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F58AE1" w14:textId="6BBDF5CE" w:rsidR="00653BC4" w:rsidRPr="008F68D6" w:rsidRDefault="00A07EE6">
      <w:pPr>
        <w:tabs>
          <w:tab w:val="left" w:pos="720"/>
        </w:tabs>
        <w:spacing w:before="120" w:after="0" w:line="240" w:lineRule="auto"/>
        <w:rPr>
          <w:rFonts w:cs="Times New Roman"/>
          <w:bCs/>
          <w:sz w:val="28"/>
          <w:szCs w:val="28"/>
          <w:lang w:val="pt-BR" w:eastAsia="vi-VN"/>
        </w:rPr>
      </w:pPr>
      <w:r w:rsidRPr="008F68D6">
        <w:rPr>
          <w:rFonts w:cs="Times New Roman"/>
          <w:b/>
          <w:bCs/>
          <w:sz w:val="28"/>
          <w:szCs w:val="28"/>
          <w:lang w:val="pt-BR" w:eastAsia="vi-VN"/>
        </w:rPr>
        <w:t xml:space="preserve">    </w:t>
      </w:r>
      <w:bookmarkStart w:id="0" w:name="_Hlk141867723"/>
      <w:r w:rsidRPr="008F68D6">
        <w:rPr>
          <w:rFonts w:cs="Times New Roman"/>
          <w:bCs/>
          <w:sz w:val="28"/>
          <w:szCs w:val="28"/>
          <w:lang w:val="pt-BR" w:eastAsia="vi-VN"/>
        </w:rPr>
        <w:t xml:space="preserve">BỘ GIÁO DỤC VÀ ĐÀO TẠO      </w:t>
      </w:r>
      <w:r w:rsidR="008F68D6">
        <w:rPr>
          <w:rFonts w:cs="Times New Roman"/>
          <w:bCs/>
          <w:sz w:val="28"/>
          <w:szCs w:val="28"/>
          <w:lang w:val="pt-BR" w:eastAsia="vi-VN"/>
        </w:rPr>
        <w:t xml:space="preserve">                           </w:t>
      </w:r>
      <w:r w:rsidRPr="008F68D6">
        <w:rPr>
          <w:rFonts w:cs="Times New Roman"/>
          <w:bCs/>
          <w:sz w:val="28"/>
          <w:szCs w:val="28"/>
          <w:lang w:val="pt-BR" w:eastAsia="vi-VN"/>
        </w:rPr>
        <w:t xml:space="preserve">   BỘ QUỐC PHÒNG</w:t>
      </w:r>
    </w:p>
    <w:p w14:paraId="6CDD9FF2" w14:textId="77777777" w:rsidR="00653BC4" w:rsidRPr="008F68D6" w:rsidRDefault="00A07EE6">
      <w:pPr>
        <w:tabs>
          <w:tab w:val="left" w:pos="720"/>
        </w:tabs>
        <w:spacing w:before="120" w:after="0" w:line="240" w:lineRule="auto"/>
        <w:jc w:val="center"/>
        <w:rPr>
          <w:rFonts w:cs="Times New Roman"/>
          <w:b/>
          <w:bCs/>
          <w:sz w:val="32"/>
          <w:szCs w:val="32"/>
          <w:lang w:val="pt-BR" w:eastAsia="vi-VN"/>
        </w:rPr>
      </w:pPr>
      <w:r w:rsidRPr="008F68D6">
        <w:rPr>
          <w:rFonts w:cs="Times New Roman"/>
          <w:b/>
          <w:bCs/>
          <w:sz w:val="32"/>
          <w:szCs w:val="32"/>
          <w:lang w:val="pt-BR" w:eastAsia="vi-VN"/>
        </w:rPr>
        <w:t>HỌC VIỆN QUÂN Y</w:t>
      </w:r>
    </w:p>
    <w:bookmarkEnd w:id="0"/>
    <w:p w14:paraId="0D4DE853" w14:textId="77777777" w:rsidR="00653BC4" w:rsidRPr="00682622" w:rsidRDefault="00653BC4">
      <w:pPr>
        <w:tabs>
          <w:tab w:val="left" w:pos="720"/>
        </w:tabs>
        <w:spacing w:after="0"/>
        <w:rPr>
          <w:rFonts w:cs="Times New Roman"/>
          <w:b/>
          <w:bCs/>
          <w:szCs w:val="28"/>
          <w:lang w:val="pt-BR" w:eastAsia="vi-VN"/>
        </w:rPr>
      </w:pPr>
    </w:p>
    <w:p w14:paraId="00D670BA" w14:textId="77777777" w:rsidR="00653BC4" w:rsidRPr="00682622" w:rsidRDefault="00653BC4">
      <w:pPr>
        <w:tabs>
          <w:tab w:val="left" w:pos="720"/>
        </w:tabs>
        <w:spacing w:after="0"/>
        <w:rPr>
          <w:rFonts w:cs="Times New Roman"/>
          <w:b/>
          <w:bCs/>
          <w:szCs w:val="28"/>
          <w:lang w:val="pt-BR" w:eastAsia="vi-VN"/>
        </w:rPr>
      </w:pPr>
    </w:p>
    <w:p w14:paraId="3DAF485E" w14:textId="77777777" w:rsidR="00653BC4" w:rsidRPr="00682622" w:rsidRDefault="00653BC4">
      <w:pPr>
        <w:tabs>
          <w:tab w:val="left" w:pos="720"/>
        </w:tabs>
        <w:spacing w:after="0"/>
        <w:rPr>
          <w:rFonts w:cs="Times New Roman"/>
          <w:b/>
          <w:bCs/>
          <w:szCs w:val="28"/>
          <w:lang w:val="pt-BR" w:eastAsia="vi-VN"/>
        </w:rPr>
      </w:pPr>
    </w:p>
    <w:p w14:paraId="08780BDB" w14:textId="77777777" w:rsidR="00653BC4" w:rsidRPr="00682622" w:rsidRDefault="00653BC4">
      <w:pPr>
        <w:tabs>
          <w:tab w:val="left" w:pos="720"/>
        </w:tabs>
        <w:spacing w:after="0"/>
        <w:rPr>
          <w:rFonts w:cs="Times New Roman"/>
          <w:b/>
          <w:bCs/>
          <w:szCs w:val="28"/>
          <w:lang w:val="pt-BR" w:eastAsia="vi-VN"/>
        </w:rPr>
      </w:pPr>
    </w:p>
    <w:p w14:paraId="006B7700" w14:textId="77777777" w:rsidR="00653BC4" w:rsidRPr="00682622" w:rsidRDefault="00653BC4">
      <w:pPr>
        <w:tabs>
          <w:tab w:val="left" w:pos="720"/>
        </w:tabs>
        <w:spacing w:after="0"/>
        <w:rPr>
          <w:rFonts w:cs="Times New Roman"/>
          <w:b/>
          <w:bCs/>
          <w:szCs w:val="28"/>
          <w:lang w:val="pt-BR" w:eastAsia="vi-VN"/>
        </w:rPr>
      </w:pPr>
    </w:p>
    <w:p w14:paraId="35C0F572" w14:textId="77777777" w:rsidR="00653BC4" w:rsidRPr="00682622" w:rsidRDefault="00653BC4">
      <w:pPr>
        <w:tabs>
          <w:tab w:val="left" w:pos="720"/>
        </w:tabs>
        <w:spacing w:after="0"/>
        <w:rPr>
          <w:rFonts w:cs="Times New Roman"/>
          <w:b/>
          <w:bCs/>
          <w:szCs w:val="28"/>
          <w:lang w:val="pt-BR" w:eastAsia="vi-VN"/>
        </w:rPr>
      </w:pPr>
    </w:p>
    <w:p w14:paraId="4694E3F7" w14:textId="77777777" w:rsidR="00653BC4" w:rsidRPr="008F68D6" w:rsidRDefault="00A07EE6">
      <w:pPr>
        <w:tabs>
          <w:tab w:val="left" w:pos="720"/>
        </w:tabs>
        <w:spacing w:after="0"/>
        <w:jc w:val="center"/>
        <w:rPr>
          <w:rFonts w:cs="Times New Roman"/>
          <w:color w:val="000000"/>
          <w:sz w:val="28"/>
          <w:szCs w:val="28"/>
          <w:lang w:val="pt-BR"/>
        </w:rPr>
      </w:pPr>
      <w:r w:rsidRPr="008F68D6">
        <w:rPr>
          <w:rFonts w:cs="Times New Roman"/>
          <w:color w:val="000000"/>
          <w:sz w:val="28"/>
          <w:szCs w:val="28"/>
          <w:lang w:val="pt-BR"/>
        </w:rPr>
        <w:t>NGUYỄN THÀNH PHƯƠNG</w:t>
      </w:r>
    </w:p>
    <w:p w14:paraId="58FA5FF5" w14:textId="77777777" w:rsidR="00653BC4" w:rsidRPr="00682622" w:rsidRDefault="00653BC4">
      <w:pPr>
        <w:tabs>
          <w:tab w:val="left" w:pos="720"/>
        </w:tabs>
        <w:spacing w:after="0"/>
        <w:rPr>
          <w:rFonts w:cs="Times New Roman"/>
          <w:b/>
          <w:color w:val="000000"/>
          <w:szCs w:val="28"/>
          <w:lang w:val="pt-BR"/>
        </w:rPr>
      </w:pPr>
    </w:p>
    <w:p w14:paraId="1840230E" w14:textId="77777777" w:rsidR="00653BC4" w:rsidRPr="00682622" w:rsidRDefault="00653BC4">
      <w:pPr>
        <w:tabs>
          <w:tab w:val="left" w:pos="720"/>
        </w:tabs>
        <w:spacing w:after="0"/>
        <w:rPr>
          <w:rFonts w:cs="Times New Roman"/>
          <w:b/>
          <w:color w:val="000000"/>
          <w:szCs w:val="28"/>
          <w:lang w:val="pt-BR"/>
        </w:rPr>
      </w:pPr>
    </w:p>
    <w:p w14:paraId="6F8D9CE3" w14:textId="77777777" w:rsidR="00653BC4" w:rsidRPr="00682622" w:rsidRDefault="00653BC4">
      <w:pPr>
        <w:tabs>
          <w:tab w:val="left" w:pos="720"/>
        </w:tabs>
        <w:spacing w:after="0"/>
        <w:rPr>
          <w:rFonts w:cs="Times New Roman"/>
          <w:b/>
          <w:color w:val="000000"/>
          <w:szCs w:val="28"/>
          <w:lang w:val="pt-BR"/>
        </w:rPr>
      </w:pPr>
    </w:p>
    <w:p w14:paraId="26C89146" w14:textId="77777777" w:rsidR="00653BC4" w:rsidRPr="00682622" w:rsidRDefault="00653BC4">
      <w:pPr>
        <w:tabs>
          <w:tab w:val="left" w:pos="720"/>
        </w:tabs>
        <w:spacing w:after="0"/>
        <w:rPr>
          <w:rFonts w:cs="Times New Roman"/>
          <w:b/>
          <w:color w:val="000000"/>
          <w:szCs w:val="28"/>
          <w:lang w:val="pt-BR"/>
        </w:rPr>
      </w:pPr>
    </w:p>
    <w:p w14:paraId="7779F7FA" w14:textId="77777777" w:rsidR="00653BC4" w:rsidRPr="00682622" w:rsidRDefault="00653BC4">
      <w:pPr>
        <w:tabs>
          <w:tab w:val="left" w:pos="720"/>
        </w:tabs>
        <w:spacing w:after="0"/>
        <w:rPr>
          <w:rFonts w:cs="Times New Roman"/>
          <w:b/>
          <w:color w:val="000000"/>
          <w:szCs w:val="28"/>
          <w:lang w:val="pt-BR"/>
        </w:rPr>
      </w:pPr>
    </w:p>
    <w:p w14:paraId="1D2B31F3" w14:textId="77777777" w:rsidR="00653BC4" w:rsidRPr="00682622" w:rsidRDefault="00653BC4" w:rsidP="0086202C">
      <w:pPr>
        <w:tabs>
          <w:tab w:val="left" w:pos="720"/>
        </w:tabs>
        <w:spacing w:after="0" w:line="312" w:lineRule="auto"/>
        <w:rPr>
          <w:rFonts w:cs="Times New Roman"/>
          <w:b/>
          <w:color w:val="000000"/>
          <w:szCs w:val="28"/>
          <w:lang w:val="pt-BR"/>
        </w:rPr>
      </w:pPr>
    </w:p>
    <w:p w14:paraId="1D280222" w14:textId="0CDE62F9" w:rsidR="00653BC4" w:rsidRPr="0086202C" w:rsidRDefault="00A07EE6" w:rsidP="0086202C">
      <w:pPr>
        <w:tabs>
          <w:tab w:val="left" w:pos="720"/>
          <w:tab w:val="left" w:pos="3192"/>
        </w:tabs>
        <w:spacing w:after="0" w:line="312" w:lineRule="auto"/>
        <w:jc w:val="center"/>
        <w:rPr>
          <w:rFonts w:cs="Times New Roman"/>
          <w:b/>
          <w:bCs/>
          <w:sz w:val="36"/>
          <w:szCs w:val="36"/>
        </w:rPr>
      </w:pPr>
      <w:r w:rsidRPr="0086202C">
        <w:rPr>
          <w:rFonts w:cs="Times New Roman"/>
          <w:b/>
          <w:bCs/>
          <w:sz w:val="36"/>
          <w:szCs w:val="36"/>
        </w:rPr>
        <w:t xml:space="preserve">NGHIÊN CỨU SỰ THAY ĐỔI NỒNG ĐỘ </w:t>
      </w:r>
    </w:p>
    <w:p w14:paraId="5F207C95" w14:textId="77777777" w:rsidR="0086202C" w:rsidRDefault="00A07EE6" w:rsidP="0086202C">
      <w:pPr>
        <w:tabs>
          <w:tab w:val="left" w:pos="720"/>
          <w:tab w:val="left" w:pos="3192"/>
        </w:tabs>
        <w:spacing w:after="0" w:line="312" w:lineRule="auto"/>
        <w:jc w:val="center"/>
        <w:rPr>
          <w:rFonts w:cs="Times New Roman"/>
          <w:b/>
          <w:bCs/>
          <w:sz w:val="36"/>
          <w:szCs w:val="36"/>
        </w:rPr>
      </w:pPr>
      <w:r w:rsidRPr="0086202C">
        <w:rPr>
          <w:rFonts w:cs="Times New Roman"/>
          <w:b/>
          <w:bCs/>
          <w:sz w:val="36"/>
          <w:szCs w:val="36"/>
        </w:rPr>
        <w:t xml:space="preserve">MATRIX-METALLOPROTEINASE TRONG </w:t>
      </w:r>
    </w:p>
    <w:p w14:paraId="05DB441E" w14:textId="77777777" w:rsidR="0086202C" w:rsidRDefault="00A07EE6" w:rsidP="0086202C">
      <w:pPr>
        <w:tabs>
          <w:tab w:val="left" w:pos="720"/>
          <w:tab w:val="left" w:pos="3192"/>
        </w:tabs>
        <w:spacing w:after="0" w:line="312" w:lineRule="auto"/>
        <w:jc w:val="center"/>
        <w:rPr>
          <w:rFonts w:cs="Times New Roman"/>
          <w:b/>
          <w:bCs/>
          <w:sz w:val="36"/>
          <w:szCs w:val="36"/>
        </w:rPr>
      </w:pPr>
      <w:r w:rsidRPr="0086202C">
        <w:rPr>
          <w:rFonts w:cs="Times New Roman"/>
          <w:b/>
          <w:bCs/>
          <w:sz w:val="36"/>
          <w:szCs w:val="36"/>
        </w:rPr>
        <w:t xml:space="preserve">HUYẾT TƯƠNG Ở </w:t>
      </w:r>
      <w:r w:rsidR="00880FF7" w:rsidRPr="0086202C">
        <w:rPr>
          <w:rFonts w:cs="Times New Roman"/>
          <w:b/>
          <w:bCs/>
          <w:sz w:val="36"/>
          <w:szCs w:val="36"/>
        </w:rPr>
        <w:t>B</w:t>
      </w:r>
      <w:r w:rsidR="001F44E5" w:rsidRPr="0086202C">
        <w:rPr>
          <w:rFonts w:cs="Times New Roman"/>
          <w:b/>
          <w:bCs/>
          <w:sz w:val="36"/>
          <w:szCs w:val="36"/>
        </w:rPr>
        <w:t>ỆNH NHÂN</w:t>
      </w:r>
      <w:r w:rsidRPr="0086202C">
        <w:rPr>
          <w:rFonts w:cs="Times New Roman"/>
          <w:b/>
          <w:bCs/>
          <w:sz w:val="36"/>
          <w:szCs w:val="36"/>
        </w:rPr>
        <w:t xml:space="preserve"> BỆNH PHỔI </w:t>
      </w:r>
    </w:p>
    <w:p w14:paraId="034C694D" w14:textId="21744DD9" w:rsidR="00653BC4" w:rsidRPr="0086202C" w:rsidRDefault="00A07EE6" w:rsidP="0086202C">
      <w:pPr>
        <w:tabs>
          <w:tab w:val="left" w:pos="720"/>
          <w:tab w:val="left" w:pos="3192"/>
        </w:tabs>
        <w:spacing w:after="0" w:line="312" w:lineRule="auto"/>
        <w:jc w:val="center"/>
        <w:rPr>
          <w:rFonts w:cs="Times New Roman"/>
          <w:sz w:val="36"/>
          <w:szCs w:val="36"/>
        </w:rPr>
      </w:pPr>
      <w:r w:rsidRPr="0086202C">
        <w:rPr>
          <w:rFonts w:cs="Times New Roman"/>
          <w:b/>
          <w:bCs/>
          <w:sz w:val="36"/>
          <w:szCs w:val="36"/>
        </w:rPr>
        <w:t>TẮC NGHẼN MẠN TÍNH</w:t>
      </w:r>
      <w:r w:rsidRPr="0086202C">
        <w:rPr>
          <w:rFonts w:cs="Times New Roman"/>
          <w:sz w:val="36"/>
          <w:szCs w:val="36"/>
        </w:rPr>
        <w:t xml:space="preserve"> </w:t>
      </w:r>
    </w:p>
    <w:p w14:paraId="257058A2" w14:textId="77777777" w:rsidR="00653BC4" w:rsidRPr="00682622" w:rsidRDefault="00653BC4">
      <w:pPr>
        <w:tabs>
          <w:tab w:val="left" w:pos="720"/>
        </w:tabs>
        <w:spacing w:after="0"/>
        <w:rPr>
          <w:rFonts w:cs="Times New Roman"/>
          <w:b/>
        </w:rPr>
      </w:pPr>
    </w:p>
    <w:p w14:paraId="62051864" w14:textId="77777777" w:rsidR="00653BC4" w:rsidRPr="00682622" w:rsidRDefault="00653BC4">
      <w:pPr>
        <w:tabs>
          <w:tab w:val="left" w:pos="720"/>
        </w:tabs>
        <w:spacing w:after="0"/>
        <w:jc w:val="center"/>
        <w:rPr>
          <w:rFonts w:cs="Times New Roman"/>
          <w:b/>
          <w:sz w:val="30"/>
        </w:rPr>
      </w:pPr>
    </w:p>
    <w:p w14:paraId="7885A77D" w14:textId="77777777" w:rsidR="00653BC4" w:rsidRPr="00682622" w:rsidRDefault="00653BC4">
      <w:pPr>
        <w:tabs>
          <w:tab w:val="left" w:pos="720"/>
        </w:tabs>
        <w:spacing w:after="0"/>
        <w:jc w:val="center"/>
        <w:rPr>
          <w:rFonts w:cs="Times New Roman"/>
          <w:b/>
          <w:sz w:val="30"/>
        </w:rPr>
      </w:pPr>
    </w:p>
    <w:p w14:paraId="3A776D95" w14:textId="77777777" w:rsidR="00653BC4" w:rsidRPr="00682622" w:rsidRDefault="00653BC4">
      <w:pPr>
        <w:tabs>
          <w:tab w:val="left" w:pos="720"/>
        </w:tabs>
        <w:spacing w:after="0"/>
        <w:jc w:val="center"/>
        <w:rPr>
          <w:rFonts w:cs="Times New Roman"/>
          <w:b/>
          <w:sz w:val="30"/>
        </w:rPr>
      </w:pPr>
    </w:p>
    <w:p w14:paraId="12B3BAAF" w14:textId="77777777" w:rsidR="00653BC4" w:rsidRPr="00682622" w:rsidRDefault="00653BC4">
      <w:pPr>
        <w:tabs>
          <w:tab w:val="left" w:pos="720"/>
        </w:tabs>
        <w:spacing w:after="0"/>
        <w:jc w:val="center"/>
        <w:rPr>
          <w:rFonts w:cs="Times New Roman"/>
          <w:b/>
          <w:sz w:val="30"/>
        </w:rPr>
      </w:pPr>
    </w:p>
    <w:p w14:paraId="140D7EFA" w14:textId="77777777" w:rsidR="00653BC4" w:rsidRPr="00682622" w:rsidRDefault="00653BC4">
      <w:pPr>
        <w:tabs>
          <w:tab w:val="left" w:pos="720"/>
        </w:tabs>
        <w:spacing w:after="0"/>
        <w:jc w:val="center"/>
        <w:rPr>
          <w:rFonts w:cs="Times New Roman"/>
          <w:b/>
          <w:sz w:val="30"/>
        </w:rPr>
      </w:pPr>
    </w:p>
    <w:p w14:paraId="64CD0786" w14:textId="77777777" w:rsidR="00653BC4" w:rsidRPr="00682622" w:rsidRDefault="00653BC4">
      <w:pPr>
        <w:tabs>
          <w:tab w:val="left" w:pos="720"/>
        </w:tabs>
        <w:spacing w:after="0"/>
        <w:jc w:val="center"/>
        <w:rPr>
          <w:rFonts w:cs="Times New Roman"/>
          <w:b/>
          <w:sz w:val="30"/>
        </w:rPr>
      </w:pPr>
    </w:p>
    <w:p w14:paraId="161D8EA7" w14:textId="77777777" w:rsidR="00653BC4" w:rsidRPr="008F68D6" w:rsidRDefault="00A07EE6">
      <w:pPr>
        <w:tabs>
          <w:tab w:val="left" w:pos="720"/>
        </w:tabs>
        <w:spacing w:after="0"/>
        <w:jc w:val="center"/>
        <w:rPr>
          <w:rFonts w:cs="Times New Roman"/>
          <w:sz w:val="32"/>
          <w:szCs w:val="32"/>
        </w:rPr>
      </w:pPr>
      <w:r w:rsidRPr="008F68D6">
        <w:rPr>
          <w:rFonts w:cs="Times New Roman"/>
          <w:sz w:val="32"/>
          <w:szCs w:val="32"/>
          <w:lang w:val="pt-BR"/>
        </w:rPr>
        <w:t>LUẬN ÁN TIẾN SĨ Y HỌC</w:t>
      </w:r>
    </w:p>
    <w:p w14:paraId="06F66BF2" w14:textId="77777777" w:rsidR="00653BC4" w:rsidRPr="00682622" w:rsidRDefault="00A07EE6">
      <w:pPr>
        <w:tabs>
          <w:tab w:val="left" w:pos="720"/>
          <w:tab w:val="left" w:pos="3969"/>
        </w:tabs>
        <w:spacing w:after="0"/>
        <w:rPr>
          <w:rFonts w:cs="Times New Roman"/>
          <w:b/>
          <w:sz w:val="32"/>
          <w:szCs w:val="32"/>
        </w:rPr>
      </w:pPr>
      <w:r w:rsidRPr="00682622">
        <w:rPr>
          <w:rFonts w:cs="Times New Roman"/>
          <w:b/>
          <w:sz w:val="32"/>
          <w:szCs w:val="32"/>
        </w:rPr>
        <w:tab/>
      </w:r>
    </w:p>
    <w:p w14:paraId="3697DD22" w14:textId="77777777" w:rsidR="00653BC4" w:rsidRPr="00682622" w:rsidRDefault="00653BC4">
      <w:pPr>
        <w:tabs>
          <w:tab w:val="left" w:pos="720"/>
          <w:tab w:val="left" w:pos="3969"/>
        </w:tabs>
        <w:spacing w:after="0"/>
        <w:rPr>
          <w:rFonts w:cs="Times New Roman"/>
          <w:b/>
          <w:sz w:val="32"/>
          <w:szCs w:val="32"/>
        </w:rPr>
      </w:pPr>
    </w:p>
    <w:p w14:paraId="7B0B405B" w14:textId="77777777" w:rsidR="00653BC4" w:rsidRPr="00682622" w:rsidRDefault="00653BC4">
      <w:pPr>
        <w:tabs>
          <w:tab w:val="left" w:pos="720"/>
          <w:tab w:val="left" w:pos="3969"/>
        </w:tabs>
        <w:spacing w:after="0"/>
        <w:rPr>
          <w:rFonts w:cs="Times New Roman"/>
          <w:b/>
          <w:sz w:val="32"/>
          <w:szCs w:val="32"/>
        </w:rPr>
      </w:pPr>
    </w:p>
    <w:p w14:paraId="79B0EF8C" w14:textId="77777777" w:rsidR="00653BC4" w:rsidRPr="00682622" w:rsidRDefault="00653BC4">
      <w:pPr>
        <w:tabs>
          <w:tab w:val="left" w:pos="720"/>
          <w:tab w:val="left" w:pos="3969"/>
        </w:tabs>
        <w:spacing w:after="0"/>
        <w:rPr>
          <w:rFonts w:cs="Times New Roman"/>
          <w:b/>
          <w:sz w:val="32"/>
          <w:szCs w:val="32"/>
        </w:rPr>
      </w:pPr>
    </w:p>
    <w:p w14:paraId="13E2BDE1" w14:textId="77777777" w:rsidR="00653BC4" w:rsidRPr="00682622" w:rsidRDefault="00653BC4">
      <w:pPr>
        <w:tabs>
          <w:tab w:val="left" w:pos="720"/>
          <w:tab w:val="left" w:pos="3969"/>
        </w:tabs>
        <w:spacing w:after="0"/>
        <w:rPr>
          <w:rFonts w:cs="Times New Roman"/>
          <w:b/>
          <w:sz w:val="32"/>
          <w:szCs w:val="32"/>
        </w:rPr>
      </w:pPr>
    </w:p>
    <w:p w14:paraId="27AA8028" w14:textId="77777777" w:rsidR="00653BC4" w:rsidRPr="00682622" w:rsidRDefault="00653BC4">
      <w:pPr>
        <w:tabs>
          <w:tab w:val="left" w:pos="720"/>
          <w:tab w:val="left" w:pos="3969"/>
        </w:tabs>
        <w:spacing w:after="0"/>
        <w:rPr>
          <w:rFonts w:cs="Times New Roman"/>
          <w:b/>
          <w:sz w:val="32"/>
          <w:szCs w:val="32"/>
        </w:rPr>
      </w:pPr>
    </w:p>
    <w:p w14:paraId="53035200" w14:textId="77777777" w:rsidR="00653BC4" w:rsidRPr="00682622" w:rsidRDefault="00653BC4">
      <w:pPr>
        <w:tabs>
          <w:tab w:val="left" w:pos="720"/>
          <w:tab w:val="left" w:pos="3969"/>
        </w:tabs>
        <w:spacing w:after="0"/>
        <w:rPr>
          <w:rFonts w:cs="Times New Roman"/>
          <w:b/>
          <w:sz w:val="32"/>
          <w:szCs w:val="32"/>
        </w:rPr>
      </w:pPr>
    </w:p>
    <w:p w14:paraId="416DB12D" w14:textId="2429B950" w:rsidR="00653BC4" w:rsidRPr="00682622" w:rsidRDefault="00A07EE6">
      <w:pPr>
        <w:tabs>
          <w:tab w:val="left" w:pos="720"/>
          <w:tab w:val="left" w:pos="4855"/>
          <w:tab w:val="left" w:pos="6007"/>
          <w:tab w:val="left" w:pos="6702"/>
        </w:tabs>
        <w:spacing w:after="0"/>
        <w:jc w:val="center"/>
        <w:rPr>
          <w:rFonts w:cs="Times New Roman"/>
          <w:b/>
          <w:sz w:val="28"/>
          <w:szCs w:val="28"/>
        </w:rPr>
        <w:sectPr w:rsidR="00653BC4" w:rsidRPr="00682622">
          <w:pgSz w:w="11909" w:h="16834"/>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r w:rsidRPr="00682622">
        <w:rPr>
          <w:rFonts w:cs="Times New Roman"/>
          <w:b/>
          <w:sz w:val="28"/>
          <w:szCs w:val="28"/>
        </w:rPr>
        <w:t>HÀ NỘ</w:t>
      </w:r>
      <w:r w:rsidR="0086202C">
        <w:rPr>
          <w:rFonts w:cs="Times New Roman"/>
          <w:b/>
          <w:sz w:val="28"/>
          <w:szCs w:val="28"/>
        </w:rPr>
        <w:t>I – 2026</w:t>
      </w:r>
    </w:p>
    <w:p w14:paraId="2832E9C2" w14:textId="77777777" w:rsidR="00653BC4" w:rsidRPr="00682622" w:rsidRDefault="00A07EE6">
      <w:pPr>
        <w:tabs>
          <w:tab w:val="left" w:pos="720"/>
        </w:tabs>
        <w:spacing w:before="120" w:after="0" w:line="240" w:lineRule="auto"/>
        <w:rPr>
          <w:rFonts w:cs="Times New Roman"/>
          <w:bCs/>
          <w:sz w:val="28"/>
          <w:szCs w:val="28"/>
          <w:lang w:val="pt-BR"/>
        </w:rPr>
      </w:pPr>
      <w:r w:rsidRPr="00682622">
        <w:rPr>
          <w:rFonts w:cs="Times New Roman"/>
          <w:bCs/>
          <w:sz w:val="28"/>
          <w:szCs w:val="28"/>
          <w:lang w:val="pt-BR"/>
        </w:rPr>
        <w:lastRenderedPageBreak/>
        <w:t>BỘ GIÁO DỤC VÀ ĐÀO TẠO                                        BỘ QUỐC PHÒNG</w:t>
      </w:r>
    </w:p>
    <w:p w14:paraId="443E8C38" w14:textId="77777777" w:rsidR="00653BC4" w:rsidRPr="008F68D6" w:rsidRDefault="00A07EE6">
      <w:pPr>
        <w:tabs>
          <w:tab w:val="left" w:pos="720"/>
        </w:tabs>
        <w:spacing w:before="120" w:after="0" w:line="240" w:lineRule="auto"/>
        <w:jc w:val="center"/>
        <w:rPr>
          <w:rFonts w:cs="Times New Roman"/>
          <w:b/>
          <w:bCs/>
          <w:sz w:val="32"/>
          <w:szCs w:val="28"/>
          <w:lang w:val="pt-BR"/>
        </w:rPr>
      </w:pPr>
      <w:r w:rsidRPr="008F68D6">
        <w:rPr>
          <w:rFonts w:cs="Times New Roman"/>
          <w:b/>
          <w:bCs/>
          <w:sz w:val="32"/>
          <w:szCs w:val="28"/>
          <w:lang w:val="pt-BR"/>
        </w:rPr>
        <w:t>HỌC VIỆN QUÂN Y</w:t>
      </w:r>
    </w:p>
    <w:p w14:paraId="2E962AE5" w14:textId="77777777" w:rsidR="00653BC4" w:rsidRPr="00682622" w:rsidRDefault="00653BC4">
      <w:pPr>
        <w:tabs>
          <w:tab w:val="left" w:pos="720"/>
        </w:tabs>
        <w:spacing w:after="0"/>
        <w:rPr>
          <w:rFonts w:cs="Times New Roman"/>
          <w:b/>
          <w:sz w:val="28"/>
          <w:szCs w:val="28"/>
        </w:rPr>
      </w:pPr>
    </w:p>
    <w:p w14:paraId="51F851E8" w14:textId="77777777" w:rsidR="00653BC4" w:rsidRPr="00682622" w:rsidRDefault="00653BC4">
      <w:pPr>
        <w:tabs>
          <w:tab w:val="left" w:pos="720"/>
        </w:tabs>
        <w:spacing w:after="0"/>
        <w:rPr>
          <w:rFonts w:cs="Times New Roman"/>
          <w:b/>
          <w:sz w:val="28"/>
          <w:szCs w:val="28"/>
        </w:rPr>
      </w:pPr>
    </w:p>
    <w:p w14:paraId="3E6B0C65" w14:textId="77777777" w:rsidR="00653BC4" w:rsidRPr="00682622" w:rsidRDefault="00653BC4">
      <w:pPr>
        <w:tabs>
          <w:tab w:val="left" w:pos="720"/>
        </w:tabs>
        <w:spacing w:after="0"/>
        <w:rPr>
          <w:rFonts w:cs="Times New Roman"/>
          <w:b/>
          <w:sz w:val="28"/>
          <w:szCs w:val="28"/>
        </w:rPr>
      </w:pPr>
    </w:p>
    <w:p w14:paraId="2BC753BD" w14:textId="77777777" w:rsidR="00653BC4" w:rsidRPr="00682622" w:rsidRDefault="00653BC4">
      <w:pPr>
        <w:tabs>
          <w:tab w:val="left" w:pos="720"/>
        </w:tabs>
        <w:spacing w:after="0"/>
        <w:rPr>
          <w:rFonts w:cs="Times New Roman"/>
          <w:b/>
          <w:sz w:val="28"/>
          <w:szCs w:val="28"/>
        </w:rPr>
      </w:pPr>
    </w:p>
    <w:p w14:paraId="18E4335C" w14:textId="77777777" w:rsidR="00653BC4" w:rsidRPr="00682622" w:rsidRDefault="00653BC4">
      <w:pPr>
        <w:tabs>
          <w:tab w:val="left" w:pos="720"/>
        </w:tabs>
        <w:spacing w:after="0"/>
        <w:rPr>
          <w:rFonts w:cs="Times New Roman"/>
          <w:b/>
          <w:sz w:val="28"/>
          <w:szCs w:val="28"/>
        </w:rPr>
      </w:pPr>
    </w:p>
    <w:p w14:paraId="0592FEA8" w14:textId="77777777" w:rsidR="00653BC4" w:rsidRPr="008F68D6" w:rsidRDefault="00A07EE6">
      <w:pPr>
        <w:tabs>
          <w:tab w:val="left" w:pos="720"/>
        </w:tabs>
        <w:spacing w:after="0"/>
        <w:jc w:val="center"/>
        <w:rPr>
          <w:rFonts w:cs="Times New Roman"/>
          <w:color w:val="000000"/>
          <w:sz w:val="28"/>
          <w:szCs w:val="28"/>
          <w:lang w:val="pt-BR"/>
        </w:rPr>
      </w:pPr>
      <w:r w:rsidRPr="008F68D6">
        <w:rPr>
          <w:rFonts w:cs="Times New Roman"/>
          <w:color w:val="000000"/>
          <w:sz w:val="28"/>
          <w:szCs w:val="28"/>
          <w:lang w:val="pt-BR"/>
        </w:rPr>
        <w:t>NGUYỄN THÀNH PHƯƠNG</w:t>
      </w:r>
    </w:p>
    <w:p w14:paraId="73402947" w14:textId="77777777" w:rsidR="00653BC4" w:rsidRPr="00682622" w:rsidRDefault="00653BC4">
      <w:pPr>
        <w:tabs>
          <w:tab w:val="left" w:pos="720"/>
        </w:tabs>
        <w:spacing w:after="0"/>
        <w:rPr>
          <w:rFonts w:cs="Times New Roman"/>
          <w:b/>
          <w:color w:val="000000"/>
          <w:szCs w:val="28"/>
          <w:lang w:val="pt-BR"/>
        </w:rPr>
      </w:pPr>
    </w:p>
    <w:p w14:paraId="7F7C761C" w14:textId="77777777" w:rsidR="00653BC4" w:rsidRPr="00682622" w:rsidRDefault="00653BC4">
      <w:pPr>
        <w:tabs>
          <w:tab w:val="left" w:pos="720"/>
        </w:tabs>
        <w:spacing w:after="0"/>
        <w:rPr>
          <w:rFonts w:cs="Times New Roman"/>
          <w:b/>
          <w:color w:val="000000"/>
          <w:szCs w:val="28"/>
          <w:lang w:val="pt-BR"/>
        </w:rPr>
      </w:pPr>
    </w:p>
    <w:p w14:paraId="64CC10F9" w14:textId="77777777" w:rsidR="00653BC4" w:rsidRPr="00682622" w:rsidRDefault="00653BC4">
      <w:pPr>
        <w:tabs>
          <w:tab w:val="left" w:pos="720"/>
        </w:tabs>
        <w:spacing w:after="0"/>
        <w:rPr>
          <w:rFonts w:cs="Times New Roman"/>
          <w:b/>
          <w:color w:val="000000"/>
          <w:szCs w:val="28"/>
          <w:lang w:val="pt-BR"/>
        </w:rPr>
      </w:pPr>
    </w:p>
    <w:p w14:paraId="03B40397" w14:textId="77777777" w:rsidR="00653BC4" w:rsidRPr="00682622" w:rsidRDefault="00653BC4">
      <w:pPr>
        <w:tabs>
          <w:tab w:val="left" w:pos="720"/>
        </w:tabs>
        <w:spacing w:after="0"/>
        <w:rPr>
          <w:rFonts w:cs="Times New Roman"/>
          <w:b/>
          <w:color w:val="000000"/>
          <w:szCs w:val="28"/>
          <w:lang w:val="pt-BR"/>
        </w:rPr>
      </w:pPr>
    </w:p>
    <w:p w14:paraId="1C0EDA6E" w14:textId="77777777" w:rsidR="0086202C" w:rsidRPr="0086202C" w:rsidRDefault="0086202C" w:rsidP="0086202C">
      <w:pPr>
        <w:tabs>
          <w:tab w:val="left" w:pos="720"/>
          <w:tab w:val="left" w:pos="3192"/>
        </w:tabs>
        <w:spacing w:after="0" w:line="312" w:lineRule="auto"/>
        <w:jc w:val="center"/>
        <w:rPr>
          <w:rFonts w:cs="Times New Roman"/>
          <w:b/>
          <w:bCs/>
          <w:sz w:val="36"/>
          <w:szCs w:val="36"/>
        </w:rPr>
      </w:pPr>
      <w:r w:rsidRPr="0086202C">
        <w:rPr>
          <w:rFonts w:cs="Times New Roman"/>
          <w:b/>
          <w:bCs/>
          <w:sz w:val="36"/>
          <w:szCs w:val="36"/>
        </w:rPr>
        <w:t xml:space="preserve">NGHIÊN CỨU SỰ THAY ĐỔI NỒNG ĐỘ </w:t>
      </w:r>
    </w:p>
    <w:p w14:paraId="00DE7F6A" w14:textId="77777777" w:rsidR="0086202C" w:rsidRDefault="0086202C" w:rsidP="0086202C">
      <w:pPr>
        <w:tabs>
          <w:tab w:val="left" w:pos="720"/>
          <w:tab w:val="left" w:pos="3192"/>
        </w:tabs>
        <w:spacing w:after="0" w:line="312" w:lineRule="auto"/>
        <w:jc w:val="center"/>
        <w:rPr>
          <w:rFonts w:cs="Times New Roman"/>
          <w:b/>
          <w:bCs/>
          <w:sz w:val="36"/>
          <w:szCs w:val="36"/>
        </w:rPr>
      </w:pPr>
      <w:r w:rsidRPr="0086202C">
        <w:rPr>
          <w:rFonts w:cs="Times New Roman"/>
          <w:b/>
          <w:bCs/>
          <w:sz w:val="36"/>
          <w:szCs w:val="36"/>
        </w:rPr>
        <w:t xml:space="preserve">MATRIX-METALLOPROTEINASE TRONG </w:t>
      </w:r>
    </w:p>
    <w:p w14:paraId="72CAA3A0" w14:textId="77777777" w:rsidR="0086202C" w:rsidRDefault="0086202C" w:rsidP="0086202C">
      <w:pPr>
        <w:tabs>
          <w:tab w:val="left" w:pos="720"/>
          <w:tab w:val="left" w:pos="3192"/>
        </w:tabs>
        <w:spacing w:after="0" w:line="312" w:lineRule="auto"/>
        <w:jc w:val="center"/>
        <w:rPr>
          <w:rFonts w:cs="Times New Roman"/>
          <w:b/>
          <w:bCs/>
          <w:sz w:val="36"/>
          <w:szCs w:val="36"/>
        </w:rPr>
      </w:pPr>
      <w:r w:rsidRPr="0086202C">
        <w:rPr>
          <w:rFonts w:cs="Times New Roman"/>
          <w:b/>
          <w:bCs/>
          <w:sz w:val="36"/>
          <w:szCs w:val="36"/>
        </w:rPr>
        <w:t xml:space="preserve">HUYẾT TƯƠNG Ở BỆNH NHÂN BỆNH PHỔI </w:t>
      </w:r>
    </w:p>
    <w:p w14:paraId="62F43213" w14:textId="77777777" w:rsidR="0086202C" w:rsidRPr="0086202C" w:rsidRDefault="0086202C" w:rsidP="0086202C">
      <w:pPr>
        <w:tabs>
          <w:tab w:val="left" w:pos="720"/>
          <w:tab w:val="left" w:pos="3192"/>
        </w:tabs>
        <w:spacing w:after="0" w:line="312" w:lineRule="auto"/>
        <w:jc w:val="center"/>
        <w:rPr>
          <w:rFonts w:cs="Times New Roman"/>
          <w:sz w:val="36"/>
          <w:szCs w:val="36"/>
        </w:rPr>
      </w:pPr>
      <w:r w:rsidRPr="0086202C">
        <w:rPr>
          <w:rFonts w:cs="Times New Roman"/>
          <w:b/>
          <w:bCs/>
          <w:sz w:val="36"/>
          <w:szCs w:val="36"/>
        </w:rPr>
        <w:t>TẮC NGHẼN MẠN TÍNH</w:t>
      </w:r>
      <w:r w:rsidRPr="0086202C">
        <w:rPr>
          <w:rFonts w:cs="Times New Roman"/>
          <w:sz w:val="36"/>
          <w:szCs w:val="36"/>
        </w:rPr>
        <w:t xml:space="preserve"> </w:t>
      </w:r>
    </w:p>
    <w:p w14:paraId="73FAE5D6" w14:textId="77777777" w:rsidR="00653BC4" w:rsidRPr="00682622" w:rsidRDefault="00653BC4">
      <w:pPr>
        <w:tabs>
          <w:tab w:val="left" w:pos="720"/>
          <w:tab w:val="left" w:pos="3192"/>
        </w:tabs>
        <w:spacing w:after="0"/>
        <w:jc w:val="center"/>
        <w:rPr>
          <w:rFonts w:cs="Times New Roman"/>
          <w:szCs w:val="28"/>
        </w:rPr>
      </w:pPr>
    </w:p>
    <w:p w14:paraId="7B502CB0" w14:textId="77777777" w:rsidR="00653BC4" w:rsidRPr="00682622" w:rsidRDefault="00653BC4">
      <w:pPr>
        <w:tabs>
          <w:tab w:val="left" w:pos="720"/>
          <w:tab w:val="left" w:pos="3192"/>
        </w:tabs>
        <w:spacing w:after="0"/>
        <w:jc w:val="center"/>
        <w:rPr>
          <w:rFonts w:cs="Times New Roman"/>
          <w:szCs w:val="28"/>
        </w:rPr>
      </w:pPr>
    </w:p>
    <w:p w14:paraId="4DCF5625" w14:textId="69CB5B86" w:rsidR="00653BC4" w:rsidRPr="00682622" w:rsidRDefault="006D464F">
      <w:pPr>
        <w:tabs>
          <w:tab w:val="left" w:pos="720"/>
          <w:tab w:val="left" w:pos="3192"/>
        </w:tabs>
        <w:spacing w:after="0"/>
        <w:ind w:left="2880"/>
        <w:jc w:val="both"/>
        <w:rPr>
          <w:rFonts w:cs="Times New Roman"/>
          <w:sz w:val="28"/>
          <w:szCs w:val="28"/>
        </w:rPr>
      </w:pPr>
      <w:r>
        <w:rPr>
          <w:rFonts w:cs="Times New Roman"/>
          <w:sz w:val="28"/>
          <w:szCs w:val="28"/>
        </w:rPr>
        <w:t>N</w:t>
      </w:r>
      <w:r w:rsidR="00A07EE6" w:rsidRPr="00682622">
        <w:rPr>
          <w:rFonts w:cs="Times New Roman"/>
          <w:sz w:val="28"/>
          <w:szCs w:val="28"/>
        </w:rPr>
        <w:t>gành: Nội khoa</w:t>
      </w:r>
    </w:p>
    <w:p w14:paraId="2628AD2C" w14:textId="18E2787F" w:rsidR="00653BC4" w:rsidRPr="00682622" w:rsidRDefault="00A07EE6">
      <w:pPr>
        <w:tabs>
          <w:tab w:val="left" w:pos="720"/>
        </w:tabs>
        <w:spacing w:after="0"/>
        <w:ind w:left="2880"/>
        <w:jc w:val="both"/>
        <w:rPr>
          <w:rFonts w:cs="Times New Roman"/>
          <w:sz w:val="28"/>
          <w:szCs w:val="28"/>
        </w:rPr>
      </w:pPr>
      <w:r w:rsidRPr="00682622">
        <w:rPr>
          <w:rFonts w:cs="Times New Roman"/>
          <w:sz w:val="28"/>
          <w:szCs w:val="28"/>
        </w:rPr>
        <w:t>Mã số: 9</w:t>
      </w:r>
      <w:r w:rsidR="0005040F">
        <w:rPr>
          <w:rFonts w:cs="Times New Roman"/>
          <w:sz w:val="28"/>
          <w:szCs w:val="28"/>
        </w:rPr>
        <w:t xml:space="preserve"> </w:t>
      </w:r>
      <w:r w:rsidRPr="00682622">
        <w:rPr>
          <w:rFonts w:cs="Times New Roman"/>
          <w:sz w:val="28"/>
          <w:szCs w:val="28"/>
        </w:rPr>
        <w:t>72 01 07</w:t>
      </w:r>
    </w:p>
    <w:p w14:paraId="018841C3" w14:textId="77777777" w:rsidR="00653BC4" w:rsidRPr="00682622" w:rsidRDefault="00653BC4">
      <w:pPr>
        <w:tabs>
          <w:tab w:val="left" w:pos="720"/>
        </w:tabs>
        <w:spacing w:after="0"/>
        <w:ind w:left="2880"/>
        <w:jc w:val="both"/>
        <w:rPr>
          <w:rFonts w:cs="Times New Roman"/>
          <w:sz w:val="28"/>
          <w:szCs w:val="28"/>
        </w:rPr>
      </w:pPr>
    </w:p>
    <w:p w14:paraId="634F81F9" w14:textId="77777777" w:rsidR="00653BC4" w:rsidRPr="00682622" w:rsidRDefault="00653BC4">
      <w:pPr>
        <w:tabs>
          <w:tab w:val="left" w:pos="720"/>
        </w:tabs>
        <w:spacing w:after="0"/>
        <w:ind w:left="2880"/>
        <w:jc w:val="both"/>
        <w:rPr>
          <w:rFonts w:cs="Times New Roman"/>
          <w:bCs/>
          <w:iCs/>
          <w:color w:val="000000"/>
          <w:sz w:val="28"/>
          <w:szCs w:val="28"/>
          <w:lang w:val="vi-VN"/>
        </w:rPr>
      </w:pPr>
    </w:p>
    <w:p w14:paraId="7C3A06C5" w14:textId="77777777" w:rsidR="00653BC4" w:rsidRPr="00682622" w:rsidRDefault="00653BC4">
      <w:pPr>
        <w:tabs>
          <w:tab w:val="left" w:pos="720"/>
        </w:tabs>
        <w:spacing w:after="0"/>
        <w:ind w:firstLine="720"/>
        <w:rPr>
          <w:rFonts w:cs="Times New Roman"/>
          <w:bCs/>
          <w:iCs/>
          <w:color w:val="000000"/>
          <w:lang w:val="vi-VN"/>
        </w:rPr>
      </w:pPr>
    </w:p>
    <w:p w14:paraId="5922ACA6" w14:textId="77777777" w:rsidR="00653BC4" w:rsidRPr="008F68D6" w:rsidRDefault="00A07EE6">
      <w:pPr>
        <w:tabs>
          <w:tab w:val="left" w:pos="720"/>
        </w:tabs>
        <w:spacing w:after="0"/>
        <w:ind w:firstLine="720"/>
        <w:jc w:val="center"/>
        <w:rPr>
          <w:rFonts w:cs="Times New Roman"/>
          <w:sz w:val="32"/>
          <w:szCs w:val="28"/>
        </w:rPr>
      </w:pPr>
      <w:r w:rsidRPr="008F68D6">
        <w:rPr>
          <w:rFonts w:cs="Times New Roman"/>
          <w:sz w:val="32"/>
          <w:szCs w:val="28"/>
        </w:rPr>
        <w:t>LUẬN ÁN TIẾN SỸ Y HỌC</w:t>
      </w:r>
    </w:p>
    <w:p w14:paraId="22464A87" w14:textId="77777777" w:rsidR="00653BC4" w:rsidRPr="00682622" w:rsidRDefault="00653BC4">
      <w:pPr>
        <w:tabs>
          <w:tab w:val="left" w:pos="720"/>
        </w:tabs>
        <w:spacing w:after="0"/>
        <w:ind w:firstLine="720"/>
        <w:jc w:val="center"/>
        <w:rPr>
          <w:rFonts w:cs="Times New Roman"/>
          <w:b/>
          <w:sz w:val="28"/>
          <w:szCs w:val="28"/>
        </w:rPr>
      </w:pPr>
    </w:p>
    <w:p w14:paraId="7DA5D7EF" w14:textId="77777777" w:rsidR="00653BC4" w:rsidRPr="00682622" w:rsidRDefault="00653BC4">
      <w:pPr>
        <w:tabs>
          <w:tab w:val="left" w:pos="720"/>
        </w:tabs>
        <w:spacing w:after="0"/>
        <w:ind w:firstLine="720"/>
        <w:jc w:val="center"/>
        <w:rPr>
          <w:rFonts w:cs="Times New Roman"/>
          <w:b/>
          <w:sz w:val="28"/>
          <w:szCs w:val="28"/>
        </w:rPr>
      </w:pPr>
    </w:p>
    <w:p w14:paraId="5E59E32F" w14:textId="77777777" w:rsidR="00653BC4" w:rsidRPr="00682622" w:rsidRDefault="00A07EE6">
      <w:pPr>
        <w:tabs>
          <w:tab w:val="left" w:pos="720"/>
          <w:tab w:val="left" w:pos="3192"/>
        </w:tabs>
        <w:spacing w:after="0"/>
        <w:jc w:val="center"/>
        <w:rPr>
          <w:rFonts w:cs="Times New Roman"/>
          <w:szCs w:val="28"/>
        </w:rPr>
      </w:pPr>
      <w:r w:rsidRPr="00682622">
        <w:rPr>
          <w:rFonts w:cs="Times New Roman"/>
          <w:szCs w:val="28"/>
        </w:rPr>
        <w:t xml:space="preserve">  </w:t>
      </w:r>
    </w:p>
    <w:p w14:paraId="35771A25" w14:textId="77777777" w:rsidR="00653BC4" w:rsidRPr="00682622" w:rsidRDefault="00A07EE6">
      <w:pPr>
        <w:tabs>
          <w:tab w:val="left" w:pos="720"/>
          <w:tab w:val="left" w:pos="3192"/>
        </w:tabs>
        <w:spacing w:after="0"/>
        <w:jc w:val="center"/>
        <w:rPr>
          <w:rFonts w:cs="Times New Roman"/>
          <w:szCs w:val="28"/>
        </w:rPr>
      </w:pPr>
      <w:r w:rsidRPr="00682622">
        <w:rPr>
          <w:rFonts w:cs="Times New Roman"/>
          <w:szCs w:val="28"/>
        </w:rPr>
        <w:t xml:space="preserve"> </w:t>
      </w:r>
    </w:p>
    <w:p w14:paraId="3532C1B4" w14:textId="77777777" w:rsidR="00653BC4" w:rsidRPr="00682622" w:rsidRDefault="00A07EE6">
      <w:pPr>
        <w:tabs>
          <w:tab w:val="left" w:pos="720"/>
          <w:tab w:val="left" w:pos="3192"/>
        </w:tabs>
        <w:spacing w:before="120" w:after="0" w:line="240" w:lineRule="auto"/>
        <w:jc w:val="center"/>
        <w:rPr>
          <w:rFonts w:cs="Times New Roman"/>
          <w:b/>
          <w:sz w:val="28"/>
          <w:szCs w:val="28"/>
        </w:rPr>
      </w:pPr>
      <w:r w:rsidRPr="00682622">
        <w:rPr>
          <w:rFonts w:cs="Times New Roman"/>
          <w:b/>
          <w:sz w:val="28"/>
          <w:szCs w:val="28"/>
        </w:rPr>
        <w:t>NGƯỜI HƯỚNG DẪN KHOA HỌC:</w:t>
      </w:r>
    </w:p>
    <w:p w14:paraId="773DDC12" w14:textId="77777777" w:rsidR="00653BC4" w:rsidRPr="00682622" w:rsidRDefault="00A07EE6">
      <w:pPr>
        <w:tabs>
          <w:tab w:val="left" w:pos="720"/>
        </w:tabs>
        <w:spacing w:before="120" w:after="0" w:line="240" w:lineRule="auto"/>
        <w:ind w:left="4253"/>
        <w:rPr>
          <w:rFonts w:cs="Times New Roman"/>
          <w:b/>
          <w:sz w:val="28"/>
          <w:szCs w:val="28"/>
        </w:rPr>
      </w:pPr>
      <w:r w:rsidRPr="00682622">
        <w:rPr>
          <w:rFonts w:cs="Times New Roman"/>
          <w:b/>
          <w:sz w:val="28"/>
          <w:szCs w:val="28"/>
        </w:rPr>
        <w:t>PGS. TS. Tạ Bá Thắng</w:t>
      </w:r>
    </w:p>
    <w:p w14:paraId="1B309BE6" w14:textId="77777777" w:rsidR="00653BC4" w:rsidRPr="00682622" w:rsidRDefault="00653BC4">
      <w:pPr>
        <w:tabs>
          <w:tab w:val="left" w:pos="720"/>
        </w:tabs>
        <w:spacing w:after="0"/>
        <w:jc w:val="center"/>
        <w:rPr>
          <w:rFonts w:cs="Times New Roman"/>
          <w:sz w:val="44"/>
          <w:szCs w:val="28"/>
        </w:rPr>
      </w:pPr>
    </w:p>
    <w:p w14:paraId="32D975B0" w14:textId="77777777" w:rsidR="00653BC4" w:rsidRPr="00682622" w:rsidRDefault="00653BC4">
      <w:pPr>
        <w:tabs>
          <w:tab w:val="left" w:pos="720"/>
        </w:tabs>
        <w:spacing w:after="0"/>
        <w:rPr>
          <w:rFonts w:cs="Times New Roman"/>
          <w:b/>
          <w:sz w:val="28"/>
          <w:szCs w:val="28"/>
        </w:rPr>
      </w:pPr>
    </w:p>
    <w:p w14:paraId="5B849E14" w14:textId="77777777" w:rsidR="00653BC4" w:rsidRPr="00682622" w:rsidRDefault="00653BC4">
      <w:pPr>
        <w:tabs>
          <w:tab w:val="left" w:pos="720"/>
        </w:tabs>
        <w:spacing w:after="0"/>
        <w:rPr>
          <w:rFonts w:cs="Times New Roman"/>
          <w:b/>
          <w:sz w:val="28"/>
          <w:szCs w:val="28"/>
        </w:rPr>
      </w:pPr>
    </w:p>
    <w:p w14:paraId="09B14780" w14:textId="77777777" w:rsidR="00653BC4" w:rsidRPr="00682622" w:rsidRDefault="00653BC4">
      <w:pPr>
        <w:tabs>
          <w:tab w:val="left" w:pos="720"/>
        </w:tabs>
        <w:spacing w:after="0"/>
        <w:rPr>
          <w:rFonts w:cs="Times New Roman"/>
          <w:b/>
          <w:sz w:val="28"/>
          <w:szCs w:val="28"/>
        </w:rPr>
      </w:pPr>
    </w:p>
    <w:p w14:paraId="3894A5EA" w14:textId="557D3C1C" w:rsidR="00653BC4" w:rsidRPr="00682622" w:rsidRDefault="00A07EE6">
      <w:pPr>
        <w:tabs>
          <w:tab w:val="left" w:pos="720"/>
        </w:tabs>
        <w:spacing w:after="0"/>
        <w:jc w:val="center"/>
        <w:rPr>
          <w:rFonts w:cs="Times New Roman"/>
          <w:b/>
          <w:sz w:val="28"/>
          <w:szCs w:val="28"/>
        </w:rPr>
      </w:pPr>
      <w:r w:rsidRPr="00682622">
        <w:rPr>
          <w:rFonts w:cs="Times New Roman"/>
          <w:b/>
          <w:sz w:val="28"/>
          <w:szCs w:val="28"/>
        </w:rPr>
        <w:t>HÀ NỘI - 202</w:t>
      </w:r>
      <w:r w:rsidR="00501B9B">
        <w:rPr>
          <w:rFonts w:cs="Times New Roman"/>
          <w:b/>
          <w:sz w:val="28"/>
          <w:szCs w:val="28"/>
        </w:rPr>
        <w:t>6</w:t>
      </w:r>
    </w:p>
    <w:p w14:paraId="39ADC9F1" w14:textId="77777777" w:rsidR="00653BC4" w:rsidRPr="00682622" w:rsidRDefault="00653BC4">
      <w:pPr>
        <w:tabs>
          <w:tab w:val="left" w:pos="720"/>
          <w:tab w:val="left" w:pos="4855"/>
          <w:tab w:val="left" w:pos="6007"/>
          <w:tab w:val="left" w:pos="6702"/>
        </w:tabs>
        <w:spacing w:after="0"/>
        <w:jc w:val="center"/>
        <w:rPr>
          <w:rFonts w:cs="Times New Roman"/>
          <w:b/>
          <w:sz w:val="28"/>
          <w:szCs w:val="28"/>
        </w:rPr>
        <w:sectPr w:rsidR="00653BC4" w:rsidRPr="00682622">
          <w:pgSz w:w="11909" w:h="16834"/>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pgNumType w:start="1"/>
          <w:cols w:space="720"/>
          <w:docGrid w:linePitch="360"/>
        </w:sectPr>
      </w:pPr>
    </w:p>
    <w:p w14:paraId="5B28E469" w14:textId="77777777" w:rsidR="00653BC4" w:rsidRPr="00682622" w:rsidRDefault="00A07EE6">
      <w:pPr>
        <w:tabs>
          <w:tab w:val="left" w:pos="720"/>
        </w:tabs>
        <w:spacing w:after="0" w:line="360" w:lineRule="auto"/>
        <w:jc w:val="center"/>
        <w:rPr>
          <w:rFonts w:cs="Times New Roman"/>
          <w:b/>
          <w:sz w:val="28"/>
          <w:szCs w:val="28"/>
        </w:rPr>
      </w:pPr>
      <w:r w:rsidRPr="00682622">
        <w:rPr>
          <w:rFonts w:cs="Times New Roman"/>
          <w:b/>
          <w:sz w:val="28"/>
          <w:szCs w:val="28"/>
        </w:rPr>
        <w:lastRenderedPageBreak/>
        <w:t>LỜI CAM ĐOAN</w:t>
      </w:r>
    </w:p>
    <w:p w14:paraId="4ACF8362" w14:textId="77777777" w:rsidR="00653BC4" w:rsidRPr="00682622" w:rsidRDefault="00653BC4">
      <w:pPr>
        <w:tabs>
          <w:tab w:val="left" w:pos="720"/>
        </w:tabs>
        <w:spacing w:after="0" w:line="360" w:lineRule="auto"/>
        <w:jc w:val="center"/>
        <w:rPr>
          <w:rFonts w:cs="Times New Roman"/>
          <w:b/>
          <w:sz w:val="28"/>
          <w:szCs w:val="28"/>
        </w:rPr>
      </w:pPr>
    </w:p>
    <w:p w14:paraId="15F02E61" w14:textId="77777777" w:rsidR="00653BC4" w:rsidRPr="00682622" w:rsidRDefault="00A07EE6">
      <w:pPr>
        <w:tabs>
          <w:tab w:val="left" w:pos="720"/>
        </w:tabs>
        <w:spacing w:after="0" w:line="360" w:lineRule="auto"/>
        <w:ind w:firstLine="720"/>
        <w:jc w:val="both"/>
        <w:rPr>
          <w:rFonts w:cs="Times New Roman"/>
          <w:sz w:val="28"/>
          <w:szCs w:val="28"/>
        </w:rPr>
      </w:pPr>
      <w:r w:rsidRPr="00682622">
        <w:rPr>
          <w:rFonts w:cs="Times New Roman"/>
          <w:sz w:val="28"/>
          <w:szCs w:val="28"/>
        </w:rPr>
        <w:t>Tôi xin cam đoan đây là công trình nghiên cứu của tôi và nhóm nghiên cứu, với sự hướng dẫn khoa học của giáo viên hướng dẫn.</w:t>
      </w:r>
    </w:p>
    <w:p w14:paraId="3A3008AB" w14:textId="77777777" w:rsidR="00653BC4" w:rsidRPr="00682622" w:rsidRDefault="00A07EE6">
      <w:pPr>
        <w:tabs>
          <w:tab w:val="left" w:pos="720"/>
        </w:tabs>
        <w:spacing w:after="0" w:line="360" w:lineRule="auto"/>
        <w:ind w:firstLine="720"/>
        <w:jc w:val="both"/>
        <w:rPr>
          <w:rFonts w:cs="Times New Roman"/>
          <w:sz w:val="28"/>
          <w:szCs w:val="28"/>
          <w:lang w:val="vi-VN"/>
        </w:rPr>
      </w:pPr>
      <w:r w:rsidRPr="00682622">
        <w:rPr>
          <w:rFonts w:cs="Times New Roman"/>
          <w:sz w:val="28"/>
          <w:szCs w:val="28"/>
        </w:rPr>
        <w:t>Các kết quả nghiên cứu được trình bày trong luận án là trung thực, khách quan và được công bố một phần trong các bài báo khoa học. Luận án chưa từng được công bố. Nếu có điều gì sai tôi hoàn toàn chịu trách nhiệm.</w:t>
      </w:r>
    </w:p>
    <w:p w14:paraId="5FC96242" w14:textId="77777777" w:rsidR="00653BC4" w:rsidRPr="00682622" w:rsidRDefault="00A07EE6">
      <w:pPr>
        <w:keepNext/>
        <w:widowControl w:val="0"/>
        <w:tabs>
          <w:tab w:val="left" w:pos="720"/>
        </w:tabs>
        <w:spacing w:after="0" w:line="360" w:lineRule="auto"/>
        <w:ind w:firstLine="4395"/>
        <w:jc w:val="center"/>
        <w:rPr>
          <w:rFonts w:cs="Times New Roman"/>
          <w:b/>
          <w:sz w:val="28"/>
          <w:szCs w:val="28"/>
          <w:lang w:val="vi-VN"/>
        </w:rPr>
      </w:pPr>
      <w:r w:rsidRPr="00682622">
        <w:rPr>
          <w:rFonts w:cs="Times New Roman"/>
          <w:sz w:val="28"/>
          <w:szCs w:val="28"/>
        </w:rPr>
        <w:t xml:space="preserve">    </w:t>
      </w:r>
      <w:r w:rsidRPr="00682622">
        <w:rPr>
          <w:rFonts w:cs="Times New Roman"/>
          <w:sz w:val="28"/>
          <w:szCs w:val="28"/>
        </w:rPr>
        <w:tab/>
      </w:r>
      <w:r w:rsidRPr="00682622">
        <w:rPr>
          <w:rFonts w:cs="Times New Roman"/>
          <w:b/>
          <w:sz w:val="28"/>
          <w:szCs w:val="28"/>
        </w:rPr>
        <w:t xml:space="preserve">         </w:t>
      </w:r>
      <w:r w:rsidRPr="00682622">
        <w:rPr>
          <w:rFonts w:cs="Times New Roman"/>
          <w:b/>
          <w:sz w:val="28"/>
          <w:szCs w:val="28"/>
          <w:lang w:val="vi-VN"/>
        </w:rPr>
        <w:t>Tác giả luận án</w:t>
      </w:r>
    </w:p>
    <w:p w14:paraId="4BCB6B85" w14:textId="77777777" w:rsidR="00653BC4" w:rsidRPr="00682622" w:rsidRDefault="00653BC4">
      <w:pPr>
        <w:keepNext/>
        <w:widowControl w:val="0"/>
        <w:tabs>
          <w:tab w:val="left" w:pos="720"/>
        </w:tabs>
        <w:spacing w:after="0" w:line="360" w:lineRule="auto"/>
        <w:ind w:firstLine="4395"/>
        <w:jc w:val="center"/>
        <w:rPr>
          <w:rFonts w:cs="Times New Roman"/>
          <w:sz w:val="28"/>
          <w:szCs w:val="28"/>
          <w:lang w:val="vi-VN"/>
        </w:rPr>
      </w:pPr>
    </w:p>
    <w:p w14:paraId="55E8BC95" w14:textId="77777777" w:rsidR="00653BC4" w:rsidRPr="00682622" w:rsidRDefault="00653BC4">
      <w:pPr>
        <w:keepNext/>
        <w:widowControl w:val="0"/>
        <w:tabs>
          <w:tab w:val="left" w:pos="720"/>
        </w:tabs>
        <w:spacing w:after="0" w:line="360" w:lineRule="auto"/>
        <w:ind w:firstLine="4395"/>
        <w:jc w:val="center"/>
        <w:rPr>
          <w:rFonts w:cs="Times New Roman"/>
          <w:sz w:val="28"/>
          <w:szCs w:val="28"/>
          <w:lang w:val="vi-VN"/>
        </w:rPr>
      </w:pPr>
    </w:p>
    <w:p w14:paraId="5C979637" w14:textId="77777777" w:rsidR="00653BC4" w:rsidRPr="00682622" w:rsidRDefault="00A07EE6">
      <w:pPr>
        <w:keepNext/>
        <w:widowControl w:val="0"/>
        <w:tabs>
          <w:tab w:val="left" w:pos="720"/>
        </w:tabs>
        <w:spacing w:after="0" w:line="360" w:lineRule="auto"/>
        <w:ind w:left="5760"/>
        <w:rPr>
          <w:rFonts w:cs="Times New Roman"/>
          <w:b/>
          <w:sz w:val="28"/>
          <w:szCs w:val="28"/>
        </w:rPr>
      </w:pPr>
      <w:r w:rsidRPr="00682622">
        <w:rPr>
          <w:rFonts w:cs="Times New Roman"/>
          <w:b/>
          <w:sz w:val="28"/>
          <w:szCs w:val="28"/>
        </w:rPr>
        <w:t>Nguyễn Thành Phương</w:t>
      </w:r>
    </w:p>
    <w:p w14:paraId="3E6AA003" w14:textId="77777777" w:rsidR="00653BC4" w:rsidRPr="00682622" w:rsidRDefault="00A07EE6">
      <w:pPr>
        <w:rPr>
          <w:rFonts w:cs="Times New Roman"/>
          <w:b/>
          <w:szCs w:val="28"/>
        </w:rPr>
      </w:pPr>
      <w:r w:rsidRPr="00682622">
        <w:rPr>
          <w:rFonts w:cs="Times New Roman"/>
          <w:b/>
          <w:szCs w:val="28"/>
        </w:rPr>
        <w:br w:type="page"/>
      </w:r>
    </w:p>
    <w:p w14:paraId="1B895960" w14:textId="77777777" w:rsidR="00653BC4" w:rsidRPr="00C94EDC" w:rsidRDefault="00A07EE6">
      <w:pPr>
        <w:jc w:val="center"/>
        <w:rPr>
          <w:rFonts w:cs="Times New Roman"/>
          <w:b/>
          <w:bCs/>
          <w:sz w:val="28"/>
          <w:szCs w:val="28"/>
        </w:rPr>
      </w:pPr>
      <w:r w:rsidRPr="00C94EDC">
        <w:rPr>
          <w:rFonts w:cs="Times New Roman"/>
          <w:b/>
          <w:bCs/>
          <w:sz w:val="28"/>
          <w:szCs w:val="28"/>
        </w:rPr>
        <w:lastRenderedPageBreak/>
        <w:t>MỤC LỤC</w:t>
      </w:r>
    </w:p>
    <w:sdt>
      <w:sdtPr>
        <w:rPr>
          <w:rFonts w:ascii="Times New Roman" w:eastAsiaTheme="minorHAnsi" w:hAnsi="Times New Roman" w:cs="Times New Roman"/>
          <w:color w:val="auto"/>
          <w:sz w:val="28"/>
          <w:szCs w:val="28"/>
        </w:rPr>
        <w:id w:val="861711209"/>
        <w:docPartObj>
          <w:docPartGallery w:val="Table of Contents"/>
          <w:docPartUnique/>
        </w:docPartObj>
      </w:sdtPr>
      <w:sdtEndPr>
        <w:rPr>
          <w:bCs/>
        </w:rPr>
      </w:sdtEndPr>
      <w:sdtContent>
        <w:p w14:paraId="7F3679E2" w14:textId="77777777" w:rsidR="00653BC4" w:rsidRPr="00C94EDC" w:rsidRDefault="00A07EE6" w:rsidP="00DA097A">
          <w:pPr>
            <w:pStyle w:val="TOCHeading1"/>
            <w:spacing w:before="0" w:line="360" w:lineRule="auto"/>
            <w:rPr>
              <w:rFonts w:ascii="Times New Roman" w:hAnsi="Times New Roman" w:cs="Times New Roman"/>
              <w:color w:val="FFFFFF" w:themeColor="background1"/>
              <w:sz w:val="28"/>
              <w:szCs w:val="28"/>
            </w:rPr>
          </w:pPr>
          <w:r w:rsidRPr="00C94EDC">
            <w:rPr>
              <w:rFonts w:ascii="Times New Roman" w:hAnsi="Times New Roman" w:cs="Times New Roman"/>
              <w:color w:val="FFFFFF" w:themeColor="background1"/>
              <w:sz w:val="28"/>
              <w:szCs w:val="28"/>
            </w:rPr>
            <w:t>Table of Contents</w:t>
          </w:r>
        </w:p>
        <w:p w14:paraId="78AE33D0" w14:textId="17420EB3" w:rsidR="00960502" w:rsidRPr="00960502" w:rsidRDefault="00A07EE6" w:rsidP="00960502">
          <w:pPr>
            <w:pStyle w:val="TOC1"/>
            <w:rPr>
              <w:rFonts w:eastAsiaTheme="minorEastAsia"/>
              <w:sz w:val="22"/>
              <w:lang w:val="en-US"/>
            </w:rPr>
          </w:pPr>
          <w:r w:rsidRPr="00960502">
            <w:rPr>
              <w:szCs w:val="28"/>
            </w:rPr>
            <w:fldChar w:fldCharType="begin"/>
          </w:r>
          <w:r w:rsidRPr="00960502">
            <w:rPr>
              <w:szCs w:val="28"/>
            </w:rPr>
            <w:instrText xml:space="preserve"> TOC \o "1-3" \h \z \u </w:instrText>
          </w:r>
          <w:r w:rsidRPr="00960502">
            <w:rPr>
              <w:szCs w:val="28"/>
            </w:rPr>
            <w:fldChar w:fldCharType="separate"/>
          </w:r>
          <w:hyperlink w:anchor="_Toc218932571" w:history="1">
            <w:r w:rsidR="00960502" w:rsidRPr="00960502">
              <w:rPr>
                <w:rStyle w:val="Hyperlink"/>
                <w:u w:val="none"/>
              </w:rPr>
              <w:t>ĐẶT VẤN ĐỀ</w:t>
            </w:r>
            <w:r w:rsidR="00960502" w:rsidRPr="00960502">
              <w:rPr>
                <w:webHidden/>
              </w:rPr>
              <w:tab/>
            </w:r>
            <w:r w:rsidR="00960502" w:rsidRPr="00960502">
              <w:rPr>
                <w:webHidden/>
              </w:rPr>
              <w:fldChar w:fldCharType="begin"/>
            </w:r>
            <w:r w:rsidR="00960502" w:rsidRPr="00960502">
              <w:rPr>
                <w:webHidden/>
              </w:rPr>
              <w:instrText xml:space="preserve"> PAGEREF _Toc218932571 \h </w:instrText>
            </w:r>
            <w:r w:rsidR="00960502" w:rsidRPr="00960502">
              <w:rPr>
                <w:webHidden/>
              </w:rPr>
            </w:r>
            <w:r w:rsidR="00960502" w:rsidRPr="00960502">
              <w:rPr>
                <w:webHidden/>
              </w:rPr>
              <w:fldChar w:fldCharType="separate"/>
            </w:r>
            <w:r w:rsidR="0025372B">
              <w:rPr>
                <w:webHidden/>
              </w:rPr>
              <w:t>1</w:t>
            </w:r>
            <w:r w:rsidR="00960502" w:rsidRPr="00960502">
              <w:rPr>
                <w:webHidden/>
              </w:rPr>
              <w:fldChar w:fldCharType="end"/>
            </w:r>
          </w:hyperlink>
        </w:p>
        <w:p w14:paraId="70588E4B" w14:textId="68676E78" w:rsidR="00960502" w:rsidRPr="00960502" w:rsidRDefault="00511DDF" w:rsidP="00960502">
          <w:pPr>
            <w:pStyle w:val="TOC1"/>
            <w:rPr>
              <w:rFonts w:eastAsiaTheme="minorEastAsia"/>
              <w:sz w:val="22"/>
              <w:lang w:val="en-US"/>
            </w:rPr>
          </w:pPr>
          <w:hyperlink w:anchor="_Toc218932572" w:history="1">
            <w:r w:rsidR="00960502" w:rsidRPr="00960502">
              <w:rPr>
                <w:rStyle w:val="Hyperlink"/>
                <w:u w:val="none"/>
              </w:rPr>
              <w:t>Chương 1</w:t>
            </w:r>
            <w:r w:rsidR="00960502" w:rsidRPr="00960502">
              <w:rPr>
                <w:rStyle w:val="Hyperlink"/>
                <w:u w:val="none"/>
                <w:lang w:val="en-US"/>
              </w:rPr>
              <w:t xml:space="preserve">. </w:t>
            </w:r>
          </w:hyperlink>
          <w:hyperlink w:anchor="_Toc218932573" w:history="1">
            <w:r w:rsidR="00960502" w:rsidRPr="00960502">
              <w:rPr>
                <w:rStyle w:val="Hyperlink"/>
                <w:u w:val="none"/>
              </w:rPr>
              <w:t>TỔNG QUAN TÀI LIỆU</w:t>
            </w:r>
            <w:r w:rsidR="00960502" w:rsidRPr="00960502">
              <w:rPr>
                <w:webHidden/>
              </w:rPr>
              <w:tab/>
            </w:r>
            <w:r w:rsidR="00960502" w:rsidRPr="00960502">
              <w:rPr>
                <w:webHidden/>
              </w:rPr>
              <w:fldChar w:fldCharType="begin"/>
            </w:r>
            <w:r w:rsidR="00960502" w:rsidRPr="00960502">
              <w:rPr>
                <w:webHidden/>
              </w:rPr>
              <w:instrText xml:space="preserve"> PAGEREF _Toc218932573 \h </w:instrText>
            </w:r>
            <w:r w:rsidR="00960502" w:rsidRPr="00960502">
              <w:rPr>
                <w:webHidden/>
              </w:rPr>
            </w:r>
            <w:r w:rsidR="00960502" w:rsidRPr="00960502">
              <w:rPr>
                <w:webHidden/>
              </w:rPr>
              <w:fldChar w:fldCharType="separate"/>
            </w:r>
            <w:r w:rsidR="0025372B">
              <w:rPr>
                <w:webHidden/>
              </w:rPr>
              <w:t>3</w:t>
            </w:r>
            <w:r w:rsidR="00960502" w:rsidRPr="00960502">
              <w:rPr>
                <w:webHidden/>
              </w:rPr>
              <w:fldChar w:fldCharType="end"/>
            </w:r>
          </w:hyperlink>
        </w:p>
        <w:p w14:paraId="1057BACD" w14:textId="74C99FE9" w:rsidR="00960502" w:rsidRPr="00960502" w:rsidRDefault="00511DDF" w:rsidP="00960502">
          <w:pPr>
            <w:pStyle w:val="TOC2"/>
            <w:rPr>
              <w:rFonts w:eastAsiaTheme="minorEastAsia"/>
              <w:noProof/>
              <w:sz w:val="22"/>
              <w:lang w:val="en-US"/>
            </w:rPr>
          </w:pPr>
          <w:hyperlink w:anchor="_Toc218932574" w:history="1">
            <w:r w:rsidR="00960502" w:rsidRPr="00960502">
              <w:rPr>
                <w:rStyle w:val="Hyperlink"/>
                <w:noProof/>
                <w:u w:val="none"/>
              </w:rPr>
              <w:t>1.1. KHÁI NIỆM, DỊCH TỄ VÀ BỆNH SINH 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_Toc218932574 \h </w:instrText>
            </w:r>
            <w:r w:rsidR="00960502" w:rsidRPr="00960502">
              <w:rPr>
                <w:noProof/>
                <w:webHidden/>
              </w:rPr>
            </w:r>
            <w:r w:rsidR="00960502" w:rsidRPr="00960502">
              <w:rPr>
                <w:noProof/>
                <w:webHidden/>
              </w:rPr>
              <w:fldChar w:fldCharType="separate"/>
            </w:r>
            <w:r w:rsidR="0025372B">
              <w:rPr>
                <w:noProof/>
                <w:webHidden/>
              </w:rPr>
              <w:t>3</w:t>
            </w:r>
            <w:r w:rsidR="00960502" w:rsidRPr="00960502">
              <w:rPr>
                <w:noProof/>
                <w:webHidden/>
              </w:rPr>
              <w:fldChar w:fldCharType="end"/>
            </w:r>
          </w:hyperlink>
        </w:p>
        <w:p w14:paraId="10A5FF27" w14:textId="4375ACDC" w:rsidR="00960502" w:rsidRPr="00960502" w:rsidRDefault="00511DDF" w:rsidP="00501B9B">
          <w:pPr>
            <w:pStyle w:val="TOC3"/>
            <w:rPr>
              <w:rFonts w:eastAsiaTheme="minorEastAsia"/>
              <w:noProof/>
              <w:sz w:val="22"/>
              <w:lang w:val="en-US"/>
            </w:rPr>
          </w:pPr>
          <w:hyperlink w:anchor="_Toc218932575" w:history="1">
            <w:r w:rsidR="00960502" w:rsidRPr="00960502">
              <w:rPr>
                <w:rStyle w:val="Hyperlink"/>
                <w:noProof/>
                <w:u w:val="none"/>
              </w:rPr>
              <w:t>1.1.1. Khái niệm</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_Toc218932575 \h </w:instrText>
            </w:r>
            <w:r w:rsidR="00960502" w:rsidRPr="00960502">
              <w:rPr>
                <w:noProof/>
                <w:webHidden/>
              </w:rPr>
            </w:r>
            <w:r w:rsidR="00960502" w:rsidRPr="00960502">
              <w:rPr>
                <w:noProof/>
                <w:webHidden/>
              </w:rPr>
              <w:fldChar w:fldCharType="separate"/>
            </w:r>
            <w:r w:rsidR="0025372B">
              <w:rPr>
                <w:noProof/>
                <w:webHidden/>
              </w:rPr>
              <w:t>3</w:t>
            </w:r>
            <w:r w:rsidR="00960502" w:rsidRPr="00960502">
              <w:rPr>
                <w:noProof/>
                <w:webHidden/>
              </w:rPr>
              <w:fldChar w:fldCharType="end"/>
            </w:r>
          </w:hyperlink>
        </w:p>
        <w:p w14:paraId="4B3A22E1" w14:textId="755CEAAE" w:rsidR="00960502" w:rsidRPr="00960502" w:rsidRDefault="00511DDF" w:rsidP="00501B9B">
          <w:pPr>
            <w:pStyle w:val="TOC3"/>
            <w:rPr>
              <w:rFonts w:eastAsiaTheme="minorEastAsia"/>
              <w:noProof/>
              <w:sz w:val="22"/>
              <w:lang w:val="en-US"/>
            </w:rPr>
          </w:pPr>
          <w:hyperlink w:anchor="_Toc218932576" w:history="1">
            <w:r w:rsidR="00960502" w:rsidRPr="00960502">
              <w:rPr>
                <w:rStyle w:val="Hyperlink"/>
                <w:noProof/>
                <w:u w:val="none"/>
              </w:rPr>
              <w:t>1.1.2. Dịch tễ</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_Toc218932576 \h </w:instrText>
            </w:r>
            <w:r w:rsidR="00960502" w:rsidRPr="00960502">
              <w:rPr>
                <w:noProof/>
                <w:webHidden/>
              </w:rPr>
            </w:r>
            <w:r w:rsidR="00960502" w:rsidRPr="00960502">
              <w:rPr>
                <w:noProof/>
                <w:webHidden/>
              </w:rPr>
              <w:fldChar w:fldCharType="separate"/>
            </w:r>
            <w:r w:rsidR="0025372B">
              <w:rPr>
                <w:noProof/>
                <w:webHidden/>
              </w:rPr>
              <w:t>3</w:t>
            </w:r>
            <w:r w:rsidR="00960502" w:rsidRPr="00960502">
              <w:rPr>
                <w:noProof/>
                <w:webHidden/>
              </w:rPr>
              <w:fldChar w:fldCharType="end"/>
            </w:r>
          </w:hyperlink>
        </w:p>
        <w:p w14:paraId="1058F5EC" w14:textId="162D3F6B" w:rsidR="00960502" w:rsidRPr="00960502" w:rsidRDefault="00511DDF" w:rsidP="00501B9B">
          <w:pPr>
            <w:pStyle w:val="TOC3"/>
            <w:rPr>
              <w:rFonts w:eastAsiaTheme="minorEastAsia"/>
              <w:noProof/>
              <w:sz w:val="22"/>
              <w:lang w:val="en-US"/>
            </w:rPr>
          </w:pPr>
          <w:hyperlink w:anchor="_Toc218932577" w:history="1">
            <w:r w:rsidR="00960502" w:rsidRPr="00960502">
              <w:rPr>
                <w:rStyle w:val="Hyperlink"/>
                <w:noProof/>
                <w:u w:val="none"/>
              </w:rPr>
              <w:t>1.1.3. Yếu tố nguy cơ và cơ chế bệnh sinh của 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_Toc218932577 \h </w:instrText>
            </w:r>
            <w:r w:rsidR="00960502" w:rsidRPr="00960502">
              <w:rPr>
                <w:noProof/>
                <w:webHidden/>
              </w:rPr>
            </w:r>
            <w:r w:rsidR="00960502" w:rsidRPr="00960502">
              <w:rPr>
                <w:noProof/>
                <w:webHidden/>
              </w:rPr>
              <w:fldChar w:fldCharType="separate"/>
            </w:r>
            <w:r w:rsidR="0025372B">
              <w:rPr>
                <w:noProof/>
                <w:webHidden/>
              </w:rPr>
              <w:t>4</w:t>
            </w:r>
            <w:r w:rsidR="00960502" w:rsidRPr="00960502">
              <w:rPr>
                <w:noProof/>
                <w:webHidden/>
              </w:rPr>
              <w:fldChar w:fldCharType="end"/>
            </w:r>
          </w:hyperlink>
        </w:p>
        <w:p w14:paraId="206F5C83" w14:textId="0B92BE76" w:rsidR="00960502" w:rsidRPr="00960502" w:rsidRDefault="00511DDF" w:rsidP="00960502">
          <w:pPr>
            <w:pStyle w:val="TOC2"/>
            <w:rPr>
              <w:rFonts w:eastAsiaTheme="minorEastAsia"/>
              <w:noProof/>
              <w:sz w:val="22"/>
              <w:lang w:val="en-US"/>
            </w:rPr>
          </w:pPr>
          <w:hyperlink w:anchor="_Toc218932584" w:history="1">
            <w:r w:rsidR="00960502" w:rsidRPr="00960502">
              <w:rPr>
                <w:rStyle w:val="Hyperlink"/>
                <w:noProof/>
                <w:u w:val="none"/>
              </w:rPr>
              <w:t>1.2. ĐẶC ĐIỂM LÂM SÀNG VÀ CẬN LÂM SÀNG BỆNH PHỔI TẮC NGHẼN MẠN TÍNH VÀ ĐỢT CẤP</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_Toc218932584 \h </w:instrText>
            </w:r>
            <w:r w:rsidR="00960502" w:rsidRPr="00960502">
              <w:rPr>
                <w:noProof/>
                <w:webHidden/>
              </w:rPr>
            </w:r>
            <w:r w:rsidR="00960502" w:rsidRPr="00960502">
              <w:rPr>
                <w:noProof/>
                <w:webHidden/>
              </w:rPr>
              <w:fldChar w:fldCharType="separate"/>
            </w:r>
            <w:r w:rsidR="0025372B">
              <w:rPr>
                <w:noProof/>
                <w:webHidden/>
              </w:rPr>
              <w:t>9</w:t>
            </w:r>
            <w:r w:rsidR="00960502" w:rsidRPr="00960502">
              <w:rPr>
                <w:noProof/>
                <w:webHidden/>
              </w:rPr>
              <w:fldChar w:fldCharType="end"/>
            </w:r>
          </w:hyperlink>
        </w:p>
        <w:p w14:paraId="6B3CC1AA" w14:textId="29714402" w:rsidR="00960502" w:rsidRPr="00960502" w:rsidRDefault="00511DDF" w:rsidP="00501B9B">
          <w:pPr>
            <w:pStyle w:val="TOC3"/>
            <w:rPr>
              <w:rFonts w:eastAsiaTheme="minorEastAsia"/>
              <w:noProof/>
              <w:sz w:val="22"/>
              <w:lang w:val="en-US"/>
            </w:rPr>
          </w:pPr>
          <w:hyperlink w:anchor="_Toc218932585" w:history="1">
            <w:r w:rsidR="00960502" w:rsidRPr="00960502">
              <w:rPr>
                <w:rStyle w:val="Hyperlink"/>
                <w:noProof/>
                <w:u w:val="none"/>
              </w:rPr>
              <w:t>1.2.1. Đặc điểm lâm sàng</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_Toc218932585 \h </w:instrText>
            </w:r>
            <w:r w:rsidR="00960502" w:rsidRPr="00960502">
              <w:rPr>
                <w:noProof/>
                <w:webHidden/>
              </w:rPr>
            </w:r>
            <w:r w:rsidR="00960502" w:rsidRPr="00960502">
              <w:rPr>
                <w:noProof/>
                <w:webHidden/>
              </w:rPr>
              <w:fldChar w:fldCharType="separate"/>
            </w:r>
            <w:r w:rsidR="0025372B">
              <w:rPr>
                <w:noProof/>
                <w:webHidden/>
              </w:rPr>
              <w:t>9</w:t>
            </w:r>
            <w:r w:rsidR="00960502" w:rsidRPr="00960502">
              <w:rPr>
                <w:noProof/>
                <w:webHidden/>
              </w:rPr>
              <w:fldChar w:fldCharType="end"/>
            </w:r>
          </w:hyperlink>
        </w:p>
        <w:p w14:paraId="14DE79D1" w14:textId="46203053" w:rsidR="00960502" w:rsidRPr="00960502" w:rsidRDefault="00511DDF" w:rsidP="00501B9B">
          <w:pPr>
            <w:pStyle w:val="TOC3"/>
            <w:rPr>
              <w:rFonts w:eastAsiaTheme="minorEastAsia"/>
              <w:noProof/>
              <w:sz w:val="22"/>
              <w:lang w:val="en-US"/>
            </w:rPr>
          </w:pPr>
          <w:hyperlink w:anchor="_Toc218932586" w:history="1">
            <w:r w:rsidR="00960502" w:rsidRPr="00960502">
              <w:rPr>
                <w:rStyle w:val="Hyperlink"/>
                <w:noProof/>
                <w:u w:val="none"/>
              </w:rPr>
              <w:t>1.2.2. Cận lâm sàng</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_Toc218932586 \h </w:instrText>
            </w:r>
            <w:r w:rsidR="00960502" w:rsidRPr="00960502">
              <w:rPr>
                <w:noProof/>
                <w:webHidden/>
              </w:rPr>
            </w:r>
            <w:r w:rsidR="00960502" w:rsidRPr="00960502">
              <w:rPr>
                <w:noProof/>
                <w:webHidden/>
              </w:rPr>
              <w:fldChar w:fldCharType="separate"/>
            </w:r>
            <w:r w:rsidR="0025372B">
              <w:rPr>
                <w:noProof/>
                <w:webHidden/>
              </w:rPr>
              <w:t>10</w:t>
            </w:r>
            <w:r w:rsidR="00960502" w:rsidRPr="00960502">
              <w:rPr>
                <w:noProof/>
                <w:webHidden/>
              </w:rPr>
              <w:fldChar w:fldCharType="end"/>
            </w:r>
          </w:hyperlink>
        </w:p>
        <w:p w14:paraId="7E9379C2" w14:textId="567B1C1E" w:rsidR="00960502" w:rsidRPr="00960502" w:rsidRDefault="00511DDF" w:rsidP="00960502">
          <w:pPr>
            <w:pStyle w:val="TOC2"/>
            <w:rPr>
              <w:rFonts w:eastAsiaTheme="minorEastAsia"/>
              <w:noProof/>
              <w:sz w:val="22"/>
              <w:lang w:val="en-US"/>
            </w:rPr>
          </w:pPr>
          <w:hyperlink w:anchor="_Toc218932592" w:history="1">
            <w:r w:rsidR="00960502" w:rsidRPr="00960502">
              <w:rPr>
                <w:rStyle w:val="Hyperlink"/>
                <w:noProof/>
                <w:u w:val="none"/>
              </w:rPr>
              <w:t>1.3. VAI TRÒ MATRIX METALLOPROTEINASE TRONG 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_Toc218932592 \h </w:instrText>
            </w:r>
            <w:r w:rsidR="00960502" w:rsidRPr="00960502">
              <w:rPr>
                <w:noProof/>
                <w:webHidden/>
              </w:rPr>
            </w:r>
            <w:r w:rsidR="00960502" w:rsidRPr="00960502">
              <w:rPr>
                <w:noProof/>
                <w:webHidden/>
              </w:rPr>
              <w:fldChar w:fldCharType="separate"/>
            </w:r>
            <w:r w:rsidR="0025372B">
              <w:rPr>
                <w:noProof/>
                <w:webHidden/>
              </w:rPr>
              <w:t>16</w:t>
            </w:r>
            <w:r w:rsidR="00960502" w:rsidRPr="00960502">
              <w:rPr>
                <w:noProof/>
                <w:webHidden/>
              </w:rPr>
              <w:fldChar w:fldCharType="end"/>
            </w:r>
          </w:hyperlink>
        </w:p>
        <w:p w14:paraId="7AB2F0E6" w14:textId="337EC574" w:rsidR="00960502" w:rsidRPr="00960502" w:rsidRDefault="00511DDF" w:rsidP="00501B9B">
          <w:pPr>
            <w:pStyle w:val="TOC3"/>
            <w:rPr>
              <w:rStyle w:val="Hyperlink"/>
              <w:noProof/>
              <w:u w:val="none"/>
            </w:rPr>
          </w:pPr>
          <w:hyperlink w:anchor="_Toc218932593" w:history="1">
            <w:r w:rsidR="00960502" w:rsidRPr="00960502">
              <w:rPr>
                <w:rStyle w:val="Hyperlink"/>
                <w:noProof/>
                <w:u w:val="none"/>
              </w:rPr>
              <w:t>1.3.1. Lịch sử, phân loại, cấu trúc và chức năng MMP:</w:t>
            </w:r>
            <w:r w:rsidR="00960502" w:rsidRPr="00960502">
              <w:rPr>
                <w:rStyle w:val="Hyperlink"/>
                <w:noProof/>
                <w:webHidden/>
                <w:u w:val="none"/>
              </w:rPr>
              <w:tab/>
            </w:r>
            <w:r w:rsidR="00960502" w:rsidRPr="00960502">
              <w:rPr>
                <w:rStyle w:val="Hyperlink"/>
                <w:noProof/>
                <w:webHidden/>
                <w:u w:val="none"/>
              </w:rPr>
              <w:fldChar w:fldCharType="begin"/>
            </w:r>
            <w:r w:rsidR="00960502" w:rsidRPr="00960502">
              <w:rPr>
                <w:rStyle w:val="Hyperlink"/>
                <w:noProof/>
                <w:webHidden/>
                <w:u w:val="none"/>
              </w:rPr>
              <w:instrText xml:space="preserve"> PAGEREF _Toc218932593 \h </w:instrText>
            </w:r>
            <w:r w:rsidR="00960502" w:rsidRPr="00960502">
              <w:rPr>
                <w:rStyle w:val="Hyperlink"/>
                <w:noProof/>
                <w:webHidden/>
                <w:u w:val="none"/>
              </w:rPr>
            </w:r>
            <w:r w:rsidR="00960502" w:rsidRPr="00960502">
              <w:rPr>
                <w:rStyle w:val="Hyperlink"/>
                <w:noProof/>
                <w:webHidden/>
                <w:u w:val="none"/>
              </w:rPr>
              <w:fldChar w:fldCharType="separate"/>
            </w:r>
            <w:r w:rsidR="0025372B">
              <w:rPr>
                <w:rStyle w:val="Hyperlink"/>
                <w:noProof/>
                <w:webHidden/>
                <w:u w:val="none"/>
              </w:rPr>
              <w:t>16</w:t>
            </w:r>
            <w:r w:rsidR="00960502" w:rsidRPr="00960502">
              <w:rPr>
                <w:rStyle w:val="Hyperlink"/>
                <w:noProof/>
                <w:webHidden/>
                <w:u w:val="none"/>
              </w:rPr>
              <w:fldChar w:fldCharType="end"/>
            </w:r>
          </w:hyperlink>
        </w:p>
        <w:p w14:paraId="19C05E1F" w14:textId="6EEA38E5" w:rsidR="00960502" w:rsidRPr="00960502" w:rsidRDefault="00511DDF" w:rsidP="00501B9B">
          <w:pPr>
            <w:pStyle w:val="TOC3"/>
            <w:rPr>
              <w:rStyle w:val="Hyperlink"/>
              <w:noProof/>
              <w:u w:val="none"/>
            </w:rPr>
          </w:pPr>
          <w:hyperlink w:anchor="_Toc218932596" w:history="1">
            <w:r w:rsidR="00960502" w:rsidRPr="00960502">
              <w:rPr>
                <w:rStyle w:val="Hyperlink"/>
                <w:noProof/>
                <w:u w:val="none"/>
              </w:rPr>
              <w:t>1.3.2. Vai trò MMP trong bệnh phổi tắc nghẽn mạn tính:</w:t>
            </w:r>
            <w:r w:rsidR="00960502" w:rsidRPr="00960502">
              <w:rPr>
                <w:rStyle w:val="Hyperlink"/>
                <w:noProof/>
                <w:webHidden/>
                <w:u w:val="none"/>
              </w:rPr>
              <w:tab/>
            </w:r>
            <w:r w:rsidR="00960502" w:rsidRPr="00960502">
              <w:rPr>
                <w:rStyle w:val="Hyperlink"/>
                <w:noProof/>
                <w:webHidden/>
                <w:u w:val="none"/>
              </w:rPr>
              <w:fldChar w:fldCharType="begin"/>
            </w:r>
            <w:r w:rsidR="00960502" w:rsidRPr="00960502">
              <w:rPr>
                <w:rStyle w:val="Hyperlink"/>
                <w:noProof/>
                <w:webHidden/>
                <w:u w:val="none"/>
              </w:rPr>
              <w:instrText xml:space="preserve"> PAGEREF _Toc218932596 \h </w:instrText>
            </w:r>
            <w:r w:rsidR="00960502" w:rsidRPr="00960502">
              <w:rPr>
                <w:rStyle w:val="Hyperlink"/>
                <w:noProof/>
                <w:webHidden/>
                <w:u w:val="none"/>
              </w:rPr>
            </w:r>
            <w:r w:rsidR="00960502" w:rsidRPr="00960502">
              <w:rPr>
                <w:rStyle w:val="Hyperlink"/>
                <w:noProof/>
                <w:webHidden/>
                <w:u w:val="none"/>
              </w:rPr>
              <w:fldChar w:fldCharType="separate"/>
            </w:r>
            <w:r w:rsidR="0025372B">
              <w:rPr>
                <w:rStyle w:val="Hyperlink"/>
                <w:noProof/>
                <w:webHidden/>
                <w:u w:val="none"/>
              </w:rPr>
              <w:t>21</w:t>
            </w:r>
            <w:r w:rsidR="00960502" w:rsidRPr="00960502">
              <w:rPr>
                <w:rStyle w:val="Hyperlink"/>
                <w:noProof/>
                <w:webHidden/>
                <w:u w:val="none"/>
              </w:rPr>
              <w:fldChar w:fldCharType="end"/>
            </w:r>
          </w:hyperlink>
        </w:p>
        <w:p w14:paraId="7FDC2B1D" w14:textId="4623CC64" w:rsidR="00960502" w:rsidRPr="00960502" w:rsidRDefault="00511DDF" w:rsidP="00501B9B">
          <w:pPr>
            <w:pStyle w:val="TOC3"/>
            <w:rPr>
              <w:rStyle w:val="Hyperlink"/>
              <w:noProof/>
              <w:u w:val="none"/>
            </w:rPr>
          </w:pPr>
          <w:hyperlink w:anchor="_Toc218932600" w:history="1">
            <w:r w:rsidR="00960502" w:rsidRPr="00960502">
              <w:rPr>
                <w:rStyle w:val="Hyperlink"/>
                <w:noProof/>
                <w:u w:val="none"/>
              </w:rPr>
              <w:t>1.3.3. Triển vọng của điều trị ức chế MMP trong bệnh phổi tắc nghẽn mạn tính</w:t>
            </w:r>
            <w:r w:rsidR="00960502" w:rsidRPr="00960502">
              <w:rPr>
                <w:rStyle w:val="Hyperlink"/>
                <w:noProof/>
                <w:webHidden/>
                <w:u w:val="none"/>
              </w:rPr>
              <w:tab/>
            </w:r>
            <w:r w:rsidR="00960502" w:rsidRPr="00960502">
              <w:rPr>
                <w:rStyle w:val="Hyperlink"/>
                <w:noProof/>
                <w:webHidden/>
                <w:u w:val="none"/>
              </w:rPr>
              <w:fldChar w:fldCharType="begin"/>
            </w:r>
            <w:r w:rsidR="00960502" w:rsidRPr="00960502">
              <w:rPr>
                <w:rStyle w:val="Hyperlink"/>
                <w:noProof/>
                <w:webHidden/>
                <w:u w:val="none"/>
              </w:rPr>
              <w:instrText xml:space="preserve"> PAGEREF _Toc218932600 \h </w:instrText>
            </w:r>
            <w:r w:rsidR="00960502" w:rsidRPr="00960502">
              <w:rPr>
                <w:rStyle w:val="Hyperlink"/>
                <w:noProof/>
                <w:webHidden/>
                <w:u w:val="none"/>
              </w:rPr>
            </w:r>
            <w:r w:rsidR="00960502" w:rsidRPr="00960502">
              <w:rPr>
                <w:rStyle w:val="Hyperlink"/>
                <w:noProof/>
                <w:webHidden/>
                <w:u w:val="none"/>
              </w:rPr>
              <w:fldChar w:fldCharType="separate"/>
            </w:r>
            <w:r w:rsidR="0025372B">
              <w:rPr>
                <w:rStyle w:val="Hyperlink"/>
                <w:noProof/>
                <w:webHidden/>
                <w:u w:val="none"/>
              </w:rPr>
              <w:t>29</w:t>
            </w:r>
            <w:r w:rsidR="00960502" w:rsidRPr="00960502">
              <w:rPr>
                <w:rStyle w:val="Hyperlink"/>
                <w:noProof/>
                <w:webHidden/>
                <w:u w:val="none"/>
              </w:rPr>
              <w:fldChar w:fldCharType="end"/>
            </w:r>
          </w:hyperlink>
        </w:p>
        <w:p w14:paraId="077C26E9" w14:textId="4C826C93" w:rsidR="00960502" w:rsidRPr="00960502" w:rsidRDefault="00511DDF" w:rsidP="00960502">
          <w:pPr>
            <w:pStyle w:val="TOC2"/>
            <w:rPr>
              <w:rFonts w:eastAsiaTheme="minorEastAsia"/>
              <w:noProof/>
              <w:sz w:val="22"/>
              <w:lang w:val="en-US"/>
            </w:rPr>
          </w:pPr>
          <w:hyperlink w:anchor="_Toc218932602" w:history="1">
            <w:r w:rsidR="00960502" w:rsidRPr="00960502">
              <w:rPr>
                <w:rStyle w:val="Hyperlink"/>
                <w:noProof/>
                <w:u w:val="none"/>
              </w:rPr>
              <w:t>1.4. CÁC NGHIÊN CỨU VỀ MMP TRONG 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_Toc218932602 \h </w:instrText>
            </w:r>
            <w:r w:rsidR="00960502" w:rsidRPr="00960502">
              <w:rPr>
                <w:noProof/>
                <w:webHidden/>
              </w:rPr>
            </w:r>
            <w:r w:rsidR="00960502" w:rsidRPr="00960502">
              <w:rPr>
                <w:noProof/>
                <w:webHidden/>
              </w:rPr>
              <w:fldChar w:fldCharType="separate"/>
            </w:r>
            <w:r w:rsidR="0025372B">
              <w:rPr>
                <w:noProof/>
                <w:webHidden/>
              </w:rPr>
              <w:t>30</w:t>
            </w:r>
            <w:r w:rsidR="00960502" w:rsidRPr="00960502">
              <w:rPr>
                <w:noProof/>
                <w:webHidden/>
              </w:rPr>
              <w:fldChar w:fldCharType="end"/>
            </w:r>
          </w:hyperlink>
        </w:p>
        <w:p w14:paraId="40ED7B7B" w14:textId="1333D1BE" w:rsidR="00960502" w:rsidRPr="00960502" w:rsidRDefault="00511DDF" w:rsidP="00501B9B">
          <w:pPr>
            <w:pStyle w:val="TOC3"/>
            <w:rPr>
              <w:rFonts w:eastAsiaTheme="minorEastAsia"/>
              <w:noProof/>
              <w:sz w:val="22"/>
              <w:lang w:val="en-US"/>
            </w:rPr>
          </w:pPr>
          <w:hyperlink w:anchor="_Toc218932603" w:history="1">
            <w:r w:rsidR="00960502" w:rsidRPr="00960502">
              <w:rPr>
                <w:rStyle w:val="Hyperlink"/>
                <w:noProof/>
                <w:u w:val="none"/>
              </w:rPr>
              <w:t>1.4.1. Nghiên cứu trên thế giới</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_Toc218932603 \h </w:instrText>
            </w:r>
            <w:r w:rsidR="00960502" w:rsidRPr="00960502">
              <w:rPr>
                <w:noProof/>
                <w:webHidden/>
              </w:rPr>
            </w:r>
            <w:r w:rsidR="00960502" w:rsidRPr="00960502">
              <w:rPr>
                <w:noProof/>
                <w:webHidden/>
              </w:rPr>
              <w:fldChar w:fldCharType="separate"/>
            </w:r>
            <w:r w:rsidR="0025372B">
              <w:rPr>
                <w:noProof/>
                <w:webHidden/>
              </w:rPr>
              <w:t>30</w:t>
            </w:r>
            <w:r w:rsidR="00960502" w:rsidRPr="00960502">
              <w:rPr>
                <w:noProof/>
                <w:webHidden/>
              </w:rPr>
              <w:fldChar w:fldCharType="end"/>
            </w:r>
          </w:hyperlink>
        </w:p>
        <w:p w14:paraId="71A6F86B" w14:textId="5BF1DA24" w:rsidR="00960502" w:rsidRPr="00960502" w:rsidRDefault="00511DDF" w:rsidP="00501B9B">
          <w:pPr>
            <w:pStyle w:val="TOC3"/>
            <w:rPr>
              <w:rFonts w:eastAsiaTheme="minorEastAsia"/>
              <w:noProof/>
              <w:sz w:val="22"/>
              <w:lang w:val="en-US"/>
            </w:rPr>
          </w:pPr>
          <w:hyperlink w:anchor="_Toc218932604" w:history="1">
            <w:r w:rsidR="00960502" w:rsidRPr="00960502">
              <w:rPr>
                <w:rStyle w:val="Hyperlink"/>
                <w:noProof/>
                <w:u w:val="none"/>
              </w:rPr>
              <w:t>1.4.2. Nghiên cứu tại Việt Nam:</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_Toc218932604 \h </w:instrText>
            </w:r>
            <w:r w:rsidR="00960502" w:rsidRPr="00960502">
              <w:rPr>
                <w:noProof/>
                <w:webHidden/>
              </w:rPr>
            </w:r>
            <w:r w:rsidR="00960502" w:rsidRPr="00960502">
              <w:rPr>
                <w:noProof/>
                <w:webHidden/>
              </w:rPr>
              <w:fldChar w:fldCharType="separate"/>
            </w:r>
            <w:r w:rsidR="0025372B">
              <w:rPr>
                <w:noProof/>
                <w:webHidden/>
              </w:rPr>
              <w:t>33</w:t>
            </w:r>
            <w:r w:rsidR="00960502" w:rsidRPr="00960502">
              <w:rPr>
                <w:noProof/>
                <w:webHidden/>
              </w:rPr>
              <w:fldChar w:fldCharType="end"/>
            </w:r>
          </w:hyperlink>
        </w:p>
        <w:p w14:paraId="4CF1C9EC" w14:textId="0DF1357B" w:rsidR="00960502" w:rsidRPr="00960502" w:rsidRDefault="00511DDF" w:rsidP="00960502">
          <w:pPr>
            <w:pStyle w:val="TOC1"/>
            <w:rPr>
              <w:rFonts w:eastAsiaTheme="minorEastAsia"/>
              <w:sz w:val="22"/>
              <w:lang w:val="en-US"/>
            </w:rPr>
          </w:pPr>
          <w:hyperlink w:anchor="_Toc218932605" w:history="1">
            <w:r w:rsidR="00960502" w:rsidRPr="00960502">
              <w:rPr>
                <w:rStyle w:val="Hyperlink"/>
                <w:u w:val="none"/>
              </w:rPr>
              <w:t>Chương 2</w:t>
            </w:r>
            <w:r w:rsidR="00960502" w:rsidRPr="00960502">
              <w:rPr>
                <w:rStyle w:val="Hyperlink"/>
                <w:u w:val="none"/>
                <w:lang w:val="en-US"/>
              </w:rPr>
              <w:t xml:space="preserve">. </w:t>
            </w:r>
          </w:hyperlink>
          <w:hyperlink w:anchor="_Toc218932606" w:history="1">
            <w:r w:rsidR="00960502" w:rsidRPr="00960502">
              <w:rPr>
                <w:rStyle w:val="Hyperlink"/>
                <w:u w:val="none"/>
              </w:rPr>
              <w:t>ĐỐI TƯỢNG VÀ PHƯƠNG PHÁP NGHIÊN CỨU</w:t>
            </w:r>
            <w:r w:rsidR="00960502" w:rsidRPr="00960502">
              <w:rPr>
                <w:webHidden/>
              </w:rPr>
              <w:tab/>
            </w:r>
            <w:r w:rsidR="00960502" w:rsidRPr="00960502">
              <w:rPr>
                <w:webHidden/>
              </w:rPr>
              <w:fldChar w:fldCharType="begin"/>
            </w:r>
            <w:r w:rsidR="00960502" w:rsidRPr="00960502">
              <w:rPr>
                <w:webHidden/>
              </w:rPr>
              <w:instrText xml:space="preserve"> PAGEREF _Toc218932606 \h </w:instrText>
            </w:r>
            <w:r w:rsidR="00960502" w:rsidRPr="00960502">
              <w:rPr>
                <w:webHidden/>
              </w:rPr>
            </w:r>
            <w:r w:rsidR="00960502" w:rsidRPr="00960502">
              <w:rPr>
                <w:webHidden/>
              </w:rPr>
              <w:fldChar w:fldCharType="separate"/>
            </w:r>
            <w:r w:rsidR="0025372B">
              <w:rPr>
                <w:webHidden/>
              </w:rPr>
              <w:t>35</w:t>
            </w:r>
            <w:r w:rsidR="00960502" w:rsidRPr="00960502">
              <w:rPr>
                <w:webHidden/>
              </w:rPr>
              <w:fldChar w:fldCharType="end"/>
            </w:r>
          </w:hyperlink>
        </w:p>
        <w:p w14:paraId="72DC4364" w14:textId="28842FF4" w:rsidR="00960502" w:rsidRPr="00960502" w:rsidRDefault="00511DDF" w:rsidP="00960502">
          <w:pPr>
            <w:pStyle w:val="TOC2"/>
            <w:rPr>
              <w:rFonts w:eastAsiaTheme="minorEastAsia"/>
              <w:noProof/>
              <w:sz w:val="22"/>
              <w:lang w:val="en-US"/>
            </w:rPr>
          </w:pPr>
          <w:hyperlink w:anchor="_Toc218932607" w:history="1">
            <w:r w:rsidR="00960502" w:rsidRPr="00960502">
              <w:rPr>
                <w:rStyle w:val="Hyperlink"/>
                <w:noProof/>
                <w:u w:val="none"/>
              </w:rPr>
              <w:t>2.1. ĐỐI TƯỢNG NGHIÊN CỨU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_Toc218932607 \h </w:instrText>
            </w:r>
            <w:r w:rsidR="00960502" w:rsidRPr="00960502">
              <w:rPr>
                <w:noProof/>
                <w:webHidden/>
              </w:rPr>
            </w:r>
            <w:r w:rsidR="00960502" w:rsidRPr="00960502">
              <w:rPr>
                <w:noProof/>
                <w:webHidden/>
              </w:rPr>
              <w:fldChar w:fldCharType="separate"/>
            </w:r>
            <w:r w:rsidR="0025372B">
              <w:rPr>
                <w:noProof/>
                <w:webHidden/>
              </w:rPr>
              <w:t>35</w:t>
            </w:r>
            <w:r w:rsidR="00960502" w:rsidRPr="00960502">
              <w:rPr>
                <w:noProof/>
                <w:webHidden/>
              </w:rPr>
              <w:fldChar w:fldCharType="end"/>
            </w:r>
          </w:hyperlink>
        </w:p>
        <w:p w14:paraId="0712394F" w14:textId="45C9D1B5" w:rsidR="00960502" w:rsidRPr="00960502" w:rsidRDefault="00511DDF" w:rsidP="00501B9B">
          <w:pPr>
            <w:pStyle w:val="TOC3"/>
            <w:rPr>
              <w:rFonts w:eastAsiaTheme="minorEastAsia"/>
              <w:noProof/>
              <w:sz w:val="22"/>
              <w:lang w:val="en-US"/>
            </w:rPr>
          </w:pPr>
          <w:hyperlink w:anchor="_Toc218932608" w:history="1">
            <w:r w:rsidR="00960502" w:rsidRPr="00960502">
              <w:rPr>
                <w:rStyle w:val="Hyperlink"/>
                <w:noProof/>
                <w:u w:val="none"/>
              </w:rPr>
              <w:t>2.1.1. Tiêu chuẩn chọn lựa BN</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_Toc218932608 \h </w:instrText>
            </w:r>
            <w:r w:rsidR="00960502" w:rsidRPr="00960502">
              <w:rPr>
                <w:noProof/>
                <w:webHidden/>
              </w:rPr>
            </w:r>
            <w:r w:rsidR="00960502" w:rsidRPr="00960502">
              <w:rPr>
                <w:noProof/>
                <w:webHidden/>
              </w:rPr>
              <w:fldChar w:fldCharType="separate"/>
            </w:r>
            <w:r w:rsidR="0025372B">
              <w:rPr>
                <w:noProof/>
                <w:webHidden/>
              </w:rPr>
              <w:t>35</w:t>
            </w:r>
            <w:r w:rsidR="00960502" w:rsidRPr="00960502">
              <w:rPr>
                <w:noProof/>
                <w:webHidden/>
              </w:rPr>
              <w:fldChar w:fldCharType="end"/>
            </w:r>
          </w:hyperlink>
        </w:p>
        <w:p w14:paraId="612D476A" w14:textId="1E8CC77C" w:rsidR="00960502" w:rsidRPr="00960502" w:rsidRDefault="00511DDF" w:rsidP="00501B9B">
          <w:pPr>
            <w:pStyle w:val="TOC3"/>
            <w:rPr>
              <w:rFonts w:eastAsiaTheme="minorEastAsia"/>
              <w:noProof/>
              <w:sz w:val="22"/>
              <w:lang w:val="en-US"/>
            </w:rPr>
          </w:pPr>
          <w:hyperlink w:anchor="_Toc218932609" w:history="1">
            <w:r w:rsidR="00960502" w:rsidRPr="00960502">
              <w:rPr>
                <w:rStyle w:val="Hyperlink"/>
                <w:noProof/>
                <w:u w:val="none"/>
              </w:rPr>
              <w:t>2.1.2. Tiêu chuẩn loại trừ</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_Toc218932609 \h </w:instrText>
            </w:r>
            <w:r w:rsidR="00960502" w:rsidRPr="00960502">
              <w:rPr>
                <w:noProof/>
                <w:webHidden/>
              </w:rPr>
            </w:r>
            <w:r w:rsidR="00960502" w:rsidRPr="00960502">
              <w:rPr>
                <w:noProof/>
                <w:webHidden/>
              </w:rPr>
              <w:fldChar w:fldCharType="separate"/>
            </w:r>
            <w:r w:rsidR="0025372B">
              <w:rPr>
                <w:noProof/>
                <w:webHidden/>
              </w:rPr>
              <w:t>36</w:t>
            </w:r>
            <w:r w:rsidR="00960502" w:rsidRPr="00960502">
              <w:rPr>
                <w:noProof/>
                <w:webHidden/>
              </w:rPr>
              <w:fldChar w:fldCharType="end"/>
            </w:r>
          </w:hyperlink>
        </w:p>
        <w:p w14:paraId="2119A4CC" w14:textId="7EF78978" w:rsidR="00960502" w:rsidRPr="00960502" w:rsidRDefault="00511DDF" w:rsidP="00960502">
          <w:pPr>
            <w:pStyle w:val="TOC2"/>
            <w:rPr>
              <w:rFonts w:eastAsiaTheme="minorEastAsia"/>
              <w:noProof/>
              <w:sz w:val="22"/>
              <w:lang w:val="en-US"/>
            </w:rPr>
          </w:pPr>
          <w:hyperlink w:anchor="_Toc218932610" w:history="1">
            <w:r w:rsidR="00960502" w:rsidRPr="00960502">
              <w:rPr>
                <w:rStyle w:val="Hyperlink"/>
                <w:noProof/>
                <w:u w:val="none"/>
              </w:rPr>
              <w:t>2.2. NỘI DUNG VÀ CÁC BIẾN SỐ NGHIÊN CỨU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_Toc218932610 \h </w:instrText>
            </w:r>
            <w:r w:rsidR="00960502" w:rsidRPr="00960502">
              <w:rPr>
                <w:noProof/>
                <w:webHidden/>
              </w:rPr>
            </w:r>
            <w:r w:rsidR="00960502" w:rsidRPr="00960502">
              <w:rPr>
                <w:noProof/>
                <w:webHidden/>
              </w:rPr>
              <w:fldChar w:fldCharType="separate"/>
            </w:r>
            <w:r w:rsidR="0025372B">
              <w:rPr>
                <w:noProof/>
                <w:webHidden/>
              </w:rPr>
              <w:t>36</w:t>
            </w:r>
            <w:r w:rsidR="00960502" w:rsidRPr="00960502">
              <w:rPr>
                <w:noProof/>
                <w:webHidden/>
              </w:rPr>
              <w:fldChar w:fldCharType="end"/>
            </w:r>
          </w:hyperlink>
        </w:p>
        <w:p w14:paraId="6FD3E02D" w14:textId="34D53360" w:rsidR="00960502" w:rsidRPr="00960502" w:rsidRDefault="00511DDF" w:rsidP="00501B9B">
          <w:pPr>
            <w:pStyle w:val="TOC3"/>
            <w:rPr>
              <w:rFonts w:eastAsiaTheme="minorEastAsia"/>
              <w:noProof/>
              <w:sz w:val="22"/>
              <w:lang w:val="en-US"/>
            </w:rPr>
          </w:pPr>
          <w:hyperlink w:anchor="_Toc218932611" w:history="1">
            <w:r w:rsidR="00960502" w:rsidRPr="00960502">
              <w:rPr>
                <w:rStyle w:val="Hyperlink"/>
                <w:noProof/>
                <w:u w:val="none"/>
              </w:rPr>
              <w:t>2.2.1. Đặc điểm lâm sàng, cận lâm sàng và nồng độ MMP</w:t>
            </w:r>
            <w:r w:rsidR="00BB02A7">
              <w:rPr>
                <w:rStyle w:val="Hyperlink"/>
                <w:noProof/>
                <w:u w:val="none"/>
                <w:lang w:val="en-US"/>
              </w:rPr>
              <w:t xml:space="preserve"> </w:t>
            </w:r>
            <w:r w:rsidR="00960502" w:rsidRPr="00960502">
              <w:rPr>
                <w:rStyle w:val="Hyperlink"/>
                <w:noProof/>
                <w:u w:val="none"/>
              </w:rPr>
              <w:t>huyết tương ở bệnh nhân 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_Toc218932611 \h </w:instrText>
            </w:r>
            <w:r w:rsidR="00960502" w:rsidRPr="00960502">
              <w:rPr>
                <w:noProof/>
                <w:webHidden/>
              </w:rPr>
            </w:r>
            <w:r w:rsidR="00960502" w:rsidRPr="00960502">
              <w:rPr>
                <w:noProof/>
                <w:webHidden/>
              </w:rPr>
              <w:fldChar w:fldCharType="separate"/>
            </w:r>
            <w:r w:rsidR="0025372B">
              <w:rPr>
                <w:noProof/>
                <w:webHidden/>
              </w:rPr>
              <w:t>36</w:t>
            </w:r>
            <w:r w:rsidR="00960502" w:rsidRPr="00960502">
              <w:rPr>
                <w:noProof/>
                <w:webHidden/>
              </w:rPr>
              <w:fldChar w:fldCharType="end"/>
            </w:r>
          </w:hyperlink>
        </w:p>
        <w:p w14:paraId="37EC882D" w14:textId="6E5D1103" w:rsidR="00960502" w:rsidRPr="00960502" w:rsidRDefault="00511DDF" w:rsidP="00501B9B">
          <w:pPr>
            <w:pStyle w:val="TOC3"/>
            <w:rPr>
              <w:rFonts w:eastAsiaTheme="minorEastAsia"/>
              <w:noProof/>
              <w:sz w:val="22"/>
              <w:lang w:val="en-US"/>
            </w:rPr>
          </w:pPr>
          <w:hyperlink w:anchor="_Toc218932613" w:history="1">
            <w:r w:rsidR="00960502" w:rsidRPr="00960502">
              <w:rPr>
                <w:rStyle w:val="Hyperlink"/>
                <w:noProof/>
                <w:u w:val="none"/>
              </w:rPr>
              <w:t>2.2.2. Mối liên quan giữa nồng độ MMP</w:t>
            </w:r>
            <w:r w:rsidR="00BB02A7">
              <w:rPr>
                <w:rStyle w:val="Hyperlink"/>
                <w:noProof/>
                <w:u w:val="none"/>
                <w:lang w:val="en-US"/>
              </w:rPr>
              <w:t xml:space="preserve"> </w:t>
            </w:r>
            <w:r w:rsidR="00960502" w:rsidRPr="00960502">
              <w:rPr>
                <w:rStyle w:val="Hyperlink"/>
                <w:noProof/>
                <w:u w:val="none"/>
              </w:rPr>
              <w:t xml:space="preserve">huyết tương của </w:t>
            </w:r>
            <w:r w:rsidR="00BB02A7">
              <w:rPr>
                <w:rStyle w:val="Hyperlink"/>
                <w:noProof/>
                <w:u w:val="none"/>
                <w:lang w:val="en-US"/>
              </w:rPr>
              <w:t xml:space="preserve">bệnh nhân </w:t>
            </w:r>
            <w:r w:rsidR="00960502" w:rsidRPr="00960502">
              <w:rPr>
                <w:rStyle w:val="Hyperlink"/>
                <w:noProof/>
                <w:u w:val="none"/>
              </w:rPr>
              <w:t>bệnh phổi tắc nghẽn mạn tính trong và sau đợt cấp với một số đặc điểm lâm sàng và cận lâm sàng</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_Toc218932613 \h </w:instrText>
            </w:r>
            <w:r w:rsidR="00960502" w:rsidRPr="00960502">
              <w:rPr>
                <w:noProof/>
                <w:webHidden/>
              </w:rPr>
            </w:r>
            <w:r w:rsidR="00960502" w:rsidRPr="00960502">
              <w:rPr>
                <w:noProof/>
                <w:webHidden/>
              </w:rPr>
              <w:fldChar w:fldCharType="separate"/>
            </w:r>
            <w:r w:rsidR="0025372B">
              <w:rPr>
                <w:noProof/>
                <w:webHidden/>
              </w:rPr>
              <w:t>37</w:t>
            </w:r>
            <w:r w:rsidR="00960502" w:rsidRPr="00960502">
              <w:rPr>
                <w:noProof/>
                <w:webHidden/>
              </w:rPr>
              <w:fldChar w:fldCharType="end"/>
            </w:r>
          </w:hyperlink>
        </w:p>
        <w:p w14:paraId="0830FD1E" w14:textId="771CCC7A" w:rsidR="00960502" w:rsidRPr="00960502" w:rsidRDefault="00511DDF" w:rsidP="00960502">
          <w:pPr>
            <w:pStyle w:val="TOC2"/>
            <w:rPr>
              <w:rFonts w:eastAsiaTheme="minorEastAsia"/>
              <w:noProof/>
              <w:sz w:val="22"/>
              <w:lang w:val="en-US"/>
            </w:rPr>
          </w:pPr>
          <w:hyperlink w:anchor="_Toc218932614" w:history="1">
            <w:r w:rsidR="00960502" w:rsidRPr="00960502">
              <w:rPr>
                <w:rStyle w:val="Hyperlink"/>
                <w:noProof/>
                <w:u w:val="none"/>
              </w:rPr>
              <w:t>2.3. PHƯƠNG PHÁP NGHIÊN CỨU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_Toc218932614 \h </w:instrText>
            </w:r>
            <w:r w:rsidR="00960502" w:rsidRPr="00960502">
              <w:rPr>
                <w:noProof/>
                <w:webHidden/>
              </w:rPr>
            </w:r>
            <w:r w:rsidR="00960502" w:rsidRPr="00960502">
              <w:rPr>
                <w:noProof/>
                <w:webHidden/>
              </w:rPr>
              <w:fldChar w:fldCharType="separate"/>
            </w:r>
            <w:r w:rsidR="0025372B">
              <w:rPr>
                <w:noProof/>
                <w:webHidden/>
              </w:rPr>
              <w:t>37</w:t>
            </w:r>
            <w:r w:rsidR="00960502" w:rsidRPr="00960502">
              <w:rPr>
                <w:noProof/>
                <w:webHidden/>
              </w:rPr>
              <w:fldChar w:fldCharType="end"/>
            </w:r>
          </w:hyperlink>
        </w:p>
        <w:p w14:paraId="5A6B2869" w14:textId="1474F0E1" w:rsidR="00960502" w:rsidRPr="00960502" w:rsidRDefault="00511DDF" w:rsidP="00501B9B">
          <w:pPr>
            <w:pStyle w:val="TOC3"/>
            <w:rPr>
              <w:rFonts w:eastAsiaTheme="minorEastAsia"/>
              <w:noProof/>
              <w:sz w:val="22"/>
              <w:lang w:val="en-US"/>
            </w:rPr>
          </w:pPr>
          <w:hyperlink w:anchor="_Toc218932615" w:history="1">
            <w:r w:rsidR="00960502" w:rsidRPr="00960502">
              <w:rPr>
                <w:rStyle w:val="Hyperlink"/>
                <w:noProof/>
                <w:u w:val="none"/>
              </w:rPr>
              <w:t>2.3.1. Thiết kế nghiên cứu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_Toc218932615 \h </w:instrText>
            </w:r>
            <w:r w:rsidR="00960502" w:rsidRPr="00960502">
              <w:rPr>
                <w:noProof/>
                <w:webHidden/>
              </w:rPr>
            </w:r>
            <w:r w:rsidR="00960502" w:rsidRPr="00960502">
              <w:rPr>
                <w:noProof/>
                <w:webHidden/>
              </w:rPr>
              <w:fldChar w:fldCharType="separate"/>
            </w:r>
            <w:r w:rsidR="0025372B">
              <w:rPr>
                <w:noProof/>
                <w:webHidden/>
              </w:rPr>
              <w:t>37</w:t>
            </w:r>
            <w:r w:rsidR="00960502" w:rsidRPr="00960502">
              <w:rPr>
                <w:noProof/>
                <w:webHidden/>
              </w:rPr>
              <w:fldChar w:fldCharType="end"/>
            </w:r>
          </w:hyperlink>
        </w:p>
        <w:p w14:paraId="5BFA2D0B" w14:textId="537582EB" w:rsidR="00960502" w:rsidRPr="00960502" w:rsidRDefault="00511DDF" w:rsidP="00501B9B">
          <w:pPr>
            <w:pStyle w:val="TOC3"/>
            <w:rPr>
              <w:rFonts w:eastAsiaTheme="minorEastAsia"/>
              <w:noProof/>
              <w:sz w:val="22"/>
              <w:lang w:val="en-US"/>
            </w:rPr>
          </w:pPr>
          <w:hyperlink w:anchor="_Toc218932616" w:history="1">
            <w:r w:rsidR="00960502" w:rsidRPr="00960502">
              <w:rPr>
                <w:rStyle w:val="Hyperlink"/>
                <w:noProof/>
                <w:u w:val="none"/>
              </w:rPr>
              <w:t>2.3.2. Cỡ mẫu và chọn mẫu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_Toc218932616 \h </w:instrText>
            </w:r>
            <w:r w:rsidR="00960502" w:rsidRPr="00960502">
              <w:rPr>
                <w:noProof/>
                <w:webHidden/>
              </w:rPr>
            </w:r>
            <w:r w:rsidR="00960502" w:rsidRPr="00960502">
              <w:rPr>
                <w:noProof/>
                <w:webHidden/>
              </w:rPr>
              <w:fldChar w:fldCharType="separate"/>
            </w:r>
            <w:r w:rsidR="0025372B">
              <w:rPr>
                <w:noProof/>
                <w:webHidden/>
              </w:rPr>
              <w:t>37</w:t>
            </w:r>
            <w:r w:rsidR="00960502" w:rsidRPr="00960502">
              <w:rPr>
                <w:noProof/>
                <w:webHidden/>
              </w:rPr>
              <w:fldChar w:fldCharType="end"/>
            </w:r>
          </w:hyperlink>
        </w:p>
        <w:p w14:paraId="279EE43A" w14:textId="675EE4FB" w:rsidR="00960502" w:rsidRPr="00960502" w:rsidRDefault="00511DDF" w:rsidP="00501B9B">
          <w:pPr>
            <w:pStyle w:val="TOC3"/>
            <w:rPr>
              <w:rFonts w:eastAsiaTheme="minorEastAsia"/>
              <w:noProof/>
              <w:sz w:val="22"/>
              <w:lang w:val="en-US"/>
            </w:rPr>
          </w:pPr>
          <w:hyperlink w:anchor="_Toc218932617" w:history="1">
            <w:r w:rsidR="00960502" w:rsidRPr="00960502">
              <w:rPr>
                <w:rStyle w:val="Hyperlink"/>
                <w:noProof/>
                <w:u w:val="none"/>
              </w:rPr>
              <w:t>2.3.3. Quy trình thực hiện nghiên cứu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_Toc218932617 \h </w:instrText>
            </w:r>
            <w:r w:rsidR="00960502" w:rsidRPr="00960502">
              <w:rPr>
                <w:noProof/>
                <w:webHidden/>
              </w:rPr>
            </w:r>
            <w:r w:rsidR="00960502" w:rsidRPr="00960502">
              <w:rPr>
                <w:noProof/>
                <w:webHidden/>
              </w:rPr>
              <w:fldChar w:fldCharType="separate"/>
            </w:r>
            <w:r w:rsidR="0025372B">
              <w:rPr>
                <w:noProof/>
                <w:webHidden/>
              </w:rPr>
              <w:t>38</w:t>
            </w:r>
            <w:r w:rsidR="00960502" w:rsidRPr="00960502">
              <w:rPr>
                <w:noProof/>
                <w:webHidden/>
              </w:rPr>
              <w:fldChar w:fldCharType="end"/>
            </w:r>
          </w:hyperlink>
        </w:p>
        <w:p w14:paraId="15A647C2" w14:textId="51B06B02" w:rsidR="00960502" w:rsidRPr="00960502" w:rsidRDefault="00511DDF" w:rsidP="00501B9B">
          <w:pPr>
            <w:pStyle w:val="TOC3"/>
            <w:rPr>
              <w:rFonts w:eastAsiaTheme="minorEastAsia"/>
              <w:noProof/>
              <w:sz w:val="22"/>
              <w:lang w:val="en-US"/>
            </w:rPr>
          </w:pPr>
          <w:hyperlink w:anchor="_Toc218932618" w:history="1">
            <w:r w:rsidR="00960502" w:rsidRPr="00960502">
              <w:rPr>
                <w:rStyle w:val="Hyperlink"/>
                <w:noProof/>
                <w:u w:val="none"/>
              </w:rPr>
              <w:t>2.3.4. Các kỹ thuật thu thập dữ liệu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_Toc218932618 \h </w:instrText>
            </w:r>
            <w:r w:rsidR="00960502" w:rsidRPr="00960502">
              <w:rPr>
                <w:noProof/>
                <w:webHidden/>
              </w:rPr>
            </w:r>
            <w:r w:rsidR="00960502" w:rsidRPr="00960502">
              <w:rPr>
                <w:noProof/>
                <w:webHidden/>
              </w:rPr>
              <w:fldChar w:fldCharType="separate"/>
            </w:r>
            <w:r w:rsidR="0025372B">
              <w:rPr>
                <w:noProof/>
                <w:webHidden/>
              </w:rPr>
              <w:t>38</w:t>
            </w:r>
            <w:r w:rsidR="00960502" w:rsidRPr="00960502">
              <w:rPr>
                <w:noProof/>
                <w:webHidden/>
              </w:rPr>
              <w:fldChar w:fldCharType="end"/>
            </w:r>
          </w:hyperlink>
        </w:p>
        <w:p w14:paraId="271BAA48" w14:textId="1D5A9775" w:rsidR="00960502" w:rsidRPr="00960502" w:rsidRDefault="00511DDF" w:rsidP="00501B9B">
          <w:pPr>
            <w:pStyle w:val="TOC3"/>
            <w:rPr>
              <w:rFonts w:eastAsiaTheme="minorEastAsia"/>
              <w:noProof/>
              <w:sz w:val="22"/>
              <w:lang w:val="en-US"/>
            </w:rPr>
          </w:pPr>
          <w:hyperlink w:anchor="_Toc218932619" w:history="1">
            <w:r w:rsidR="00960502" w:rsidRPr="00960502">
              <w:rPr>
                <w:rStyle w:val="Hyperlink"/>
                <w:noProof/>
                <w:u w:val="none"/>
              </w:rPr>
              <w:t>2.3.5. Phương pháp điều trị đợt cấp</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_Toc218932619 \h </w:instrText>
            </w:r>
            <w:r w:rsidR="00960502" w:rsidRPr="00960502">
              <w:rPr>
                <w:noProof/>
                <w:webHidden/>
              </w:rPr>
            </w:r>
            <w:r w:rsidR="00960502" w:rsidRPr="00960502">
              <w:rPr>
                <w:noProof/>
                <w:webHidden/>
              </w:rPr>
              <w:fldChar w:fldCharType="separate"/>
            </w:r>
            <w:r w:rsidR="0025372B">
              <w:rPr>
                <w:noProof/>
                <w:webHidden/>
              </w:rPr>
              <w:t>44</w:t>
            </w:r>
            <w:r w:rsidR="00960502" w:rsidRPr="00960502">
              <w:rPr>
                <w:noProof/>
                <w:webHidden/>
              </w:rPr>
              <w:fldChar w:fldCharType="end"/>
            </w:r>
          </w:hyperlink>
        </w:p>
        <w:p w14:paraId="6B604699" w14:textId="48A9E92A" w:rsidR="00960502" w:rsidRPr="00960502" w:rsidRDefault="00511DDF" w:rsidP="00501B9B">
          <w:pPr>
            <w:pStyle w:val="TOC3"/>
            <w:rPr>
              <w:rFonts w:eastAsiaTheme="minorEastAsia"/>
              <w:noProof/>
              <w:sz w:val="22"/>
              <w:lang w:val="en-US"/>
            </w:rPr>
          </w:pPr>
          <w:hyperlink w:anchor="_Toc218932620" w:history="1">
            <w:r w:rsidR="00960502" w:rsidRPr="00960502">
              <w:rPr>
                <w:rStyle w:val="Hyperlink"/>
                <w:noProof/>
                <w:u w:val="none"/>
              </w:rPr>
              <w:t>2.3.6. Các tiêu chuẩn đánh giá các biến số sử dụng trong nghiên cứu</w:t>
            </w:r>
            <w:r w:rsidR="00BA7619">
              <w:rPr>
                <w:rStyle w:val="Hyperlink"/>
                <w:noProof/>
                <w:u w:val="none"/>
                <w:lang w:val="en-US"/>
              </w:rPr>
              <w:t>..</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_Toc218932620 \h </w:instrText>
            </w:r>
            <w:r w:rsidR="00960502" w:rsidRPr="00960502">
              <w:rPr>
                <w:noProof/>
                <w:webHidden/>
              </w:rPr>
            </w:r>
            <w:r w:rsidR="00960502" w:rsidRPr="00960502">
              <w:rPr>
                <w:noProof/>
                <w:webHidden/>
              </w:rPr>
              <w:fldChar w:fldCharType="separate"/>
            </w:r>
            <w:r w:rsidR="0025372B">
              <w:rPr>
                <w:noProof/>
                <w:webHidden/>
              </w:rPr>
              <w:t>44</w:t>
            </w:r>
            <w:r w:rsidR="00960502" w:rsidRPr="00960502">
              <w:rPr>
                <w:noProof/>
                <w:webHidden/>
              </w:rPr>
              <w:fldChar w:fldCharType="end"/>
            </w:r>
          </w:hyperlink>
        </w:p>
        <w:p w14:paraId="66D394F9" w14:textId="60EA7C08" w:rsidR="00960502" w:rsidRPr="00960502" w:rsidRDefault="00511DDF" w:rsidP="00501B9B">
          <w:pPr>
            <w:pStyle w:val="TOC3"/>
            <w:rPr>
              <w:rFonts w:eastAsiaTheme="minorEastAsia"/>
              <w:noProof/>
              <w:sz w:val="22"/>
              <w:lang w:val="en-US"/>
            </w:rPr>
          </w:pPr>
          <w:hyperlink w:anchor="_Toc218932622" w:history="1">
            <w:r w:rsidR="00960502" w:rsidRPr="00960502">
              <w:rPr>
                <w:rStyle w:val="Hyperlink"/>
                <w:noProof/>
                <w:u w:val="none"/>
              </w:rPr>
              <w:t>2.3.7. Xử lý số liệu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_Toc218932622 \h </w:instrText>
            </w:r>
            <w:r w:rsidR="00960502" w:rsidRPr="00960502">
              <w:rPr>
                <w:noProof/>
                <w:webHidden/>
              </w:rPr>
            </w:r>
            <w:r w:rsidR="00960502" w:rsidRPr="00960502">
              <w:rPr>
                <w:noProof/>
                <w:webHidden/>
              </w:rPr>
              <w:fldChar w:fldCharType="separate"/>
            </w:r>
            <w:r w:rsidR="0025372B">
              <w:rPr>
                <w:noProof/>
                <w:webHidden/>
              </w:rPr>
              <w:t>51</w:t>
            </w:r>
            <w:r w:rsidR="00960502" w:rsidRPr="00960502">
              <w:rPr>
                <w:noProof/>
                <w:webHidden/>
              </w:rPr>
              <w:fldChar w:fldCharType="end"/>
            </w:r>
          </w:hyperlink>
        </w:p>
        <w:p w14:paraId="5E070C7E" w14:textId="40FD8EAD" w:rsidR="00960502" w:rsidRPr="00960502" w:rsidRDefault="00511DDF" w:rsidP="00960502">
          <w:pPr>
            <w:pStyle w:val="TOC2"/>
            <w:rPr>
              <w:rFonts w:eastAsiaTheme="minorEastAsia"/>
              <w:noProof/>
              <w:sz w:val="22"/>
              <w:lang w:val="en-US"/>
            </w:rPr>
          </w:pPr>
          <w:hyperlink w:anchor="_Toc218932623" w:history="1">
            <w:r w:rsidR="00960502" w:rsidRPr="00960502">
              <w:rPr>
                <w:rStyle w:val="Hyperlink"/>
                <w:noProof/>
                <w:u w:val="none"/>
              </w:rPr>
              <w:t>2.4. ĐẠO ĐỨC NGHIÊN CỨU</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_Toc218932623 \h </w:instrText>
            </w:r>
            <w:r w:rsidR="00960502" w:rsidRPr="00960502">
              <w:rPr>
                <w:noProof/>
                <w:webHidden/>
              </w:rPr>
            </w:r>
            <w:r w:rsidR="00960502" w:rsidRPr="00960502">
              <w:rPr>
                <w:noProof/>
                <w:webHidden/>
              </w:rPr>
              <w:fldChar w:fldCharType="separate"/>
            </w:r>
            <w:r w:rsidR="0025372B">
              <w:rPr>
                <w:noProof/>
                <w:webHidden/>
              </w:rPr>
              <w:t>52</w:t>
            </w:r>
            <w:r w:rsidR="00960502" w:rsidRPr="00960502">
              <w:rPr>
                <w:noProof/>
                <w:webHidden/>
              </w:rPr>
              <w:fldChar w:fldCharType="end"/>
            </w:r>
          </w:hyperlink>
        </w:p>
        <w:p w14:paraId="26C0747C" w14:textId="64F8D8B1" w:rsidR="00960502" w:rsidRPr="00960502" w:rsidRDefault="00511DDF" w:rsidP="00960502">
          <w:pPr>
            <w:pStyle w:val="TOC1"/>
            <w:rPr>
              <w:rFonts w:eastAsiaTheme="minorEastAsia"/>
              <w:sz w:val="22"/>
              <w:lang w:val="en-US"/>
            </w:rPr>
          </w:pPr>
          <w:hyperlink w:anchor="_Toc218932624" w:history="1">
            <w:r w:rsidR="00960502" w:rsidRPr="00960502">
              <w:rPr>
                <w:rStyle w:val="Hyperlink"/>
                <w:u w:val="none"/>
                <w:shd w:val="clear" w:color="auto" w:fill="FFFFFF"/>
              </w:rPr>
              <w:t>Chương 3</w:t>
            </w:r>
            <w:r w:rsidR="00960502" w:rsidRPr="00960502">
              <w:rPr>
                <w:rStyle w:val="Hyperlink"/>
                <w:u w:val="none"/>
                <w:shd w:val="clear" w:color="auto" w:fill="FFFFFF"/>
                <w:lang w:val="en-US"/>
              </w:rPr>
              <w:t xml:space="preserve">. </w:t>
            </w:r>
          </w:hyperlink>
          <w:hyperlink w:anchor="_Toc218932625" w:history="1">
            <w:r w:rsidR="00960502" w:rsidRPr="00960502">
              <w:rPr>
                <w:rStyle w:val="Hyperlink"/>
                <w:bCs/>
                <w:u w:val="none"/>
              </w:rPr>
              <w:t>KẾT QUẢ NGHIÊN CỨU</w:t>
            </w:r>
            <w:r w:rsidR="00960502" w:rsidRPr="00960502">
              <w:rPr>
                <w:webHidden/>
              </w:rPr>
              <w:tab/>
            </w:r>
            <w:r w:rsidR="00960502" w:rsidRPr="00960502">
              <w:rPr>
                <w:webHidden/>
              </w:rPr>
              <w:fldChar w:fldCharType="begin"/>
            </w:r>
            <w:r w:rsidR="00960502" w:rsidRPr="00960502">
              <w:rPr>
                <w:webHidden/>
              </w:rPr>
              <w:instrText xml:space="preserve"> PAGEREF _Toc218932625 \h </w:instrText>
            </w:r>
            <w:r w:rsidR="00960502" w:rsidRPr="00960502">
              <w:rPr>
                <w:webHidden/>
              </w:rPr>
            </w:r>
            <w:r w:rsidR="00960502" w:rsidRPr="00960502">
              <w:rPr>
                <w:webHidden/>
              </w:rPr>
              <w:fldChar w:fldCharType="separate"/>
            </w:r>
            <w:r w:rsidR="0025372B">
              <w:rPr>
                <w:webHidden/>
              </w:rPr>
              <w:t>54</w:t>
            </w:r>
            <w:r w:rsidR="00960502" w:rsidRPr="00960502">
              <w:rPr>
                <w:webHidden/>
              </w:rPr>
              <w:fldChar w:fldCharType="end"/>
            </w:r>
          </w:hyperlink>
        </w:p>
        <w:p w14:paraId="404184CD" w14:textId="7CAF72BD" w:rsidR="00960502" w:rsidRPr="00960502" w:rsidRDefault="00511DDF" w:rsidP="00960502">
          <w:pPr>
            <w:pStyle w:val="TOC2"/>
            <w:rPr>
              <w:rFonts w:eastAsiaTheme="minorEastAsia"/>
              <w:noProof/>
              <w:sz w:val="22"/>
              <w:lang w:val="en-US"/>
            </w:rPr>
          </w:pPr>
          <w:hyperlink w:anchor="_Toc218932626" w:history="1">
            <w:r w:rsidR="00960502" w:rsidRPr="00960502">
              <w:rPr>
                <w:rStyle w:val="Hyperlink"/>
                <w:bCs/>
                <w:noProof/>
                <w:u w:val="none"/>
              </w:rPr>
              <w:t>3.1. ĐẶC ĐIỂM LÂM SÀNG, CẬN LÂM SÀNG VÀ NỒNG ĐỘ MMP HUYẾT TƯƠNG Ở BỆNH NHÂN 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_Toc218932626 \h </w:instrText>
            </w:r>
            <w:r w:rsidR="00960502" w:rsidRPr="00960502">
              <w:rPr>
                <w:noProof/>
                <w:webHidden/>
              </w:rPr>
            </w:r>
            <w:r w:rsidR="00960502" w:rsidRPr="00960502">
              <w:rPr>
                <w:noProof/>
                <w:webHidden/>
              </w:rPr>
              <w:fldChar w:fldCharType="separate"/>
            </w:r>
            <w:r w:rsidR="0025372B">
              <w:rPr>
                <w:noProof/>
                <w:webHidden/>
              </w:rPr>
              <w:t>54</w:t>
            </w:r>
            <w:r w:rsidR="00960502" w:rsidRPr="00960502">
              <w:rPr>
                <w:noProof/>
                <w:webHidden/>
              </w:rPr>
              <w:fldChar w:fldCharType="end"/>
            </w:r>
          </w:hyperlink>
        </w:p>
        <w:p w14:paraId="2C907874" w14:textId="171BF277" w:rsidR="00960502" w:rsidRPr="00960502" w:rsidRDefault="00511DDF" w:rsidP="00501B9B">
          <w:pPr>
            <w:pStyle w:val="TOC3"/>
            <w:rPr>
              <w:rStyle w:val="Hyperlink"/>
              <w:noProof/>
              <w:u w:val="none"/>
            </w:rPr>
          </w:pPr>
          <w:hyperlink w:anchor="_Toc218932627" w:history="1">
            <w:r w:rsidR="00960502" w:rsidRPr="00960502">
              <w:rPr>
                <w:rStyle w:val="Hyperlink"/>
                <w:noProof/>
                <w:u w:val="none"/>
              </w:rPr>
              <w:t>3.1.1. Đặc điểm lâm sàng</w:t>
            </w:r>
            <w:r w:rsidR="00960502" w:rsidRPr="00960502">
              <w:rPr>
                <w:rStyle w:val="Hyperlink"/>
                <w:noProof/>
                <w:webHidden/>
                <w:u w:val="none"/>
              </w:rPr>
              <w:tab/>
            </w:r>
            <w:r w:rsidR="00960502" w:rsidRPr="00960502">
              <w:rPr>
                <w:rStyle w:val="Hyperlink"/>
                <w:noProof/>
                <w:webHidden/>
                <w:u w:val="none"/>
              </w:rPr>
              <w:fldChar w:fldCharType="begin"/>
            </w:r>
            <w:r w:rsidR="00960502" w:rsidRPr="00960502">
              <w:rPr>
                <w:rStyle w:val="Hyperlink"/>
                <w:noProof/>
                <w:webHidden/>
                <w:u w:val="none"/>
              </w:rPr>
              <w:instrText xml:space="preserve"> PAGEREF _Toc218932627 \h </w:instrText>
            </w:r>
            <w:r w:rsidR="00960502" w:rsidRPr="00960502">
              <w:rPr>
                <w:rStyle w:val="Hyperlink"/>
                <w:noProof/>
                <w:webHidden/>
                <w:u w:val="none"/>
              </w:rPr>
            </w:r>
            <w:r w:rsidR="00960502" w:rsidRPr="00960502">
              <w:rPr>
                <w:rStyle w:val="Hyperlink"/>
                <w:noProof/>
                <w:webHidden/>
                <w:u w:val="none"/>
              </w:rPr>
              <w:fldChar w:fldCharType="separate"/>
            </w:r>
            <w:r w:rsidR="0025372B">
              <w:rPr>
                <w:rStyle w:val="Hyperlink"/>
                <w:noProof/>
                <w:webHidden/>
                <w:u w:val="none"/>
              </w:rPr>
              <w:t>54</w:t>
            </w:r>
            <w:r w:rsidR="00960502" w:rsidRPr="00960502">
              <w:rPr>
                <w:rStyle w:val="Hyperlink"/>
                <w:noProof/>
                <w:webHidden/>
                <w:u w:val="none"/>
              </w:rPr>
              <w:fldChar w:fldCharType="end"/>
            </w:r>
          </w:hyperlink>
        </w:p>
        <w:p w14:paraId="2FB865A7" w14:textId="53520CAF" w:rsidR="00960502" w:rsidRPr="00960502" w:rsidRDefault="00511DDF" w:rsidP="00501B9B">
          <w:pPr>
            <w:pStyle w:val="TOC3"/>
            <w:rPr>
              <w:rStyle w:val="Hyperlink"/>
              <w:noProof/>
              <w:u w:val="none"/>
            </w:rPr>
          </w:pPr>
          <w:hyperlink w:anchor="_Toc218932630" w:history="1">
            <w:r w:rsidR="00960502" w:rsidRPr="00960502">
              <w:rPr>
                <w:rStyle w:val="Hyperlink"/>
                <w:noProof/>
                <w:u w:val="none"/>
              </w:rPr>
              <w:t>3.1.2. Đặc điểm cận lâm sàng</w:t>
            </w:r>
            <w:r w:rsidR="00960502" w:rsidRPr="00960502">
              <w:rPr>
                <w:rStyle w:val="Hyperlink"/>
                <w:noProof/>
                <w:webHidden/>
                <w:u w:val="none"/>
              </w:rPr>
              <w:tab/>
            </w:r>
            <w:r w:rsidR="00960502" w:rsidRPr="00960502">
              <w:rPr>
                <w:rStyle w:val="Hyperlink"/>
                <w:noProof/>
                <w:webHidden/>
                <w:u w:val="none"/>
              </w:rPr>
              <w:fldChar w:fldCharType="begin"/>
            </w:r>
            <w:r w:rsidR="00960502" w:rsidRPr="00960502">
              <w:rPr>
                <w:rStyle w:val="Hyperlink"/>
                <w:noProof/>
                <w:webHidden/>
                <w:u w:val="none"/>
              </w:rPr>
              <w:instrText xml:space="preserve"> PAGEREF _Toc218932630 \h </w:instrText>
            </w:r>
            <w:r w:rsidR="00960502" w:rsidRPr="00960502">
              <w:rPr>
                <w:rStyle w:val="Hyperlink"/>
                <w:noProof/>
                <w:webHidden/>
                <w:u w:val="none"/>
              </w:rPr>
            </w:r>
            <w:r w:rsidR="00960502" w:rsidRPr="00960502">
              <w:rPr>
                <w:rStyle w:val="Hyperlink"/>
                <w:noProof/>
                <w:webHidden/>
                <w:u w:val="none"/>
              </w:rPr>
              <w:fldChar w:fldCharType="separate"/>
            </w:r>
            <w:r w:rsidR="0025372B">
              <w:rPr>
                <w:rStyle w:val="Hyperlink"/>
                <w:noProof/>
                <w:webHidden/>
                <w:u w:val="none"/>
              </w:rPr>
              <w:t>60</w:t>
            </w:r>
            <w:r w:rsidR="00960502" w:rsidRPr="00960502">
              <w:rPr>
                <w:rStyle w:val="Hyperlink"/>
                <w:noProof/>
                <w:webHidden/>
                <w:u w:val="none"/>
              </w:rPr>
              <w:fldChar w:fldCharType="end"/>
            </w:r>
          </w:hyperlink>
        </w:p>
        <w:p w14:paraId="502082BF" w14:textId="35EC9840" w:rsidR="00960502" w:rsidRPr="00960502" w:rsidRDefault="00511DDF" w:rsidP="00501B9B">
          <w:pPr>
            <w:pStyle w:val="TOC3"/>
            <w:rPr>
              <w:rStyle w:val="Hyperlink"/>
              <w:noProof/>
              <w:u w:val="none"/>
            </w:rPr>
          </w:pPr>
          <w:hyperlink w:anchor="_Toc218932631" w:history="1">
            <w:r w:rsidR="00960502" w:rsidRPr="00960502">
              <w:rPr>
                <w:rStyle w:val="Hyperlink"/>
                <w:noProof/>
                <w:u w:val="none"/>
              </w:rPr>
              <w:t>3.1.3. Nồng độ MMP - 1, 2, 9, 12 huyết tương ở bệnh nhân</w:t>
            </w:r>
            <w:r w:rsidR="00960502" w:rsidRPr="00960502">
              <w:rPr>
                <w:rStyle w:val="Hyperlink"/>
                <w:noProof/>
                <w:webHidden/>
                <w:u w:val="none"/>
              </w:rPr>
              <w:tab/>
            </w:r>
            <w:r w:rsidR="00960502" w:rsidRPr="00960502">
              <w:rPr>
                <w:rStyle w:val="Hyperlink"/>
                <w:noProof/>
                <w:webHidden/>
                <w:u w:val="none"/>
              </w:rPr>
              <w:fldChar w:fldCharType="begin"/>
            </w:r>
            <w:r w:rsidR="00960502" w:rsidRPr="00960502">
              <w:rPr>
                <w:rStyle w:val="Hyperlink"/>
                <w:noProof/>
                <w:webHidden/>
                <w:u w:val="none"/>
              </w:rPr>
              <w:instrText xml:space="preserve"> PAGEREF _Toc218932631 \h </w:instrText>
            </w:r>
            <w:r w:rsidR="00960502" w:rsidRPr="00960502">
              <w:rPr>
                <w:rStyle w:val="Hyperlink"/>
                <w:noProof/>
                <w:webHidden/>
                <w:u w:val="none"/>
              </w:rPr>
            </w:r>
            <w:r w:rsidR="00960502" w:rsidRPr="00960502">
              <w:rPr>
                <w:rStyle w:val="Hyperlink"/>
                <w:noProof/>
                <w:webHidden/>
                <w:u w:val="none"/>
              </w:rPr>
              <w:fldChar w:fldCharType="separate"/>
            </w:r>
            <w:r w:rsidR="0025372B">
              <w:rPr>
                <w:rStyle w:val="Hyperlink"/>
                <w:noProof/>
                <w:webHidden/>
                <w:u w:val="none"/>
              </w:rPr>
              <w:t>64</w:t>
            </w:r>
            <w:r w:rsidR="00960502" w:rsidRPr="00960502">
              <w:rPr>
                <w:rStyle w:val="Hyperlink"/>
                <w:noProof/>
                <w:webHidden/>
                <w:u w:val="none"/>
              </w:rPr>
              <w:fldChar w:fldCharType="end"/>
            </w:r>
          </w:hyperlink>
        </w:p>
        <w:p w14:paraId="54E9EB31" w14:textId="32EFDDE8" w:rsidR="00960502" w:rsidRPr="00D95831" w:rsidRDefault="00511DDF" w:rsidP="00960502">
          <w:pPr>
            <w:pStyle w:val="TOC2"/>
            <w:rPr>
              <w:rFonts w:eastAsiaTheme="minorEastAsia"/>
              <w:noProof/>
              <w:spacing w:val="-6"/>
              <w:sz w:val="22"/>
              <w:lang w:val="en-US"/>
            </w:rPr>
          </w:pPr>
          <w:hyperlink w:anchor="_Toc218932634" w:history="1">
            <w:r w:rsidR="00960502" w:rsidRPr="00D95831">
              <w:rPr>
                <w:rStyle w:val="Hyperlink"/>
                <w:rFonts w:eastAsia="Aptos"/>
                <w:noProof/>
                <w:spacing w:val="-6"/>
                <w:kern w:val="3"/>
                <w:u w:val="none"/>
                <w:shd w:val="clear" w:color="auto" w:fill="FFFFFF"/>
              </w:rPr>
              <w:t>3.2. MỐI LIÊN QUAN GIỮA NỒNG ĐỘ MMP-1, 2, 9, 12 HUYẾT TƯƠNG VỚI MỘT SỐ ĐẶC ĐIỂM LÂM SÀNG VÀ CẬN LÂM SÀNG</w:t>
            </w:r>
            <w:r w:rsidR="00960502" w:rsidRPr="00D95831">
              <w:rPr>
                <w:noProof/>
                <w:webHidden/>
                <w:spacing w:val="-6"/>
              </w:rPr>
              <w:tab/>
            </w:r>
            <w:r w:rsidR="00960502" w:rsidRPr="00D95831">
              <w:rPr>
                <w:noProof/>
                <w:webHidden/>
                <w:spacing w:val="-6"/>
              </w:rPr>
              <w:fldChar w:fldCharType="begin"/>
            </w:r>
            <w:r w:rsidR="00960502" w:rsidRPr="00D95831">
              <w:rPr>
                <w:noProof/>
                <w:webHidden/>
                <w:spacing w:val="-6"/>
              </w:rPr>
              <w:instrText xml:space="preserve"> PAGEREF _Toc218932634 \h </w:instrText>
            </w:r>
            <w:r w:rsidR="00960502" w:rsidRPr="00D95831">
              <w:rPr>
                <w:noProof/>
                <w:webHidden/>
                <w:spacing w:val="-6"/>
              </w:rPr>
            </w:r>
            <w:r w:rsidR="00960502" w:rsidRPr="00D95831">
              <w:rPr>
                <w:noProof/>
                <w:webHidden/>
                <w:spacing w:val="-6"/>
              </w:rPr>
              <w:fldChar w:fldCharType="separate"/>
            </w:r>
            <w:r w:rsidR="0025372B">
              <w:rPr>
                <w:noProof/>
                <w:webHidden/>
                <w:spacing w:val="-6"/>
              </w:rPr>
              <w:t>68</w:t>
            </w:r>
            <w:r w:rsidR="00960502" w:rsidRPr="00D95831">
              <w:rPr>
                <w:noProof/>
                <w:webHidden/>
                <w:spacing w:val="-6"/>
              </w:rPr>
              <w:fldChar w:fldCharType="end"/>
            </w:r>
          </w:hyperlink>
        </w:p>
        <w:p w14:paraId="2CF0AC24" w14:textId="02DF727E" w:rsidR="00960502" w:rsidRPr="00960502" w:rsidRDefault="00511DDF" w:rsidP="00501B9B">
          <w:pPr>
            <w:pStyle w:val="TOC3"/>
            <w:rPr>
              <w:rFonts w:eastAsiaTheme="minorEastAsia"/>
              <w:noProof/>
              <w:sz w:val="22"/>
              <w:lang w:val="en-US"/>
            </w:rPr>
          </w:pPr>
          <w:hyperlink w:anchor="_Toc218932635" w:history="1">
            <w:r w:rsidR="00960502" w:rsidRPr="00960502">
              <w:rPr>
                <w:rStyle w:val="Hyperlink"/>
                <w:rFonts w:eastAsia="Aptos"/>
                <w:noProof/>
                <w:kern w:val="3"/>
                <w:u w:val="none"/>
                <w:shd w:val="clear" w:color="auto" w:fill="FFFFFF"/>
              </w:rPr>
              <w:t xml:space="preserve">3.2.1. Mối liên quan giữa MMP-1, 2, 9, 12 </w:t>
            </w:r>
            <w:r w:rsidR="007B2668">
              <w:rPr>
                <w:rStyle w:val="Hyperlink"/>
                <w:rFonts w:eastAsia="Aptos"/>
                <w:noProof/>
                <w:kern w:val="3"/>
                <w:u w:val="none"/>
                <w:shd w:val="clear" w:color="auto" w:fill="FFFFFF"/>
                <w:lang w:val="en-US"/>
              </w:rPr>
              <w:t xml:space="preserve">huyết tương </w:t>
            </w:r>
            <w:r w:rsidR="00960502" w:rsidRPr="00960502">
              <w:rPr>
                <w:rStyle w:val="Hyperlink"/>
                <w:rFonts w:eastAsia="Aptos"/>
                <w:noProof/>
                <w:kern w:val="3"/>
                <w:u w:val="none"/>
                <w:shd w:val="clear" w:color="auto" w:fill="FFFFFF"/>
              </w:rPr>
              <w:t>với đặc điểm lâm sàng</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_Toc218932635 \h </w:instrText>
            </w:r>
            <w:r w:rsidR="00960502" w:rsidRPr="00960502">
              <w:rPr>
                <w:noProof/>
                <w:webHidden/>
              </w:rPr>
            </w:r>
            <w:r w:rsidR="00960502" w:rsidRPr="00960502">
              <w:rPr>
                <w:noProof/>
                <w:webHidden/>
              </w:rPr>
              <w:fldChar w:fldCharType="separate"/>
            </w:r>
            <w:r w:rsidR="0025372B">
              <w:rPr>
                <w:noProof/>
                <w:webHidden/>
              </w:rPr>
              <w:t>68</w:t>
            </w:r>
            <w:r w:rsidR="00960502" w:rsidRPr="00960502">
              <w:rPr>
                <w:noProof/>
                <w:webHidden/>
              </w:rPr>
              <w:fldChar w:fldCharType="end"/>
            </w:r>
          </w:hyperlink>
        </w:p>
        <w:p w14:paraId="2808A5CA" w14:textId="6AC6DD40" w:rsidR="00960502" w:rsidRPr="00960502" w:rsidRDefault="00511DDF" w:rsidP="00501B9B">
          <w:pPr>
            <w:pStyle w:val="TOC3"/>
            <w:rPr>
              <w:rFonts w:eastAsiaTheme="minorEastAsia"/>
              <w:noProof/>
              <w:sz w:val="22"/>
              <w:lang w:val="en-US"/>
            </w:rPr>
          </w:pPr>
          <w:hyperlink w:anchor="_Toc218932636" w:history="1">
            <w:r w:rsidR="00960502" w:rsidRPr="00960502">
              <w:rPr>
                <w:rStyle w:val="Hyperlink"/>
                <w:rFonts w:eastAsia="Aptos"/>
                <w:noProof/>
                <w:kern w:val="3"/>
                <w:u w:val="none"/>
                <w:shd w:val="clear" w:color="auto" w:fill="FFFFFF"/>
              </w:rPr>
              <w:t>3.2.2. Mối liên quan giữa nồng độ MMP-1, 2, 9, 12 huyết tương với cận lâm sàng</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_Toc218932636 \h </w:instrText>
            </w:r>
            <w:r w:rsidR="00960502" w:rsidRPr="00960502">
              <w:rPr>
                <w:noProof/>
                <w:webHidden/>
              </w:rPr>
            </w:r>
            <w:r w:rsidR="00960502" w:rsidRPr="00960502">
              <w:rPr>
                <w:noProof/>
                <w:webHidden/>
              </w:rPr>
              <w:fldChar w:fldCharType="separate"/>
            </w:r>
            <w:r w:rsidR="0025372B">
              <w:rPr>
                <w:noProof/>
                <w:webHidden/>
              </w:rPr>
              <w:t>80</w:t>
            </w:r>
            <w:r w:rsidR="00960502" w:rsidRPr="00960502">
              <w:rPr>
                <w:noProof/>
                <w:webHidden/>
              </w:rPr>
              <w:fldChar w:fldCharType="end"/>
            </w:r>
          </w:hyperlink>
        </w:p>
        <w:p w14:paraId="6ECCFF83" w14:textId="56EFB520" w:rsidR="00960502" w:rsidRPr="00960502" w:rsidRDefault="00511DDF" w:rsidP="00501B9B">
          <w:pPr>
            <w:pStyle w:val="TOC3"/>
            <w:rPr>
              <w:rFonts w:eastAsiaTheme="minorEastAsia"/>
              <w:noProof/>
              <w:sz w:val="22"/>
              <w:lang w:val="en-US"/>
            </w:rPr>
          </w:pPr>
          <w:hyperlink w:anchor="_Toc218932637" w:history="1">
            <w:r w:rsidR="00960502" w:rsidRPr="00960502">
              <w:rPr>
                <w:rStyle w:val="Hyperlink"/>
                <w:noProof/>
                <w:u w:val="none"/>
                <w:lang w:eastAsia="en-CA"/>
              </w:rPr>
              <w:t xml:space="preserve">3.2.3. Phân tích đa biến mối liên quan giữa nồng độ </w:t>
            </w:r>
            <w:r w:rsidR="00960502" w:rsidRPr="00960502">
              <w:rPr>
                <w:rStyle w:val="Hyperlink"/>
                <w:noProof/>
                <w:u w:val="none"/>
              </w:rPr>
              <w:t>MMP-1, 2, 9, 12 huyết tương với một số đặc điểm lâm sàng, cận lâm sàng</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_Toc218932637 \h </w:instrText>
            </w:r>
            <w:r w:rsidR="00960502" w:rsidRPr="00960502">
              <w:rPr>
                <w:noProof/>
                <w:webHidden/>
              </w:rPr>
            </w:r>
            <w:r w:rsidR="00960502" w:rsidRPr="00960502">
              <w:rPr>
                <w:noProof/>
                <w:webHidden/>
              </w:rPr>
              <w:fldChar w:fldCharType="separate"/>
            </w:r>
            <w:r w:rsidR="0025372B">
              <w:rPr>
                <w:noProof/>
                <w:webHidden/>
              </w:rPr>
              <w:t>84</w:t>
            </w:r>
            <w:r w:rsidR="00960502" w:rsidRPr="00960502">
              <w:rPr>
                <w:noProof/>
                <w:webHidden/>
              </w:rPr>
              <w:fldChar w:fldCharType="end"/>
            </w:r>
          </w:hyperlink>
        </w:p>
        <w:p w14:paraId="62012115" w14:textId="56B03FD2" w:rsidR="00960502" w:rsidRPr="00960502" w:rsidRDefault="00511DDF" w:rsidP="00960502">
          <w:pPr>
            <w:pStyle w:val="TOC1"/>
            <w:rPr>
              <w:rFonts w:eastAsiaTheme="minorEastAsia"/>
              <w:sz w:val="22"/>
              <w:lang w:val="en-US"/>
            </w:rPr>
          </w:pPr>
          <w:hyperlink w:anchor="_Toc218932638" w:history="1">
            <w:r w:rsidR="00960502" w:rsidRPr="00960502">
              <w:rPr>
                <w:rStyle w:val="Hyperlink"/>
                <w:u w:val="none"/>
              </w:rPr>
              <w:t>Chương 4</w:t>
            </w:r>
            <w:r w:rsidR="00960502" w:rsidRPr="00960502">
              <w:rPr>
                <w:rStyle w:val="Hyperlink"/>
                <w:u w:val="none"/>
                <w:lang w:val="en-US"/>
              </w:rPr>
              <w:t xml:space="preserve">. </w:t>
            </w:r>
          </w:hyperlink>
          <w:hyperlink w:anchor="_Toc218932639" w:history="1">
            <w:r w:rsidR="00960502" w:rsidRPr="00960502">
              <w:rPr>
                <w:rStyle w:val="Hyperlink"/>
                <w:u w:val="none"/>
              </w:rPr>
              <w:t>BÀN LUẬN</w:t>
            </w:r>
            <w:r w:rsidR="00960502" w:rsidRPr="00960502">
              <w:rPr>
                <w:webHidden/>
              </w:rPr>
              <w:tab/>
            </w:r>
            <w:r w:rsidR="00960502" w:rsidRPr="00960502">
              <w:rPr>
                <w:webHidden/>
              </w:rPr>
              <w:fldChar w:fldCharType="begin"/>
            </w:r>
            <w:r w:rsidR="00960502" w:rsidRPr="00960502">
              <w:rPr>
                <w:webHidden/>
              </w:rPr>
              <w:instrText xml:space="preserve"> PAGEREF _Toc218932639 \h </w:instrText>
            </w:r>
            <w:r w:rsidR="00960502" w:rsidRPr="00960502">
              <w:rPr>
                <w:webHidden/>
              </w:rPr>
            </w:r>
            <w:r w:rsidR="00960502" w:rsidRPr="00960502">
              <w:rPr>
                <w:webHidden/>
              </w:rPr>
              <w:fldChar w:fldCharType="separate"/>
            </w:r>
            <w:r w:rsidR="0025372B">
              <w:rPr>
                <w:webHidden/>
              </w:rPr>
              <w:t>94</w:t>
            </w:r>
            <w:r w:rsidR="00960502" w:rsidRPr="00960502">
              <w:rPr>
                <w:webHidden/>
              </w:rPr>
              <w:fldChar w:fldCharType="end"/>
            </w:r>
          </w:hyperlink>
        </w:p>
        <w:p w14:paraId="605F175E" w14:textId="40FC44FA" w:rsidR="00960502" w:rsidRPr="00960502" w:rsidRDefault="00511DDF" w:rsidP="00960502">
          <w:pPr>
            <w:pStyle w:val="TOC2"/>
            <w:rPr>
              <w:rFonts w:eastAsiaTheme="minorEastAsia"/>
              <w:noProof/>
              <w:sz w:val="22"/>
              <w:lang w:val="en-US"/>
            </w:rPr>
          </w:pPr>
          <w:hyperlink w:anchor="_Toc218932640" w:history="1">
            <w:r w:rsidR="00960502" w:rsidRPr="00960502">
              <w:rPr>
                <w:rStyle w:val="Hyperlink"/>
                <w:bCs/>
                <w:noProof/>
                <w:u w:val="none"/>
              </w:rPr>
              <w:t>4.1. ĐẶC ĐIỂM LÂM SÀNG, CẬN LÂM SÀNG VÀ NỒNG ĐỘ MMP HUYẾT TƯƠNG Ở B</w:t>
            </w:r>
            <w:r w:rsidR="00BB02A7">
              <w:rPr>
                <w:rStyle w:val="Hyperlink"/>
                <w:bCs/>
                <w:noProof/>
                <w:u w:val="none"/>
                <w:lang w:val="en-US"/>
              </w:rPr>
              <w:t>ỆNH NHÂN</w:t>
            </w:r>
            <w:r w:rsidR="00960502" w:rsidRPr="00960502">
              <w:rPr>
                <w:rStyle w:val="Hyperlink"/>
                <w:bCs/>
                <w:noProof/>
                <w:u w:val="none"/>
              </w:rPr>
              <w:t xml:space="preserve"> 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_Toc218932640 \h </w:instrText>
            </w:r>
            <w:r w:rsidR="00960502" w:rsidRPr="00960502">
              <w:rPr>
                <w:noProof/>
                <w:webHidden/>
              </w:rPr>
            </w:r>
            <w:r w:rsidR="00960502" w:rsidRPr="00960502">
              <w:rPr>
                <w:noProof/>
                <w:webHidden/>
              </w:rPr>
              <w:fldChar w:fldCharType="separate"/>
            </w:r>
            <w:r w:rsidR="0025372B">
              <w:rPr>
                <w:noProof/>
                <w:webHidden/>
              </w:rPr>
              <w:t>94</w:t>
            </w:r>
            <w:r w:rsidR="00960502" w:rsidRPr="00960502">
              <w:rPr>
                <w:noProof/>
                <w:webHidden/>
              </w:rPr>
              <w:fldChar w:fldCharType="end"/>
            </w:r>
          </w:hyperlink>
        </w:p>
        <w:p w14:paraId="3B104AD7" w14:textId="72ACCEEB" w:rsidR="00960502" w:rsidRPr="00960502" w:rsidRDefault="00511DDF" w:rsidP="00501B9B">
          <w:pPr>
            <w:pStyle w:val="TOC3"/>
            <w:rPr>
              <w:rFonts w:eastAsiaTheme="minorEastAsia"/>
              <w:noProof/>
              <w:sz w:val="22"/>
              <w:lang w:val="en-US"/>
            </w:rPr>
          </w:pPr>
          <w:hyperlink w:anchor="_Toc218932641" w:history="1">
            <w:r w:rsidR="00960502" w:rsidRPr="00960502">
              <w:rPr>
                <w:rStyle w:val="Hyperlink"/>
                <w:noProof/>
                <w:u w:val="none"/>
              </w:rPr>
              <w:t xml:space="preserve">4.1.1. </w:t>
            </w:r>
            <w:r w:rsidR="00960502" w:rsidRPr="00960502">
              <w:rPr>
                <w:rStyle w:val="Hyperlink"/>
                <w:bCs/>
                <w:noProof/>
                <w:u w:val="none"/>
              </w:rPr>
              <w:t>Đặc điểm lâm sàng</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_Toc218932641 \h </w:instrText>
            </w:r>
            <w:r w:rsidR="00960502" w:rsidRPr="00960502">
              <w:rPr>
                <w:noProof/>
                <w:webHidden/>
              </w:rPr>
            </w:r>
            <w:r w:rsidR="00960502" w:rsidRPr="00960502">
              <w:rPr>
                <w:noProof/>
                <w:webHidden/>
              </w:rPr>
              <w:fldChar w:fldCharType="separate"/>
            </w:r>
            <w:r w:rsidR="0025372B">
              <w:rPr>
                <w:noProof/>
                <w:webHidden/>
              </w:rPr>
              <w:t>94</w:t>
            </w:r>
            <w:r w:rsidR="00960502" w:rsidRPr="00960502">
              <w:rPr>
                <w:noProof/>
                <w:webHidden/>
              </w:rPr>
              <w:fldChar w:fldCharType="end"/>
            </w:r>
          </w:hyperlink>
        </w:p>
        <w:p w14:paraId="5C02BA36" w14:textId="746668A1" w:rsidR="00960502" w:rsidRPr="00960502" w:rsidRDefault="00511DDF" w:rsidP="00501B9B">
          <w:pPr>
            <w:pStyle w:val="TOC3"/>
            <w:rPr>
              <w:rFonts w:eastAsiaTheme="minorEastAsia"/>
              <w:noProof/>
              <w:sz w:val="22"/>
              <w:lang w:val="en-US"/>
            </w:rPr>
          </w:pPr>
          <w:hyperlink w:anchor="_Toc218932644" w:history="1">
            <w:r w:rsidR="00960502" w:rsidRPr="00960502">
              <w:rPr>
                <w:rStyle w:val="Hyperlink"/>
                <w:noProof/>
                <w:u w:val="none"/>
              </w:rPr>
              <w:t>4.1.2. Đặc điểm cận lâm sàng BN</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_Toc218932644 \h </w:instrText>
            </w:r>
            <w:r w:rsidR="00960502" w:rsidRPr="00960502">
              <w:rPr>
                <w:noProof/>
                <w:webHidden/>
              </w:rPr>
            </w:r>
            <w:r w:rsidR="00960502" w:rsidRPr="00960502">
              <w:rPr>
                <w:noProof/>
                <w:webHidden/>
              </w:rPr>
              <w:fldChar w:fldCharType="separate"/>
            </w:r>
            <w:r w:rsidR="0025372B">
              <w:rPr>
                <w:noProof/>
                <w:webHidden/>
              </w:rPr>
              <w:t>102</w:t>
            </w:r>
            <w:r w:rsidR="00960502" w:rsidRPr="00960502">
              <w:rPr>
                <w:noProof/>
                <w:webHidden/>
              </w:rPr>
              <w:fldChar w:fldCharType="end"/>
            </w:r>
          </w:hyperlink>
        </w:p>
        <w:p w14:paraId="6FAE8361" w14:textId="126B366D" w:rsidR="00960502" w:rsidRPr="00960502" w:rsidRDefault="00511DDF" w:rsidP="00501B9B">
          <w:pPr>
            <w:pStyle w:val="TOC3"/>
            <w:rPr>
              <w:rFonts w:eastAsiaTheme="minorEastAsia"/>
              <w:noProof/>
              <w:sz w:val="22"/>
              <w:lang w:val="en-US"/>
            </w:rPr>
          </w:pPr>
          <w:hyperlink w:anchor="_Toc218932645" w:history="1">
            <w:r w:rsidR="00960502" w:rsidRPr="00960502">
              <w:rPr>
                <w:rStyle w:val="Hyperlink"/>
                <w:noProof/>
                <w:u w:val="none"/>
              </w:rPr>
              <w:t>4.1.3. N</w:t>
            </w:r>
            <w:r w:rsidR="00960502" w:rsidRPr="00960502">
              <w:rPr>
                <w:rStyle w:val="Hyperlink"/>
                <w:noProof/>
                <w:u w:val="none"/>
                <w:shd w:val="clear" w:color="auto" w:fill="FFFFFF"/>
              </w:rPr>
              <w:t>ồng độ Matrix Metalloproteinase - 1, 2, 9, 12 huyết tương ở bệnh nhân.</w:t>
            </w:r>
            <w:r w:rsidR="007B2668">
              <w:rPr>
                <w:rStyle w:val="Hyperlink"/>
                <w:noProof/>
                <w:u w:val="none"/>
                <w:shd w:val="clear" w:color="auto" w:fill="FFFFFF"/>
                <w:lang w:val="en-US"/>
              </w:rPr>
              <w:t>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_Toc218932645 \h </w:instrText>
            </w:r>
            <w:r w:rsidR="00960502" w:rsidRPr="00960502">
              <w:rPr>
                <w:noProof/>
                <w:webHidden/>
              </w:rPr>
            </w:r>
            <w:r w:rsidR="00960502" w:rsidRPr="00960502">
              <w:rPr>
                <w:noProof/>
                <w:webHidden/>
              </w:rPr>
              <w:fldChar w:fldCharType="separate"/>
            </w:r>
            <w:r w:rsidR="0025372B">
              <w:rPr>
                <w:noProof/>
                <w:webHidden/>
              </w:rPr>
              <w:t>104</w:t>
            </w:r>
            <w:r w:rsidR="00960502" w:rsidRPr="00960502">
              <w:rPr>
                <w:noProof/>
                <w:webHidden/>
              </w:rPr>
              <w:fldChar w:fldCharType="end"/>
            </w:r>
          </w:hyperlink>
        </w:p>
        <w:p w14:paraId="0D7746BE" w14:textId="2CAF620C" w:rsidR="00960502" w:rsidRPr="00960502" w:rsidRDefault="00511DDF" w:rsidP="00960502">
          <w:pPr>
            <w:pStyle w:val="TOC2"/>
            <w:rPr>
              <w:rFonts w:eastAsiaTheme="minorEastAsia"/>
              <w:noProof/>
              <w:sz w:val="22"/>
              <w:lang w:val="en-US"/>
            </w:rPr>
          </w:pPr>
          <w:hyperlink w:anchor="_Toc218932649" w:history="1">
            <w:r w:rsidR="00960502" w:rsidRPr="00960502">
              <w:rPr>
                <w:rStyle w:val="Hyperlink"/>
                <w:rFonts w:eastAsia="Aptos"/>
                <w:noProof/>
                <w:kern w:val="3"/>
                <w:u w:val="none"/>
                <w:shd w:val="clear" w:color="auto" w:fill="FFFFFF"/>
              </w:rPr>
              <w:t xml:space="preserve">4.2. MỐI LIÊN QUAN GIỮA NỒNG ĐỘ MMP-1, 2, 9, 12 HUYẾT TƯƠNG VỚI MỘT SỐ ĐẶC ĐIỂM LÂM SÀNG VÀ CẬN LÂM SÀNG </w:t>
            </w:r>
            <w:r w:rsidR="007B2668">
              <w:rPr>
                <w:rStyle w:val="Hyperlink"/>
                <w:rFonts w:eastAsia="Aptos"/>
                <w:noProof/>
                <w:kern w:val="3"/>
                <w:u w:val="none"/>
                <w:shd w:val="clear" w:color="auto" w:fill="FFFFFF"/>
                <w:lang w:val="en-US"/>
              </w:rPr>
              <w:t>BỆNH NHÂN</w:t>
            </w:r>
            <w:r w:rsidR="00960502" w:rsidRPr="00960502">
              <w:rPr>
                <w:rStyle w:val="Hyperlink"/>
                <w:rFonts w:eastAsia="Aptos"/>
                <w:noProof/>
                <w:kern w:val="3"/>
                <w:u w:val="none"/>
                <w:shd w:val="clear" w:color="auto" w:fill="FFFFFF"/>
              </w:rPr>
              <w:t xml:space="preserve"> BỆNH PHỔI TẮC NGHẼN MẠN TÍNH</w:t>
            </w:r>
            <w:r w:rsidR="00960502" w:rsidRPr="00960502">
              <w:rPr>
                <w:noProof/>
                <w:webHidden/>
              </w:rPr>
              <w:tab/>
            </w:r>
            <w:r w:rsidR="00960502" w:rsidRPr="00960502">
              <w:rPr>
                <w:noProof/>
                <w:webHidden/>
              </w:rPr>
              <w:fldChar w:fldCharType="begin"/>
            </w:r>
            <w:r w:rsidR="00960502" w:rsidRPr="00960502">
              <w:rPr>
                <w:noProof/>
                <w:webHidden/>
              </w:rPr>
              <w:instrText xml:space="preserve"> PAGEREF _Toc218932649 \h </w:instrText>
            </w:r>
            <w:r w:rsidR="00960502" w:rsidRPr="00960502">
              <w:rPr>
                <w:noProof/>
                <w:webHidden/>
              </w:rPr>
            </w:r>
            <w:r w:rsidR="00960502" w:rsidRPr="00960502">
              <w:rPr>
                <w:noProof/>
                <w:webHidden/>
              </w:rPr>
              <w:fldChar w:fldCharType="separate"/>
            </w:r>
            <w:r w:rsidR="0025372B">
              <w:rPr>
                <w:noProof/>
                <w:webHidden/>
              </w:rPr>
              <w:t>111</w:t>
            </w:r>
            <w:r w:rsidR="00960502" w:rsidRPr="00960502">
              <w:rPr>
                <w:noProof/>
                <w:webHidden/>
              </w:rPr>
              <w:fldChar w:fldCharType="end"/>
            </w:r>
          </w:hyperlink>
        </w:p>
        <w:p w14:paraId="33E1A19E" w14:textId="49C2A597" w:rsidR="00960502" w:rsidRPr="00960502" w:rsidRDefault="00511DDF" w:rsidP="00960502">
          <w:pPr>
            <w:pStyle w:val="TOC1"/>
            <w:rPr>
              <w:rFonts w:eastAsiaTheme="minorEastAsia"/>
              <w:sz w:val="22"/>
              <w:lang w:val="en-US"/>
            </w:rPr>
          </w:pPr>
          <w:hyperlink w:anchor="_Toc218932650" w:history="1">
            <w:r w:rsidR="00960502" w:rsidRPr="00960502">
              <w:rPr>
                <w:rStyle w:val="Hyperlink"/>
                <w:u w:val="none"/>
              </w:rPr>
              <w:t>KẾT LUẬN</w:t>
            </w:r>
            <w:r w:rsidR="00960502" w:rsidRPr="00960502">
              <w:rPr>
                <w:webHidden/>
              </w:rPr>
              <w:tab/>
            </w:r>
            <w:r w:rsidR="00960502" w:rsidRPr="00960502">
              <w:rPr>
                <w:webHidden/>
              </w:rPr>
              <w:fldChar w:fldCharType="begin"/>
            </w:r>
            <w:r w:rsidR="00960502" w:rsidRPr="00960502">
              <w:rPr>
                <w:webHidden/>
              </w:rPr>
              <w:instrText xml:space="preserve"> PAGEREF _Toc218932650 \h </w:instrText>
            </w:r>
            <w:r w:rsidR="00960502" w:rsidRPr="00960502">
              <w:rPr>
                <w:webHidden/>
              </w:rPr>
            </w:r>
            <w:r w:rsidR="00960502" w:rsidRPr="00960502">
              <w:rPr>
                <w:webHidden/>
              </w:rPr>
              <w:fldChar w:fldCharType="separate"/>
            </w:r>
            <w:r w:rsidR="0025372B">
              <w:rPr>
                <w:webHidden/>
              </w:rPr>
              <w:t>128</w:t>
            </w:r>
            <w:r w:rsidR="00960502" w:rsidRPr="00960502">
              <w:rPr>
                <w:webHidden/>
              </w:rPr>
              <w:fldChar w:fldCharType="end"/>
            </w:r>
          </w:hyperlink>
        </w:p>
        <w:p w14:paraId="52A8A6FC" w14:textId="1ACAD952" w:rsidR="00960502" w:rsidRPr="00960502" w:rsidRDefault="00511DDF" w:rsidP="00960502">
          <w:pPr>
            <w:pStyle w:val="TOC1"/>
            <w:rPr>
              <w:rFonts w:eastAsiaTheme="minorEastAsia"/>
              <w:sz w:val="22"/>
              <w:lang w:val="en-US"/>
            </w:rPr>
          </w:pPr>
          <w:hyperlink w:anchor="_Toc218932651" w:history="1">
            <w:r w:rsidR="00960502" w:rsidRPr="00960502">
              <w:rPr>
                <w:rStyle w:val="Hyperlink"/>
                <w:rFonts w:eastAsia="Aptos"/>
                <w:kern w:val="3"/>
                <w:u w:val="none"/>
                <w:shd w:val="clear" w:color="auto" w:fill="FFFFFF"/>
              </w:rPr>
              <w:t>DANH MỤC CÁC BÀI BÁO</w:t>
            </w:r>
          </w:hyperlink>
          <w:r w:rsidR="00960502" w:rsidRPr="00960502">
            <w:rPr>
              <w:rStyle w:val="Hyperlink"/>
              <w:u w:val="none"/>
              <w:lang w:val="en-US"/>
            </w:rPr>
            <w:t xml:space="preserve"> </w:t>
          </w:r>
          <w:hyperlink w:anchor="_Toc218932652" w:history="1">
            <w:r w:rsidR="00960502" w:rsidRPr="00960502">
              <w:rPr>
                <w:rStyle w:val="Hyperlink"/>
                <w:rFonts w:eastAsia="Aptos"/>
                <w:kern w:val="3"/>
                <w:u w:val="none"/>
                <w:shd w:val="clear" w:color="auto" w:fill="FFFFFF"/>
              </w:rPr>
              <w:t>ĐÃ ĐĂNG IN LIÊN QUAN ĐẾN LUẬN ÁN</w:t>
            </w:r>
          </w:hyperlink>
        </w:p>
        <w:p w14:paraId="787A157E" w14:textId="7C9564AD" w:rsidR="00653BC4" w:rsidRPr="00960502" w:rsidRDefault="00A07EE6" w:rsidP="00960502">
          <w:pPr>
            <w:spacing w:after="0" w:line="360" w:lineRule="auto"/>
            <w:rPr>
              <w:rFonts w:cs="Times New Roman"/>
              <w:sz w:val="28"/>
              <w:szCs w:val="28"/>
            </w:rPr>
          </w:pPr>
          <w:r w:rsidRPr="00960502">
            <w:rPr>
              <w:rFonts w:cs="Times New Roman"/>
              <w:bCs/>
              <w:sz w:val="28"/>
              <w:szCs w:val="28"/>
            </w:rPr>
            <w:fldChar w:fldCharType="end"/>
          </w:r>
          <w:r w:rsidRPr="00960502">
            <w:rPr>
              <w:rFonts w:cs="Times New Roman"/>
              <w:bCs/>
              <w:sz w:val="28"/>
              <w:szCs w:val="28"/>
            </w:rPr>
            <w:t>TÀI LIỆU THAM KHẢO</w:t>
          </w:r>
        </w:p>
      </w:sdtContent>
    </w:sdt>
    <w:p w14:paraId="7E9788F7" w14:textId="77777777" w:rsidR="00653BC4" w:rsidRPr="00682622" w:rsidRDefault="00A07EE6">
      <w:pPr>
        <w:spacing w:after="0" w:line="360" w:lineRule="auto"/>
        <w:rPr>
          <w:rFonts w:cs="Times New Roman"/>
          <w:bCs/>
          <w:sz w:val="28"/>
          <w:szCs w:val="28"/>
        </w:rPr>
      </w:pPr>
      <w:r w:rsidRPr="00682622">
        <w:rPr>
          <w:rFonts w:cs="Times New Roman"/>
          <w:bCs/>
          <w:sz w:val="28"/>
          <w:szCs w:val="28"/>
        </w:rPr>
        <w:br w:type="page"/>
      </w:r>
    </w:p>
    <w:p w14:paraId="166E7839" w14:textId="77777777" w:rsidR="00653BC4" w:rsidRPr="00682622" w:rsidRDefault="00A07EE6">
      <w:pPr>
        <w:jc w:val="center"/>
        <w:rPr>
          <w:rFonts w:eastAsia="Calibri" w:cs="Times New Roman"/>
          <w:b/>
          <w:bCs/>
          <w:sz w:val="28"/>
          <w:szCs w:val="28"/>
        </w:rPr>
      </w:pPr>
      <w:r w:rsidRPr="00682622">
        <w:rPr>
          <w:rFonts w:eastAsia="Calibri" w:cs="Times New Roman"/>
          <w:b/>
          <w:bCs/>
          <w:sz w:val="28"/>
          <w:szCs w:val="28"/>
        </w:rPr>
        <w:lastRenderedPageBreak/>
        <w:t>DANH MỤC CHỮ VIẾT TẮT</w:t>
      </w:r>
    </w:p>
    <w:tbl>
      <w:tblPr>
        <w:tblStyle w:val="TableGrid31"/>
        <w:tblW w:w="4942" w:type="pct"/>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00"/>
        <w:gridCol w:w="2305"/>
        <w:gridCol w:w="5280"/>
      </w:tblGrid>
      <w:tr w:rsidR="00653BC4" w:rsidRPr="00682622" w14:paraId="7D9DDE89" w14:textId="77777777" w:rsidTr="00111EC5">
        <w:tc>
          <w:tcPr>
            <w:tcW w:w="633" w:type="pct"/>
            <w:tcBorders>
              <w:bottom w:val="single" w:sz="4" w:space="0" w:color="auto"/>
            </w:tcBorders>
          </w:tcPr>
          <w:p w14:paraId="2706EC5D" w14:textId="77777777" w:rsidR="00653BC4" w:rsidRPr="00682622" w:rsidRDefault="00A07EE6">
            <w:pPr>
              <w:spacing w:after="200" w:line="360" w:lineRule="auto"/>
              <w:ind w:right="223"/>
              <w:contextualSpacing/>
              <w:rPr>
                <w:rFonts w:ascii="Times New Roman" w:eastAsia="Calibri" w:hAnsi="Times New Roman" w:cs="Times New Roman"/>
                <w:b/>
                <w:bCs/>
                <w:sz w:val="28"/>
                <w:szCs w:val="28"/>
                <w:lang w:val="vi-VN"/>
              </w:rPr>
            </w:pPr>
            <w:r w:rsidRPr="00682622">
              <w:rPr>
                <w:rFonts w:ascii="Times New Roman" w:eastAsia="Calibri" w:hAnsi="Times New Roman" w:cs="Times New Roman"/>
                <w:b/>
                <w:bCs/>
                <w:sz w:val="28"/>
                <w:szCs w:val="28"/>
                <w:lang w:val="vi-VN"/>
              </w:rPr>
              <w:t>STT</w:t>
            </w:r>
          </w:p>
        </w:tc>
        <w:tc>
          <w:tcPr>
            <w:tcW w:w="1327" w:type="pct"/>
            <w:tcBorders>
              <w:bottom w:val="single" w:sz="4" w:space="0" w:color="auto"/>
            </w:tcBorders>
          </w:tcPr>
          <w:p w14:paraId="4FA67477" w14:textId="77777777" w:rsidR="00653BC4" w:rsidRPr="00682622" w:rsidRDefault="00A07EE6">
            <w:pPr>
              <w:spacing w:after="200" w:line="360" w:lineRule="auto"/>
              <w:ind w:hanging="13"/>
              <w:contextualSpacing/>
              <w:rPr>
                <w:rFonts w:ascii="Times New Roman" w:eastAsia="Calibri" w:hAnsi="Times New Roman" w:cs="Times New Roman"/>
                <w:b/>
                <w:bCs/>
                <w:sz w:val="28"/>
                <w:szCs w:val="28"/>
                <w:lang w:val="vi-VN"/>
              </w:rPr>
            </w:pPr>
            <w:r w:rsidRPr="00682622">
              <w:rPr>
                <w:rFonts w:ascii="Times New Roman" w:eastAsia="Calibri" w:hAnsi="Times New Roman" w:cs="Times New Roman"/>
                <w:b/>
                <w:bCs/>
                <w:sz w:val="28"/>
                <w:szCs w:val="28"/>
                <w:lang w:val="vi-VN"/>
              </w:rPr>
              <w:t>Phần viết tắt</w:t>
            </w:r>
          </w:p>
        </w:tc>
        <w:tc>
          <w:tcPr>
            <w:tcW w:w="3040" w:type="pct"/>
            <w:tcBorders>
              <w:bottom w:val="single" w:sz="4" w:space="0" w:color="auto"/>
            </w:tcBorders>
          </w:tcPr>
          <w:p w14:paraId="3FCEDA6A" w14:textId="77777777" w:rsidR="00653BC4" w:rsidRPr="00682622" w:rsidRDefault="00A07EE6">
            <w:pPr>
              <w:spacing w:after="200" w:line="360" w:lineRule="auto"/>
              <w:contextualSpacing/>
              <w:rPr>
                <w:rFonts w:ascii="Times New Roman" w:eastAsia="Calibri" w:hAnsi="Times New Roman" w:cs="Times New Roman"/>
                <w:b/>
                <w:bCs/>
                <w:sz w:val="28"/>
                <w:szCs w:val="28"/>
                <w:lang w:val="vi-VN"/>
              </w:rPr>
            </w:pPr>
            <w:r w:rsidRPr="00682622">
              <w:rPr>
                <w:rFonts w:ascii="Times New Roman" w:eastAsia="Calibri" w:hAnsi="Times New Roman" w:cs="Times New Roman"/>
                <w:b/>
                <w:bCs/>
                <w:sz w:val="28"/>
                <w:szCs w:val="28"/>
                <w:lang w:val="vi-VN"/>
              </w:rPr>
              <w:t>Phần viết đầy đủ và nghĩa tiếng Việt</w:t>
            </w:r>
          </w:p>
        </w:tc>
      </w:tr>
      <w:tr w:rsidR="00653BC4" w:rsidRPr="00682622" w14:paraId="3BA6575C" w14:textId="77777777" w:rsidTr="00111EC5">
        <w:tc>
          <w:tcPr>
            <w:tcW w:w="633" w:type="pct"/>
          </w:tcPr>
          <w:p w14:paraId="141C2459"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16AB15B8"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sz w:val="28"/>
                <w:szCs w:val="28"/>
              </w:rPr>
              <w:t>BAL</w:t>
            </w:r>
          </w:p>
        </w:tc>
        <w:tc>
          <w:tcPr>
            <w:tcW w:w="3040" w:type="pct"/>
          </w:tcPr>
          <w:p w14:paraId="3C6CF957" w14:textId="460DE390" w:rsidR="00653BC4" w:rsidRPr="00682622" w:rsidRDefault="00A07EE6" w:rsidP="00866410">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Broncho</w:t>
            </w:r>
            <w:r w:rsidR="00866410">
              <w:rPr>
                <w:rFonts w:ascii="Times New Roman" w:eastAsia="Calibri" w:hAnsi="Times New Roman" w:cs="Times New Roman"/>
                <w:sz w:val="28"/>
                <w:szCs w:val="28"/>
              </w:rPr>
              <w:t xml:space="preserve">- </w:t>
            </w:r>
            <w:r w:rsidRPr="00682622">
              <w:rPr>
                <w:rFonts w:ascii="Times New Roman" w:eastAsia="Calibri" w:hAnsi="Times New Roman" w:cs="Times New Roman"/>
                <w:sz w:val="28"/>
                <w:szCs w:val="28"/>
              </w:rPr>
              <w:t>alveolar lavage (</w:t>
            </w:r>
            <w:r w:rsidR="00866410">
              <w:rPr>
                <w:rFonts w:ascii="Times New Roman" w:eastAsia="Calibri" w:hAnsi="Times New Roman" w:cs="Times New Roman"/>
                <w:sz w:val="28"/>
                <w:szCs w:val="28"/>
              </w:rPr>
              <w:t xml:space="preserve"> Dịch r</w:t>
            </w:r>
            <w:r w:rsidRPr="00682622">
              <w:rPr>
                <w:rFonts w:ascii="Times New Roman" w:eastAsia="Calibri" w:hAnsi="Times New Roman" w:cs="Times New Roman"/>
                <w:sz w:val="28"/>
                <w:szCs w:val="28"/>
              </w:rPr>
              <w:t>ửa phế quản</w:t>
            </w:r>
            <w:r w:rsidR="00BB1818">
              <w:rPr>
                <w:rFonts w:ascii="Times New Roman" w:eastAsia="Calibri" w:hAnsi="Times New Roman" w:cs="Times New Roman"/>
                <w:sz w:val="28"/>
                <w:szCs w:val="28"/>
              </w:rPr>
              <w:t xml:space="preserve"> -</w:t>
            </w:r>
            <w:r w:rsidRPr="00682622">
              <w:rPr>
                <w:rFonts w:ascii="Times New Roman" w:eastAsia="Calibri" w:hAnsi="Times New Roman" w:cs="Times New Roman"/>
                <w:sz w:val="28"/>
                <w:szCs w:val="28"/>
              </w:rPr>
              <w:t xml:space="preserve"> phế nang)</w:t>
            </w:r>
          </w:p>
        </w:tc>
      </w:tr>
      <w:tr w:rsidR="00653BC4" w:rsidRPr="00682622" w14:paraId="198536F8" w14:textId="77777777" w:rsidTr="00111EC5">
        <w:tc>
          <w:tcPr>
            <w:tcW w:w="633" w:type="pct"/>
          </w:tcPr>
          <w:p w14:paraId="777230FF"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72CE98E6"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sz w:val="28"/>
                <w:szCs w:val="28"/>
              </w:rPr>
              <w:t>BB</w:t>
            </w:r>
          </w:p>
        </w:tc>
        <w:tc>
          <w:tcPr>
            <w:tcW w:w="3040" w:type="pct"/>
          </w:tcPr>
          <w:p w14:paraId="7ACCAFE7" w14:textId="1DDFF364" w:rsidR="00653BC4" w:rsidRPr="00682622" w:rsidRDefault="00A07EE6" w:rsidP="00710453">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Blue bloa</w:t>
            </w:r>
            <w:r w:rsidR="00866410">
              <w:rPr>
                <w:rFonts w:ascii="Times New Roman" w:eastAsia="Calibri" w:hAnsi="Times New Roman" w:cs="Times New Roman"/>
                <w:sz w:val="28"/>
                <w:szCs w:val="28"/>
              </w:rPr>
              <w:t>s</w:t>
            </w:r>
            <w:r w:rsidRPr="00682622">
              <w:rPr>
                <w:rFonts w:ascii="Times New Roman" w:eastAsia="Calibri" w:hAnsi="Times New Roman" w:cs="Times New Roman"/>
                <w:sz w:val="28"/>
                <w:szCs w:val="28"/>
              </w:rPr>
              <w:t xml:space="preserve">ter (Xanh </w:t>
            </w:r>
            <w:r w:rsidR="00710453" w:rsidRPr="00682622">
              <w:rPr>
                <w:rFonts w:ascii="Times New Roman" w:eastAsia="Calibri" w:hAnsi="Times New Roman" w:cs="Times New Roman"/>
                <w:sz w:val="28"/>
                <w:szCs w:val="28"/>
              </w:rPr>
              <w:t>tím</w:t>
            </w:r>
            <w:r w:rsidRPr="00682622">
              <w:rPr>
                <w:rFonts w:ascii="Times New Roman" w:eastAsia="Calibri" w:hAnsi="Times New Roman" w:cs="Times New Roman"/>
                <w:sz w:val="28"/>
                <w:szCs w:val="28"/>
              </w:rPr>
              <w:t>)</w:t>
            </w:r>
          </w:p>
        </w:tc>
      </w:tr>
      <w:tr w:rsidR="00653BC4" w:rsidRPr="00682622" w14:paraId="3082D0FE" w14:textId="77777777" w:rsidTr="00111EC5">
        <w:tc>
          <w:tcPr>
            <w:tcW w:w="633" w:type="pct"/>
          </w:tcPr>
          <w:p w14:paraId="269A79EC"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0F44248F" w14:textId="3D00A49E" w:rsidR="00653BC4" w:rsidRPr="00B252AF" w:rsidRDefault="00B252AF">
            <w:pPr>
              <w:spacing w:after="0" w:line="360" w:lineRule="auto"/>
              <w:ind w:firstLine="0"/>
              <w:rPr>
                <w:rFonts w:ascii="Times New Roman" w:eastAsia="Calibri" w:hAnsi="Times New Roman" w:cs="Times New Roman"/>
                <w:sz w:val="28"/>
                <w:szCs w:val="28"/>
              </w:rPr>
            </w:pPr>
            <w:r>
              <w:rPr>
                <w:rFonts w:ascii="Times New Roman" w:eastAsia="Calibri" w:hAnsi="Times New Roman" w:cs="Times New Roman"/>
                <w:sz w:val="28"/>
                <w:szCs w:val="28"/>
              </w:rPr>
              <w:t>Bệnh nhân</w:t>
            </w:r>
          </w:p>
        </w:tc>
        <w:tc>
          <w:tcPr>
            <w:tcW w:w="3040" w:type="pct"/>
          </w:tcPr>
          <w:p w14:paraId="443B42EA" w14:textId="171CB02F" w:rsidR="00653BC4" w:rsidRPr="00682622" w:rsidRDefault="00880FF7">
            <w:pPr>
              <w:spacing w:after="0" w:line="360" w:lineRule="auto"/>
              <w:ind w:firstLine="0"/>
              <w:rPr>
                <w:rFonts w:ascii="Times New Roman" w:eastAsia="Calibri" w:hAnsi="Times New Roman" w:cs="Times New Roman"/>
                <w:sz w:val="28"/>
                <w:szCs w:val="28"/>
                <w:lang w:val="vi-VN"/>
              </w:rPr>
            </w:pPr>
            <w:r>
              <w:rPr>
                <w:rFonts w:ascii="Times New Roman" w:eastAsia="Calibri" w:hAnsi="Times New Roman" w:cs="Times New Roman"/>
                <w:sz w:val="28"/>
                <w:szCs w:val="28"/>
                <w:lang w:val="vi-VN"/>
              </w:rPr>
              <w:t>BN</w:t>
            </w:r>
          </w:p>
        </w:tc>
      </w:tr>
      <w:tr w:rsidR="00653BC4" w:rsidRPr="00682622" w14:paraId="68658212" w14:textId="77777777" w:rsidTr="00111EC5">
        <w:tc>
          <w:tcPr>
            <w:tcW w:w="633" w:type="pct"/>
          </w:tcPr>
          <w:p w14:paraId="25986CC7"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6391D33A" w14:textId="77777777" w:rsidR="00653BC4" w:rsidRPr="00682622" w:rsidRDefault="00A07EE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sz w:val="28"/>
                <w:szCs w:val="28"/>
                <w:lang w:val="vi-VN"/>
              </w:rPr>
              <w:t>BPTNMT</w:t>
            </w:r>
          </w:p>
        </w:tc>
        <w:tc>
          <w:tcPr>
            <w:tcW w:w="3040" w:type="pct"/>
          </w:tcPr>
          <w:p w14:paraId="6C61361A" w14:textId="77777777" w:rsidR="00653BC4" w:rsidRPr="00682622" w:rsidRDefault="00A07EE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sz w:val="28"/>
                <w:szCs w:val="28"/>
                <w:lang w:val="vi-VN"/>
              </w:rPr>
              <w:t>Bệnh phổi tắc nghẽn mạn tính</w:t>
            </w:r>
          </w:p>
        </w:tc>
      </w:tr>
      <w:tr w:rsidR="00653BC4" w:rsidRPr="00682622" w14:paraId="4DB6EF63" w14:textId="77777777" w:rsidTr="00111EC5">
        <w:tc>
          <w:tcPr>
            <w:tcW w:w="633" w:type="pct"/>
          </w:tcPr>
          <w:p w14:paraId="193BEBD8"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2AD38840" w14:textId="77777777" w:rsidR="00653BC4" w:rsidRPr="00682622" w:rsidRDefault="00A07EE6">
            <w:pPr>
              <w:spacing w:after="0" w:line="360" w:lineRule="auto"/>
              <w:ind w:hanging="13"/>
              <w:rPr>
                <w:rFonts w:ascii="Times New Roman" w:eastAsia="Calibri" w:hAnsi="Times New Roman" w:cs="Times New Roman"/>
                <w:color w:val="000000"/>
                <w:sz w:val="28"/>
                <w:szCs w:val="28"/>
              </w:rPr>
            </w:pPr>
            <w:r w:rsidRPr="00682622">
              <w:rPr>
                <w:rFonts w:ascii="Times New Roman" w:eastAsia="Calibri" w:hAnsi="Times New Roman" w:cs="Times New Roman"/>
                <w:sz w:val="28"/>
                <w:szCs w:val="28"/>
              </w:rPr>
              <w:t>CAT</w:t>
            </w:r>
          </w:p>
        </w:tc>
        <w:tc>
          <w:tcPr>
            <w:tcW w:w="3040" w:type="pct"/>
          </w:tcPr>
          <w:p w14:paraId="101EBD5E" w14:textId="16A26514"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color w:val="000000"/>
                <w:sz w:val="28"/>
                <w:szCs w:val="28"/>
              </w:rPr>
              <w:t>Bộ câu hỏi đánh giá</w:t>
            </w:r>
            <w:r w:rsidRPr="00682622">
              <w:rPr>
                <w:rFonts w:ascii="Times New Roman" w:eastAsia="Calibri" w:hAnsi="Times New Roman" w:cs="Times New Roman"/>
                <w:sz w:val="28"/>
                <w:szCs w:val="28"/>
              </w:rPr>
              <w:t xml:space="preserve"> </w:t>
            </w:r>
            <w:r w:rsidR="003577F1">
              <w:rPr>
                <w:rFonts w:ascii="Times New Roman" w:eastAsia="Calibri" w:hAnsi="Times New Roman" w:cs="Times New Roman"/>
                <w:sz w:val="28"/>
                <w:szCs w:val="28"/>
              </w:rPr>
              <w:t>bệnh phổi tắc nghẽn mạn tính</w:t>
            </w:r>
          </w:p>
          <w:p w14:paraId="065388E2"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color w:val="000000"/>
                <w:sz w:val="28"/>
                <w:szCs w:val="28"/>
              </w:rPr>
              <w:t>(COPD Assessment Test)</w:t>
            </w:r>
          </w:p>
        </w:tc>
      </w:tr>
      <w:tr w:rsidR="00653BC4" w:rsidRPr="00682622" w14:paraId="0831124B" w14:textId="77777777" w:rsidTr="00111EC5">
        <w:tc>
          <w:tcPr>
            <w:tcW w:w="633" w:type="pct"/>
          </w:tcPr>
          <w:p w14:paraId="7E0A8606"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74C484F2" w14:textId="0556BDAE" w:rsidR="00653BC4" w:rsidRPr="00682622" w:rsidRDefault="00282E94" w:rsidP="00282E94">
            <w:pPr>
              <w:spacing w:after="0" w:line="360" w:lineRule="auto"/>
              <w:ind w:firstLine="0"/>
              <w:rPr>
                <w:rFonts w:ascii="Times New Roman" w:eastAsia="Calibri" w:hAnsi="Times New Roman" w:cs="Times New Roman"/>
                <w:sz w:val="28"/>
                <w:szCs w:val="28"/>
              </w:rPr>
            </w:pPr>
            <w:r>
              <w:rPr>
                <w:rFonts w:ascii="Times New Roman" w:eastAsia="Calibri" w:hAnsi="Times New Roman" w:cs="Times New Roman"/>
                <w:sz w:val="28"/>
                <w:szCs w:val="28"/>
              </w:rPr>
              <w:t>CLVT</w:t>
            </w:r>
          </w:p>
        </w:tc>
        <w:tc>
          <w:tcPr>
            <w:tcW w:w="3040" w:type="pct"/>
          </w:tcPr>
          <w:p w14:paraId="322D1FFE" w14:textId="42ACB72B" w:rsidR="00653BC4" w:rsidRPr="00682622" w:rsidRDefault="00A07EE6" w:rsidP="00282E94">
            <w:pPr>
              <w:spacing w:after="0" w:line="360" w:lineRule="auto"/>
              <w:ind w:firstLine="0"/>
              <w:rPr>
                <w:rFonts w:ascii="Times New Roman" w:eastAsia="Calibri" w:hAnsi="Times New Roman" w:cs="Times New Roman"/>
                <w:sz w:val="28"/>
                <w:szCs w:val="28"/>
                <w:lang w:val="en-AU"/>
              </w:rPr>
            </w:pPr>
            <w:r w:rsidRPr="00682622">
              <w:rPr>
                <w:rFonts w:ascii="Times New Roman" w:eastAsia="Calibri" w:hAnsi="Times New Roman" w:cs="Times New Roman"/>
                <w:sz w:val="28"/>
                <w:szCs w:val="28"/>
              </w:rPr>
              <w:t>Cắt lớp vi tính</w:t>
            </w:r>
          </w:p>
        </w:tc>
      </w:tr>
      <w:tr w:rsidR="00653BC4" w:rsidRPr="00682622" w14:paraId="3ED3A046" w14:textId="77777777" w:rsidTr="00111EC5">
        <w:tc>
          <w:tcPr>
            <w:tcW w:w="633" w:type="pct"/>
          </w:tcPr>
          <w:p w14:paraId="5D977181"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15EA4CCA"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CNHH</w:t>
            </w:r>
          </w:p>
        </w:tc>
        <w:tc>
          <w:tcPr>
            <w:tcW w:w="3040" w:type="pct"/>
          </w:tcPr>
          <w:p w14:paraId="58909C93"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Chức năng hô hấp</w:t>
            </w:r>
          </w:p>
        </w:tc>
      </w:tr>
      <w:tr w:rsidR="00653BC4" w:rsidRPr="00682622" w14:paraId="3334400B" w14:textId="77777777" w:rsidTr="00111EC5">
        <w:tc>
          <w:tcPr>
            <w:tcW w:w="633" w:type="pct"/>
          </w:tcPr>
          <w:p w14:paraId="57B87458"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5A5448C8"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sz w:val="28"/>
                <w:szCs w:val="28"/>
              </w:rPr>
              <w:t>DLCO</w:t>
            </w:r>
          </w:p>
        </w:tc>
        <w:tc>
          <w:tcPr>
            <w:tcW w:w="3040" w:type="pct"/>
          </w:tcPr>
          <w:p w14:paraId="6E790150" w14:textId="5CB8225B"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Diffusing capacity of the lung for carbon monoxide (Khả năng khu</w:t>
            </w:r>
            <w:r w:rsidR="00B252AF">
              <w:rPr>
                <w:rFonts w:ascii="Times New Roman" w:eastAsia="Calibri" w:hAnsi="Times New Roman" w:cs="Times New Roman"/>
                <w:sz w:val="28"/>
                <w:szCs w:val="28"/>
              </w:rPr>
              <w:t>y</w:t>
            </w:r>
            <w:r w:rsidRPr="00682622">
              <w:rPr>
                <w:rFonts w:ascii="Times New Roman" w:eastAsia="Calibri" w:hAnsi="Times New Roman" w:cs="Times New Roman"/>
                <w:sz w:val="28"/>
                <w:szCs w:val="28"/>
              </w:rPr>
              <w:t>ếch tán của phổi với carbon monoxit)</w:t>
            </w:r>
          </w:p>
        </w:tc>
      </w:tr>
      <w:tr w:rsidR="00653BC4" w:rsidRPr="00682622" w14:paraId="67D268DF" w14:textId="77777777" w:rsidTr="00111EC5">
        <w:tc>
          <w:tcPr>
            <w:tcW w:w="633" w:type="pct"/>
          </w:tcPr>
          <w:p w14:paraId="6026D412"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4CA2A5BB"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 xml:space="preserve">ĐC </w:t>
            </w:r>
          </w:p>
        </w:tc>
        <w:tc>
          <w:tcPr>
            <w:tcW w:w="3040" w:type="pct"/>
          </w:tcPr>
          <w:p w14:paraId="16BCE60E"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Đợt cấp</w:t>
            </w:r>
          </w:p>
        </w:tc>
      </w:tr>
      <w:tr w:rsidR="00653BC4" w:rsidRPr="00682622" w14:paraId="1180DDBE" w14:textId="77777777" w:rsidTr="00111EC5">
        <w:tc>
          <w:tcPr>
            <w:tcW w:w="633" w:type="pct"/>
          </w:tcPr>
          <w:p w14:paraId="0E0E1F49"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4ED2F90D"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color w:val="000000"/>
                <w:sz w:val="28"/>
                <w:szCs w:val="28"/>
                <w:lang w:eastAsia="zh-CN"/>
              </w:rPr>
              <w:t>ĐMP</w:t>
            </w:r>
          </w:p>
        </w:tc>
        <w:tc>
          <w:tcPr>
            <w:tcW w:w="3040" w:type="pct"/>
          </w:tcPr>
          <w:p w14:paraId="0EA95725" w14:textId="77777777" w:rsidR="00653BC4" w:rsidRPr="00682622" w:rsidRDefault="00A07EE6">
            <w:pPr>
              <w:spacing w:after="0" w:line="360" w:lineRule="auto"/>
              <w:ind w:firstLine="0"/>
              <w:rPr>
                <w:rFonts w:ascii="Times New Roman" w:eastAsia="Calibri" w:hAnsi="Times New Roman" w:cs="Times New Roman"/>
                <w:color w:val="000000"/>
                <w:sz w:val="28"/>
                <w:szCs w:val="28"/>
              </w:rPr>
            </w:pPr>
            <w:r w:rsidRPr="00682622">
              <w:rPr>
                <w:rFonts w:ascii="Times New Roman" w:eastAsia="Calibri" w:hAnsi="Times New Roman" w:cs="Times New Roman"/>
                <w:color w:val="000000"/>
                <w:sz w:val="28"/>
                <w:szCs w:val="28"/>
              </w:rPr>
              <w:t>Động mạch phổi</w:t>
            </w:r>
          </w:p>
        </w:tc>
      </w:tr>
      <w:tr w:rsidR="00653BC4" w:rsidRPr="00682622" w14:paraId="4F1EAC5F" w14:textId="77777777" w:rsidTr="00111EC5">
        <w:tc>
          <w:tcPr>
            <w:tcW w:w="633" w:type="pct"/>
          </w:tcPr>
          <w:p w14:paraId="17C77773"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5A3E3DCF"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E</w:t>
            </w:r>
          </w:p>
        </w:tc>
        <w:tc>
          <w:tcPr>
            <w:tcW w:w="3040" w:type="pct"/>
          </w:tcPr>
          <w:p w14:paraId="20D60F89"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Eosinophil (Bạch cầu ái toan)</w:t>
            </w:r>
          </w:p>
        </w:tc>
      </w:tr>
      <w:tr w:rsidR="00653BC4" w:rsidRPr="00682622" w14:paraId="3A26E0E8" w14:textId="77777777" w:rsidTr="00111EC5">
        <w:tc>
          <w:tcPr>
            <w:tcW w:w="633" w:type="pct"/>
          </w:tcPr>
          <w:p w14:paraId="66C79BCA"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12B08813"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sz w:val="28"/>
                <w:szCs w:val="28"/>
              </w:rPr>
              <w:t xml:space="preserve">ECM </w:t>
            </w:r>
          </w:p>
        </w:tc>
        <w:tc>
          <w:tcPr>
            <w:tcW w:w="3040" w:type="pct"/>
          </w:tcPr>
          <w:p w14:paraId="196105C4" w14:textId="33890245" w:rsidR="00653BC4" w:rsidRPr="00682622" w:rsidRDefault="00282E94" w:rsidP="00282E94">
            <w:pPr>
              <w:spacing w:after="0" w:line="360" w:lineRule="auto"/>
              <w:ind w:firstLine="0"/>
              <w:rPr>
                <w:rFonts w:ascii="Times New Roman" w:eastAsia="Calibri" w:hAnsi="Times New Roman" w:cs="Times New Roman"/>
                <w:sz w:val="28"/>
                <w:szCs w:val="28"/>
              </w:rPr>
            </w:pPr>
            <w:r>
              <w:rPr>
                <w:rFonts w:ascii="Times New Roman" w:eastAsia="Calibri" w:hAnsi="Times New Roman" w:cs="Times New Roman"/>
                <w:sz w:val="28"/>
                <w:szCs w:val="28"/>
              </w:rPr>
              <w:t>Extra</w:t>
            </w:r>
            <w:r w:rsidR="00866410">
              <w:rPr>
                <w:rFonts w:ascii="Times New Roman" w:eastAsia="Calibri" w:hAnsi="Times New Roman" w:cs="Times New Roman"/>
                <w:sz w:val="28"/>
                <w:szCs w:val="28"/>
              </w:rPr>
              <w:t xml:space="preserve">- </w:t>
            </w:r>
            <w:r>
              <w:rPr>
                <w:rFonts w:ascii="Times New Roman" w:eastAsia="Calibri" w:hAnsi="Times New Roman" w:cs="Times New Roman"/>
                <w:sz w:val="28"/>
                <w:szCs w:val="28"/>
              </w:rPr>
              <w:t>cellular matrix (C</w:t>
            </w:r>
            <w:r w:rsidR="00A07EE6" w:rsidRPr="00682622">
              <w:rPr>
                <w:rFonts w:ascii="Times New Roman" w:eastAsia="Calibri" w:hAnsi="Times New Roman" w:cs="Times New Roman"/>
                <w:sz w:val="28"/>
                <w:szCs w:val="28"/>
              </w:rPr>
              <w:t>hất nền ngoại bào )</w:t>
            </w:r>
          </w:p>
        </w:tc>
      </w:tr>
      <w:tr w:rsidR="00653BC4" w:rsidRPr="00682622" w14:paraId="67301C99" w14:textId="77777777" w:rsidTr="00111EC5">
        <w:tc>
          <w:tcPr>
            <w:tcW w:w="633" w:type="pct"/>
          </w:tcPr>
          <w:p w14:paraId="008F00AC"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0919788A"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FEV</w:t>
            </w:r>
            <w:r w:rsidRPr="00682622">
              <w:rPr>
                <w:rFonts w:ascii="Times New Roman" w:eastAsia="Calibri" w:hAnsi="Times New Roman" w:cs="Times New Roman"/>
                <w:sz w:val="28"/>
                <w:szCs w:val="28"/>
                <w:vertAlign w:val="subscript"/>
              </w:rPr>
              <w:t>1</w:t>
            </w:r>
          </w:p>
        </w:tc>
        <w:tc>
          <w:tcPr>
            <w:tcW w:w="3040" w:type="pct"/>
          </w:tcPr>
          <w:p w14:paraId="31320680" w14:textId="7A077E29" w:rsidR="00653BC4" w:rsidRPr="00682622" w:rsidRDefault="00A07EE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sz w:val="28"/>
                <w:szCs w:val="28"/>
                <w:lang w:val="vi-VN"/>
              </w:rPr>
              <w:t>Forced expiratory volume in the one</w:t>
            </w:r>
            <w:r w:rsidR="00BB1818">
              <w:rPr>
                <w:rFonts w:ascii="Times New Roman" w:eastAsia="Calibri" w:hAnsi="Times New Roman" w:cs="Times New Roman"/>
                <w:sz w:val="28"/>
                <w:szCs w:val="28"/>
              </w:rPr>
              <w:t xml:space="preserve"> </w:t>
            </w:r>
            <w:r w:rsidRPr="00682622">
              <w:rPr>
                <w:rFonts w:ascii="Times New Roman" w:eastAsia="Calibri" w:hAnsi="Times New Roman" w:cs="Times New Roman"/>
                <w:sz w:val="28"/>
                <w:szCs w:val="28"/>
                <w:lang w:val="vi-VN"/>
              </w:rPr>
              <w:t>second (Thể tích thở ra tối đa trong 1 giây)</w:t>
            </w:r>
          </w:p>
        </w:tc>
      </w:tr>
      <w:tr w:rsidR="00653BC4" w:rsidRPr="00682622" w14:paraId="353FE66C" w14:textId="77777777" w:rsidTr="00111EC5">
        <w:tc>
          <w:tcPr>
            <w:tcW w:w="633" w:type="pct"/>
          </w:tcPr>
          <w:p w14:paraId="3BC615B4"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393B5CC7"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sz w:val="28"/>
                <w:szCs w:val="28"/>
              </w:rPr>
              <w:t>FRC</w:t>
            </w:r>
          </w:p>
        </w:tc>
        <w:tc>
          <w:tcPr>
            <w:tcW w:w="3040" w:type="pct"/>
          </w:tcPr>
          <w:p w14:paraId="35631596" w14:textId="03A62F0F" w:rsidR="00653BC4" w:rsidRPr="00682622" w:rsidRDefault="00A07EE6" w:rsidP="00B252AF">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Fun</w:t>
            </w:r>
            <w:r w:rsidR="00B252AF">
              <w:rPr>
                <w:rFonts w:ascii="Times New Roman" w:eastAsia="Calibri" w:hAnsi="Times New Roman" w:cs="Times New Roman"/>
                <w:sz w:val="28"/>
                <w:szCs w:val="28"/>
              </w:rPr>
              <w:t>ct</w:t>
            </w:r>
            <w:r w:rsidRPr="00682622">
              <w:rPr>
                <w:rFonts w:ascii="Times New Roman" w:eastAsia="Calibri" w:hAnsi="Times New Roman" w:cs="Times New Roman"/>
                <w:sz w:val="28"/>
                <w:szCs w:val="28"/>
              </w:rPr>
              <w:t xml:space="preserve">ional residual capacity (Dung tích cặn chức năng) </w:t>
            </w:r>
          </w:p>
        </w:tc>
      </w:tr>
      <w:tr w:rsidR="00653BC4" w:rsidRPr="00682622" w14:paraId="7B5F2166" w14:textId="77777777" w:rsidTr="00111EC5">
        <w:tc>
          <w:tcPr>
            <w:tcW w:w="633" w:type="pct"/>
          </w:tcPr>
          <w:p w14:paraId="6F778949"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57DA9D5E"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sz w:val="28"/>
                <w:szCs w:val="28"/>
              </w:rPr>
              <w:t>FVC</w:t>
            </w:r>
          </w:p>
        </w:tc>
        <w:tc>
          <w:tcPr>
            <w:tcW w:w="3040" w:type="pct"/>
          </w:tcPr>
          <w:p w14:paraId="78D4160E"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 xml:space="preserve">Forced vital capacity (Dung tích sống thở mạnh) </w:t>
            </w:r>
          </w:p>
        </w:tc>
      </w:tr>
      <w:tr w:rsidR="00653BC4" w:rsidRPr="00682622" w14:paraId="0D45B53A" w14:textId="77777777" w:rsidTr="00111EC5">
        <w:tc>
          <w:tcPr>
            <w:tcW w:w="633" w:type="pct"/>
          </w:tcPr>
          <w:p w14:paraId="0B915240"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610D0F08"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color w:val="000000"/>
                <w:sz w:val="28"/>
                <w:szCs w:val="28"/>
              </w:rPr>
              <w:t>HS</w:t>
            </w:r>
          </w:p>
        </w:tc>
        <w:tc>
          <w:tcPr>
            <w:tcW w:w="3040" w:type="pct"/>
          </w:tcPr>
          <w:p w14:paraId="4D067F12" w14:textId="6510ECA5" w:rsidR="00653BC4" w:rsidRPr="00682622" w:rsidRDefault="00866410">
            <w:pPr>
              <w:spacing w:after="0" w:line="360" w:lineRule="auto"/>
              <w:ind w:firstLine="0"/>
              <w:rPr>
                <w:rFonts w:ascii="Times New Roman" w:eastAsia="Calibri" w:hAnsi="Times New Roman" w:cs="Times New Roman"/>
                <w:spacing w:val="2"/>
                <w:sz w:val="28"/>
                <w:szCs w:val="28"/>
              </w:rPr>
            </w:pPr>
            <w:r>
              <w:rPr>
                <w:rFonts w:ascii="Times New Roman" w:eastAsia="Calibri" w:hAnsi="Times New Roman" w:cs="Times New Roman"/>
                <w:sz w:val="28"/>
                <w:szCs w:val="28"/>
              </w:rPr>
              <w:t>Hepari</w:t>
            </w:r>
            <w:r w:rsidR="00A07EE6" w:rsidRPr="00682622">
              <w:rPr>
                <w:rFonts w:ascii="Times New Roman" w:eastAsia="Calibri" w:hAnsi="Times New Roman" w:cs="Times New Roman"/>
                <w:sz w:val="28"/>
                <w:szCs w:val="28"/>
              </w:rPr>
              <w:t>n sulfat</w:t>
            </w:r>
          </w:p>
        </w:tc>
      </w:tr>
      <w:tr w:rsidR="00282E94" w:rsidRPr="00682622" w14:paraId="396A22AC" w14:textId="77777777" w:rsidTr="00111EC5">
        <w:tc>
          <w:tcPr>
            <w:tcW w:w="633" w:type="pct"/>
          </w:tcPr>
          <w:p w14:paraId="464623D3" w14:textId="77777777" w:rsidR="00282E94" w:rsidRPr="00682622" w:rsidRDefault="00282E94" w:rsidP="00282E9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0BD92082" w14:textId="090961C9" w:rsidR="00282E94" w:rsidRPr="00682622" w:rsidRDefault="00282E94" w:rsidP="00282E94">
            <w:pPr>
              <w:spacing w:after="0" w:line="360" w:lineRule="auto"/>
              <w:ind w:hanging="13"/>
              <w:rPr>
                <w:rFonts w:ascii="Times New Roman" w:eastAsia="Calibri" w:hAnsi="Times New Roman" w:cs="Times New Roman"/>
                <w:color w:val="000000"/>
                <w:sz w:val="28"/>
                <w:szCs w:val="28"/>
              </w:rPr>
            </w:pPr>
            <w:r w:rsidRPr="00682622">
              <w:rPr>
                <w:rFonts w:ascii="Times New Roman" w:eastAsia="Calibri" w:hAnsi="Times New Roman" w:cs="Times New Roman"/>
                <w:sz w:val="28"/>
                <w:szCs w:val="28"/>
                <w:lang w:val="vi-VN"/>
              </w:rPr>
              <w:t>KPT</w:t>
            </w:r>
          </w:p>
        </w:tc>
        <w:tc>
          <w:tcPr>
            <w:tcW w:w="3040" w:type="pct"/>
          </w:tcPr>
          <w:p w14:paraId="23C0E050" w14:textId="3A32FD08" w:rsidR="00282E94" w:rsidRPr="00682622" w:rsidRDefault="00282E94" w:rsidP="00282E94">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lang w:val="vi-VN"/>
              </w:rPr>
              <w:t>Khí phế thũng</w:t>
            </w:r>
          </w:p>
        </w:tc>
      </w:tr>
      <w:tr w:rsidR="00282E94" w:rsidRPr="00682622" w14:paraId="36DEECCF" w14:textId="77777777" w:rsidTr="00111EC5">
        <w:tc>
          <w:tcPr>
            <w:tcW w:w="633" w:type="pct"/>
          </w:tcPr>
          <w:p w14:paraId="37C0F082" w14:textId="77777777" w:rsidR="00282E94" w:rsidRPr="00682622" w:rsidRDefault="00282E94" w:rsidP="00282E9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7FD784C3" w14:textId="5142F935" w:rsidR="00282E94" w:rsidRPr="00682622" w:rsidRDefault="00282E94" w:rsidP="00282E94">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color w:val="000000"/>
                <w:sz w:val="28"/>
                <w:szCs w:val="28"/>
              </w:rPr>
              <w:t>M-CSF</w:t>
            </w:r>
          </w:p>
        </w:tc>
        <w:tc>
          <w:tcPr>
            <w:tcW w:w="3040" w:type="pct"/>
          </w:tcPr>
          <w:p w14:paraId="0A0D2F5E" w14:textId="3F21A009" w:rsidR="00282E94" w:rsidRPr="00682622" w:rsidRDefault="00282E94" w:rsidP="0071004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sz w:val="28"/>
                <w:szCs w:val="28"/>
              </w:rPr>
              <w:t>Macrophage colony-stimulating fa</w:t>
            </w:r>
            <w:r w:rsidR="00710046">
              <w:rPr>
                <w:rFonts w:ascii="Times New Roman" w:eastAsia="Calibri" w:hAnsi="Times New Roman" w:cs="Times New Roman"/>
                <w:sz w:val="28"/>
                <w:szCs w:val="28"/>
              </w:rPr>
              <w:t>ct</w:t>
            </w:r>
            <w:r w:rsidRPr="00682622">
              <w:rPr>
                <w:rFonts w:ascii="Times New Roman" w:eastAsia="Calibri" w:hAnsi="Times New Roman" w:cs="Times New Roman"/>
                <w:sz w:val="28"/>
                <w:szCs w:val="28"/>
              </w:rPr>
              <w:t>or (Yếu tố kích thích dòng đại thực bào)</w:t>
            </w:r>
          </w:p>
        </w:tc>
      </w:tr>
      <w:tr w:rsidR="00653BC4" w:rsidRPr="00682622" w14:paraId="1C5F4941" w14:textId="77777777" w:rsidTr="00111EC5">
        <w:tc>
          <w:tcPr>
            <w:tcW w:w="633" w:type="pct"/>
          </w:tcPr>
          <w:p w14:paraId="7EBC28EB"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137AB53D" w14:textId="447FA914" w:rsidR="00653BC4" w:rsidRPr="00682622" w:rsidRDefault="00A07EE6" w:rsidP="00282E94">
            <w:pPr>
              <w:spacing w:after="0" w:line="360" w:lineRule="auto"/>
              <w:ind w:hanging="13"/>
              <w:rPr>
                <w:rFonts w:ascii="Times New Roman" w:eastAsia="Calibri" w:hAnsi="Times New Roman" w:cs="Times New Roman"/>
                <w:color w:val="000000"/>
                <w:sz w:val="28"/>
                <w:szCs w:val="28"/>
              </w:rPr>
            </w:pPr>
            <w:r w:rsidRPr="00682622">
              <w:rPr>
                <w:rFonts w:ascii="Times New Roman" w:eastAsia="Calibri" w:hAnsi="Times New Roman" w:cs="Times New Roman"/>
                <w:color w:val="000000"/>
                <w:sz w:val="28"/>
                <w:szCs w:val="28"/>
              </w:rPr>
              <w:t>M</w:t>
            </w:r>
            <w:r w:rsidR="00282E94">
              <w:rPr>
                <w:rFonts w:ascii="Times New Roman" w:eastAsia="Calibri" w:hAnsi="Times New Roman" w:cs="Times New Roman"/>
                <w:color w:val="000000"/>
                <w:sz w:val="28"/>
                <w:szCs w:val="28"/>
              </w:rPr>
              <w:t>MP</w:t>
            </w:r>
          </w:p>
        </w:tc>
        <w:tc>
          <w:tcPr>
            <w:tcW w:w="3040" w:type="pct"/>
          </w:tcPr>
          <w:p w14:paraId="65878DFE" w14:textId="0805464D" w:rsidR="00653BC4" w:rsidRPr="00682622" w:rsidRDefault="00282E94" w:rsidP="00282E94">
            <w:pPr>
              <w:spacing w:after="0" w:line="360" w:lineRule="auto"/>
              <w:ind w:firstLine="0"/>
              <w:rPr>
                <w:rFonts w:ascii="Times New Roman" w:eastAsia="Calibri" w:hAnsi="Times New Roman" w:cs="Times New Roman"/>
                <w:sz w:val="28"/>
                <w:szCs w:val="28"/>
              </w:rPr>
            </w:pPr>
            <w:r>
              <w:rPr>
                <w:rFonts w:ascii="Times New Roman" w:eastAsia="Calibri" w:hAnsi="Times New Roman" w:cs="Times New Roman"/>
                <w:sz w:val="28"/>
                <w:szCs w:val="28"/>
              </w:rPr>
              <w:t>Matrix Metalloprote</w:t>
            </w:r>
            <w:r w:rsidR="00710046">
              <w:rPr>
                <w:rFonts w:ascii="Times New Roman" w:eastAsia="Calibri" w:hAnsi="Times New Roman" w:cs="Times New Roman"/>
                <w:sz w:val="28"/>
                <w:szCs w:val="28"/>
              </w:rPr>
              <w:t>i</w:t>
            </w:r>
            <w:r>
              <w:rPr>
                <w:rFonts w:ascii="Times New Roman" w:eastAsia="Calibri" w:hAnsi="Times New Roman" w:cs="Times New Roman"/>
                <w:sz w:val="28"/>
                <w:szCs w:val="28"/>
              </w:rPr>
              <w:t>nase</w:t>
            </w:r>
          </w:p>
        </w:tc>
      </w:tr>
      <w:tr w:rsidR="00653BC4" w:rsidRPr="00682622" w14:paraId="690CDB31" w14:textId="77777777" w:rsidTr="00111EC5">
        <w:tc>
          <w:tcPr>
            <w:tcW w:w="633" w:type="pct"/>
          </w:tcPr>
          <w:p w14:paraId="0E89FF62"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5F1711FD"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sz w:val="28"/>
                <w:szCs w:val="28"/>
              </w:rPr>
              <w:t>mMRC</w:t>
            </w:r>
          </w:p>
        </w:tc>
        <w:tc>
          <w:tcPr>
            <w:tcW w:w="3040" w:type="pct"/>
          </w:tcPr>
          <w:p w14:paraId="131A0A61" w14:textId="43502879" w:rsidR="00653BC4" w:rsidRPr="00682622" w:rsidRDefault="00A07EE6">
            <w:pPr>
              <w:spacing w:after="0" w:line="360" w:lineRule="auto"/>
              <w:ind w:firstLine="0"/>
              <w:rPr>
                <w:rFonts w:ascii="Times New Roman" w:eastAsia="Calibri" w:hAnsi="Times New Roman" w:cs="Times New Roman"/>
                <w:color w:val="000000"/>
                <w:sz w:val="28"/>
                <w:szCs w:val="28"/>
              </w:rPr>
            </w:pPr>
            <w:r w:rsidRPr="00682622">
              <w:rPr>
                <w:rFonts w:ascii="Times New Roman" w:eastAsia="Calibri" w:hAnsi="Times New Roman" w:cs="Times New Roman"/>
                <w:color w:val="000000"/>
                <w:sz w:val="28"/>
                <w:szCs w:val="28"/>
              </w:rPr>
              <w:t>Bộ câu hỏi của hội đồng nghiên cứu y khoa Anh sửa đổ</w:t>
            </w:r>
            <w:r w:rsidR="00710046">
              <w:rPr>
                <w:rFonts w:ascii="Times New Roman" w:eastAsia="Calibri" w:hAnsi="Times New Roman" w:cs="Times New Roman"/>
                <w:color w:val="000000"/>
                <w:sz w:val="28"/>
                <w:szCs w:val="28"/>
              </w:rPr>
              <w:t>i (M</w:t>
            </w:r>
            <w:r w:rsidRPr="00682622">
              <w:rPr>
                <w:rFonts w:ascii="Times New Roman" w:eastAsia="Calibri" w:hAnsi="Times New Roman" w:cs="Times New Roman"/>
                <w:color w:val="000000"/>
                <w:sz w:val="28"/>
                <w:szCs w:val="28"/>
              </w:rPr>
              <w:t>odified Medical Research Council)</w:t>
            </w:r>
          </w:p>
        </w:tc>
      </w:tr>
      <w:tr w:rsidR="00653BC4" w:rsidRPr="00682622" w14:paraId="344A38C2" w14:textId="77777777" w:rsidTr="00111EC5">
        <w:tc>
          <w:tcPr>
            <w:tcW w:w="633" w:type="pct"/>
          </w:tcPr>
          <w:p w14:paraId="2D41CA3B"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4FF814B2" w14:textId="020BC7F6" w:rsidR="00653BC4" w:rsidRPr="00682622" w:rsidRDefault="00282E94">
            <w:pPr>
              <w:spacing w:after="0" w:line="360" w:lineRule="auto"/>
              <w:ind w:firstLine="0"/>
              <w:rPr>
                <w:rFonts w:ascii="Times New Roman" w:eastAsia="Calibri" w:hAnsi="Times New Roman" w:cs="Times New Roman"/>
                <w:sz w:val="28"/>
                <w:szCs w:val="28"/>
              </w:rPr>
            </w:pPr>
            <w:r>
              <w:rPr>
                <w:rFonts w:ascii="Times New Roman" w:eastAsia="Calibri" w:hAnsi="Times New Roman" w:cs="Times New Roman"/>
                <w:sz w:val="28"/>
                <w:szCs w:val="28"/>
              </w:rPr>
              <w:t>BC</w:t>
            </w:r>
          </w:p>
        </w:tc>
        <w:tc>
          <w:tcPr>
            <w:tcW w:w="3040" w:type="pct"/>
          </w:tcPr>
          <w:p w14:paraId="7B3ED3A4" w14:textId="6B0B4620" w:rsidR="00653BC4" w:rsidRPr="00682622" w:rsidRDefault="00A07EE6" w:rsidP="00282E94">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 xml:space="preserve">Bạch cầu </w:t>
            </w:r>
          </w:p>
        </w:tc>
      </w:tr>
      <w:tr w:rsidR="00653BC4" w:rsidRPr="00682622" w14:paraId="789E0D03" w14:textId="77777777" w:rsidTr="00111EC5">
        <w:tc>
          <w:tcPr>
            <w:tcW w:w="633" w:type="pct"/>
          </w:tcPr>
          <w:p w14:paraId="1E703FD2"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534D30DB"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PP</w:t>
            </w:r>
          </w:p>
        </w:tc>
        <w:tc>
          <w:tcPr>
            <w:tcW w:w="3040" w:type="pct"/>
          </w:tcPr>
          <w:p w14:paraId="53582C08" w14:textId="77777777" w:rsidR="00653BC4" w:rsidRPr="00682622" w:rsidRDefault="00A07EE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Pink puffer (Hồng thổi)</w:t>
            </w:r>
          </w:p>
        </w:tc>
      </w:tr>
      <w:tr w:rsidR="00653BC4" w:rsidRPr="00682622" w14:paraId="7654A98D" w14:textId="77777777" w:rsidTr="00111EC5">
        <w:tc>
          <w:tcPr>
            <w:tcW w:w="633" w:type="pct"/>
          </w:tcPr>
          <w:p w14:paraId="626631AF"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058D01AF" w14:textId="77777777" w:rsidR="00653BC4" w:rsidRPr="00682622" w:rsidRDefault="00A07EE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sz w:val="28"/>
                <w:szCs w:val="28"/>
                <w:lang w:val="vi-VN"/>
              </w:rPr>
              <w:t xml:space="preserve">RLTK </w:t>
            </w:r>
          </w:p>
        </w:tc>
        <w:tc>
          <w:tcPr>
            <w:tcW w:w="3040" w:type="pct"/>
          </w:tcPr>
          <w:p w14:paraId="0D865AC3" w14:textId="77777777" w:rsidR="00653BC4" w:rsidRPr="00682622" w:rsidRDefault="00A07EE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sz w:val="28"/>
                <w:szCs w:val="28"/>
                <w:lang w:val="vi-VN"/>
              </w:rPr>
              <w:t>Rối loạn thông khí</w:t>
            </w:r>
          </w:p>
        </w:tc>
      </w:tr>
      <w:tr w:rsidR="00653BC4" w:rsidRPr="00682622" w14:paraId="61BAA33E" w14:textId="77777777" w:rsidTr="00111EC5">
        <w:tc>
          <w:tcPr>
            <w:tcW w:w="633" w:type="pct"/>
          </w:tcPr>
          <w:p w14:paraId="25EF3609"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64F8C531" w14:textId="77777777" w:rsidR="00653BC4" w:rsidRPr="00682622" w:rsidRDefault="00A07EE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sz w:val="28"/>
                <w:szCs w:val="28"/>
                <w:lang w:val="vi-VN"/>
              </w:rPr>
              <w:t>RV</w:t>
            </w:r>
          </w:p>
        </w:tc>
        <w:tc>
          <w:tcPr>
            <w:tcW w:w="3040" w:type="pct"/>
          </w:tcPr>
          <w:p w14:paraId="36B1E568" w14:textId="77777777" w:rsidR="00653BC4" w:rsidRPr="00682622" w:rsidRDefault="00A07EE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sz w:val="28"/>
                <w:szCs w:val="28"/>
                <w:lang w:val="vi-VN"/>
              </w:rPr>
              <w:t xml:space="preserve">Residual volume (Thể tích khí cặn) </w:t>
            </w:r>
          </w:p>
        </w:tc>
      </w:tr>
      <w:tr w:rsidR="00653BC4" w:rsidRPr="00682622" w14:paraId="33AEDB6C" w14:textId="77777777" w:rsidTr="00111EC5">
        <w:tc>
          <w:tcPr>
            <w:tcW w:w="633" w:type="pct"/>
          </w:tcPr>
          <w:p w14:paraId="501560E8"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5F3386E3" w14:textId="77777777" w:rsidR="00653BC4" w:rsidRPr="00682622" w:rsidRDefault="00A07EE6">
            <w:pPr>
              <w:spacing w:after="0" w:line="360" w:lineRule="auto"/>
              <w:ind w:hanging="13"/>
              <w:rPr>
                <w:rFonts w:ascii="Times New Roman" w:eastAsia="Calibri" w:hAnsi="Times New Roman" w:cs="Times New Roman"/>
                <w:sz w:val="28"/>
                <w:szCs w:val="28"/>
              </w:rPr>
            </w:pPr>
            <w:r w:rsidRPr="00682622">
              <w:rPr>
                <w:rFonts w:ascii="Times New Roman" w:eastAsia="Calibri" w:hAnsi="Times New Roman" w:cs="Times New Roman"/>
                <w:color w:val="000000"/>
                <w:sz w:val="28"/>
                <w:szCs w:val="28"/>
              </w:rPr>
              <w:t>TGF</w:t>
            </w:r>
          </w:p>
        </w:tc>
        <w:tc>
          <w:tcPr>
            <w:tcW w:w="3040" w:type="pct"/>
          </w:tcPr>
          <w:p w14:paraId="56CA8DCD" w14:textId="10D97122" w:rsidR="00653BC4" w:rsidRPr="00682622" w:rsidRDefault="00A07EE6" w:rsidP="00710046">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Transforming Growth Fa</w:t>
            </w:r>
            <w:r w:rsidR="00710046">
              <w:rPr>
                <w:rFonts w:ascii="Times New Roman" w:eastAsia="Calibri" w:hAnsi="Times New Roman" w:cs="Times New Roman"/>
                <w:sz w:val="28"/>
                <w:szCs w:val="28"/>
              </w:rPr>
              <w:t>ct</w:t>
            </w:r>
            <w:r w:rsidRPr="00682622">
              <w:rPr>
                <w:rFonts w:ascii="Times New Roman" w:eastAsia="Calibri" w:hAnsi="Times New Roman" w:cs="Times New Roman"/>
                <w:sz w:val="28"/>
                <w:szCs w:val="28"/>
              </w:rPr>
              <w:t>or (Yếu tố chuyển đổi tăng trưởng)</w:t>
            </w:r>
          </w:p>
        </w:tc>
      </w:tr>
      <w:tr w:rsidR="00653BC4" w:rsidRPr="00682622" w14:paraId="48EA5B58" w14:textId="77777777" w:rsidTr="00111EC5">
        <w:tc>
          <w:tcPr>
            <w:tcW w:w="633" w:type="pct"/>
          </w:tcPr>
          <w:p w14:paraId="562491EE"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53FF2D2E" w14:textId="007339C5" w:rsidR="00653BC4" w:rsidRPr="00DA2DDE" w:rsidRDefault="00DA2DDE" w:rsidP="00DA2DDE">
            <w:pPr>
              <w:spacing w:after="0" w:line="360" w:lineRule="auto"/>
              <w:ind w:firstLine="0"/>
              <w:rPr>
                <w:rFonts w:ascii="Times New Roman" w:eastAsia="Calibri" w:hAnsi="Times New Roman" w:cs="Times New Roman"/>
                <w:sz w:val="28"/>
                <w:szCs w:val="28"/>
              </w:rPr>
            </w:pPr>
            <w:r w:rsidRPr="00DA2DDE">
              <w:rPr>
                <w:rFonts w:ascii="Times New Roman" w:eastAsia="Times New Roman" w:hAnsi="Times New Roman" w:cs="Times New Roman"/>
                <w:sz w:val="28"/>
                <w:szCs w:val="28"/>
              </w:rPr>
              <w:t xml:space="preserve">TIMP </w:t>
            </w:r>
          </w:p>
        </w:tc>
        <w:tc>
          <w:tcPr>
            <w:tcW w:w="3040" w:type="pct"/>
          </w:tcPr>
          <w:p w14:paraId="7F750FC1" w14:textId="282280B9" w:rsidR="00653BC4" w:rsidRPr="00DA2DDE" w:rsidRDefault="00DA2DDE" w:rsidP="00DA2DDE">
            <w:pPr>
              <w:spacing w:after="0" w:line="360" w:lineRule="auto"/>
              <w:ind w:firstLine="0"/>
              <w:rPr>
                <w:rFonts w:ascii="Times New Roman" w:eastAsia="Calibri" w:hAnsi="Times New Roman" w:cs="Times New Roman"/>
                <w:sz w:val="28"/>
                <w:szCs w:val="28"/>
              </w:rPr>
            </w:pPr>
            <w:r w:rsidRPr="00DA2DDE">
              <w:rPr>
                <w:rFonts w:ascii="Times New Roman" w:eastAsia="Times New Roman" w:hAnsi="Times New Roman" w:cs="Times New Roman"/>
                <w:sz w:val="28"/>
                <w:szCs w:val="28"/>
              </w:rPr>
              <w:t>(</w:t>
            </w:r>
            <w:r w:rsidR="00710046">
              <w:rPr>
                <w:rFonts w:ascii="Times New Roman" w:hAnsi="Times New Roman" w:cs="Times New Roman"/>
                <w:sz w:val="28"/>
                <w:szCs w:val="28"/>
              </w:rPr>
              <w:t>T</w:t>
            </w:r>
            <w:r w:rsidRPr="00DA2DDE">
              <w:rPr>
                <w:rFonts w:ascii="Times New Roman" w:hAnsi="Times New Roman" w:cs="Times New Roman"/>
                <w:sz w:val="28"/>
                <w:szCs w:val="28"/>
              </w:rPr>
              <w:t>issue inhibitors of metalloproteinases - TIMP</w:t>
            </w:r>
            <w:r w:rsidRPr="00DA2DDE">
              <w:rPr>
                <w:rFonts w:ascii="Times New Roman" w:eastAsia="Times New Roman" w:hAnsi="Times New Roman" w:cs="Times New Roman"/>
                <w:sz w:val="28"/>
                <w:szCs w:val="28"/>
              </w:rPr>
              <w:t>)</w:t>
            </w:r>
          </w:p>
        </w:tc>
      </w:tr>
      <w:tr w:rsidR="00653BC4" w:rsidRPr="00682622" w14:paraId="45F1C0C0" w14:textId="77777777" w:rsidTr="00111EC5">
        <w:tc>
          <w:tcPr>
            <w:tcW w:w="633" w:type="pct"/>
          </w:tcPr>
          <w:p w14:paraId="61BF1F1A" w14:textId="77777777" w:rsidR="00653BC4" w:rsidRPr="00682622" w:rsidRDefault="00653BC4">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7C190401" w14:textId="5F7BFB87" w:rsidR="00653BC4" w:rsidRPr="00682622" w:rsidRDefault="00DA2DDE">
            <w:pPr>
              <w:spacing w:after="0" w:line="360" w:lineRule="auto"/>
              <w:ind w:hanging="13"/>
              <w:rPr>
                <w:rFonts w:ascii="Times New Roman" w:eastAsia="Calibri" w:hAnsi="Times New Roman" w:cs="Times New Roman"/>
                <w:color w:val="000000"/>
                <w:sz w:val="28"/>
                <w:szCs w:val="28"/>
              </w:rPr>
            </w:pPr>
            <w:r w:rsidRPr="00682622">
              <w:rPr>
                <w:rFonts w:ascii="Times New Roman" w:eastAsia="Calibri" w:hAnsi="Times New Roman" w:cs="Times New Roman"/>
                <w:sz w:val="28"/>
                <w:szCs w:val="28"/>
              </w:rPr>
              <w:t>TKP</w:t>
            </w:r>
          </w:p>
        </w:tc>
        <w:tc>
          <w:tcPr>
            <w:tcW w:w="3040" w:type="pct"/>
          </w:tcPr>
          <w:p w14:paraId="66BB9937" w14:textId="57ACB065" w:rsidR="00653BC4" w:rsidRPr="00682622" w:rsidRDefault="00DA2DDE" w:rsidP="00282E94">
            <w:pPr>
              <w:spacing w:after="0" w:line="360" w:lineRule="auto"/>
              <w:ind w:firstLine="0"/>
              <w:rPr>
                <w:rFonts w:ascii="Times New Roman" w:eastAsia="Calibri" w:hAnsi="Times New Roman" w:cs="Times New Roman"/>
                <w:color w:val="000000"/>
                <w:sz w:val="28"/>
                <w:szCs w:val="28"/>
              </w:rPr>
            </w:pPr>
            <w:r w:rsidRPr="00682622">
              <w:rPr>
                <w:rFonts w:ascii="Times New Roman" w:eastAsia="Calibri" w:hAnsi="Times New Roman" w:cs="Times New Roman"/>
                <w:sz w:val="28"/>
                <w:szCs w:val="28"/>
              </w:rPr>
              <w:t>Thông khí phổi</w:t>
            </w:r>
          </w:p>
        </w:tc>
      </w:tr>
      <w:tr w:rsidR="00DA2DDE" w:rsidRPr="00682622" w14:paraId="0D8AAC4D" w14:textId="77777777" w:rsidTr="00111EC5">
        <w:tc>
          <w:tcPr>
            <w:tcW w:w="633" w:type="pct"/>
          </w:tcPr>
          <w:p w14:paraId="667C638F" w14:textId="77777777" w:rsidR="00DA2DDE" w:rsidRPr="00682622" w:rsidRDefault="00DA2DDE">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4D044EAC" w14:textId="3E978E36" w:rsidR="00DA2DDE" w:rsidRPr="00682622" w:rsidRDefault="00DA2DDE">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color w:val="000000"/>
                <w:sz w:val="28"/>
                <w:szCs w:val="28"/>
              </w:rPr>
              <w:t>TNF</w:t>
            </w:r>
          </w:p>
        </w:tc>
        <w:tc>
          <w:tcPr>
            <w:tcW w:w="3040" w:type="pct"/>
          </w:tcPr>
          <w:p w14:paraId="394B01A3" w14:textId="0B3BB7BE" w:rsidR="00DA2DDE" w:rsidRPr="00682622" w:rsidRDefault="00DA2DDE" w:rsidP="00710046">
            <w:pPr>
              <w:spacing w:after="0" w:line="360" w:lineRule="auto"/>
              <w:ind w:firstLine="0"/>
              <w:rPr>
                <w:rFonts w:ascii="Times New Roman" w:eastAsia="Calibri" w:hAnsi="Times New Roman" w:cs="Times New Roman"/>
                <w:sz w:val="28"/>
                <w:szCs w:val="28"/>
                <w:lang w:val="vi-VN"/>
              </w:rPr>
            </w:pPr>
            <w:r w:rsidRPr="00682622">
              <w:rPr>
                <w:rFonts w:ascii="Times New Roman" w:eastAsia="Calibri" w:hAnsi="Times New Roman" w:cs="Times New Roman"/>
                <w:color w:val="000000"/>
                <w:sz w:val="28"/>
                <w:szCs w:val="28"/>
              </w:rPr>
              <w:t>Tumor necrosis fa</w:t>
            </w:r>
            <w:r w:rsidR="00710046">
              <w:rPr>
                <w:rFonts w:ascii="Times New Roman" w:eastAsia="Calibri" w:hAnsi="Times New Roman" w:cs="Times New Roman"/>
                <w:color w:val="000000"/>
                <w:sz w:val="28"/>
                <w:szCs w:val="28"/>
              </w:rPr>
              <w:t>ct</w:t>
            </w:r>
            <w:r w:rsidRPr="00682622">
              <w:rPr>
                <w:rFonts w:ascii="Times New Roman" w:eastAsia="Calibri" w:hAnsi="Times New Roman" w:cs="Times New Roman"/>
                <w:color w:val="000000"/>
                <w:sz w:val="28"/>
                <w:szCs w:val="28"/>
              </w:rPr>
              <w:t>or (Yếu tố hoại tử u)</w:t>
            </w:r>
          </w:p>
        </w:tc>
      </w:tr>
      <w:tr w:rsidR="00DA2DDE" w:rsidRPr="00682622" w14:paraId="28626AB8" w14:textId="77777777" w:rsidTr="00111EC5">
        <w:tc>
          <w:tcPr>
            <w:tcW w:w="633" w:type="pct"/>
          </w:tcPr>
          <w:p w14:paraId="1C00B089" w14:textId="77777777" w:rsidR="00DA2DDE" w:rsidRPr="00682622" w:rsidRDefault="00DA2DDE">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618131D6" w14:textId="7D0E5F1A" w:rsidR="00DA2DDE" w:rsidRPr="00682622" w:rsidRDefault="00DA2DDE">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TAĐMP</w:t>
            </w:r>
          </w:p>
        </w:tc>
        <w:tc>
          <w:tcPr>
            <w:tcW w:w="3040" w:type="pct"/>
          </w:tcPr>
          <w:p w14:paraId="3461D62E" w14:textId="2B63668D" w:rsidR="00DA2DDE" w:rsidRPr="00682622" w:rsidRDefault="00DA2DDE">
            <w:pPr>
              <w:spacing w:after="0" w:line="360" w:lineRule="auto"/>
              <w:ind w:firstLine="0"/>
              <w:rPr>
                <w:rFonts w:ascii="Times New Roman" w:eastAsia="Calibri" w:hAnsi="Times New Roman" w:cs="Times New Roman"/>
                <w:sz w:val="28"/>
                <w:szCs w:val="28"/>
              </w:rPr>
            </w:pPr>
            <w:r w:rsidRPr="00682622">
              <w:rPr>
                <w:rFonts w:ascii="Times New Roman" w:eastAsia="Calibri" w:hAnsi="Times New Roman" w:cs="Times New Roman"/>
                <w:sz w:val="28"/>
                <w:szCs w:val="28"/>
              </w:rPr>
              <w:t>Tăng áp động mạch ph</w:t>
            </w:r>
            <w:r w:rsidRPr="00682622">
              <w:rPr>
                <w:rFonts w:ascii="Times New Roman" w:eastAsia="Calibri" w:hAnsi="Times New Roman" w:cs="Times New Roman"/>
                <w:sz w:val="28"/>
                <w:szCs w:val="28"/>
                <w:lang w:val="vi-VN"/>
              </w:rPr>
              <w:t>ổi</w:t>
            </w:r>
          </w:p>
        </w:tc>
      </w:tr>
      <w:tr w:rsidR="00DA2DDE" w:rsidRPr="00682622" w14:paraId="1F707EFE" w14:textId="77777777" w:rsidTr="00111EC5">
        <w:tc>
          <w:tcPr>
            <w:tcW w:w="633" w:type="pct"/>
          </w:tcPr>
          <w:p w14:paraId="62A4DDAC" w14:textId="77777777" w:rsidR="00DA2DDE" w:rsidRPr="00682622" w:rsidRDefault="00DA2DDE">
            <w:pPr>
              <w:numPr>
                <w:ilvl w:val="0"/>
                <w:numId w:val="1"/>
              </w:numPr>
              <w:spacing w:after="0" w:line="360" w:lineRule="auto"/>
              <w:contextualSpacing/>
              <w:rPr>
                <w:rFonts w:ascii="Times New Roman" w:eastAsia="Times New Roman" w:hAnsi="Times New Roman" w:cs="Times New Roman"/>
                <w:sz w:val="28"/>
                <w:szCs w:val="28"/>
                <w:lang w:val="vi-VN"/>
              </w:rPr>
            </w:pPr>
          </w:p>
        </w:tc>
        <w:tc>
          <w:tcPr>
            <w:tcW w:w="1327" w:type="pct"/>
          </w:tcPr>
          <w:p w14:paraId="69D8FE9A" w14:textId="356FFE8C" w:rsidR="00DA2DDE" w:rsidRPr="00682622" w:rsidRDefault="00DA2DDE">
            <w:pPr>
              <w:spacing w:after="0" w:line="240" w:lineRule="auto"/>
              <w:ind w:hanging="13"/>
              <w:rPr>
                <w:rFonts w:ascii="Times New Roman" w:eastAsia="Calibri" w:hAnsi="Times New Roman" w:cs="Times New Roman"/>
                <w:sz w:val="28"/>
                <w:szCs w:val="28"/>
              </w:rPr>
            </w:pPr>
            <w:r w:rsidRPr="00682622">
              <w:rPr>
                <w:rFonts w:ascii="Times New Roman" w:eastAsia="Calibri" w:hAnsi="Times New Roman" w:cs="Times New Roman"/>
                <w:sz w:val="28"/>
                <w:szCs w:val="28"/>
              </w:rPr>
              <w:t>XQ</w:t>
            </w:r>
          </w:p>
        </w:tc>
        <w:tc>
          <w:tcPr>
            <w:tcW w:w="3040" w:type="pct"/>
          </w:tcPr>
          <w:p w14:paraId="44AC4218" w14:textId="2485086B" w:rsidR="00DA2DDE" w:rsidRPr="00682622" w:rsidRDefault="00DA2DDE">
            <w:pPr>
              <w:spacing w:after="0" w:line="360" w:lineRule="auto"/>
              <w:ind w:firstLine="0"/>
              <w:rPr>
                <w:rFonts w:ascii="Times New Roman" w:eastAsia="Calibri" w:hAnsi="Times New Roman" w:cs="Times New Roman"/>
                <w:sz w:val="28"/>
                <w:szCs w:val="28"/>
                <w:lang w:val="en-AU"/>
              </w:rPr>
            </w:pPr>
            <w:r w:rsidRPr="00682622">
              <w:rPr>
                <w:rFonts w:ascii="Times New Roman" w:eastAsia="Calibri" w:hAnsi="Times New Roman" w:cs="Times New Roman"/>
                <w:sz w:val="28"/>
                <w:szCs w:val="28"/>
              </w:rPr>
              <w:t>X- quang</w:t>
            </w:r>
          </w:p>
        </w:tc>
      </w:tr>
      <w:tr w:rsidR="00DA2DDE" w:rsidRPr="00682622" w14:paraId="0403B772" w14:textId="77777777" w:rsidTr="00111EC5">
        <w:tc>
          <w:tcPr>
            <w:tcW w:w="633" w:type="pct"/>
          </w:tcPr>
          <w:p w14:paraId="761F2B02" w14:textId="77777777" w:rsidR="00DA2DDE" w:rsidRPr="00682622" w:rsidRDefault="00DA2DDE">
            <w:pPr>
              <w:numPr>
                <w:ilvl w:val="0"/>
                <w:numId w:val="1"/>
              </w:numPr>
              <w:spacing w:after="0" w:line="360" w:lineRule="auto"/>
              <w:contextualSpacing/>
              <w:rPr>
                <w:rFonts w:eastAsia="Times New Roman" w:cs="Times New Roman"/>
                <w:sz w:val="28"/>
                <w:szCs w:val="28"/>
                <w:lang w:val="vi-VN"/>
              </w:rPr>
            </w:pPr>
          </w:p>
        </w:tc>
        <w:tc>
          <w:tcPr>
            <w:tcW w:w="1327" w:type="pct"/>
          </w:tcPr>
          <w:p w14:paraId="24C1E8B5" w14:textId="4D96DDAE" w:rsidR="00DA2DDE" w:rsidRPr="00682622" w:rsidRDefault="00DA2DDE">
            <w:pPr>
              <w:spacing w:after="0" w:line="240" w:lineRule="auto"/>
              <w:ind w:hanging="13"/>
              <w:rPr>
                <w:rFonts w:eastAsia="Calibri" w:cs="Times New Roman"/>
                <w:sz w:val="28"/>
                <w:szCs w:val="28"/>
              </w:rPr>
            </w:pPr>
            <w:r w:rsidRPr="00682622">
              <w:rPr>
                <w:rFonts w:ascii="Times New Roman" w:eastAsia="Calibri" w:hAnsi="Times New Roman" w:cs="Times New Roman"/>
                <w:sz w:val="28"/>
                <w:szCs w:val="28"/>
              </w:rPr>
              <w:t>WHO</w:t>
            </w:r>
          </w:p>
        </w:tc>
        <w:tc>
          <w:tcPr>
            <w:tcW w:w="3040" w:type="pct"/>
          </w:tcPr>
          <w:p w14:paraId="2FC3317B" w14:textId="77777777" w:rsidR="00DA2DDE" w:rsidRDefault="00DA2DDE" w:rsidP="00880FF7">
            <w:pPr>
              <w:spacing w:after="0" w:line="360" w:lineRule="auto"/>
              <w:ind w:firstLine="0"/>
              <w:rPr>
                <w:rFonts w:ascii="Times New Roman" w:eastAsia="Calibri" w:hAnsi="Times New Roman" w:cs="Times New Roman"/>
                <w:sz w:val="28"/>
                <w:szCs w:val="28"/>
                <w:lang w:val="en-AU"/>
              </w:rPr>
            </w:pPr>
            <w:r w:rsidRPr="00682622">
              <w:rPr>
                <w:rFonts w:ascii="Times New Roman" w:eastAsia="Calibri" w:hAnsi="Times New Roman" w:cs="Times New Roman"/>
                <w:sz w:val="28"/>
                <w:szCs w:val="28"/>
                <w:lang w:val="vi-VN"/>
              </w:rPr>
              <w:t xml:space="preserve">World Health Organization </w:t>
            </w:r>
            <w:r w:rsidRPr="00682622">
              <w:rPr>
                <w:rFonts w:ascii="Times New Roman" w:eastAsia="Calibri" w:hAnsi="Times New Roman" w:cs="Times New Roman"/>
                <w:sz w:val="28"/>
                <w:szCs w:val="28"/>
                <w:lang w:val="en-AU"/>
              </w:rPr>
              <w:t>(</w:t>
            </w:r>
            <w:r w:rsidRPr="00682622">
              <w:rPr>
                <w:rFonts w:ascii="Times New Roman" w:eastAsia="Calibri" w:hAnsi="Times New Roman" w:cs="Times New Roman"/>
                <w:sz w:val="28"/>
                <w:szCs w:val="28"/>
                <w:lang w:val="vi-VN"/>
              </w:rPr>
              <w:t>Tổ chức y tế thế giới</w:t>
            </w:r>
            <w:r w:rsidRPr="00682622">
              <w:rPr>
                <w:rFonts w:ascii="Times New Roman" w:eastAsia="Calibri" w:hAnsi="Times New Roman" w:cs="Times New Roman"/>
                <w:sz w:val="28"/>
                <w:szCs w:val="28"/>
                <w:lang w:val="en-AU"/>
              </w:rPr>
              <w:t>)</w:t>
            </w:r>
          </w:p>
          <w:p w14:paraId="3E0940B2" w14:textId="77777777" w:rsidR="00DA2DDE" w:rsidRPr="00682622" w:rsidRDefault="00DA2DDE">
            <w:pPr>
              <w:spacing w:after="0" w:line="360" w:lineRule="auto"/>
              <w:rPr>
                <w:rFonts w:eastAsia="Calibri" w:cs="Times New Roman"/>
                <w:sz w:val="28"/>
                <w:szCs w:val="28"/>
                <w:lang w:val="vi-VN"/>
              </w:rPr>
            </w:pPr>
          </w:p>
        </w:tc>
      </w:tr>
    </w:tbl>
    <w:p w14:paraId="726B7248" w14:textId="77777777" w:rsidR="00653BC4" w:rsidRPr="00682622" w:rsidRDefault="00653BC4">
      <w:pPr>
        <w:keepNext/>
        <w:keepLines/>
        <w:spacing w:before="240" w:after="0" w:line="360" w:lineRule="auto"/>
        <w:jc w:val="both"/>
        <w:outlineLvl w:val="0"/>
        <w:rPr>
          <w:rFonts w:eastAsia="Times New Roman" w:cs="Times New Roman"/>
          <w:color w:val="2E74B5"/>
          <w:sz w:val="32"/>
          <w:szCs w:val="32"/>
        </w:rPr>
        <w:sectPr w:rsidR="00653BC4" w:rsidRPr="00682622">
          <w:headerReference w:type="default" r:id="rId8"/>
          <w:footerReference w:type="default" r:id="rId9"/>
          <w:pgSz w:w="11906" w:h="16838"/>
          <w:pgMar w:top="1701" w:right="1134" w:bottom="1701" w:left="1985" w:header="720" w:footer="720" w:gutter="0"/>
          <w:cols w:space="720"/>
          <w:docGrid w:linePitch="360"/>
        </w:sectPr>
      </w:pPr>
    </w:p>
    <w:p w14:paraId="059EAFA8" w14:textId="1A5D50C2" w:rsidR="00783C09" w:rsidRDefault="00A07EE6" w:rsidP="00F13A4C">
      <w:pPr>
        <w:keepNext/>
        <w:keepLines/>
        <w:spacing w:before="240" w:after="0" w:line="360" w:lineRule="auto"/>
        <w:ind w:firstLine="720"/>
        <w:jc w:val="center"/>
        <w:outlineLvl w:val="0"/>
        <w:rPr>
          <w:rFonts w:eastAsia="Times New Roman" w:cs="Times New Roman"/>
          <w:b/>
          <w:sz w:val="28"/>
          <w:szCs w:val="28"/>
        </w:rPr>
      </w:pPr>
      <w:bookmarkStart w:id="1" w:name="_Toc218527648"/>
      <w:bookmarkStart w:id="2" w:name="_Toc218527946"/>
      <w:bookmarkStart w:id="3" w:name="_Toc218932570"/>
      <w:r w:rsidRPr="00111EC5">
        <w:rPr>
          <w:rFonts w:eastAsia="Times New Roman" w:cs="Times New Roman"/>
          <w:b/>
          <w:sz w:val="28"/>
          <w:szCs w:val="28"/>
        </w:rPr>
        <w:lastRenderedPageBreak/>
        <w:t>DANH MỤC CÁC BẢNG</w:t>
      </w:r>
      <w:bookmarkEnd w:id="1"/>
      <w:bookmarkEnd w:id="2"/>
      <w:bookmarkEnd w:id="3"/>
    </w:p>
    <w:p w14:paraId="08EFEF48" w14:textId="77777777" w:rsidR="00F13A4C" w:rsidRPr="00F13A4C" w:rsidRDefault="00F13A4C" w:rsidP="00F13A4C">
      <w:pPr>
        <w:keepNext/>
        <w:keepLines/>
        <w:spacing w:before="240" w:after="0" w:line="360" w:lineRule="auto"/>
        <w:ind w:firstLine="720"/>
        <w:jc w:val="center"/>
        <w:outlineLvl w:val="0"/>
        <w:rPr>
          <w:rFonts w:eastAsia="Times New Roman" w:cs="Times New Roman"/>
          <w:b/>
          <w:sz w:val="8"/>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783C09" w:rsidRPr="00783C09" w14:paraId="72ADF6C4" w14:textId="77777777" w:rsidTr="00783C09">
        <w:tc>
          <w:tcPr>
            <w:tcW w:w="3001" w:type="dxa"/>
          </w:tcPr>
          <w:p w14:paraId="31EC439E" w14:textId="14FE259A" w:rsidR="00783C09" w:rsidRPr="00783C09" w:rsidRDefault="00783C09" w:rsidP="00F13A4C">
            <w:pPr>
              <w:spacing w:before="100" w:after="100" w:line="240" w:lineRule="auto"/>
              <w:ind w:firstLine="0"/>
              <w:jc w:val="left"/>
              <w:rPr>
                <w:rFonts w:ascii="Times New Roman" w:eastAsia="Calibri" w:hAnsi="Times New Roman" w:cs="Times New Roman"/>
                <w:b/>
                <w:sz w:val="28"/>
                <w:szCs w:val="28"/>
              </w:rPr>
            </w:pPr>
            <w:r w:rsidRPr="00783C09">
              <w:rPr>
                <w:rFonts w:ascii="Times New Roman" w:eastAsia="Calibri" w:hAnsi="Times New Roman" w:cs="Times New Roman"/>
                <w:b/>
                <w:sz w:val="28"/>
                <w:szCs w:val="28"/>
              </w:rPr>
              <w:t>Bảng</w:t>
            </w:r>
          </w:p>
        </w:tc>
        <w:tc>
          <w:tcPr>
            <w:tcW w:w="3001" w:type="dxa"/>
          </w:tcPr>
          <w:p w14:paraId="4FEAC224" w14:textId="55E250AD" w:rsidR="00783C09" w:rsidRPr="00783C09" w:rsidRDefault="00783C09" w:rsidP="00F13A4C">
            <w:pPr>
              <w:spacing w:before="100" w:after="100" w:line="240" w:lineRule="auto"/>
              <w:ind w:firstLine="0"/>
              <w:jc w:val="center"/>
              <w:rPr>
                <w:rFonts w:ascii="Times New Roman" w:eastAsia="Calibri" w:hAnsi="Times New Roman" w:cs="Times New Roman"/>
                <w:b/>
                <w:sz w:val="28"/>
                <w:szCs w:val="28"/>
              </w:rPr>
            </w:pPr>
            <w:r w:rsidRPr="00783C09">
              <w:rPr>
                <w:rFonts w:ascii="Times New Roman" w:eastAsia="Calibri" w:hAnsi="Times New Roman" w:cs="Times New Roman"/>
                <w:b/>
                <w:sz w:val="28"/>
                <w:szCs w:val="28"/>
              </w:rPr>
              <w:t>Tên bảng</w:t>
            </w:r>
          </w:p>
        </w:tc>
        <w:tc>
          <w:tcPr>
            <w:tcW w:w="3002" w:type="dxa"/>
          </w:tcPr>
          <w:p w14:paraId="7C26AC53" w14:textId="22282D50" w:rsidR="00783C09" w:rsidRPr="00783C09" w:rsidRDefault="00783C09" w:rsidP="00F13A4C">
            <w:pPr>
              <w:spacing w:before="100" w:after="100" w:line="240" w:lineRule="auto"/>
              <w:ind w:firstLine="0"/>
              <w:jc w:val="right"/>
              <w:rPr>
                <w:rFonts w:ascii="Times New Roman" w:eastAsia="Calibri" w:hAnsi="Times New Roman" w:cs="Times New Roman"/>
                <w:b/>
                <w:sz w:val="28"/>
                <w:szCs w:val="28"/>
              </w:rPr>
            </w:pPr>
            <w:r w:rsidRPr="00783C09">
              <w:rPr>
                <w:rFonts w:ascii="Times New Roman" w:eastAsia="Calibri" w:hAnsi="Times New Roman" w:cs="Times New Roman"/>
                <w:b/>
                <w:sz w:val="28"/>
                <w:szCs w:val="28"/>
              </w:rPr>
              <w:t>Trang</w:t>
            </w:r>
          </w:p>
        </w:tc>
      </w:tr>
    </w:tbl>
    <w:p w14:paraId="329D7B08" w14:textId="77777777" w:rsidR="00653BC4" w:rsidRPr="00783C09" w:rsidRDefault="00653BC4">
      <w:pPr>
        <w:jc w:val="center"/>
        <w:rPr>
          <w:rFonts w:eastAsia="Calibri" w:cs="Times New Roman"/>
          <w:b/>
          <w:sz w:val="2"/>
          <w:szCs w:val="28"/>
        </w:rPr>
      </w:pPr>
    </w:p>
    <w:p w14:paraId="0B85316A" w14:textId="75F18064" w:rsidR="00783C09" w:rsidRDefault="00A07EE6"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r w:rsidRPr="00682622">
        <w:rPr>
          <w:b/>
          <w:szCs w:val="28"/>
        </w:rPr>
        <w:fldChar w:fldCharType="begin"/>
      </w:r>
      <w:r w:rsidRPr="00682622">
        <w:rPr>
          <w:b/>
          <w:szCs w:val="28"/>
        </w:rPr>
        <w:instrText xml:space="preserve"> TOC \f \h \z \t "abang,1" </w:instrText>
      </w:r>
      <w:r w:rsidRPr="00682622">
        <w:rPr>
          <w:b/>
          <w:szCs w:val="28"/>
        </w:rPr>
        <w:fldChar w:fldCharType="separate"/>
      </w:r>
      <w:hyperlink w:anchor="_Toc218932820" w:history="1">
        <w:r w:rsidR="00783C09" w:rsidRPr="00CF4162">
          <w:rPr>
            <w:rStyle w:val="Hyperlink"/>
          </w:rPr>
          <w:t xml:space="preserve">1.1. </w:t>
        </w:r>
        <w:r w:rsidR="00F13A4C">
          <w:rPr>
            <w:rStyle w:val="Hyperlink"/>
          </w:rPr>
          <w:tab/>
        </w:r>
        <w:r w:rsidR="00783C09" w:rsidRPr="00CF4162">
          <w:rPr>
            <w:rStyle w:val="Hyperlink"/>
          </w:rPr>
          <w:t>Đặc điểm một số</w:t>
        </w:r>
        <w:r w:rsidR="00F13A4C">
          <w:rPr>
            <w:rStyle w:val="Hyperlink"/>
          </w:rPr>
          <w:t xml:space="preserve"> Matrix metalloproteinases </w:t>
        </w:r>
        <w:r w:rsidR="00783C09">
          <w:rPr>
            <w:webHidden/>
          </w:rPr>
          <w:tab/>
        </w:r>
        <w:r w:rsidR="00783C09">
          <w:rPr>
            <w:webHidden/>
          </w:rPr>
          <w:fldChar w:fldCharType="begin"/>
        </w:r>
        <w:r w:rsidR="00783C09">
          <w:rPr>
            <w:webHidden/>
          </w:rPr>
          <w:instrText xml:space="preserve"> PAGEREF _Toc218932820 \h </w:instrText>
        </w:r>
        <w:r w:rsidR="00783C09">
          <w:rPr>
            <w:webHidden/>
          </w:rPr>
        </w:r>
        <w:r w:rsidR="00783C09">
          <w:rPr>
            <w:webHidden/>
          </w:rPr>
          <w:fldChar w:fldCharType="separate"/>
        </w:r>
        <w:r w:rsidR="0025372B">
          <w:rPr>
            <w:webHidden/>
          </w:rPr>
          <w:t>17</w:t>
        </w:r>
        <w:r w:rsidR="00783C09">
          <w:rPr>
            <w:webHidden/>
          </w:rPr>
          <w:fldChar w:fldCharType="end"/>
        </w:r>
      </w:hyperlink>
    </w:p>
    <w:p w14:paraId="0FC56B3B" w14:textId="7F057F6D"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1" w:history="1">
        <w:r w:rsidR="00783C09" w:rsidRPr="00CF4162">
          <w:rPr>
            <w:rStyle w:val="Hyperlink"/>
            <w:lang w:val="en-US"/>
          </w:rPr>
          <w:t>2</w:t>
        </w:r>
        <w:r w:rsidR="00783C09" w:rsidRPr="00CF4162">
          <w:rPr>
            <w:rStyle w:val="Hyperlink"/>
          </w:rPr>
          <w:t xml:space="preserve">.1. </w:t>
        </w:r>
        <w:r w:rsidR="00F13A4C">
          <w:rPr>
            <w:rStyle w:val="Hyperlink"/>
          </w:rPr>
          <w:tab/>
        </w:r>
        <w:r w:rsidR="00783C09" w:rsidRPr="00CF4162">
          <w:rPr>
            <w:rStyle w:val="Hyperlink"/>
          </w:rPr>
          <w:t>Câu hỏi đánh giá độ nặng khó thở mMRC</w:t>
        </w:r>
        <w:r w:rsidR="00783C09" w:rsidRPr="00CF4162">
          <w:rPr>
            <w:rStyle w:val="Hyperlink"/>
            <w:lang w:val="en-US"/>
          </w:rPr>
          <w:t xml:space="preserve"> </w:t>
        </w:r>
        <w:r w:rsidR="00783C09">
          <w:rPr>
            <w:webHidden/>
          </w:rPr>
          <w:tab/>
        </w:r>
        <w:r w:rsidR="00783C09">
          <w:rPr>
            <w:webHidden/>
          </w:rPr>
          <w:fldChar w:fldCharType="begin"/>
        </w:r>
        <w:r w:rsidR="00783C09">
          <w:rPr>
            <w:webHidden/>
          </w:rPr>
          <w:instrText xml:space="preserve"> PAGEREF _Toc218932821 \h </w:instrText>
        </w:r>
        <w:r w:rsidR="00783C09">
          <w:rPr>
            <w:webHidden/>
          </w:rPr>
        </w:r>
        <w:r w:rsidR="00783C09">
          <w:rPr>
            <w:webHidden/>
          </w:rPr>
          <w:fldChar w:fldCharType="separate"/>
        </w:r>
        <w:r w:rsidR="0025372B">
          <w:rPr>
            <w:webHidden/>
          </w:rPr>
          <w:t>45</w:t>
        </w:r>
        <w:r w:rsidR="00783C09">
          <w:rPr>
            <w:webHidden/>
          </w:rPr>
          <w:fldChar w:fldCharType="end"/>
        </w:r>
      </w:hyperlink>
    </w:p>
    <w:p w14:paraId="23AF60FF" w14:textId="5B17BBB3"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2" w:history="1">
        <w:r w:rsidR="00783C09" w:rsidRPr="00CF4162">
          <w:rPr>
            <w:rStyle w:val="Hyperlink"/>
            <w:lang w:val="en-US"/>
          </w:rPr>
          <w:t>2</w:t>
        </w:r>
        <w:r w:rsidR="00783C09" w:rsidRPr="00CF4162">
          <w:rPr>
            <w:rStyle w:val="Hyperlink"/>
          </w:rPr>
          <w:t xml:space="preserve">.2. </w:t>
        </w:r>
        <w:r w:rsidR="00F13A4C">
          <w:rPr>
            <w:rStyle w:val="Hyperlink"/>
          </w:rPr>
          <w:tab/>
        </w:r>
        <w:r w:rsidR="00783C09" w:rsidRPr="00F13A4C">
          <w:rPr>
            <w:rStyle w:val="Hyperlink"/>
            <w:spacing w:val="-6"/>
            <w:lang w:val="en-US"/>
          </w:rPr>
          <w:t>Thang điểm CAT</w:t>
        </w:r>
        <w:r w:rsidR="00783C09" w:rsidRPr="00F13A4C">
          <w:rPr>
            <w:rStyle w:val="Hyperlink"/>
            <w:spacing w:val="-6"/>
          </w:rPr>
          <w:t xml:space="preserve"> đánh giá tác động của bệnh phổi tắc nghẽn mạn tính </w:t>
        </w:r>
        <w:r w:rsidR="00783C09" w:rsidRPr="00F13A4C">
          <w:rPr>
            <w:webHidden/>
            <w:spacing w:val="-6"/>
          </w:rPr>
          <w:tab/>
        </w:r>
        <w:r w:rsidR="00783C09" w:rsidRPr="00F13A4C">
          <w:rPr>
            <w:webHidden/>
            <w:spacing w:val="-6"/>
          </w:rPr>
          <w:fldChar w:fldCharType="begin"/>
        </w:r>
        <w:r w:rsidR="00783C09" w:rsidRPr="00F13A4C">
          <w:rPr>
            <w:webHidden/>
            <w:spacing w:val="-6"/>
          </w:rPr>
          <w:instrText xml:space="preserve"> PAGEREF _Toc218932822 \h </w:instrText>
        </w:r>
        <w:r w:rsidR="00783C09" w:rsidRPr="00F13A4C">
          <w:rPr>
            <w:webHidden/>
            <w:spacing w:val="-6"/>
          </w:rPr>
        </w:r>
        <w:r w:rsidR="00783C09" w:rsidRPr="00F13A4C">
          <w:rPr>
            <w:webHidden/>
            <w:spacing w:val="-6"/>
          </w:rPr>
          <w:fldChar w:fldCharType="separate"/>
        </w:r>
        <w:r w:rsidR="0025372B">
          <w:rPr>
            <w:webHidden/>
            <w:spacing w:val="-6"/>
          </w:rPr>
          <w:t>46</w:t>
        </w:r>
        <w:r w:rsidR="00783C09" w:rsidRPr="00F13A4C">
          <w:rPr>
            <w:webHidden/>
            <w:spacing w:val="-6"/>
          </w:rPr>
          <w:fldChar w:fldCharType="end"/>
        </w:r>
      </w:hyperlink>
    </w:p>
    <w:p w14:paraId="1A28D0B5" w14:textId="6B158DB9"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3" w:history="1">
        <w:r w:rsidR="00783C09" w:rsidRPr="00CF4162">
          <w:rPr>
            <w:rStyle w:val="Hyperlink"/>
            <w:lang w:val="en-US"/>
          </w:rPr>
          <w:t>2</w:t>
        </w:r>
        <w:r w:rsidR="00783C09" w:rsidRPr="00CF4162">
          <w:rPr>
            <w:rStyle w:val="Hyperlink"/>
          </w:rPr>
          <w:t xml:space="preserve">.3. </w:t>
        </w:r>
        <w:r w:rsidR="00F13A4C">
          <w:rPr>
            <w:rStyle w:val="Hyperlink"/>
          </w:rPr>
          <w:tab/>
        </w:r>
        <w:r w:rsidR="00783C09" w:rsidRPr="00CF4162">
          <w:rPr>
            <w:rStyle w:val="Hyperlink"/>
            <w:lang w:val="en-US"/>
          </w:rPr>
          <w:t>Mức độ tắc nghẽn</w:t>
        </w:r>
        <w:r w:rsidR="00783C09" w:rsidRPr="00CF4162">
          <w:rPr>
            <w:rStyle w:val="Hyperlink"/>
          </w:rPr>
          <w:t xml:space="preserve"> </w:t>
        </w:r>
        <w:r w:rsidR="00783C09" w:rsidRPr="00CF4162">
          <w:rPr>
            <w:rStyle w:val="Hyperlink"/>
            <w:lang w:val="en-US"/>
          </w:rPr>
          <w:t xml:space="preserve">đường thở </w:t>
        </w:r>
        <w:r w:rsidR="00783C09">
          <w:rPr>
            <w:webHidden/>
          </w:rPr>
          <w:tab/>
        </w:r>
        <w:r w:rsidR="00783C09">
          <w:rPr>
            <w:webHidden/>
          </w:rPr>
          <w:fldChar w:fldCharType="begin"/>
        </w:r>
        <w:r w:rsidR="00783C09">
          <w:rPr>
            <w:webHidden/>
          </w:rPr>
          <w:instrText xml:space="preserve"> PAGEREF _Toc218932823 \h </w:instrText>
        </w:r>
        <w:r w:rsidR="00783C09">
          <w:rPr>
            <w:webHidden/>
          </w:rPr>
        </w:r>
        <w:r w:rsidR="00783C09">
          <w:rPr>
            <w:webHidden/>
          </w:rPr>
          <w:fldChar w:fldCharType="separate"/>
        </w:r>
        <w:r w:rsidR="0025372B">
          <w:rPr>
            <w:webHidden/>
          </w:rPr>
          <w:t>46</w:t>
        </w:r>
        <w:r w:rsidR="00783C09">
          <w:rPr>
            <w:webHidden/>
          </w:rPr>
          <w:fldChar w:fldCharType="end"/>
        </w:r>
      </w:hyperlink>
    </w:p>
    <w:p w14:paraId="2ADB80D4" w14:textId="343759C2"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4" w:history="1">
        <w:r w:rsidR="00783C09" w:rsidRPr="00CF4162">
          <w:rPr>
            <w:rStyle w:val="Hyperlink"/>
          </w:rPr>
          <w:t xml:space="preserve">2.4. </w:t>
        </w:r>
        <w:r w:rsidR="00F13A4C">
          <w:rPr>
            <w:rStyle w:val="Hyperlink"/>
          </w:rPr>
          <w:tab/>
        </w:r>
        <w:r w:rsidR="00783C09" w:rsidRPr="00CF4162">
          <w:rPr>
            <w:rStyle w:val="Hyperlink"/>
          </w:rPr>
          <w:t>Phân loại thể trạng người châu Á</w:t>
        </w:r>
        <w:r w:rsidR="00783C09">
          <w:rPr>
            <w:webHidden/>
          </w:rPr>
          <w:tab/>
        </w:r>
        <w:r w:rsidR="00783C09">
          <w:rPr>
            <w:webHidden/>
          </w:rPr>
          <w:fldChar w:fldCharType="begin"/>
        </w:r>
        <w:r w:rsidR="00783C09">
          <w:rPr>
            <w:webHidden/>
          </w:rPr>
          <w:instrText xml:space="preserve"> PAGEREF _Toc218932824 \h </w:instrText>
        </w:r>
        <w:r w:rsidR="00783C09">
          <w:rPr>
            <w:webHidden/>
          </w:rPr>
        </w:r>
        <w:r w:rsidR="00783C09">
          <w:rPr>
            <w:webHidden/>
          </w:rPr>
          <w:fldChar w:fldCharType="separate"/>
        </w:r>
        <w:r w:rsidR="0025372B">
          <w:rPr>
            <w:webHidden/>
          </w:rPr>
          <w:t>48</w:t>
        </w:r>
        <w:r w:rsidR="00783C09">
          <w:rPr>
            <w:webHidden/>
          </w:rPr>
          <w:fldChar w:fldCharType="end"/>
        </w:r>
      </w:hyperlink>
    </w:p>
    <w:p w14:paraId="41EA0D06" w14:textId="73384C9B"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5" w:history="1">
        <w:r w:rsidR="00783C09" w:rsidRPr="00CF4162">
          <w:rPr>
            <w:rStyle w:val="Hyperlink"/>
          </w:rPr>
          <w:t>3</w:t>
        </w:r>
        <w:r w:rsidR="00783C09" w:rsidRPr="00CF4162">
          <w:rPr>
            <w:rStyle w:val="Hyperlink"/>
            <w:lang w:val="en-US"/>
          </w:rPr>
          <w:t>.</w:t>
        </w:r>
        <w:r w:rsidR="00783C09" w:rsidRPr="00CF4162">
          <w:rPr>
            <w:rStyle w:val="Hyperlink"/>
          </w:rPr>
          <w:t xml:space="preserve">1. </w:t>
        </w:r>
        <w:r w:rsidR="00F13A4C">
          <w:rPr>
            <w:rStyle w:val="Hyperlink"/>
          </w:rPr>
          <w:tab/>
        </w:r>
        <w:r w:rsidR="00783C09" w:rsidRPr="00CF4162">
          <w:rPr>
            <w:rStyle w:val="Hyperlink"/>
            <w:lang w:val="en-US"/>
          </w:rPr>
          <w:t>Phân bố</w:t>
        </w:r>
        <w:r w:rsidR="00783C09" w:rsidRPr="00CF4162">
          <w:rPr>
            <w:rStyle w:val="Hyperlink"/>
          </w:rPr>
          <w:t xml:space="preserve"> tuổi, giới của </w:t>
        </w:r>
        <w:r w:rsidR="00783C09" w:rsidRPr="00CF4162">
          <w:rPr>
            <w:rStyle w:val="Hyperlink"/>
            <w:lang w:val="en-US"/>
          </w:rPr>
          <w:t>bệnh nhân</w:t>
        </w:r>
        <w:r w:rsidR="00783C09">
          <w:rPr>
            <w:webHidden/>
          </w:rPr>
          <w:tab/>
        </w:r>
        <w:r w:rsidR="00783C09">
          <w:rPr>
            <w:webHidden/>
          </w:rPr>
          <w:fldChar w:fldCharType="begin"/>
        </w:r>
        <w:r w:rsidR="00783C09">
          <w:rPr>
            <w:webHidden/>
          </w:rPr>
          <w:instrText xml:space="preserve"> PAGEREF _Toc218932825 \h </w:instrText>
        </w:r>
        <w:r w:rsidR="00783C09">
          <w:rPr>
            <w:webHidden/>
          </w:rPr>
        </w:r>
        <w:r w:rsidR="00783C09">
          <w:rPr>
            <w:webHidden/>
          </w:rPr>
          <w:fldChar w:fldCharType="separate"/>
        </w:r>
        <w:r w:rsidR="0025372B">
          <w:rPr>
            <w:webHidden/>
          </w:rPr>
          <w:t>54</w:t>
        </w:r>
        <w:r w:rsidR="00783C09">
          <w:rPr>
            <w:webHidden/>
          </w:rPr>
          <w:fldChar w:fldCharType="end"/>
        </w:r>
      </w:hyperlink>
    </w:p>
    <w:p w14:paraId="4B026802" w14:textId="1343909E"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6" w:history="1">
        <w:r w:rsidR="00783C09" w:rsidRPr="00CF4162">
          <w:rPr>
            <w:rStyle w:val="Hyperlink"/>
          </w:rPr>
          <w:t>3</w:t>
        </w:r>
        <w:r w:rsidR="00783C09" w:rsidRPr="00CF4162">
          <w:rPr>
            <w:rStyle w:val="Hyperlink"/>
            <w:lang w:val="en-US"/>
          </w:rPr>
          <w:t>.</w:t>
        </w:r>
        <w:r w:rsidR="00783C09" w:rsidRPr="00CF4162">
          <w:rPr>
            <w:rStyle w:val="Hyperlink"/>
          </w:rPr>
          <w:t xml:space="preserve">2. </w:t>
        </w:r>
        <w:r w:rsidR="00F13A4C">
          <w:rPr>
            <w:rStyle w:val="Hyperlink"/>
          </w:rPr>
          <w:tab/>
        </w:r>
        <w:r w:rsidR="00783C09" w:rsidRPr="00CF4162">
          <w:rPr>
            <w:rStyle w:val="Hyperlink"/>
            <w:lang w:val="en-US"/>
          </w:rPr>
          <w:t>Đặc điểm hút thuốc</w:t>
        </w:r>
        <w:r w:rsidR="00783C09">
          <w:rPr>
            <w:webHidden/>
          </w:rPr>
          <w:tab/>
        </w:r>
        <w:r w:rsidR="00783C09">
          <w:rPr>
            <w:webHidden/>
          </w:rPr>
          <w:fldChar w:fldCharType="begin"/>
        </w:r>
        <w:r w:rsidR="00783C09">
          <w:rPr>
            <w:webHidden/>
          </w:rPr>
          <w:instrText xml:space="preserve"> PAGEREF _Toc218932826 \h </w:instrText>
        </w:r>
        <w:r w:rsidR="00783C09">
          <w:rPr>
            <w:webHidden/>
          </w:rPr>
        </w:r>
        <w:r w:rsidR="00783C09">
          <w:rPr>
            <w:webHidden/>
          </w:rPr>
          <w:fldChar w:fldCharType="separate"/>
        </w:r>
        <w:r w:rsidR="0025372B">
          <w:rPr>
            <w:webHidden/>
          </w:rPr>
          <w:t>55</w:t>
        </w:r>
        <w:r w:rsidR="00783C09">
          <w:rPr>
            <w:webHidden/>
          </w:rPr>
          <w:fldChar w:fldCharType="end"/>
        </w:r>
      </w:hyperlink>
    </w:p>
    <w:p w14:paraId="365D03D9" w14:textId="5199552C"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7" w:history="1">
        <w:r w:rsidR="00783C09" w:rsidRPr="00CF4162">
          <w:rPr>
            <w:rStyle w:val="Hyperlink"/>
          </w:rPr>
          <w:t xml:space="preserve">3.3. </w:t>
        </w:r>
        <w:r w:rsidR="00F13A4C">
          <w:rPr>
            <w:rStyle w:val="Hyperlink"/>
          </w:rPr>
          <w:tab/>
        </w:r>
        <w:r w:rsidR="00783C09" w:rsidRPr="00CF4162">
          <w:rPr>
            <w:rStyle w:val="Hyperlink"/>
            <w:lang w:val="en-US"/>
          </w:rPr>
          <w:t>T</w:t>
        </w:r>
        <w:r w:rsidR="00783C09" w:rsidRPr="00CF4162">
          <w:rPr>
            <w:rStyle w:val="Hyperlink"/>
          </w:rPr>
          <w:t xml:space="preserve">hời gian </w:t>
        </w:r>
        <w:r w:rsidR="00295EF4">
          <w:rPr>
            <w:rStyle w:val="Hyperlink"/>
          </w:rPr>
          <w:t>biểu hiện bệnh</w:t>
        </w:r>
        <w:r w:rsidR="00783C09">
          <w:rPr>
            <w:webHidden/>
          </w:rPr>
          <w:tab/>
        </w:r>
        <w:r w:rsidR="00783C09">
          <w:rPr>
            <w:webHidden/>
          </w:rPr>
          <w:fldChar w:fldCharType="begin"/>
        </w:r>
        <w:r w:rsidR="00783C09">
          <w:rPr>
            <w:webHidden/>
          </w:rPr>
          <w:instrText xml:space="preserve"> PAGEREF _Toc218932827 \h </w:instrText>
        </w:r>
        <w:r w:rsidR="00783C09">
          <w:rPr>
            <w:webHidden/>
          </w:rPr>
        </w:r>
        <w:r w:rsidR="00783C09">
          <w:rPr>
            <w:webHidden/>
          </w:rPr>
          <w:fldChar w:fldCharType="separate"/>
        </w:r>
        <w:r w:rsidR="0025372B">
          <w:rPr>
            <w:webHidden/>
          </w:rPr>
          <w:t>55</w:t>
        </w:r>
        <w:r w:rsidR="00783C09">
          <w:rPr>
            <w:webHidden/>
          </w:rPr>
          <w:fldChar w:fldCharType="end"/>
        </w:r>
      </w:hyperlink>
    </w:p>
    <w:p w14:paraId="29695D9F" w14:textId="05270ED1"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8" w:history="1">
        <w:r w:rsidR="00783C09" w:rsidRPr="00CF4162">
          <w:rPr>
            <w:rStyle w:val="Hyperlink"/>
          </w:rPr>
          <w:t xml:space="preserve">3.4. </w:t>
        </w:r>
        <w:r w:rsidR="00F13A4C">
          <w:rPr>
            <w:rStyle w:val="Hyperlink"/>
          </w:rPr>
          <w:tab/>
        </w:r>
        <w:r w:rsidR="00783C09" w:rsidRPr="00CF4162">
          <w:rPr>
            <w:rStyle w:val="Hyperlink"/>
          </w:rPr>
          <w:t>Đặc điểm chỉ số khối cơ thể</w:t>
        </w:r>
        <w:r w:rsidR="00783C09">
          <w:rPr>
            <w:webHidden/>
          </w:rPr>
          <w:tab/>
        </w:r>
        <w:r w:rsidR="00783C09">
          <w:rPr>
            <w:webHidden/>
          </w:rPr>
          <w:fldChar w:fldCharType="begin"/>
        </w:r>
        <w:r w:rsidR="00783C09">
          <w:rPr>
            <w:webHidden/>
          </w:rPr>
          <w:instrText xml:space="preserve"> PAGEREF _Toc218932828 \h </w:instrText>
        </w:r>
        <w:r w:rsidR="00783C09">
          <w:rPr>
            <w:webHidden/>
          </w:rPr>
        </w:r>
        <w:r w:rsidR="00783C09">
          <w:rPr>
            <w:webHidden/>
          </w:rPr>
          <w:fldChar w:fldCharType="separate"/>
        </w:r>
        <w:r w:rsidR="0025372B">
          <w:rPr>
            <w:webHidden/>
          </w:rPr>
          <w:t>56</w:t>
        </w:r>
        <w:r w:rsidR="00783C09">
          <w:rPr>
            <w:webHidden/>
          </w:rPr>
          <w:fldChar w:fldCharType="end"/>
        </w:r>
      </w:hyperlink>
    </w:p>
    <w:p w14:paraId="4A3962AB" w14:textId="584DAAC3"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29" w:history="1">
        <w:r w:rsidR="00783C09" w:rsidRPr="00CF4162">
          <w:rPr>
            <w:rStyle w:val="Hyperlink"/>
          </w:rPr>
          <w:t xml:space="preserve">3.5. </w:t>
        </w:r>
        <w:r w:rsidR="00F13A4C">
          <w:rPr>
            <w:rStyle w:val="Hyperlink"/>
          </w:rPr>
          <w:tab/>
        </w:r>
        <w:r w:rsidR="00783C09" w:rsidRPr="000C2926">
          <w:rPr>
            <w:rStyle w:val="Hyperlink"/>
            <w:spacing w:val="-8"/>
          </w:rPr>
          <w:t xml:space="preserve">Đặc điểm triệu chứng toàn thân và cơ năng </w:t>
        </w:r>
        <w:r w:rsidR="00783C09" w:rsidRPr="000C2926">
          <w:rPr>
            <w:rStyle w:val="Hyperlink"/>
            <w:spacing w:val="-8"/>
            <w:lang w:val="en-US"/>
          </w:rPr>
          <w:t xml:space="preserve">của bệnh nhân </w:t>
        </w:r>
        <w:r w:rsidR="00783C09" w:rsidRPr="000C2926">
          <w:rPr>
            <w:rStyle w:val="Hyperlink"/>
            <w:spacing w:val="-8"/>
          </w:rPr>
          <w:t>trong đợt cấp</w:t>
        </w:r>
        <w:r w:rsidR="00783C09">
          <w:rPr>
            <w:webHidden/>
          </w:rPr>
          <w:tab/>
        </w:r>
        <w:r w:rsidR="00783C09">
          <w:rPr>
            <w:webHidden/>
          </w:rPr>
          <w:fldChar w:fldCharType="begin"/>
        </w:r>
        <w:r w:rsidR="00783C09">
          <w:rPr>
            <w:webHidden/>
          </w:rPr>
          <w:instrText xml:space="preserve"> PAGEREF _Toc218932829 \h </w:instrText>
        </w:r>
        <w:r w:rsidR="00783C09">
          <w:rPr>
            <w:webHidden/>
          </w:rPr>
        </w:r>
        <w:r w:rsidR="00783C09">
          <w:rPr>
            <w:webHidden/>
          </w:rPr>
          <w:fldChar w:fldCharType="separate"/>
        </w:r>
        <w:r w:rsidR="0025372B">
          <w:rPr>
            <w:webHidden/>
          </w:rPr>
          <w:t>56</w:t>
        </w:r>
        <w:r w:rsidR="00783C09">
          <w:rPr>
            <w:webHidden/>
          </w:rPr>
          <w:fldChar w:fldCharType="end"/>
        </w:r>
      </w:hyperlink>
    </w:p>
    <w:p w14:paraId="168B2605" w14:textId="389AF444"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0" w:history="1">
        <w:r w:rsidR="00783C09" w:rsidRPr="00CF4162">
          <w:rPr>
            <w:rStyle w:val="Hyperlink"/>
          </w:rPr>
          <w:t xml:space="preserve">3.6. </w:t>
        </w:r>
        <w:r w:rsidR="00F13A4C">
          <w:rPr>
            <w:rStyle w:val="Hyperlink"/>
          </w:rPr>
          <w:tab/>
        </w:r>
        <w:r w:rsidR="00783C09" w:rsidRPr="00CF4162">
          <w:rPr>
            <w:rStyle w:val="Hyperlink"/>
            <w:lang w:val="en-US"/>
          </w:rPr>
          <w:t>T</w:t>
        </w:r>
        <w:r w:rsidR="00783C09" w:rsidRPr="00CF4162">
          <w:rPr>
            <w:rStyle w:val="Hyperlink"/>
          </w:rPr>
          <w:t xml:space="preserve">riệu chứng </w:t>
        </w:r>
        <w:r w:rsidR="00783C09" w:rsidRPr="00CF4162">
          <w:rPr>
            <w:rStyle w:val="Hyperlink"/>
            <w:lang w:val="en-US"/>
          </w:rPr>
          <w:t>thực thể</w:t>
        </w:r>
        <w:r w:rsidR="00783C09" w:rsidRPr="00CF4162">
          <w:rPr>
            <w:rStyle w:val="Hyperlink"/>
          </w:rPr>
          <w:t xml:space="preserve"> </w:t>
        </w:r>
        <w:r w:rsidR="00783C09" w:rsidRPr="00CF4162">
          <w:rPr>
            <w:rStyle w:val="Hyperlink"/>
            <w:lang w:val="en-US"/>
          </w:rPr>
          <w:t xml:space="preserve">của bệnh nhân </w:t>
        </w:r>
        <w:r w:rsidR="00783C09" w:rsidRPr="00CF4162">
          <w:rPr>
            <w:rStyle w:val="Hyperlink"/>
          </w:rPr>
          <w:t>trong đợt cấp</w:t>
        </w:r>
        <w:r w:rsidR="00783C09">
          <w:rPr>
            <w:webHidden/>
          </w:rPr>
          <w:tab/>
        </w:r>
        <w:r w:rsidR="00783C09">
          <w:rPr>
            <w:webHidden/>
          </w:rPr>
          <w:fldChar w:fldCharType="begin"/>
        </w:r>
        <w:r w:rsidR="00783C09">
          <w:rPr>
            <w:webHidden/>
          </w:rPr>
          <w:instrText xml:space="preserve"> PAGEREF _Toc218932830 \h </w:instrText>
        </w:r>
        <w:r w:rsidR="00783C09">
          <w:rPr>
            <w:webHidden/>
          </w:rPr>
        </w:r>
        <w:r w:rsidR="00783C09">
          <w:rPr>
            <w:webHidden/>
          </w:rPr>
          <w:fldChar w:fldCharType="separate"/>
        </w:r>
        <w:r w:rsidR="0025372B">
          <w:rPr>
            <w:webHidden/>
          </w:rPr>
          <w:t>57</w:t>
        </w:r>
        <w:r w:rsidR="00783C09">
          <w:rPr>
            <w:webHidden/>
          </w:rPr>
          <w:fldChar w:fldCharType="end"/>
        </w:r>
      </w:hyperlink>
    </w:p>
    <w:p w14:paraId="733E56DE" w14:textId="3E93C128"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1" w:history="1">
        <w:r w:rsidR="00783C09" w:rsidRPr="00CF4162">
          <w:rPr>
            <w:rStyle w:val="Hyperlink"/>
          </w:rPr>
          <w:t xml:space="preserve">3.7. </w:t>
        </w:r>
        <w:r w:rsidR="00F13A4C">
          <w:rPr>
            <w:rStyle w:val="Hyperlink"/>
          </w:rPr>
          <w:tab/>
        </w:r>
        <w:r w:rsidR="00783C09" w:rsidRPr="00CF4162">
          <w:rPr>
            <w:rStyle w:val="Hyperlink"/>
          </w:rPr>
          <w:t xml:space="preserve">Đặc điểm đợt cấp của </w:t>
        </w:r>
        <w:r w:rsidR="00783C09" w:rsidRPr="00CF4162">
          <w:rPr>
            <w:rStyle w:val="Hyperlink"/>
            <w:lang w:val="en-US"/>
          </w:rPr>
          <w:t>bệnh nhân</w:t>
        </w:r>
        <w:r w:rsidR="00783C09">
          <w:rPr>
            <w:webHidden/>
          </w:rPr>
          <w:tab/>
        </w:r>
        <w:r w:rsidR="00783C09">
          <w:rPr>
            <w:webHidden/>
          </w:rPr>
          <w:fldChar w:fldCharType="begin"/>
        </w:r>
        <w:r w:rsidR="00783C09">
          <w:rPr>
            <w:webHidden/>
          </w:rPr>
          <w:instrText xml:space="preserve"> PAGEREF _Toc218932831 \h </w:instrText>
        </w:r>
        <w:r w:rsidR="00783C09">
          <w:rPr>
            <w:webHidden/>
          </w:rPr>
        </w:r>
        <w:r w:rsidR="00783C09">
          <w:rPr>
            <w:webHidden/>
          </w:rPr>
          <w:fldChar w:fldCharType="separate"/>
        </w:r>
        <w:r w:rsidR="0025372B">
          <w:rPr>
            <w:webHidden/>
          </w:rPr>
          <w:t>58</w:t>
        </w:r>
        <w:r w:rsidR="00783C09">
          <w:rPr>
            <w:webHidden/>
          </w:rPr>
          <w:fldChar w:fldCharType="end"/>
        </w:r>
      </w:hyperlink>
    </w:p>
    <w:p w14:paraId="399786AC" w14:textId="71D9A252"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2" w:history="1">
        <w:r w:rsidR="00783C09" w:rsidRPr="00CF4162">
          <w:rPr>
            <w:rStyle w:val="Hyperlink"/>
          </w:rPr>
          <w:t xml:space="preserve">3.8. </w:t>
        </w:r>
        <w:r w:rsidR="00F13A4C">
          <w:rPr>
            <w:rStyle w:val="Hyperlink"/>
          </w:rPr>
          <w:tab/>
        </w:r>
        <w:r w:rsidR="00783C09" w:rsidRPr="00CF4162">
          <w:rPr>
            <w:rStyle w:val="Hyperlink"/>
          </w:rPr>
          <w:t xml:space="preserve">Đặc điểm </w:t>
        </w:r>
        <w:r w:rsidR="00783C09" w:rsidRPr="00CF4162">
          <w:rPr>
            <w:rStyle w:val="Hyperlink"/>
            <w:lang w:val="en-US"/>
          </w:rPr>
          <w:t>công thức máu và CRP huyết tương trong đợt cấp</w:t>
        </w:r>
        <w:r w:rsidR="00783C09">
          <w:rPr>
            <w:webHidden/>
          </w:rPr>
          <w:tab/>
        </w:r>
        <w:r w:rsidR="00783C09">
          <w:rPr>
            <w:webHidden/>
          </w:rPr>
          <w:fldChar w:fldCharType="begin"/>
        </w:r>
        <w:r w:rsidR="00783C09">
          <w:rPr>
            <w:webHidden/>
          </w:rPr>
          <w:instrText xml:space="preserve"> PAGEREF _Toc218932832 \h </w:instrText>
        </w:r>
        <w:r w:rsidR="00783C09">
          <w:rPr>
            <w:webHidden/>
          </w:rPr>
        </w:r>
        <w:r w:rsidR="00783C09">
          <w:rPr>
            <w:webHidden/>
          </w:rPr>
          <w:fldChar w:fldCharType="separate"/>
        </w:r>
        <w:r w:rsidR="0025372B">
          <w:rPr>
            <w:webHidden/>
          </w:rPr>
          <w:t>60</w:t>
        </w:r>
        <w:r w:rsidR="00783C09">
          <w:rPr>
            <w:webHidden/>
          </w:rPr>
          <w:fldChar w:fldCharType="end"/>
        </w:r>
      </w:hyperlink>
    </w:p>
    <w:p w14:paraId="0516506D" w14:textId="220BE086"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3" w:history="1">
        <w:r w:rsidR="00783C09" w:rsidRPr="00CF4162">
          <w:rPr>
            <w:rStyle w:val="Hyperlink"/>
          </w:rPr>
          <w:t xml:space="preserve">3.9. </w:t>
        </w:r>
        <w:r w:rsidR="00F13A4C">
          <w:rPr>
            <w:rStyle w:val="Hyperlink"/>
          </w:rPr>
          <w:tab/>
        </w:r>
        <w:r w:rsidR="00783C09" w:rsidRPr="00CF4162">
          <w:rPr>
            <w:rStyle w:val="Hyperlink"/>
          </w:rPr>
          <w:t xml:space="preserve">Đặc điểm </w:t>
        </w:r>
        <w:r w:rsidR="00783C09" w:rsidRPr="00CF4162">
          <w:rPr>
            <w:rStyle w:val="Hyperlink"/>
            <w:lang w:val="en-US"/>
          </w:rPr>
          <w:t xml:space="preserve">tổn thương trên </w:t>
        </w:r>
        <w:r w:rsidR="00783C09" w:rsidRPr="00CF4162">
          <w:rPr>
            <w:rStyle w:val="Hyperlink"/>
          </w:rPr>
          <w:t>Xquang ngực</w:t>
        </w:r>
        <w:r w:rsidR="00783C09" w:rsidRPr="00CF4162">
          <w:rPr>
            <w:rStyle w:val="Hyperlink"/>
            <w:lang w:val="en-US"/>
          </w:rPr>
          <w:t xml:space="preserve"> trong đợt cấp</w:t>
        </w:r>
        <w:r w:rsidR="00783C09">
          <w:rPr>
            <w:webHidden/>
          </w:rPr>
          <w:tab/>
        </w:r>
        <w:r w:rsidR="00783C09">
          <w:rPr>
            <w:webHidden/>
          </w:rPr>
          <w:fldChar w:fldCharType="begin"/>
        </w:r>
        <w:r w:rsidR="00783C09">
          <w:rPr>
            <w:webHidden/>
          </w:rPr>
          <w:instrText xml:space="preserve"> PAGEREF _Toc218932833 \h </w:instrText>
        </w:r>
        <w:r w:rsidR="00783C09">
          <w:rPr>
            <w:webHidden/>
          </w:rPr>
        </w:r>
        <w:r w:rsidR="00783C09">
          <w:rPr>
            <w:webHidden/>
          </w:rPr>
          <w:fldChar w:fldCharType="separate"/>
        </w:r>
        <w:r w:rsidR="0025372B">
          <w:rPr>
            <w:webHidden/>
          </w:rPr>
          <w:t>61</w:t>
        </w:r>
        <w:r w:rsidR="00783C09">
          <w:rPr>
            <w:webHidden/>
          </w:rPr>
          <w:fldChar w:fldCharType="end"/>
        </w:r>
      </w:hyperlink>
    </w:p>
    <w:p w14:paraId="44181434" w14:textId="75AB9DB0"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4" w:history="1">
        <w:r w:rsidR="00783C09" w:rsidRPr="00CF4162">
          <w:rPr>
            <w:rStyle w:val="Hyperlink"/>
          </w:rPr>
          <w:t xml:space="preserve">3.10. </w:t>
        </w:r>
        <w:r w:rsidR="00F13A4C">
          <w:rPr>
            <w:rStyle w:val="Hyperlink"/>
          </w:rPr>
          <w:tab/>
        </w:r>
        <w:r w:rsidR="00783C09" w:rsidRPr="00CF4162">
          <w:rPr>
            <w:rStyle w:val="Hyperlink"/>
          </w:rPr>
          <w:t xml:space="preserve">Đặc điểm </w:t>
        </w:r>
        <w:r w:rsidR="00783C09" w:rsidRPr="00CF4162">
          <w:rPr>
            <w:rStyle w:val="Hyperlink"/>
            <w:lang w:val="en-US"/>
          </w:rPr>
          <w:t>khí phế thũng trên cắt lớp vi tính</w:t>
        </w:r>
        <w:r w:rsidR="00783C09" w:rsidRPr="00CF4162">
          <w:rPr>
            <w:rStyle w:val="Hyperlink"/>
          </w:rPr>
          <w:t xml:space="preserve"> ngực</w:t>
        </w:r>
        <w:r w:rsidR="00783C09" w:rsidRPr="00CF4162">
          <w:rPr>
            <w:rStyle w:val="Hyperlink"/>
            <w:lang w:val="en-US"/>
          </w:rPr>
          <w:t xml:space="preserve"> trong đợt cấp</w:t>
        </w:r>
        <w:r w:rsidR="00783C09">
          <w:rPr>
            <w:webHidden/>
          </w:rPr>
          <w:tab/>
        </w:r>
        <w:r w:rsidR="00783C09">
          <w:rPr>
            <w:webHidden/>
          </w:rPr>
          <w:fldChar w:fldCharType="begin"/>
        </w:r>
        <w:r w:rsidR="00783C09">
          <w:rPr>
            <w:webHidden/>
          </w:rPr>
          <w:instrText xml:space="preserve"> PAGEREF _Toc218932834 \h </w:instrText>
        </w:r>
        <w:r w:rsidR="00783C09">
          <w:rPr>
            <w:webHidden/>
          </w:rPr>
        </w:r>
        <w:r w:rsidR="00783C09">
          <w:rPr>
            <w:webHidden/>
          </w:rPr>
          <w:fldChar w:fldCharType="separate"/>
        </w:r>
        <w:r w:rsidR="0025372B">
          <w:rPr>
            <w:webHidden/>
          </w:rPr>
          <w:t>61</w:t>
        </w:r>
        <w:r w:rsidR="00783C09">
          <w:rPr>
            <w:webHidden/>
          </w:rPr>
          <w:fldChar w:fldCharType="end"/>
        </w:r>
      </w:hyperlink>
    </w:p>
    <w:p w14:paraId="6ACBE7FA" w14:textId="0A167E1A"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5" w:history="1">
        <w:r w:rsidR="00783C09" w:rsidRPr="00CF4162">
          <w:rPr>
            <w:rStyle w:val="Hyperlink"/>
          </w:rPr>
          <w:t xml:space="preserve">3.11. </w:t>
        </w:r>
        <w:r w:rsidR="00F13A4C">
          <w:rPr>
            <w:rStyle w:val="Hyperlink"/>
          </w:rPr>
          <w:tab/>
        </w:r>
        <w:r w:rsidR="00783C09" w:rsidRPr="00CF4162">
          <w:rPr>
            <w:rStyle w:val="Hyperlink"/>
            <w:lang w:val="en-US"/>
          </w:rPr>
          <w:t>Đặc điểm t</w:t>
        </w:r>
        <w:r w:rsidR="00783C09" w:rsidRPr="00CF4162">
          <w:rPr>
            <w:rStyle w:val="Hyperlink"/>
          </w:rPr>
          <w:t xml:space="preserve">hông khí phổi của </w:t>
        </w:r>
        <w:r w:rsidR="00783C09" w:rsidRPr="00CF4162">
          <w:rPr>
            <w:rStyle w:val="Hyperlink"/>
            <w:lang w:val="en-US"/>
          </w:rPr>
          <w:t>bệnh nhân</w:t>
        </w:r>
        <w:r w:rsidR="00783C09" w:rsidRPr="00CF4162">
          <w:rPr>
            <w:rStyle w:val="Hyperlink"/>
          </w:rPr>
          <w:t xml:space="preserve"> </w:t>
        </w:r>
        <w:r w:rsidR="00783C09" w:rsidRPr="00CF4162">
          <w:rPr>
            <w:rStyle w:val="Hyperlink"/>
            <w:lang w:val="en-US"/>
          </w:rPr>
          <w:t>sau</w:t>
        </w:r>
        <w:r w:rsidR="00783C09" w:rsidRPr="00CF4162">
          <w:rPr>
            <w:rStyle w:val="Hyperlink"/>
          </w:rPr>
          <w:t xml:space="preserve"> đợt cấp</w:t>
        </w:r>
        <w:r w:rsidR="00783C09">
          <w:rPr>
            <w:webHidden/>
          </w:rPr>
          <w:tab/>
        </w:r>
        <w:r w:rsidR="00783C09">
          <w:rPr>
            <w:webHidden/>
          </w:rPr>
          <w:fldChar w:fldCharType="begin"/>
        </w:r>
        <w:r w:rsidR="00783C09">
          <w:rPr>
            <w:webHidden/>
          </w:rPr>
          <w:instrText xml:space="preserve"> PAGEREF _Toc218932835 \h </w:instrText>
        </w:r>
        <w:r w:rsidR="00783C09">
          <w:rPr>
            <w:webHidden/>
          </w:rPr>
        </w:r>
        <w:r w:rsidR="00783C09">
          <w:rPr>
            <w:webHidden/>
          </w:rPr>
          <w:fldChar w:fldCharType="separate"/>
        </w:r>
        <w:r w:rsidR="0025372B">
          <w:rPr>
            <w:webHidden/>
          </w:rPr>
          <w:t>62</w:t>
        </w:r>
        <w:r w:rsidR="00783C09">
          <w:rPr>
            <w:webHidden/>
          </w:rPr>
          <w:fldChar w:fldCharType="end"/>
        </w:r>
      </w:hyperlink>
    </w:p>
    <w:p w14:paraId="2B8F60E6" w14:textId="707BE9A3"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6" w:history="1">
        <w:r w:rsidR="00783C09" w:rsidRPr="00CF4162">
          <w:rPr>
            <w:rStyle w:val="Hyperlink"/>
          </w:rPr>
          <w:t xml:space="preserve">3.12. </w:t>
        </w:r>
        <w:r w:rsidR="00F13A4C">
          <w:rPr>
            <w:rStyle w:val="Hyperlink"/>
          </w:rPr>
          <w:tab/>
        </w:r>
        <w:r w:rsidR="00783C09" w:rsidRPr="00CF4162">
          <w:rPr>
            <w:rStyle w:val="Hyperlink"/>
          </w:rPr>
          <w:t xml:space="preserve">Đặc điểm thông số khí máu động mạch ở </w:t>
        </w:r>
        <w:r w:rsidR="00783C09" w:rsidRPr="00CF4162">
          <w:rPr>
            <w:rStyle w:val="Hyperlink"/>
            <w:lang w:val="en-US"/>
          </w:rPr>
          <w:t>bệnh nhân trong đợt cấp</w:t>
        </w:r>
        <w:r w:rsidR="00783C09">
          <w:rPr>
            <w:webHidden/>
          </w:rPr>
          <w:tab/>
        </w:r>
        <w:r w:rsidR="00783C09">
          <w:rPr>
            <w:webHidden/>
          </w:rPr>
          <w:fldChar w:fldCharType="begin"/>
        </w:r>
        <w:r w:rsidR="00783C09">
          <w:rPr>
            <w:webHidden/>
          </w:rPr>
          <w:instrText xml:space="preserve"> PAGEREF _Toc218932836 \h </w:instrText>
        </w:r>
        <w:r w:rsidR="00783C09">
          <w:rPr>
            <w:webHidden/>
          </w:rPr>
        </w:r>
        <w:r w:rsidR="00783C09">
          <w:rPr>
            <w:webHidden/>
          </w:rPr>
          <w:fldChar w:fldCharType="separate"/>
        </w:r>
        <w:r w:rsidR="0025372B">
          <w:rPr>
            <w:webHidden/>
          </w:rPr>
          <w:t>63</w:t>
        </w:r>
        <w:r w:rsidR="00783C09">
          <w:rPr>
            <w:webHidden/>
          </w:rPr>
          <w:fldChar w:fldCharType="end"/>
        </w:r>
      </w:hyperlink>
    </w:p>
    <w:p w14:paraId="368533CB" w14:textId="24ABF8AA"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7" w:history="1">
        <w:r w:rsidR="00783C09" w:rsidRPr="00CF4162">
          <w:rPr>
            <w:rStyle w:val="Hyperlink"/>
          </w:rPr>
          <w:t>3.13</w:t>
        </w:r>
        <w:r w:rsidR="00783C09" w:rsidRPr="00CF4162">
          <w:rPr>
            <w:rStyle w:val="Hyperlink"/>
            <w:lang w:val="en-US" w:eastAsia="en-CA"/>
          </w:rPr>
          <w:t xml:space="preserve">. </w:t>
        </w:r>
        <w:r w:rsidR="00F13A4C">
          <w:rPr>
            <w:rStyle w:val="Hyperlink"/>
            <w:lang w:val="en-US" w:eastAsia="en-CA"/>
          </w:rPr>
          <w:tab/>
        </w:r>
        <w:r w:rsidR="00783C09" w:rsidRPr="00F13A4C">
          <w:rPr>
            <w:rStyle w:val="Hyperlink"/>
            <w:spacing w:val="-6"/>
            <w:lang w:val="en-US" w:eastAsia="en-CA"/>
          </w:rPr>
          <w:t>Giá trị trung bình n</w:t>
        </w:r>
        <w:r w:rsidR="00783C09" w:rsidRPr="00F13A4C">
          <w:rPr>
            <w:rStyle w:val="Hyperlink"/>
            <w:spacing w:val="-6"/>
            <w:shd w:val="clear" w:color="auto" w:fill="FFFFFF"/>
          </w:rPr>
          <w:t>ồng độ </w:t>
        </w:r>
        <w:r w:rsidR="00783C09" w:rsidRPr="00F13A4C">
          <w:rPr>
            <w:rStyle w:val="Hyperlink"/>
            <w:spacing w:val="-6"/>
            <w:shd w:val="clear" w:color="auto" w:fill="FFFFFF"/>
            <w:lang w:val="en-US"/>
          </w:rPr>
          <w:t>MMP</w:t>
        </w:r>
        <w:r w:rsidR="00783C09" w:rsidRPr="00F13A4C">
          <w:rPr>
            <w:rStyle w:val="Hyperlink"/>
            <w:spacing w:val="-6"/>
            <w:shd w:val="clear" w:color="auto" w:fill="FFFFFF"/>
          </w:rPr>
          <w:t xml:space="preserve"> - 1, 2, 9, 12 huyết tương</w:t>
        </w:r>
        <w:r w:rsidR="00783C09" w:rsidRPr="00F13A4C">
          <w:rPr>
            <w:rStyle w:val="Hyperlink"/>
            <w:spacing w:val="-6"/>
            <w:shd w:val="clear" w:color="auto" w:fill="FFFFFF"/>
            <w:lang w:val="en-US"/>
          </w:rPr>
          <w:t xml:space="preserve"> trong đợt cấp</w:t>
        </w:r>
        <w:r w:rsidR="00783C09" w:rsidRPr="00F13A4C">
          <w:rPr>
            <w:webHidden/>
            <w:spacing w:val="-6"/>
          </w:rPr>
          <w:tab/>
        </w:r>
        <w:r w:rsidR="00783C09" w:rsidRPr="00F13A4C">
          <w:rPr>
            <w:webHidden/>
            <w:spacing w:val="-6"/>
          </w:rPr>
          <w:fldChar w:fldCharType="begin"/>
        </w:r>
        <w:r w:rsidR="00783C09" w:rsidRPr="00F13A4C">
          <w:rPr>
            <w:webHidden/>
            <w:spacing w:val="-6"/>
          </w:rPr>
          <w:instrText xml:space="preserve"> PAGEREF _Toc218932837 \h </w:instrText>
        </w:r>
        <w:r w:rsidR="00783C09" w:rsidRPr="00F13A4C">
          <w:rPr>
            <w:webHidden/>
            <w:spacing w:val="-6"/>
          </w:rPr>
        </w:r>
        <w:r w:rsidR="00783C09" w:rsidRPr="00F13A4C">
          <w:rPr>
            <w:webHidden/>
            <w:spacing w:val="-6"/>
          </w:rPr>
          <w:fldChar w:fldCharType="separate"/>
        </w:r>
        <w:r w:rsidR="0025372B">
          <w:rPr>
            <w:webHidden/>
            <w:spacing w:val="-6"/>
          </w:rPr>
          <w:t>64</w:t>
        </w:r>
        <w:r w:rsidR="00783C09" w:rsidRPr="00F13A4C">
          <w:rPr>
            <w:webHidden/>
            <w:spacing w:val="-6"/>
          </w:rPr>
          <w:fldChar w:fldCharType="end"/>
        </w:r>
      </w:hyperlink>
    </w:p>
    <w:p w14:paraId="2F20BD3A" w14:textId="6D5AEDF9"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8" w:history="1">
        <w:r w:rsidR="00783C09" w:rsidRPr="00CF4162">
          <w:rPr>
            <w:rStyle w:val="Hyperlink"/>
          </w:rPr>
          <w:t>3.14</w:t>
        </w:r>
        <w:r w:rsidR="00783C09" w:rsidRPr="00CF4162">
          <w:rPr>
            <w:rStyle w:val="Hyperlink"/>
            <w:lang w:val="en-US" w:eastAsia="en-CA"/>
          </w:rPr>
          <w:t xml:space="preserve">. </w:t>
        </w:r>
        <w:r w:rsidR="00F13A4C">
          <w:rPr>
            <w:rStyle w:val="Hyperlink"/>
            <w:lang w:val="en-US" w:eastAsia="en-CA"/>
          </w:rPr>
          <w:tab/>
        </w:r>
        <w:r w:rsidR="00783C09" w:rsidRPr="00CF4162">
          <w:rPr>
            <w:rStyle w:val="Hyperlink"/>
            <w:lang w:val="en-US" w:eastAsia="en-CA"/>
          </w:rPr>
          <w:t>Thay đổi n</w:t>
        </w:r>
        <w:r w:rsidR="00783C09" w:rsidRPr="00CF4162">
          <w:rPr>
            <w:rStyle w:val="Hyperlink"/>
            <w:shd w:val="clear" w:color="auto" w:fill="FFFFFF"/>
          </w:rPr>
          <w:t>ồng độ </w:t>
        </w:r>
        <w:r w:rsidR="00783C09" w:rsidRPr="00CF4162">
          <w:rPr>
            <w:rStyle w:val="Hyperlink"/>
            <w:shd w:val="clear" w:color="auto" w:fill="FFFFFF"/>
            <w:lang w:val="en-US"/>
          </w:rPr>
          <w:t>MMP</w:t>
        </w:r>
        <w:r w:rsidR="00783C09" w:rsidRPr="00CF4162">
          <w:rPr>
            <w:rStyle w:val="Hyperlink"/>
            <w:shd w:val="clear" w:color="auto" w:fill="FFFFFF"/>
          </w:rPr>
          <w:t xml:space="preserve"> - 1, 2, 9, 12 huyết tương</w:t>
        </w:r>
        <w:r w:rsidR="00783C09" w:rsidRPr="00CF4162">
          <w:rPr>
            <w:rStyle w:val="Hyperlink"/>
            <w:shd w:val="clear" w:color="auto" w:fill="FFFFFF"/>
            <w:lang w:val="en-US"/>
          </w:rPr>
          <w:t xml:space="preserve"> trong đợt cấp</w:t>
        </w:r>
        <w:r w:rsidR="00783C09" w:rsidRPr="00CF4162">
          <w:rPr>
            <w:rStyle w:val="Hyperlink"/>
            <w:shd w:val="clear" w:color="auto" w:fill="FFFFFF"/>
          </w:rPr>
          <w:t xml:space="preserve"> </w:t>
        </w:r>
        <w:r w:rsidR="00783C09" w:rsidRPr="00CF4162">
          <w:rPr>
            <w:rStyle w:val="Hyperlink"/>
            <w:shd w:val="clear" w:color="auto" w:fill="FFFFFF"/>
            <w:lang w:val="en-US"/>
          </w:rPr>
          <w:t xml:space="preserve">của </w:t>
        </w:r>
        <w:r w:rsidR="00783C09" w:rsidRPr="00CF4162">
          <w:rPr>
            <w:rStyle w:val="Hyperlink"/>
            <w:lang w:val="en-US"/>
          </w:rPr>
          <w:t>bệnh nhân</w:t>
        </w:r>
        <w:r w:rsidR="00783C09" w:rsidRPr="00CF4162">
          <w:rPr>
            <w:rStyle w:val="Hyperlink"/>
            <w:shd w:val="clear" w:color="auto" w:fill="FFFFFF"/>
            <w:lang w:val="en-US"/>
          </w:rPr>
          <w:t xml:space="preserve"> so với giá trị tham chiếu bình thường</w:t>
        </w:r>
        <w:r w:rsidR="00783C09">
          <w:rPr>
            <w:webHidden/>
          </w:rPr>
          <w:tab/>
        </w:r>
        <w:r w:rsidR="00783C09">
          <w:rPr>
            <w:webHidden/>
          </w:rPr>
          <w:fldChar w:fldCharType="begin"/>
        </w:r>
        <w:r w:rsidR="00783C09">
          <w:rPr>
            <w:webHidden/>
          </w:rPr>
          <w:instrText xml:space="preserve"> PAGEREF _Toc218932838 \h </w:instrText>
        </w:r>
        <w:r w:rsidR="00783C09">
          <w:rPr>
            <w:webHidden/>
          </w:rPr>
        </w:r>
        <w:r w:rsidR="00783C09">
          <w:rPr>
            <w:webHidden/>
          </w:rPr>
          <w:fldChar w:fldCharType="separate"/>
        </w:r>
        <w:r w:rsidR="0025372B">
          <w:rPr>
            <w:webHidden/>
          </w:rPr>
          <w:t>64</w:t>
        </w:r>
        <w:r w:rsidR="00783C09">
          <w:rPr>
            <w:webHidden/>
          </w:rPr>
          <w:fldChar w:fldCharType="end"/>
        </w:r>
      </w:hyperlink>
    </w:p>
    <w:p w14:paraId="160822AE" w14:textId="428822B7"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39" w:history="1">
        <w:r w:rsidR="00783C09" w:rsidRPr="00CF4162">
          <w:rPr>
            <w:rStyle w:val="Hyperlink"/>
          </w:rPr>
          <w:t>3.15</w:t>
        </w:r>
        <w:r w:rsidR="00783C09" w:rsidRPr="00CF4162">
          <w:rPr>
            <w:rStyle w:val="Hyperlink"/>
            <w:lang w:val="en-US" w:eastAsia="en-CA"/>
          </w:rPr>
          <w:t xml:space="preserve">. </w:t>
        </w:r>
        <w:r w:rsidR="00F13A4C">
          <w:rPr>
            <w:rStyle w:val="Hyperlink"/>
            <w:lang w:val="en-US" w:eastAsia="en-CA"/>
          </w:rPr>
          <w:tab/>
        </w:r>
        <w:r w:rsidR="00783C09" w:rsidRPr="00CF4162">
          <w:rPr>
            <w:rStyle w:val="Hyperlink"/>
            <w:lang w:val="en-US" w:eastAsia="en-CA"/>
          </w:rPr>
          <w:t>Tương quan giữa các</w:t>
        </w:r>
        <w:r w:rsidR="00783C09" w:rsidRPr="00CF4162">
          <w:rPr>
            <w:rStyle w:val="Hyperlink"/>
            <w:shd w:val="clear" w:color="auto" w:fill="FFFFFF"/>
          </w:rPr>
          <w:t> </w:t>
        </w:r>
        <w:r w:rsidR="00783C09" w:rsidRPr="00CF4162">
          <w:rPr>
            <w:rStyle w:val="Hyperlink"/>
            <w:shd w:val="clear" w:color="auto" w:fill="FFFFFF"/>
            <w:lang w:val="en-US"/>
          </w:rPr>
          <w:t>MMP</w:t>
        </w:r>
        <w:r w:rsidR="00783C09" w:rsidRPr="00CF4162">
          <w:rPr>
            <w:rStyle w:val="Hyperlink"/>
            <w:shd w:val="clear" w:color="auto" w:fill="FFFFFF"/>
          </w:rPr>
          <w:t xml:space="preserve"> - 1, 2, 9, 12 huyết tương</w:t>
        </w:r>
        <w:r w:rsidR="00783C09" w:rsidRPr="00CF4162">
          <w:rPr>
            <w:rStyle w:val="Hyperlink"/>
            <w:shd w:val="clear" w:color="auto" w:fill="FFFFFF"/>
            <w:lang w:val="en-US"/>
          </w:rPr>
          <w:t xml:space="preserve"> trong đợt cấp</w:t>
        </w:r>
        <w:r w:rsidR="00783C09">
          <w:rPr>
            <w:webHidden/>
          </w:rPr>
          <w:tab/>
        </w:r>
        <w:r w:rsidR="00783C09">
          <w:rPr>
            <w:webHidden/>
          </w:rPr>
          <w:fldChar w:fldCharType="begin"/>
        </w:r>
        <w:r w:rsidR="00783C09">
          <w:rPr>
            <w:webHidden/>
          </w:rPr>
          <w:instrText xml:space="preserve"> PAGEREF _Toc218932839 \h </w:instrText>
        </w:r>
        <w:r w:rsidR="00783C09">
          <w:rPr>
            <w:webHidden/>
          </w:rPr>
        </w:r>
        <w:r w:rsidR="00783C09">
          <w:rPr>
            <w:webHidden/>
          </w:rPr>
          <w:fldChar w:fldCharType="separate"/>
        </w:r>
        <w:r w:rsidR="0025372B">
          <w:rPr>
            <w:webHidden/>
          </w:rPr>
          <w:t>65</w:t>
        </w:r>
        <w:r w:rsidR="00783C09">
          <w:rPr>
            <w:webHidden/>
          </w:rPr>
          <w:fldChar w:fldCharType="end"/>
        </w:r>
      </w:hyperlink>
    </w:p>
    <w:p w14:paraId="51272110" w14:textId="0CB13745"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0" w:history="1">
        <w:r w:rsidR="00783C09" w:rsidRPr="00CF4162">
          <w:rPr>
            <w:rStyle w:val="Hyperlink"/>
          </w:rPr>
          <w:t>3.16</w:t>
        </w:r>
        <w:r w:rsidR="00783C09" w:rsidRPr="00CF4162">
          <w:rPr>
            <w:rStyle w:val="Hyperlink"/>
            <w:lang w:eastAsia="en-CA"/>
          </w:rPr>
          <w:t xml:space="preserve">. </w:t>
        </w:r>
        <w:r w:rsidR="00F13A4C">
          <w:rPr>
            <w:rStyle w:val="Hyperlink"/>
            <w:lang w:eastAsia="en-CA"/>
          </w:rPr>
          <w:tab/>
        </w:r>
        <w:r w:rsidR="00783C09" w:rsidRPr="00CF4162">
          <w:rPr>
            <w:rStyle w:val="Hyperlink"/>
            <w:lang w:val="en-US" w:eastAsia="en-CA"/>
          </w:rPr>
          <w:t>Giá trị trung bình n</w:t>
        </w:r>
        <w:r w:rsidR="00783C09" w:rsidRPr="00CF4162">
          <w:rPr>
            <w:rStyle w:val="Hyperlink"/>
            <w:shd w:val="clear" w:color="auto" w:fill="FFFFFF"/>
          </w:rPr>
          <w:t>ồng độ </w:t>
        </w:r>
        <w:r w:rsidR="00783C09" w:rsidRPr="00CF4162">
          <w:rPr>
            <w:rStyle w:val="Hyperlink"/>
            <w:shd w:val="clear" w:color="auto" w:fill="FFFFFF"/>
            <w:lang w:val="en-US"/>
          </w:rPr>
          <w:t>MMP</w:t>
        </w:r>
        <w:r w:rsidR="00783C09" w:rsidRPr="00CF4162">
          <w:rPr>
            <w:rStyle w:val="Hyperlink"/>
            <w:shd w:val="clear" w:color="auto" w:fill="FFFFFF"/>
          </w:rPr>
          <w:t xml:space="preserve"> - 1, 2, 9, 12 huyết tương</w:t>
        </w:r>
        <w:r w:rsidR="00783C09" w:rsidRPr="00CF4162">
          <w:rPr>
            <w:rStyle w:val="Hyperlink"/>
            <w:lang w:eastAsia="en-CA"/>
          </w:rPr>
          <w:t xml:space="preserve"> sau đợt cấp</w:t>
        </w:r>
        <w:r w:rsidR="00783C09">
          <w:rPr>
            <w:webHidden/>
          </w:rPr>
          <w:tab/>
        </w:r>
        <w:r w:rsidR="00783C09">
          <w:rPr>
            <w:webHidden/>
          </w:rPr>
          <w:fldChar w:fldCharType="begin"/>
        </w:r>
        <w:r w:rsidR="00783C09">
          <w:rPr>
            <w:webHidden/>
          </w:rPr>
          <w:instrText xml:space="preserve"> PAGEREF _Toc218932840 \h </w:instrText>
        </w:r>
        <w:r w:rsidR="00783C09">
          <w:rPr>
            <w:webHidden/>
          </w:rPr>
        </w:r>
        <w:r w:rsidR="00783C09">
          <w:rPr>
            <w:webHidden/>
          </w:rPr>
          <w:fldChar w:fldCharType="separate"/>
        </w:r>
        <w:r w:rsidR="0025372B">
          <w:rPr>
            <w:webHidden/>
          </w:rPr>
          <w:t>65</w:t>
        </w:r>
        <w:r w:rsidR="00783C09">
          <w:rPr>
            <w:webHidden/>
          </w:rPr>
          <w:fldChar w:fldCharType="end"/>
        </w:r>
      </w:hyperlink>
    </w:p>
    <w:p w14:paraId="652C30F6" w14:textId="3439F17B"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1" w:history="1">
        <w:r w:rsidR="00783C09" w:rsidRPr="00CF4162">
          <w:rPr>
            <w:rStyle w:val="Hyperlink"/>
          </w:rPr>
          <w:t>3.17</w:t>
        </w:r>
        <w:r w:rsidR="00783C09" w:rsidRPr="00CF4162">
          <w:rPr>
            <w:rStyle w:val="Hyperlink"/>
            <w:lang w:eastAsia="en-CA"/>
          </w:rPr>
          <w:t xml:space="preserve">. </w:t>
        </w:r>
        <w:r w:rsidR="00F13A4C">
          <w:rPr>
            <w:rStyle w:val="Hyperlink"/>
            <w:lang w:eastAsia="en-CA"/>
          </w:rPr>
          <w:tab/>
        </w:r>
        <w:r w:rsidR="00783C09" w:rsidRPr="00CF4162">
          <w:rPr>
            <w:rStyle w:val="Hyperlink"/>
            <w:lang w:val="en-US" w:eastAsia="en-CA"/>
          </w:rPr>
          <w:t>Thay</w:t>
        </w:r>
        <w:r w:rsidR="00783C09" w:rsidRPr="00CF4162">
          <w:rPr>
            <w:rStyle w:val="Hyperlink"/>
            <w:lang w:eastAsia="en-CA"/>
          </w:rPr>
          <w:t xml:space="preserve"> đổi nồng độ </w:t>
        </w:r>
        <w:r w:rsidR="00783C09" w:rsidRPr="00CF4162">
          <w:rPr>
            <w:rStyle w:val="Hyperlink"/>
            <w:lang w:val="en-US" w:eastAsia="en-CA"/>
          </w:rPr>
          <w:t>MMP</w:t>
        </w:r>
        <w:r w:rsidR="00783C09" w:rsidRPr="00CF4162">
          <w:rPr>
            <w:rStyle w:val="Hyperlink"/>
            <w:lang w:eastAsia="en-CA"/>
          </w:rPr>
          <w:t xml:space="preserve"> - 1, 2, 9, 12 huyết tương sau đợt cấp</w:t>
        </w:r>
        <w:r w:rsidR="00783C09" w:rsidRPr="00CF4162">
          <w:rPr>
            <w:rStyle w:val="Hyperlink"/>
            <w:lang w:val="en-US" w:eastAsia="en-CA"/>
          </w:rPr>
          <w:t xml:space="preserve"> ở </w:t>
        </w:r>
        <w:r w:rsidR="00783C09" w:rsidRPr="00CF4162">
          <w:rPr>
            <w:rStyle w:val="Hyperlink"/>
            <w:lang w:val="en-US"/>
          </w:rPr>
          <w:t>bệnh nhân</w:t>
        </w:r>
        <w:r w:rsidR="00783C09" w:rsidRPr="00CF4162">
          <w:rPr>
            <w:rStyle w:val="Hyperlink"/>
            <w:lang w:val="en-US" w:eastAsia="en-CA"/>
          </w:rPr>
          <w:t xml:space="preserve"> so với </w:t>
        </w:r>
        <w:r w:rsidR="00783C09" w:rsidRPr="00CF4162">
          <w:rPr>
            <w:rStyle w:val="Hyperlink"/>
            <w:shd w:val="clear" w:color="auto" w:fill="FFFFFF"/>
            <w:lang w:val="en-US"/>
          </w:rPr>
          <w:t>so với giá trị tham chiếu bình thường</w:t>
        </w:r>
        <w:r w:rsidR="00783C09">
          <w:rPr>
            <w:webHidden/>
          </w:rPr>
          <w:tab/>
        </w:r>
        <w:r w:rsidR="00783C09">
          <w:rPr>
            <w:webHidden/>
          </w:rPr>
          <w:fldChar w:fldCharType="begin"/>
        </w:r>
        <w:r w:rsidR="00783C09">
          <w:rPr>
            <w:webHidden/>
          </w:rPr>
          <w:instrText xml:space="preserve"> PAGEREF _Toc218932841 \h </w:instrText>
        </w:r>
        <w:r w:rsidR="00783C09">
          <w:rPr>
            <w:webHidden/>
          </w:rPr>
        </w:r>
        <w:r w:rsidR="00783C09">
          <w:rPr>
            <w:webHidden/>
          </w:rPr>
          <w:fldChar w:fldCharType="separate"/>
        </w:r>
        <w:r w:rsidR="0025372B">
          <w:rPr>
            <w:webHidden/>
          </w:rPr>
          <w:t>66</w:t>
        </w:r>
        <w:r w:rsidR="00783C09">
          <w:rPr>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F13A4C" w:rsidRPr="00783C09" w14:paraId="1F93A690" w14:textId="77777777" w:rsidTr="00F84F72">
        <w:tc>
          <w:tcPr>
            <w:tcW w:w="3001" w:type="dxa"/>
          </w:tcPr>
          <w:p w14:paraId="42AE23AB" w14:textId="77777777" w:rsidR="00F13A4C" w:rsidRPr="00783C09" w:rsidRDefault="00F13A4C" w:rsidP="00F84F72">
            <w:pPr>
              <w:spacing w:before="100" w:after="100" w:line="240" w:lineRule="auto"/>
              <w:ind w:firstLine="0"/>
              <w:jc w:val="left"/>
              <w:rPr>
                <w:rFonts w:ascii="Times New Roman" w:eastAsia="Calibri" w:hAnsi="Times New Roman" w:cs="Times New Roman"/>
                <w:b/>
                <w:noProof/>
                <w:sz w:val="28"/>
                <w:szCs w:val="28"/>
              </w:rPr>
            </w:pPr>
            <w:r w:rsidRPr="00783C09">
              <w:rPr>
                <w:rFonts w:ascii="Times New Roman" w:eastAsia="Calibri" w:hAnsi="Times New Roman" w:cs="Times New Roman"/>
                <w:b/>
                <w:noProof/>
                <w:sz w:val="28"/>
                <w:szCs w:val="28"/>
              </w:rPr>
              <w:lastRenderedPageBreak/>
              <w:t>Bảng</w:t>
            </w:r>
          </w:p>
        </w:tc>
        <w:tc>
          <w:tcPr>
            <w:tcW w:w="3001" w:type="dxa"/>
          </w:tcPr>
          <w:p w14:paraId="2D9B1D68" w14:textId="77777777" w:rsidR="00F13A4C" w:rsidRPr="00783C09" w:rsidRDefault="00F13A4C" w:rsidP="00F84F72">
            <w:pPr>
              <w:spacing w:before="100" w:after="100" w:line="240" w:lineRule="auto"/>
              <w:ind w:firstLine="0"/>
              <w:jc w:val="center"/>
              <w:rPr>
                <w:rFonts w:ascii="Times New Roman" w:eastAsia="Calibri" w:hAnsi="Times New Roman" w:cs="Times New Roman"/>
                <w:b/>
                <w:noProof/>
                <w:sz w:val="28"/>
                <w:szCs w:val="28"/>
              </w:rPr>
            </w:pPr>
            <w:r w:rsidRPr="00783C09">
              <w:rPr>
                <w:rFonts w:ascii="Times New Roman" w:eastAsia="Calibri" w:hAnsi="Times New Roman" w:cs="Times New Roman"/>
                <w:b/>
                <w:noProof/>
                <w:sz w:val="28"/>
                <w:szCs w:val="28"/>
              </w:rPr>
              <w:t>Tên bảng</w:t>
            </w:r>
          </w:p>
        </w:tc>
        <w:tc>
          <w:tcPr>
            <w:tcW w:w="3002" w:type="dxa"/>
          </w:tcPr>
          <w:p w14:paraId="32C3E0CB" w14:textId="77777777" w:rsidR="00F13A4C" w:rsidRPr="00783C09" w:rsidRDefault="00F13A4C" w:rsidP="00F84F72">
            <w:pPr>
              <w:spacing w:before="100" w:after="100" w:line="240" w:lineRule="auto"/>
              <w:ind w:firstLine="0"/>
              <w:jc w:val="right"/>
              <w:rPr>
                <w:rFonts w:ascii="Times New Roman" w:eastAsia="Calibri" w:hAnsi="Times New Roman" w:cs="Times New Roman"/>
                <w:b/>
                <w:noProof/>
                <w:sz w:val="28"/>
                <w:szCs w:val="28"/>
              </w:rPr>
            </w:pPr>
            <w:r w:rsidRPr="00783C09">
              <w:rPr>
                <w:rFonts w:ascii="Times New Roman" w:eastAsia="Calibri" w:hAnsi="Times New Roman" w:cs="Times New Roman"/>
                <w:b/>
                <w:noProof/>
                <w:sz w:val="28"/>
                <w:szCs w:val="28"/>
              </w:rPr>
              <w:t>Trang</w:t>
            </w:r>
          </w:p>
        </w:tc>
      </w:tr>
    </w:tbl>
    <w:p w14:paraId="0A5A0762" w14:textId="77777777" w:rsidR="00F13A4C" w:rsidRPr="00F13A4C" w:rsidRDefault="00F13A4C" w:rsidP="00783C09">
      <w:pPr>
        <w:pStyle w:val="TOC1"/>
        <w:tabs>
          <w:tab w:val="clear" w:pos="8777"/>
          <w:tab w:val="left" w:pos="709"/>
          <w:tab w:val="right" w:leader="dot" w:pos="8789"/>
        </w:tabs>
        <w:ind w:left="709" w:hanging="709"/>
        <w:rPr>
          <w:rStyle w:val="Hyperlink"/>
          <w:sz w:val="10"/>
        </w:rPr>
      </w:pPr>
    </w:p>
    <w:p w14:paraId="6B5F3883" w14:textId="2D5AB83D"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2" w:history="1">
        <w:r w:rsidR="00783C09" w:rsidRPr="00CF4162">
          <w:rPr>
            <w:rStyle w:val="Hyperlink"/>
          </w:rPr>
          <w:t>3.18</w:t>
        </w:r>
        <w:r w:rsidR="00783C09" w:rsidRPr="00CF4162">
          <w:rPr>
            <w:rStyle w:val="Hyperlink"/>
            <w:lang w:val="en-US" w:eastAsia="en-CA"/>
          </w:rPr>
          <w:t xml:space="preserve">. </w:t>
        </w:r>
        <w:r w:rsidR="00F13A4C">
          <w:rPr>
            <w:rStyle w:val="Hyperlink"/>
            <w:lang w:val="en-US" w:eastAsia="en-CA"/>
          </w:rPr>
          <w:tab/>
        </w:r>
        <w:r w:rsidR="00783C09" w:rsidRPr="00CF4162">
          <w:rPr>
            <w:rStyle w:val="Hyperlink"/>
            <w:lang w:val="en-US" w:eastAsia="en-CA"/>
          </w:rPr>
          <w:t>Tương quan giữa các</w:t>
        </w:r>
        <w:r w:rsidR="00783C09" w:rsidRPr="00CF4162">
          <w:rPr>
            <w:rStyle w:val="Hyperlink"/>
            <w:spacing w:val="-4"/>
            <w:shd w:val="clear" w:color="auto" w:fill="FFFFFF"/>
          </w:rPr>
          <w:t> </w:t>
        </w:r>
        <w:r w:rsidR="00783C09" w:rsidRPr="00CF4162">
          <w:rPr>
            <w:rStyle w:val="Hyperlink"/>
            <w:shd w:val="clear" w:color="auto" w:fill="FFFFFF"/>
            <w:lang w:val="en-US"/>
          </w:rPr>
          <w:t>MMP</w:t>
        </w:r>
        <w:r w:rsidR="00783C09" w:rsidRPr="00CF4162">
          <w:rPr>
            <w:rStyle w:val="Hyperlink"/>
            <w:spacing w:val="-4"/>
            <w:shd w:val="clear" w:color="auto" w:fill="FFFFFF"/>
          </w:rPr>
          <w:t xml:space="preserve"> - 1, 2, 9, 12 huyết tương</w:t>
        </w:r>
        <w:r w:rsidR="00783C09" w:rsidRPr="00CF4162">
          <w:rPr>
            <w:rStyle w:val="Hyperlink"/>
            <w:spacing w:val="-4"/>
            <w:shd w:val="clear" w:color="auto" w:fill="FFFFFF"/>
            <w:lang w:val="en-US"/>
          </w:rPr>
          <w:t xml:space="preserve"> ở </w:t>
        </w:r>
        <w:r w:rsidR="00783C09" w:rsidRPr="00CF4162">
          <w:rPr>
            <w:rStyle w:val="Hyperlink"/>
            <w:lang w:val="en-US"/>
          </w:rPr>
          <w:t xml:space="preserve">bệnh nhân </w:t>
        </w:r>
        <w:r w:rsidR="00783C09" w:rsidRPr="00CF4162">
          <w:rPr>
            <w:rStyle w:val="Hyperlink"/>
            <w:spacing w:val="-4"/>
            <w:shd w:val="clear" w:color="auto" w:fill="FFFFFF"/>
            <w:lang w:val="en-US"/>
          </w:rPr>
          <w:t>sau đợt cấp</w:t>
        </w:r>
        <w:r w:rsidR="00783C09">
          <w:rPr>
            <w:webHidden/>
          </w:rPr>
          <w:tab/>
        </w:r>
        <w:r w:rsidR="00783C09">
          <w:rPr>
            <w:webHidden/>
          </w:rPr>
          <w:fldChar w:fldCharType="begin"/>
        </w:r>
        <w:r w:rsidR="00783C09">
          <w:rPr>
            <w:webHidden/>
          </w:rPr>
          <w:instrText xml:space="preserve"> PAGEREF _Toc218932842 \h </w:instrText>
        </w:r>
        <w:r w:rsidR="00783C09">
          <w:rPr>
            <w:webHidden/>
          </w:rPr>
        </w:r>
        <w:r w:rsidR="00783C09">
          <w:rPr>
            <w:webHidden/>
          </w:rPr>
          <w:fldChar w:fldCharType="separate"/>
        </w:r>
        <w:r w:rsidR="0025372B">
          <w:rPr>
            <w:webHidden/>
          </w:rPr>
          <w:t>66</w:t>
        </w:r>
        <w:r w:rsidR="00783C09">
          <w:rPr>
            <w:webHidden/>
          </w:rPr>
          <w:fldChar w:fldCharType="end"/>
        </w:r>
      </w:hyperlink>
    </w:p>
    <w:p w14:paraId="3F07F00D" w14:textId="117AAA93"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3" w:history="1">
        <w:r w:rsidR="00783C09" w:rsidRPr="00CF4162">
          <w:rPr>
            <w:rStyle w:val="Hyperlink"/>
          </w:rPr>
          <w:t xml:space="preserve">3.19. </w:t>
        </w:r>
        <w:r w:rsidR="00F13A4C">
          <w:rPr>
            <w:rStyle w:val="Hyperlink"/>
          </w:rPr>
          <w:tab/>
        </w:r>
        <w:r w:rsidR="00783C09" w:rsidRPr="00CF4162">
          <w:rPr>
            <w:rStyle w:val="Hyperlink"/>
            <w:shd w:val="clear" w:color="auto" w:fill="FFFFFF"/>
            <w:lang w:val="en-US"/>
          </w:rPr>
          <w:t>Biến đổi</w:t>
        </w:r>
        <w:r w:rsidR="00783C09" w:rsidRPr="00CF4162">
          <w:rPr>
            <w:rStyle w:val="Hyperlink"/>
            <w:shd w:val="clear" w:color="auto" w:fill="FFFFFF"/>
          </w:rPr>
          <w:t xml:space="preserve"> nồng độ MMP</w:t>
        </w:r>
        <w:r w:rsidR="00783C09" w:rsidRPr="00CF4162">
          <w:rPr>
            <w:rStyle w:val="Hyperlink"/>
            <w:shd w:val="clear" w:color="auto" w:fill="FFFFFF"/>
            <w:lang w:val="en-US"/>
          </w:rPr>
          <w:t xml:space="preserve">-1, 2, </w:t>
        </w:r>
        <w:r w:rsidR="00783C09" w:rsidRPr="00CF4162">
          <w:rPr>
            <w:rStyle w:val="Hyperlink"/>
            <w:shd w:val="clear" w:color="auto" w:fill="FFFFFF"/>
          </w:rPr>
          <w:t>9</w:t>
        </w:r>
        <w:r w:rsidR="00783C09" w:rsidRPr="00CF4162">
          <w:rPr>
            <w:rStyle w:val="Hyperlink"/>
            <w:shd w:val="clear" w:color="auto" w:fill="FFFFFF"/>
            <w:lang w:val="en-US"/>
          </w:rPr>
          <w:t>, 12</w:t>
        </w:r>
        <w:r w:rsidR="00783C09" w:rsidRPr="00CF4162">
          <w:rPr>
            <w:rStyle w:val="Hyperlink"/>
            <w:shd w:val="clear" w:color="auto" w:fill="FFFFFF"/>
          </w:rPr>
          <w:t xml:space="preserve"> </w:t>
        </w:r>
        <w:r w:rsidR="00783C09" w:rsidRPr="00CF4162">
          <w:rPr>
            <w:rStyle w:val="Hyperlink"/>
            <w:shd w:val="clear" w:color="auto" w:fill="FFFFFF"/>
            <w:lang w:val="en-US"/>
          </w:rPr>
          <w:t xml:space="preserve">huyết tương </w:t>
        </w:r>
        <w:r w:rsidR="00783C09" w:rsidRPr="00CF4162">
          <w:rPr>
            <w:rStyle w:val="Hyperlink"/>
            <w:shd w:val="clear" w:color="auto" w:fill="FFFFFF"/>
          </w:rPr>
          <w:t xml:space="preserve">ở </w:t>
        </w:r>
        <w:r w:rsidR="00783C09" w:rsidRPr="00CF4162">
          <w:rPr>
            <w:rStyle w:val="Hyperlink"/>
            <w:shd w:val="clear" w:color="auto" w:fill="FFFFFF"/>
            <w:lang w:val="en-US"/>
          </w:rPr>
          <w:t>BN</w:t>
        </w:r>
        <w:r w:rsidR="00783C09" w:rsidRPr="00CF4162">
          <w:rPr>
            <w:rStyle w:val="Hyperlink"/>
            <w:shd w:val="clear" w:color="auto" w:fill="FFFFFF"/>
          </w:rPr>
          <w:t xml:space="preserve"> trong và sau đợt cấp</w:t>
        </w:r>
        <w:r w:rsidR="00783C09">
          <w:rPr>
            <w:webHidden/>
          </w:rPr>
          <w:tab/>
        </w:r>
        <w:r w:rsidR="00783C09">
          <w:rPr>
            <w:webHidden/>
          </w:rPr>
          <w:fldChar w:fldCharType="begin"/>
        </w:r>
        <w:r w:rsidR="00783C09">
          <w:rPr>
            <w:webHidden/>
          </w:rPr>
          <w:instrText xml:space="preserve"> PAGEREF _Toc218932843 \h </w:instrText>
        </w:r>
        <w:r w:rsidR="00783C09">
          <w:rPr>
            <w:webHidden/>
          </w:rPr>
        </w:r>
        <w:r w:rsidR="00783C09">
          <w:rPr>
            <w:webHidden/>
          </w:rPr>
          <w:fldChar w:fldCharType="separate"/>
        </w:r>
        <w:r w:rsidR="0025372B">
          <w:rPr>
            <w:webHidden/>
          </w:rPr>
          <w:t>67</w:t>
        </w:r>
        <w:r w:rsidR="00783C09">
          <w:rPr>
            <w:webHidden/>
          </w:rPr>
          <w:fldChar w:fldCharType="end"/>
        </w:r>
      </w:hyperlink>
    </w:p>
    <w:p w14:paraId="2E91034E" w14:textId="3F223F6D"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4" w:history="1">
        <w:r w:rsidR="00783C09" w:rsidRPr="00CF4162">
          <w:rPr>
            <w:rStyle w:val="Hyperlink"/>
          </w:rPr>
          <w:t>3.</w:t>
        </w:r>
        <w:r w:rsidR="00783C09" w:rsidRPr="00CF4162">
          <w:rPr>
            <w:rStyle w:val="Hyperlink"/>
            <w:lang w:val="en-US"/>
          </w:rPr>
          <w:t>20</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 xml:space="preserve">Liên quan giữa nồng độ </w:t>
        </w:r>
        <w:r w:rsidR="00783C09" w:rsidRPr="00CF4162">
          <w:rPr>
            <w:rStyle w:val="Hyperlink"/>
            <w:lang w:val="en-US"/>
          </w:rPr>
          <w:t xml:space="preserve">trung bình </w:t>
        </w:r>
        <w:r w:rsidR="00783C09" w:rsidRPr="00CF4162">
          <w:rPr>
            <w:rStyle w:val="Hyperlink"/>
          </w:rPr>
          <w:t>MMP</w:t>
        </w:r>
        <w:r w:rsidR="00783C09" w:rsidRPr="00CF4162">
          <w:rPr>
            <w:rStyle w:val="Hyperlink"/>
            <w:lang w:val="en-US"/>
          </w:rPr>
          <w:t>-1, 2, 9, 12</w:t>
        </w:r>
        <w:r w:rsidR="00783C09" w:rsidRPr="00CF4162">
          <w:rPr>
            <w:rStyle w:val="Hyperlink"/>
          </w:rPr>
          <w:t xml:space="preserve"> huyết tương</w:t>
        </w:r>
        <w:r w:rsidR="00783C09" w:rsidRPr="00CF4162">
          <w:rPr>
            <w:rStyle w:val="Hyperlink"/>
            <w:lang w:val="en-US"/>
          </w:rPr>
          <w:t xml:space="preserve"> trong đợt cấp</w:t>
        </w:r>
        <w:r w:rsidR="00783C09" w:rsidRPr="00CF4162">
          <w:rPr>
            <w:rStyle w:val="Hyperlink"/>
          </w:rPr>
          <w:t xml:space="preserve"> với mức độ đợt cấp</w:t>
        </w:r>
        <w:r w:rsidR="00783C09">
          <w:rPr>
            <w:webHidden/>
          </w:rPr>
          <w:tab/>
        </w:r>
        <w:r w:rsidR="00783C09">
          <w:rPr>
            <w:webHidden/>
          </w:rPr>
          <w:fldChar w:fldCharType="begin"/>
        </w:r>
        <w:r w:rsidR="00783C09">
          <w:rPr>
            <w:webHidden/>
          </w:rPr>
          <w:instrText xml:space="preserve"> PAGEREF _Toc218932844 \h </w:instrText>
        </w:r>
        <w:r w:rsidR="00783C09">
          <w:rPr>
            <w:webHidden/>
          </w:rPr>
        </w:r>
        <w:r w:rsidR="00783C09">
          <w:rPr>
            <w:webHidden/>
          </w:rPr>
          <w:fldChar w:fldCharType="separate"/>
        </w:r>
        <w:r w:rsidR="0025372B">
          <w:rPr>
            <w:webHidden/>
          </w:rPr>
          <w:t>68</w:t>
        </w:r>
        <w:r w:rsidR="00783C09">
          <w:rPr>
            <w:webHidden/>
          </w:rPr>
          <w:fldChar w:fldCharType="end"/>
        </w:r>
      </w:hyperlink>
    </w:p>
    <w:p w14:paraId="0C38A659" w14:textId="2385B678"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5" w:history="1">
        <w:r w:rsidR="00783C09" w:rsidRPr="00CF4162">
          <w:rPr>
            <w:rStyle w:val="Hyperlink"/>
          </w:rPr>
          <w:t>3.21</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Liên quan giữa nồng độ</w:t>
        </w:r>
        <w:r w:rsidR="00783C09" w:rsidRPr="00CF4162">
          <w:rPr>
            <w:rStyle w:val="Hyperlink"/>
            <w:lang w:val="en-US"/>
          </w:rPr>
          <w:t xml:space="preserve"> trung bình</w:t>
        </w:r>
        <w:r w:rsidR="00783C09" w:rsidRPr="00CF4162">
          <w:rPr>
            <w:rStyle w:val="Hyperlink"/>
          </w:rPr>
          <w:t xml:space="preserve"> các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trong đợt cấp </w:t>
        </w:r>
        <w:r w:rsidR="00783C09" w:rsidRPr="00CF4162">
          <w:rPr>
            <w:rStyle w:val="Hyperlink"/>
          </w:rPr>
          <w:t>với nguyên nhân đợt cấp</w:t>
        </w:r>
        <w:r w:rsidR="00783C09">
          <w:rPr>
            <w:webHidden/>
          </w:rPr>
          <w:tab/>
        </w:r>
        <w:r w:rsidR="00783C09">
          <w:rPr>
            <w:webHidden/>
          </w:rPr>
          <w:fldChar w:fldCharType="begin"/>
        </w:r>
        <w:r w:rsidR="00783C09">
          <w:rPr>
            <w:webHidden/>
          </w:rPr>
          <w:instrText xml:space="preserve"> PAGEREF _Toc218932845 \h </w:instrText>
        </w:r>
        <w:r w:rsidR="00783C09">
          <w:rPr>
            <w:webHidden/>
          </w:rPr>
        </w:r>
        <w:r w:rsidR="00783C09">
          <w:rPr>
            <w:webHidden/>
          </w:rPr>
          <w:fldChar w:fldCharType="separate"/>
        </w:r>
        <w:r w:rsidR="0025372B">
          <w:rPr>
            <w:webHidden/>
          </w:rPr>
          <w:t>69</w:t>
        </w:r>
        <w:r w:rsidR="00783C09">
          <w:rPr>
            <w:webHidden/>
          </w:rPr>
          <w:fldChar w:fldCharType="end"/>
        </w:r>
      </w:hyperlink>
    </w:p>
    <w:p w14:paraId="74526418" w14:textId="68B13B66"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6" w:history="1">
        <w:r w:rsidR="00783C09" w:rsidRPr="00CF4162">
          <w:rPr>
            <w:rStyle w:val="Hyperlink"/>
          </w:rPr>
          <w:t>3.</w:t>
        </w:r>
        <w:r w:rsidR="00783C09" w:rsidRPr="00CF4162">
          <w:rPr>
            <w:rStyle w:val="Hyperlink"/>
            <w:lang w:val="en-US"/>
          </w:rPr>
          <w:t>22</w:t>
        </w:r>
        <w:r w:rsidR="00783C09" w:rsidRPr="00CF4162">
          <w:rPr>
            <w:rStyle w:val="Hyperlink"/>
            <w:rFonts w:eastAsia="Aptos"/>
            <w:spacing w:val="-4"/>
            <w:kern w:val="3"/>
            <w:shd w:val="clear" w:color="auto" w:fill="FFFFFF"/>
          </w:rPr>
          <w:t>.</w:t>
        </w:r>
        <w:r w:rsidR="00F13A4C">
          <w:rPr>
            <w:rStyle w:val="Hyperlink"/>
            <w:rFonts w:eastAsia="Aptos"/>
            <w:spacing w:val="-4"/>
            <w:kern w:val="3"/>
            <w:shd w:val="clear" w:color="auto" w:fill="FFFFFF"/>
          </w:rPr>
          <w:tab/>
        </w:r>
        <w:r w:rsidR="00783C09" w:rsidRPr="00CF4162">
          <w:rPr>
            <w:rStyle w:val="Hyperlink"/>
          </w:rPr>
          <w:t xml:space="preserve">Liên quan giữa nồng độ </w:t>
        </w:r>
        <w:r w:rsidR="00783C09" w:rsidRPr="00CF4162">
          <w:rPr>
            <w:rStyle w:val="Hyperlink"/>
            <w:lang w:val="en-US"/>
          </w:rPr>
          <w:t xml:space="preserve">trung bình </w:t>
        </w:r>
        <w:r w:rsidR="00783C09" w:rsidRPr="00CF4162">
          <w:rPr>
            <w:rStyle w:val="Hyperlink"/>
          </w:rPr>
          <w:t>các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trong đợt cấp </w:t>
        </w:r>
        <w:r w:rsidR="00783C09" w:rsidRPr="00CF4162">
          <w:rPr>
            <w:rStyle w:val="Hyperlink"/>
          </w:rPr>
          <w:t>với số đợt cấp trong năm gần nhất</w:t>
        </w:r>
        <w:r w:rsidR="00783C09">
          <w:rPr>
            <w:webHidden/>
          </w:rPr>
          <w:tab/>
        </w:r>
        <w:r w:rsidR="00783C09">
          <w:rPr>
            <w:webHidden/>
          </w:rPr>
          <w:fldChar w:fldCharType="begin"/>
        </w:r>
        <w:r w:rsidR="00783C09">
          <w:rPr>
            <w:webHidden/>
          </w:rPr>
          <w:instrText xml:space="preserve"> PAGEREF _Toc218932846 \h </w:instrText>
        </w:r>
        <w:r w:rsidR="00783C09">
          <w:rPr>
            <w:webHidden/>
          </w:rPr>
        </w:r>
        <w:r w:rsidR="00783C09">
          <w:rPr>
            <w:webHidden/>
          </w:rPr>
          <w:fldChar w:fldCharType="separate"/>
        </w:r>
        <w:r w:rsidR="0025372B">
          <w:rPr>
            <w:webHidden/>
          </w:rPr>
          <w:t>69</w:t>
        </w:r>
        <w:r w:rsidR="00783C09">
          <w:rPr>
            <w:webHidden/>
          </w:rPr>
          <w:fldChar w:fldCharType="end"/>
        </w:r>
      </w:hyperlink>
    </w:p>
    <w:p w14:paraId="17D6DCAA" w14:textId="34F2AFCB"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7" w:history="1">
        <w:r w:rsidR="00783C09" w:rsidRPr="00CF4162">
          <w:rPr>
            <w:rStyle w:val="Hyperlink"/>
          </w:rPr>
          <w:t>3.</w:t>
        </w:r>
        <w:r w:rsidR="00783C09" w:rsidRPr="00CF4162">
          <w:rPr>
            <w:rStyle w:val="Hyperlink"/>
            <w:lang w:val="en-US"/>
          </w:rPr>
          <w:t>23</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Liên quan giữa nồng độ các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trong đợt cấp </w:t>
        </w:r>
        <w:r w:rsidR="00783C09" w:rsidRPr="00CF4162">
          <w:rPr>
            <w:rStyle w:val="Hyperlink"/>
          </w:rPr>
          <w:t xml:space="preserve">với tiền sử điều trị </w:t>
        </w:r>
        <w:r w:rsidR="00783C09" w:rsidRPr="00CF4162">
          <w:rPr>
            <w:rStyle w:val="Hyperlink"/>
            <w:lang w:val="en-US"/>
          </w:rPr>
          <w:t>ICS</w:t>
        </w:r>
        <w:r w:rsidR="00783C09">
          <w:rPr>
            <w:webHidden/>
          </w:rPr>
          <w:tab/>
        </w:r>
        <w:r w:rsidR="00783C09">
          <w:rPr>
            <w:webHidden/>
          </w:rPr>
          <w:fldChar w:fldCharType="begin"/>
        </w:r>
        <w:r w:rsidR="00783C09">
          <w:rPr>
            <w:webHidden/>
          </w:rPr>
          <w:instrText xml:space="preserve"> PAGEREF _Toc218932847 \h </w:instrText>
        </w:r>
        <w:r w:rsidR="00783C09">
          <w:rPr>
            <w:webHidden/>
          </w:rPr>
        </w:r>
        <w:r w:rsidR="00783C09">
          <w:rPr>
            <w:webHidden/>
          </w:rPr>
          <w:fldChar w:fldCharType="separate"/>
        </w:r>
        <w:r w:rsidR="0025372B">
          <w:rPr>
            <w:webHidden/>
          </w:rPr>
          <w:t>70</w:t>
        </w:r>
        <w:r w:rsidR="00783C09">
          <w:rPr>
            <w:webHidden/>
          </w:rPr>
          <w:fldChar w:fldCharType="end"/>
        </w:r>
      </w:hyperlink>
    </w:p>
    <w:p w14:paraId="28DC279F" w14:textId="311D6F1A"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8" w:history="1">
        <w:r w:rsidR="00783C09" w:rsidRPr="00CF4162">
          <w:rPr>
            <w:rStyle w:val="Hyperlink"/>
          </w:rPr>
          <w:t>3.</w:t>
        </w:r>
        <w:r w:rsidR="00783C09" w:rsidRPr="00CF4162">
          <w:rPr>
            <w:rStyle w:val="Hyperlink"/>
            <w:lang w:val="en-US"/>
          </w:rPr>
          <w:t>24</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Liên quan giữa nồng độ các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sau đợt cấp </w:t>
        </w:r>
        <w:r w:rsidR="00783C09" w:rsidRPr="00CF4162">
          <w:rPr>
            <w:rStyle w:val="Hyperlink"/>
          </w:rPr>
          <w:t>với tuổi và giới</w:t>
        </w:r>
        <w:r w:rsidR="00783C09">
          <w:rPr>
            <w:webHidden/>
          </w:rPr>
          <w:tab/>
        </w:r>
        <w:r w:rsidR="00783C09">
          <w:rPr>
            <w:webHidden/>
          </w:rPr>
          <w:fldChar w:fldCharType="begin"/>
        </w:r>
        <w:r w:rsidR="00783C09">
          <w:rPr>
            <w:webHidden/>
          </w:rPr>
          <w:instrText xml:space="preserve"> PAGEREF _Toc218932848 \h </w:instrText>
        </w:r>
        <w:r w:rsidR="00783C09">
          <w:rPr>
            <w:webHidden/>
          </w:rPr>
        </w:r>
        <w:r w:rsidR="00783C09">
          <w:rPr>
            <w:webHidden/>
          </w:rPr>
          <w:fldChar w:fldCharType="separate"/>
        </w:r>
        <w:r w:rsidR="0025372B">
          <w:rPr>
            <w:webHidden/>
          </w:rPr>
          <w:t>71</w:t>
        </w:r>
        <w:r w:rsidR="00783C09">
          <w:rPr>
            <w:webHidden/>
          </w:rPr>
          <w:fldChar w:fldCharType="end"/>
        </w:r>
      </w:hyperlink>
    </w:p>
    <w:p w14:paraId="20E8CBA4" w14:textId="0696A337"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49" w:history="1">
        <w:r w:rsidR="00783C09" w:rsidRPr="00CF4162">
          <w:rPr>
            <w:rStyle w:val="Hyperlink"/>
          </w:rPr>
          <w:t>3.</w:t>
        </w:r>
        <w:r w:rsidR="00783C09" w:rsidRPr="00CF4162">
          <w:rPr>
            <w:rStyle w:val="Hyperlink"/>
            <w:lang w:val="en-US"/>
          </w:rPr>
          <w:t>25</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Liên quan giữa nồng độ các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sau đợt cấp </w:t>
        </w:r>
        <w:r w:rsidR="00783C09" w:rsidRPr="00CF4162">
          <w:rPr>
            <w:rStyle w:val="Hyperlink"/>
          </w:rPr>
          <w:t xml:space="preserve">với thời gian </w:t>
        </w:r>
        <w:r w:rsidR="00295EF4">
          <w:rPr>
            <w:rStyle w:val="Hyperlink"/>
          </w:rPr>
          <w:t>biểu hiện bệnh</w:t>
        </w:r>
        <w:r w:rsidR="00783C09">
          <w:rPr>
            <w:webHidden/>
          </w:rPr>
          <w:tab/>
        </w:r>
        <w:r w:rsidR="00783C09">
          <w:rPr>
            <w:webHidden/>
          </w:rPr>
          <w:fldChar w:fldCharType="begin"/>
        </w:r>
        <w:r w:rsidR="00783C09">
          <w:rPr>
            <w:webHidden/>
          </w:rPr>
          <w:instrText xml:space="preserve"> PAGEREF _Toc218932849 \h </w:instrText>
        </w:r>
        <w:r w:rsidR="00783C09">
          <w:rPr>
            <w:webHidden/>
          </w:rPr>
        </w:r>
        <w:r w:rsidR="00783C09">
          <w:rPr>
            <w:webHidden/>
          </w:rPr>
          <w:fldChar w:fldCharType="separate"/>
        </w:r>
        <w:r w:rsidR="0025372B">
          <w:rPr>
            <w:webHidden/>
          </w:rPr>
          <w:t>72</w:t>
        </w:r>
        <w:r w:rsidR="00783C09">
          <w:rPr>
            <w:webHidden/>
          </w:rPr>
          <w:fldChar w:fldCharType="end"/>
        </w:r>
      </w:hyperlink>
    </w:p>
    <w:p w14:paraId="1DD913FE" w14:textId="0DBDDAF0"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0" w:history="1">
        <w:r w:rsidR="00783C09" w:rsidRPr="00CF4162">
          <w:rPr>
            <w:rStyle w:val="Hyperlink"/>
          </w:rPr>
          <w:t>3.</w:t>
        </w:r>
        <w:r w:rsidR="00783C09" w:rsidRPr="00CF4162">
          <w:rPr>
            <w:rStyle w:val="Hyperlink"/>
            <w:lang w:val="en-US"/>
          </w:rPr>
          <w:t>26</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Liên quan giữa nồng độ các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sau đợt cấp </w:t>
        </w:r>
        <w:r w:rsidR="00783C09" w:rsidRPr="00CF4162">
          <w:rPr>
            <w:rStyle w:val="Hyperlink"/>
          </w:rPr>
          <w:t>với tiền sử hút thuốc</w:t>
        </w:r>
        <w:r w:rsidR="00783C09">
          <w:rPr>
            <w:webHidden/>
          </w:rPr>
          <w:tab/>
        </w:r>
        <w:r w:rsidR="00783C09">
          <w:rPr>
            <w:webHidden/>
          </w:rPr>
          <w:fldChar w:fldCharType="begin"/>
        </w:r>
        <w:r w:rsidR="00783C09">
          <w:rPr>
            <w:webHidden/>
          </w:rPr>
          <w:instrText xml:space="preserve"> PAGEREF _Toc218932850 \h </w:instrText>
        </w:r>
        <w:r w:rsidR="00783C09">
          <w:rPr>
            <w:webHidden/>
          </w:rPr>
        </w:r>
        <w:r w:rsidR="00783C09">
          <w:rPr>
            <w:webHidden/>
          </w:rPr>
          <w:fldChar w:fldCharType="separate"/>
        </w:r>
        <w:r w:rsidR="0025372B">
          <w:rPr>
            <w:webHidden/>
          </w:rPr>
          <w:t>73</w:t>
        </w:r>
        <w:r w:rsidR="00783C09">
          <w:rPr>
            <w:webHidden/>
          </w:rPr>
          <w:fldChar w:fldCharType="end"/>
        </w:r>
      </w:hyperlink>
    </w:p>
    <w:p w14:paraId="2BE0C0B4" w14:textId="4EE9F93D"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1" w:history="1">
        <w:r w:rsidR="00783C09" w:rsidRPr="00CF4162">
          <w:rPr>
            <w:rStyle w:val="Hyperlink"/>
          </w:rPr>
          <w:t>3.</w:t>
        </w:r>
        <w:r w:rsidR="00783C09" w:rsidRPr="00CF4162">
          <w:rPr>
            <w:rStyle w:val="Hyperlink"/>
            <w:lang w:val="en-US"/>
          </w:rPr>
          <w:t>27</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Liên quan giữa nồng độ các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sau đợt cấp </w:t>
        </w:r>
        <w:r w:rsidR="00783C09" w:rsidRPr="00CF4162">
          <w:rPr>
            <w:rStyle w:val="Hyperlink"/>
          </w:rPr>
          <w:t>với thể bệnh</w:t>
        </w:r>
        <w:r w:rsidR="00783C09">
          <w:rPr>
            <w:webHidden/>
          </w:rPr>
          <w:tab/>
        </w:r>
        <w:r w:rsidR="00783C09">
          <w:rPr>
            <w:webHidden/>
          </w:rPr>
          <w:fldChar w:fldCharType="begin"/>
        </w:r>
        <w:r w:rsidR="00783C09">
          <w:rPr>
            <w:webHidden/>
          </w:rPr>
          <w:instrText xml:space="preserve"> PAGEREF _Toc218932851 \h </w:instrText>
        </w:r>
        <w:r w:rsidR="00783C09">
          <w:rPr>
            <w:webHidden/>
          </w:rPr>
        </w:r>
        <w:r w:rsidR="00783C09">
          <w:rPr>
            <w:webHidden/>
          </w:rPr>
          <w:fldChar w:fldCharType="separate"/>
        </w:r>
        <w:r w:rsidR="0025372B">
          <w:rPr>
            <w:webHidden/>
          </w:rPr>
          <w:t>78</w:t>
        </w:r>
        <w:r w:rsidR="00783C09">
          <w:rPr>
            <w:webHidden/>
          </w:rPr>
          <w:fldChar w:fldCharType="end"/>
        </w:r>
      </w:hyperlink>
    </w:p>
    <w:p w14:paraId="684D9387" w14:textId="321BF815"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2" w:history="1">
        <w:r w:rsidR="00783C09" w:rsidRPr="00CF4162">
          <w:rPr>
            <w:rStyle w:val="Hyperlink"/>
          </w:rPr>
          <w:t>3.</w:t>
        </w:r>
        <w:r w:rsidR="00783C09" w:rsidRPr="00CF4162">
          <w:rPr>
            <w:rStyle w:val="Hyperlink"/>
            <w:lang w:val="en-US"/>
          </w:rPr>
          <w:t>28</w:t>
        </w:r>
        <w:r w:rsidR="00783C09" w:rsidRPr="00CF4162">
          <w:rPr>
            <w:rStyle w:val="Hyperlink"/>
          </w:rPr>
          <w:t xml:space="preserve">. </w:t>
        </w:r>
        <w:r w:rsidR="00F13A4C">
          <w:rPr>
            <w:rStyle w:val="Hyperlink"/>
          </w:rPr>
          <w:tab/>
        </w:r>
        <w:r w:rsidR="00783C09" w:rsidRPr="00CF4162">
          <w:rPr>
            <w:rStyle w:val="Hyperlink"/>
          </w:rPr>
          <w:t>Liên quan giữa nồng độ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sau đợt cấp </w:t>
        </w:r>
        <w:r w:rsidR="00783C09" w:rsidRPr="00CF4162">
          <w:rPr>
            <w:rStyle w:val="Hyperlink"/>
          </w:rPr>
          <w:t>với phân nhóm bệnh</w:t>
        </w:r>
        <w:r w:rsidR="00783C09">
          <w:rPr>
            <w:webHidden/>
          </w:rPr>
          <w:tab/>
        </w:r>
        <w:r w:rsidR="00783C09">
          <w:rPr>
            <w:webHidden/>
          </w:rPr>
          <w:fldChar w:fldCharType="begin"/>
        </w:r>
        <w:r w:rsidR="00783C09">
          <w:rPr>
            <w:webHidden/>
          </w:rPr>
          <w:instrText xml:space="preserve"> PAGEREF _Toc218932852 \h </w:instrText>
        </w:r>
        <w:r w:rsidR="00783C09">
          <w:rPr>
            <w:webHidden/>
          </w:rPr>
        </w:r>
        <w:r w:rsidR="00783C09">
          <w:rPr>
            <w:webHidden/>
          </w:rPr>
          <w:fldChar w:fldCharType="separate"/>
        </w:r>
        <w:r w:rsidR="0025372B">
          <w:rPr>
            <w:webHidden/>
          </w:rPr>
          <w:t>79</w:t>
        </w:r>
        <w:r w:rsidR="00783C09">
          <w:rPr>
            <w:webHidden/>
          </w:rPr>
          <w:fldChar w:fldCharType="end"/>
        </w:r>
      </w:hyperlink>
    </w:p>
    <w:p w14:paraId="03218F98" w14:textId="555D7933"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3" w:history="1">
        <w:r w:rsidR="00783C09" w:rsidRPr="00CF4162">
          <w:rPr>
            <w:rStyle w:val="Hyperlink"/>
          </w:rPr>
          <w:t>3.</w:t>
        </w:r>
        <w:r w:rsidR="00783C09" w:rsidRPr="00CF4162">
          <w:rPr>
            <w:rStyle w:val="Hyperlink"/>
            <w:lang w:val="en-US"/>
          </w:rPr>
          <w:t>29</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Liên quan giữa nồng độ các MMP</w:t>
        </w:r>
        <w:r w:rsidR="00783C09" w:rsidRPr="00CF4162">
          <w:rPr>
            <w:rStyle w:val="Hyperlink"/>
            <w:lang w:val="en-US"/>
          </w:rPr>
          <w:t>-1, 2, 9, 12</w:t>
        </w:r>
        <w:r w:rsidR="00783C09" w:rsidRPr="00CF4162">
          <w:rPr>
            <w:rStyle w:val="Hyperlink"/>
          </w:rPr>
          <w:t xml:space="preserve"> huyết tương </w:t>
        </w:r>
        <w:r w:rsidR="00783C09" w:rsidRPr="00CF4162">
          <w:rPr>
            <w:rStyle w:val="Hyperlink"/>
            <w:lang w:val="en-US"/>
          </w:rPr>
          <w:t xml:space="preserve">trong đợt cấp </w:t>
        </w:r>
        <w:r w:rsidR="00783C09" w:rsidRPr="00CF4162">
          <w:rPr>
            <w:rStyle w:val="Hyperlink"/>
          </w:rPr>
          <w:t xml:space="preserve">với số lượng bạch cầu, </w:t>
        </w:r>
        <w:r w:rsidR="00783C09" w:rsidRPr="00CF4162">
          <w:rPr>
            <w:rStyle w:val="Hyperlink"/>
            <w:lang w:val="en-US"/>
          </w:rPr>
          <w:t>bạch cầu trung tính</w:t>
        </w:r>
        <w:r w:rsidR="00783C09" w:rsidRPr="00CF4162">
          <w:rPr>
            <w:rStyle w:val="Hyperlink"/>
          </w:rPr>
          <w:t xml:space="preserve"> và CRP</w:t>
        </w:r>
        <w:r w:rsidR="00783C09">
          <w:rPr>
            <w:webHidden/>
          </w:rPr>
          <w:tab/>
        </w:r>
        <w:r w:rsidR="00783C09">
          <w:rPr>
            <w:webHidden/>
          </w:rPr>
          <w:fldChar w:fldCharType="begin"/>
        </w:r>
        <w:r w:rsidR="00783C09">
          <w:rPr>
            <w:webHidden/>
          </w:rPr>
          <w:instrText xml:space="preserve"> PAGEREF _Toc218932853 \h </w:instrText>
        </w:r>
        <w:r w:rsidR="00783C09">
          <w:rPr>
            <w:webHidden/>
          </w:rPr>
        </w:r>
        <w:r w:rsidR="00783C09">
          <w:rPr>
            <w:webHidden/>
          </w:rPr>
          <w:fldChar w:fldCharType="separate"/>
        </w:r>
        <w:r w:rsidR="0025372B">
          <w:rPr>
            <w:webHidden/>
          </w:rPr>
          <w:t>80</w:t>
        </w:r>
        <w:r w:rsidR="00783C09">
          <w:rPr>
            <w:webHidden/>
          </w:rPr>
          <w:fldChar w:fldCharType="end"/>
        </w:r>
      </w:hyperlink>
    </w:p>
    <w:p w14:paraId="398E5CC3" w14:textId="4B4D3694"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4" w:history="1">
        <w:r w:rsidR="00783C09" w:rsidRPr="00CF4162">
          <w:rPr>
            <w:rStyle w:val="Hyperlink"/>
          </w:rPr>
          <w:t>3.</w:t>
        </w:r>
        <w:r w:rsidR="00783C09" w:rsidRPr="00CF4162">
          <w:rPr>
            <w:rStyle w:val="Hyperlink"/>
            <w:lang w:val="en-US"/>
          </w:rPr>
          <w:t>30</w:t>
        </w:r>
        <w:r w:rsidR="00783C09" w:rsidRPr="00CF4162">
          <w:rPr>
            <w:rStyle w:val="Hyperlink"/>
          </w:rPr>
          <w:t xml:space="preserve">. </w:t>
        </w:r>
        <w:r w:rsidR="00F13A4C">
          <w:rPr>
            <w:rStyle w:val="Hyperlink"/>
          </w:rPr>
          <w:tab/>
        </w:r>
        <w:r w:rsidR="00783C09" w:rsidRPr="00CF4162">
          <w:rPr>
            <w:rStyle w:val="Hyperlink"/>
          </w:rPr>
          <w:t>Tương quan giữa MMP</w:t>
        </w:r>
        <w:r w:rsidR="00783C09" w:rsidRPr="00CF4162">
          <w:rPr>
            <w:rStyle w:val="Hyperlink"/>
            <w:lang w:val="en-US"/>
          </w:rPr>
          <w:t>-1, 2, 9, 12</w:t>
        </w:r>
        <w:r w:rsidR="00783C09" w:rsidRPr="00CF4162">
          <w:rPr>
            <w:rStyle w:val="Hyperlink"/>
          </w:rPr>
          <w:t xml:space="preserve"> </w:t>
        </w:r>
        <w:r w:rsidR="00783C09" w:rsidRPr="00CF4162">
          <w:rPr>
            <w:rStyle w:val="Hyperlink"/>
            <w:lang w:val="en-US"/>
          </w:rPr>
          <w:t>huyết tương trong đợt cấp</w:t>
        </w:r>
        <w:r w:rsidR="00783C09" w:rsidRPr="00CF4162">
          <w:rPr>
            <w:rStyle w:val="Hyperlink"/>
          </w:rPr>
          <w:t xml:space="preserve"> với </w:t>
        </w:r>
        <w:r w:rsidR="00783C09" w:rsidRPr="00CF4162">
          <w:rPr>
            <w:rStyle w:val="Hyperlink"/>
            <w:lang w:val="en-US"/>
          </w:rPr>
          <w:t>số lượng bạch cầu</w:t>
        </w:r>
        <w:r w:rsidR="00783C09" w:rsidRPr="00CF4162">
          <w:rPr>
            <w:rStyle w:val="Hyperlink"/>
          </w:rPr>
          <w:t xml:space="preserve">, </w:t>
        </w:r>
        <w:r w:rsidR="00783C09" w:rsidRPr="00CF4162">
          <w:rPr>
            <w:rStyle w:val="Hyperlink"/>
            <w:lang w:val="en-US"/>
          </w:rPr>
          <w:t>bạch cầu trung tính</w:t>
        </w:r>
        <w:r w:rsidR="00783C09" w:rsidRPr="00CF4162">
          <w:rPr>
            <w:rStyle w:val="Hyperlink"/>
          </w:rPr>
          <w:t xml:space="preserve"> và CRP</w:t>
        </w:r>
        <w:r w:rsidR="00783C09">
          <w:rPr>
            <w:webHidden/>
          </w:rPr>
          <w:tab/>
        </w:r>
        <w:r w:rsidR="00783C09">
          <w:rPr>
            <w:webHidden/>
          </w:rPr>
          <w:fldChar w:fldCharType="begin"/>
        </w:r>
        <w:r w:rsidR="00783C09">
          <w:rPr>
            <w:webHidden/>
          </w:rPr>
          <w:instrText xml:space="preserve"> PAGEREF _Toc218932854 \h </w:instrText>
        </w:r>
        <w:r w:rsidR="00783C09">
          <w:rPr>
            <w:webHidden/>
          </w:rPr>
        </w:r>
        <w:r w:rsidR="00783C09">
          <w:rPr>
            <w:webHidden/>
          </w:rPr>
          <w:fldChar w:fldCharType="separate"/>
        </w:r>
        <w:r w:rsidR="0025372B">
          <w:rPr>
            <w:webHidden/>
          </w:rPr>
          <w:t>81</w:t>
        </w:r>
        <w:r w:rsidR="00783C09">
          <w:rPr>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F13A4C" w:rsidRPr="00783C09" w14:paraId="2103AD34" w14:textId="77777777" w:rsidTr="00F84F72">
        <w:tc>
          <w:tcPr>
            <w:tcW w:w="3001" w:type="dxa"/>
          </w:tcPr>
          <w:p w14:paraId="28874BBF" w14:textId="77777777" w:rsidR="00F13A4C" w:rsidRPr="00783C09" w:rsidRDefault="00F13A4C" w:rsidP="00F84F72">
            <w:pPr>
              <w:spacing w:before="100" w:after="100" w:line="240" w:lineRule="auto"/>
              <w:ind w:firstLine="0"/>
              <w:jc w:val="left"/>
              <w:rPr>
                <w:rFonts w:ascii="Times New Roman" w:eastAsia="Calibri" w:hAnsi="Times New Roman" w:cs="Times New Roman"/>
                <w:b/>
                <w:noProof/>
                <w:sz w:val="28"/>
                <w:szCs w:val="28"/>
              </w:rPr>
            </w:pPr>
            <w:r w:rsidRPr="00783C09">
              <w:rPr>
                <w:rFonts w:ascii="Times New Roman" w:eastAsia="Calibri" w:hAnsi="Times New Roman" w:cs="Times New Roman"/>
                <w:b/>
                <w:noProof/>
                <w:sz w:val="28"/>
                <w:szCs w:val="28"/>
              </w:rPr>
              <w:lastRenderedPageBreak/>
              <w:t>Bảng</w:t>
            </w:r>
          </w:p>
        </w:tc>
        <w:tc>
          <w:tcPr>
            <w:tcW w:w="3001" w:type="dxa"/>
          </w:tcPr>
          <w:p w14:paraId="6971A5DE" w14:textId="77777777" w:rsidR="00F13A4C" w:rsidRPr="00783C09" w:rsidRDefault="00F13A4C" w:rsidP="00F84F72">
            <w:pPr>
              <w:spacing w:before="100" w:after="100" w:line="240" w:lineRule="auto"/>
              <w:ind w:firstLine="0"/>
              <w:jc w:val="center"/>
              <w:rPr>
                <w:rFonts w:ascii="Times New Roman" w:eastAsia="Calibri" w:hAnsi="Times New Roman" w:cs="Times New Roman"/>
                <w:b/>
                <w:noProof/>
                <w:sz w:val="28"/>
                <w:szCs w:val="28"/>
              </w:rPr>
            </w:pPr>
            <w:r w:rsidRPr="00783C09">
              <w:rPr>
                <w:rFonts w:ascii="Times New Roman" w:eastAsia="Calibri" w:hAnsi="Times New Roman" w:cs="Times New Roman"/>
                <w:b/>
                <w:noProof/>
                <w:sz w:val="28"/>
                <w:szCs w:val="28"/>
              </w:rPr>
              <w:t>Tên bảng</w:t>
            </w:r>
          </w:p>
        </w:tc>
        <w:tc>
          <w:tcPr>
            <w:tcW w:w="3002" w:type="dxa"/>
          </w:tcPr>
          <w:p w14:paraId="47F51A6D" w14:textId="77777777" w:rsidR="00F13A4C" w:rsidRPr="00783C09" w:rsidRDefault="00F13A4C" w:rsidP="00F84F72">
            <w:pPr>
              <w:spacing w:before="100" w:after="100" w:line="240" w:lineRule="auto"/>
              <w:ind w:firstLine="0"/>
              <w:jc w:val="right"/>
              <w:rPr>
                <w:rFonts w:ascii="Times New Roman" w:eastAsia="Calibri" w:hAnsi="Times New Roman" w:cs="Times New Roman"/>
                <w:b/>
                <w:noProof/>
                <w:sz w:val="28"/>
                <w:szCs w:val="28"/>
              </w:rPr>
            </w:pPr>
            <w:r w:rsidRPr="00783C09">
              <w:rPr>
                <w:rFonts w:ascii="Times New Roman" w:eastAsia="Calibri" w:hAnsi="Times New Roman" w:cs="Times New Roman"/>
                <w:b/>
                <w:noProof/>
                <w:sz w:val="28"/>
                <w:szCs w:val="28"/>
              </w:rPr>
              <w:t>Trang</w:t>
            </w:r>
          </w:p>
        </w:tc>
      </w:tr>
    </w:tbl>
    <w:p w14:paraId="2DF035A8" w14:textId="77777777" w:rsidR="00F13A4C" w:rsidRPr="00F13A4C" w:rsidRDefault="00F13A4C" w:rsidP="00783C09">
      <w:pPr>
        <w:pStyle w:val="TOC1"/>
        <w:tabs>
          <w:tab w:val="clear" w:pos="8777"/>
          <w:tab w:val="left" w:pos="709"/>
          <w:tab w:val="right" w:leader="dot" w:pos="8789"/>
        </w:tabs>
        <w:ind w:left="709" w:hanging="709"/>
        <w:rPr>
          <w:rStyle w:val="Hyperlink"/>
          <w:sz w:val="12"/>
        </w:rPr>
      </w:pPr>
    </w:p>
    <w:p w14:paraId="25897491" w14:textId="16E8E004"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5" w:history="1">
        <w:r w:rsidR="00783C09" w:rsidRPr="00CF4162">
          <w:rPr>
            <w:rStyle w:val="Hyperlink"/>
          </w:rPr>
          <w:t>3.</w:t>
        </w:r>
        <w:r w:rsidR="00783C09" w:rsidRPr="00CF4162">
          <w:rPr>
            <w:rStyle w:val="Hyperlink"/>
            <w:lang w:val="en-US"/>
          </w:rPr>
          <w:t>31</w:t>
        </w:r>
        <w:r w:rsidR="00783C09" w:rsidRPr="00CF4162">
          <w:rPr>
            <w:rStyle w:val="Hyperlink"/>
            <w:rFonts w:eastAsia="Aptos"/>
            <w:spacing w:val="-4"/>
            <w:kern w:val="3"/>
            <w:shd w:val="clear" w:color="auto" w:fill="FFFFFF"/>
          </w:rPr>
          <w:t xml:space="preserve">. </w:t>
        </w:r>
        <w:r w:rsidR="00F13A4C">
          <w:rPr>
            <w:rStyle w:val="Hyperlink"/>
            <w:rFonts w:eastAsia="Aptos"/>
            <w:spacing w:val="-4"/>
            <w:kern w:val="3"/>
            <w:shd w:val="clear" w:color="auto" w:fill="FFFFFF"/>
          </w:rPr>
          <w:tab/>
        </w:r>
        <w:r w:rsidR="00783C09" w:rsidRPr="00CF4162">
          <w:rPr>
            <w:rStyle w:val="Hyperlink"/>
          </w:rPr>
          <w:t>Liên quan giữa nồng độ các MMP</w:t>
        </w:r>
        <w:r w:rsidR="00783C09" w:rsidRPr="00CF4162">
          <w:rPr>
            <w:rStyle w:val="Hyperlink"/>
            <w:lang w:val="en-US"/>
          </w:rPr>
          <w:t>-1, 2, 9, 12</w:t>
        </w:r>
        <w:r w:rsidR="00783C09" w:rsidRPr="00CF4162">
          <w:rPr>
            <w:rStyle w:val="Hyperlink"/>
          </w:rPr>
          <w:t xml:space="preserve"> </w:t>
        </w:r>
        <w:r w:rsidR="00783C09" w:rsidRPr="00CF4162">
          <w:rPr>
            <w:rStyle w:val="Hyperlink"/>
            <w:lang w:val="en-US"/>
          </w:rPr>
          <w:t xml:space="preserve">huyết tương trong đợt cấp </w:t>
        </w:r>
        <w:r w:rsidR="00783C09" w:rsidRPr="00CF4162">
          <w:rPr>
            <w:rStyle w:val="Hyperlink"/>
          </w:rPr>
          <w:t xml:space="preserve">với </w:t>
        </w:r>
        <w:r w:rsidR="00783C09" w:rsidRPr="00CF4162">
          <w:rPr>
            <w:rStyle w:val="Hyperlink"/>
            <w:lang w:val="en-US"/>
          </w:rPr>
          <w:t>thay đổi PaO</w:t>
        </w:r>
        <w:r w:rsidR="00783C09" w:rsidRPr="00CF4162">
          <w:rPr>
            <w:rStyle w:val="Hyperlink"/>
            <w:vertAlign w:val="subscript"/>
            <w:lang w:val="en-US"/>
          </w:rPr>
          <w:t>2</w:t>
        </w:r>
        <w:r w:rsidR="00783C09">
          <w:rPr>
            <w:webHidden/>
          </w:rPr>
          <w:tab/>
        </w:r>
        <w:r w:rsidR="00783C09">
          <w:rPr>
            <w:webHidden/>
          </w:rPr>
          <w:fldChar w:fldCharType="begin"/>
        </w:r>
        <w:r w:rsidR="00783C09">
          <w:rPr>
            <w:webHidden/>
          </w:rPr>
          <w:instrText xml:space="preserve"> PAGEREF _Toc218932855 \h </w:instrText>
        </w:r>
        <w:r w:rsidR="00783C09">
          <w:rPr>
            <w:webHidden/>
          </w:rPr>
        </w:r>
        <w:r w:rsidR="00783C09">
          <w:rPr>
            <w:webHidden/>
          </w:rPr>
          <w:fldChar w:fldCharType="separate"/>
        </w:r>
        <w:r w:rsidR="0025372B">
          <w:rPr>
            <w:webHidden/>
          </w:rPr>
          <w:t>82</w:t>
        </w:r>
        <w:r w:rsidR="00783C09">
          <w:rPr>
            <w:webHidden/>
          </w:rPr>
          <w:fldChar w:fldCharType="end"/>
        </w:r>
      </w:hyperlink>
    </w:p>
    <w:p w14:paraId="2549B359" w14:textId="721D7CC9"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6" w:history="1">
        <w:r w:rsidR="00783C09" w:rsidRPr="00CF4162">
          <w:rPr>
            <w:rStyle w:val="Hyperlink"/>
          </w:rPr>
          <w:t>3.</w:t>
        </w:r>
        <w:r w:rsidR="00783C09" w:rsidRPr="00CF4162">
          <w:rPr>
            <w:rStyle w:val="Hyperlink"/>
            <w:lang w:val="en-US"/>
          </w:rPr>
          <w:t>32</w:t>
        </w:r>
        <w:r w:rsidR="00783C09" w:rsidRPr="00CF4162">
          <w:rPr>
            <w:rStyle w:val="Hyperlink"/>
          </w:rPr>
          <w:t xml:space="preserve">. </w:t>
        </w:r>
        <w:r w:rsidR="00F13A4C">
          <w:rPr>
            <w:rStyle w:val="Hyperlink"/>
          </w:rPr>
          <w:tab/>
        </w:r>
        <w:r w:rsidR="00783C09" w:rsidRPr="00CF4162">
          <w:rPr>
            <w:rStyle w:val="Hyperlink"/>
          </w:rPr>
          <w:t>Liên quan giữa nồng độ MMP</w:t>
        </w:r>
        <w:r w:rsidR="00783C09" w:rsidRPr="00CF4162">
          <w:rPr>
            <w:rStyle w:val="Hyperlink"/>
            <w:lang w:val="en-US"/>
          </w:rPr>
          <w:t>-1, 2, 9, 12</w:t>
        </w:r>
        <w:r w:rsidR="00783C09" w:rsidRPr="00CF4162">
          <w:rPr>
            <w:rStyle w:val="Hyperlink"/>
          </w:rPr>
          <w:t xml:space="preserve"> </w:t>
        </w:r>
        <w:r w:rsidR="00783C09" w:rsidRPr="00CF4162">
          <w:rPr>
            <w:rStyle w:val="Hyperlink"/>
            <w:lang w:val="en-US"/>
          </w:rPr>
          <w:t>huyết tương</w:t>
        </w:r>
        <w:r w:rsidR="00783C09" w:rsidRPr="00CF4162">
          <w:rPr>
            <w:rStyle w:val="Hyperlink"/>
          </w:rPr>
          <w:t xml:space="preserve"> </w:t>
        </w:r>
        <w:r w:rsidR="00783C09" w:rsidRPr="00CF4162">
          <w:rPr>
            <w:rStyle w:val="Hyperlink"/>
            <w:lang w:val="en-US"/>
          </w:rPr>
          <w:t xml:space="preserve">sau đợt cấp </w:t>
        </w:r>
        <w:r w:rsidR="00783C09" w:rsidRPr="00CF4162">
          <w:rPr>
            <w:rStyle w:val="Hyperlink"/>
          </w:rPr>
          <w:t xml:space="preserve">với </w:t>
        </w:r>
        <w:r w:rsidR="00783C09" w:rsidRPr="00CF4162">
          <w:rPr>
            <w:rStyle w:val="Hyperlink"/>
            <w:lang w:val="en-US"/>
          </w:rPr>
          <w:t>mức độ tắc nghẽn đường thở</w:t>
        </w:r>
        <w:r w:rsidR="00783C09">
          <w:rPr>
            <w:webHidden/>
          </w:rPr>
          <w:tab/>
        </w:r>
        <w:r w:rsidR="00783C09">
          <w:rPr>
            <w:webHidden/>
          </w:rPr>
          <w:fldChar w:fldCharType="begin"/>
        </w:r>
        <w:r w:rsidR="00783C09">
          <w:rPr>
            <w:webHidden/>
          </w:rPr>
          <w:instrText xml:space="preserve"> PAGEREF _Toc218932856 \h </w:instrText>
        </w:r>
        <w:r w:rsidR="00783C09">
          <w:rPr>
            <w:webHidden/>
          </w:rPr>
        </w:r>
        <w:r w:rsidR="00783C09">
          <w:rPr>
            <w:webHidden/>
          </w:rPr>
          <w:fldChar w:fldCharType="separate"/>
        </w:r>
        <w:r w:rsidR="0025372B">
          <w:rPr>
            <w:webHidden/>
          </w:rPr>
          <w:t>83</w:t>
        </w:r>
        <w:r w:rsidR="00783C09">
          <w:rPr>
            <w:webHidden/>
          </w:rPr>
          <w:fldChar w:fldCharType="end"/>
        </w:r>
      </w:hyperlink>
    </w:p>
    <w:p w14:paraId="17721A8D" w14:textId="413D04C4"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7" w:history="1">
        <w:r w:rsidR="00783C09" w:rsidRPr="00CF4162">
          <w:rPr>
            <w:rStyle w:val="Hyperlink"/>
          </w:rPr>
          <w:t>3.</w:t>
        </w:r>
        <w:r w:rsidR="00783C09" w:rsidRPr="00CF4162">
          <w:rPr>
            <w:rStyle w:val="Hyperlink"/>
            <w:lang w:val="en-US"/>
          </w:rPr>
          <w:t>33</w:t>
        </w:r>
        <w:r w:rsidR="00783C09" w:rsidRPr="00CF4162">
          <w:rPr>
            <w:rStyle w:val="Hyperlink"/>
          </w:rPr>
          <w:t xml:space="preserve">. </w:t>
        </w:r>
        <w:r w:rsidR="00F13A4C">
          <w:rPr>
            <w:rStyle w:val="Hyperlink"/>
          </w:rPr>
          <w:tab/>
        </w:r>
        <w:r w:rsidR="00783C09" w:rsidRPr="00CF4162">
          <w:rPr>
            <w:rStyle w:val="Hyperlink"/>
          </w:rPr>
          <w:t>Liên quan giữa nồng độ MMP</w:t>
        </w:r>
        <w:r w:rsidR="00783C09" w:rsidRPr="00CF4162">
          <w:rPr>
            <w:rStyle w:val="Hyperlink"/>
            <w:lang w:val="en-US"/>
          </w:rPr>
          <w:t>-1, 2, 9, 12</w:t>
        </w:r>
        <w:r w:rsidR="00783C09" w:rsidRPr="00CF4162">
          <w:rPr>
            <w:rStyle w:val="Hyperlink"/>
          </w:rPr>
          <w:t xml:space="preserve"> </w:t>
        </w:r>
        <w:r w:rsidR="00783C09" w:rsidRPr="00CF4162">
          <w:rPr>
            <w:rStyle w:val="Hyperlink"/>
            <w:lang w:val="en-US"/>
          </w:rPr>
          <w:t xml:space="preserve">huyết tương sau đợt cấp </w:t>
        </w:r>
        <w:r w:rsidR="00783C09" w:rsidRPr="00CF4162">
          <w:rPr>
            <w:rStyle w:val="Hyperlink"/>
          </w:rPr>
          <w:t xml:space="preserve">với </w:t>
        </w:r>
        <w:r w:rsidR="00783C09" w:rsidRPr="00CF4162">
          <w:rPr>
            <w:rStyle w:val="Hyperlink"/>
            <w:lang w:val="en-US"/>
          </w:rPr>
          <w:t>mức độ khí thũng trên cắt lớp vi tính.</w:t>
        </w:r>
        <w:r w:rsidR="00783C09">
          <w:rPr>
            <w:webHidden/>
          </w:rPr>
          <w:tab/>
        </w:r>
        <w:r w:rsidR="00783C09">
          <w:rPr>
            <w:webHidden/>
          </w:rPr>
          <w:fldChar w:fldCharType="begin"/>
        </w:r>
        <w:r w:rsidR="00783C09">
          <w:rPr>
            <w:webHidden/>
          </w:rPr>
          <w:instrText xml:space="preserve"> PAGEREF _Toc218932857 \h </w:instrText>
        </w:r>
        <w:r w:rsidR="00783C09">
          <w:rPr>
            <w:webHidden/>
          </w:rPr>
        </w:r>
        <w:r w:rsidR="00783C09">
          <w:rPr>
            <w:webHidden/>
          </w:rPr>
          <w:fldChar w:fldCharType="separate"/>
        </w:r>
        <w:r w:rsidR="0025372B">
          <w:rPr>
            <w:webHidden/>
          </w:rPr>
          <w:t>84</w:t>
        </w:r>
        <w:r w:rsidR="00783C09">
          <w:rPr>
            <w:webHidden/>
          </w:rPr>
          <w:fldChar w:fldCharType="end"/>
        </w:r>
      </w:hyperlink>
    </w:p>
    <w:p w14:paraId="0F715610" w14:textId="7E2D56DF"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8" w:history="1">
        <w:r w:rsidR="00783C09" w:rsidRPr="00CF4162">
          <w:rPr>
            <w:rStyle w:val="Hyperlink"/>
          </w:rPr>
          <w:t>3.</w:t>
        </w:r>
        <w:r w:rsidR="00783C09" w:rsidRPr="00CF4162">
          <w:rPr>
            <w:rStyle w:val="Hyperlink"/>
            <w:lang w:val="en-US"/>
          </w:rPr>
          <w:t>34</w:t>
        </w:r>
        <w:r w:rsidR="00783C09" w:rsidRPr="00CF4162">
          <w:rPr>
            <w:rStyle w:val="Hyperlink"/>
          </w:rPr>
          <w:t xml:space="preserve">. </w:t>
        </w:r>
        <w:r w:rsidR="00F13A4C">
          <w:rPr>
            <w:rStyle w:val="Hyperlink"/>
          </w:rPr>
          <w:tab/>
        </w:r>
        <w:r w:rsidR="00783C09" w:rsidRPr="00CF4162">
          <w:rPr>
            <w:rStyle w:val="Hyperlink"/>
            <w:lang w:eastAsia="en-CA"/>
          </w:rPr>
          <w:t xml:space="preserve">Phân tích đa biến mối liên quan giữa nồng độ </w:t>
        </w:r>
        <w:r w:rsidR="00783C09" w:rsidRPr="00CF4162">
          <w:rPr>
            <w:rStyle w:val="Hyperlink"/>
          </w:rPr>
          <w:t>MMP-1 huyết tương với một số đặc điểm lâm sàng, cận lâm sàng trong đợt cấp</w:t>
        </w:r>
        <w:r w:rsidR="00783C09">
          <w:rPr>
            <w:webHidden/>
          </w:rPr>
          <w:tab/>
        </w:r>
        <w:r w:rsidR="00783C09">
          <w:rPr>
            <w:webHidden/>
          </w:rPr>
          <w:fldChar w:fldCharType="begin"/>
        </w:r>
        <w:r w:rsidR="00783C09">
          <w:rPr>
            <w:webHidden/>
          </w:rPr>
          <w:instrText xml:space="preserve"> PAGEREF _Toc218932858 \h </w:instrText>
        </w:r>
        <w:r w:rsidR="00783C09">
          <w:rPr>
            <w:webHidden/>
          </w:rPr>
        </w:r>
        <w:r w:rsidR="00783C09">
          <w:rPr>
            <w:webHidden/>
          </w:rPr>
          <w:fldChar w:fldCharType="separate"/>
        </w:r>
        <w:r w:rsidR="0025372B">
          <w:rPr>
            <w:webHidden/>
          </w:rPr>
          <w:t>85</w:t>
        </w:r>
        <w:r w:rsidR="00783C09">
          <w:rPr>
            <w:webHidden/>
          </w:rPr>
          <w:fldChar w:fldCharType="end"/>
        </w:r>
      </w:hyperlink>
    </w:p>
    <w:p w14:paraId="09FF5831" w14:textId="13BF2B29"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59" w:history="1">
        <w:r w:rsidR="00783C09" w:rsidRPr="00CF4162">
          <w:rPr>
            <w:rStyle w:val="Hyperlink"/>
          </w:rPr>
          <w:t>3.</w:t>
        </w:r>
        <w:r w:rsidR="00783C09" w:rsidRPr="00CF4162">
          <w:rPr>
            <w:rStyle w:val="Hyperlink"/>
            <w:lang w:val="en-US"/>
          </w:rPr>
          <w:t>35</w:t>
        </w:r>
        <w:r w:rsidR="00783C09" w:rsidRPr="00CF4162">
          <w:rPr>
            <w:rStyle w:val="Hyperlink"/>
          </w:rPr>
          <w:t xml:space="preserve">. </w:t>
        </w:r>
        <w:r w:rsidR="00F13A4C">
          <w:rPr>
            <w:rStyle w:val="Hyperlink"/>
          </w:rPr>
          <w:tab/>
        </w:r>
        <w:r w:rsidR="00783C09" w:rsidRPr="00CF4162">
          <w:rPr>
            <w:rStyle w:val="Hyperlink"/>
            <w:lang w:eastAsia="en-CA"/>
          </w:rPr>
          <w:t xml:space="preserve">Phân tích đa biến mối liên quan giữa nồng độ </w:t>
        </w:r>
        <w:r w:rsidR="00783C09" w:rsidRPr="00CF4162">
          <w:rPr>
            <w:rStyle w:val="Hyperlink"/>
          </w:rPr>
          <w:t>MMP-2 huyết tương với một số đặc điểm lâm sàng, cận lâm sàng trong đợt cấp</w:t>
        </w:r>
        <w:r w:rsidR="00783C09">
          <w:rPr>
            <w:webHidden/>
          </w:rPr>
          <w:tab/>
        </w:r>
        <w:r w:rsidR="00783C09">
          <w:rPr>
            <w:webHidden/>
          </w:rPr>
          <w:fldChar w:fldCharType="begin"/>
        </w:r>
        <w:r w:rsidR="00783C09">
          <w:rPr>
            <w:webHidden/>
          </w:rPr>
          <w:instrText xml:space="preserve"> PAGEREF _Toc218932859 \h </w:instrText>
        </w:r>
        <w:r w:rsidR="00783C09">
          <w:rPr>
            <w:webHidden/>
          </w:rPr>
        </w:r>
        <w:r w:rsidR="00783C09">
          <w:rPr>
            <w:webHidden/>
          </w:rPr>
          <w:fldChar w:fldCharType="separate"/>
        </w:r>
        <w:r w:rsidR="0025372B">
          <w:rPr>
            <w:webHidden/>
          </w:rPr>
          <w:t>86</w:t>
        </w:r>
        <w:r w:rsidR="00783C09">
          <w:rPr>
            <w:webHidden/>
          </w:rPr>
          <w:fldChar w:fldCharType="end"/>
        </w:r>
      </w:hyperlink>
    </w:p>
    <w:p w14:paraId="23E70201" w14:textId="77201A91"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60" w:history="1">
        <w:r w:rsidR="00783C09" w:rsidRPr="00CF4162">
          <w:rPr>
            <w:rStyle w:val="Hyperlink"/>
          </w:rPr>
          <w:t>3.</w:t>
        </w:r>
        <w:r w:rsidR="00783C09" w:rsidRPr="00CF4162">
          <w:rPr>
            <w:rStyle w:val="Hyperlink"/>
            <w:lang w:val="en-US"/>
          </w:rPr>
          <w:t>36</w:t>
        </w:r>
        <w:r w:rsidR="00783C09" w:rsidRPr="00CF4162">
          <w:rPr>
            <w:rStyle w:val="Hyperlink"/>
          </w:rPr>
          <w:t xml:space="preserve">. </w:t>
        </w:r>
        <w:r w:rsidR="00F13A4C">
          <w:rPr>
            <w:rStyle w:val="Hyperlink"/>
          </w:rPr>
          <w:tab/>
        </w:r>
        <w:r w:rsidR="00783C09" w:rsidRPr="00CF4162">
          <w:rPr>
            <w:rStyle w:val="Hyperlink"/>
            <w:lang w:eastAsia="en-CA"/>
          </w:rPr>
          <w:t xml:space="preserve">Phân tích đa biến mối liên quan giữa nồng độ </w:t>
        </w:r>
        <w:r w:rsidR="00783C09" w:rsidRPr="00CF4162">
          <w:rPr>
            <w:rStyle w:val="Hyperlink"/>
          </w:rPr>
          <w:t>MMP-9 huyết tương với một số đặc điểm lâm sàng, cận lâm sàng trong đợt cấp</w:t>
        </w:r>
        <w:r w:rsidR="00783C09">
          <w:rPr>
            <w:webHidden/>
          </w:rPr>
          <w:tab/>
        </w:r>
        <w:r w:rsidR="00783C09">
          <w:rPr>
            <w:webHidden/>
          </w:rPr>
          <w:fldChar w:fldCharType="begin"/>
        </w:r>
        <w:r w:rsidR="00783C09">
          <w:rPr>
            <w:webHidden/>
          </w:rPr>
          <w:instrText xml:space="preserve"> PAGEREF _Toc218932860 \h </w:instrText>
        </w:r>
        <w:r w:rsidR="00783C09">
          <w:rPr>
            <w:webHidden/>
          </w:rPr>
        </w:r>
        <w:r w:rsidR="00783C09">
          <w:rPr>
            <w:webHidden/>
          </w:rPr>
          <w:fldChar w:fldCharType="separate"/>
        </w:r>
        <w:r w:rsidR="0025372B">
          <w:rPr>
            <w:webHidden/>
          </w:rPr>
          <w:t>87</w:t>
        </w:r>
        <w:r w:rsidR="00783C09">
          <w:rPr>
            <w:webHidden/>
          </w:rPr>
          <w:fldChar w:fldCharType="end"/>
        </w:r>
      </w:hyperlink>
    </w:p>
    <w:p w14:paraId="7044AEA9" w14:textId="3EF12F85"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61" w:history="1">
        <w:r w:rsidR="00783C09" w:rsidRPr="00CF4162">
          <w:rPr>
            <w:rStyle w:val="Hyperlink"/>
          </w:rPr>
          <w:t>3.</w:t>
        </w:r>
        <w:r w:rsidR="00783C09" w:rsidRPr="00CF4162">
          <w:rPr>
            <w:rStyle w:val="Hyperlink"/>
            <w:lang w:val="en-US"/>
          </w:rPr>
          <w:t>37</w:t>
        </w:r>
        <w:r w:rsidR="00783C09" w:rsidRPr="00CF4162">
          <w:rPr>
            <w:rStyle w:val="Hyperlink"/>
          </w:rPr>
          <w:t xml:space="preserve">. </w:t>
        </w:r>
        <w:r w:rsidR="00F13A4C">
          <w:rPr>
            <w:rStyle w:val="Hyperlink"/>
          </w:rPr>
          <w:tab/>
        </w:r>
        <w:r w:rsidR="00783C09" w:rsidRPr="00CF4162">
          <w:rPr>
            <w:rStyle w:val="Hyperlink"/>
            <w:lang w:eastAsia="en-CA"/>
          </w:rPr>
          <w:t xml:space="preserve">Phân tích đa biến mối liên quan giữa nồng độ </w:t>
        </w:r>
        <w:r w:rsidR="00783C09" w:rsidRPr="00CF4162">
          <w:rPr>
            <w:rStyle w:val="Hyperlink"/>
          </w:rPr>
          <w:t>MMP-12 huyết tương với một số đặc điểm lâm sàng, cận lâm sàng trong đợt cấp</w:t>
        </w:r>
        <w:r w:rsidR="00783C09">
          <w:rPr>
            <w:webHidden/>
          </w:rPr>
          <w:tab/>
        </w:r>
        <w:r w:rsidR="00783C09">
          <w:rPr>
            <w:webHidden/>
          </w:rPr>
          <w:fldChar w:fldCharType="begin"/>
        </w:r>
        <w:r w:rsidR="00783C09">
          <w:rPr>
            <w:webHidden/>
          </w:rPr>
          <w:instrText xml:space="preserve"> PAGEREF _Toc218932861 \h </w:instrText>
        </w:r>
        <w:r w:rsidR="00783C09">
          <w:rPr>
            <w:webHidden/>
          </w:rPr>
        </w:r>
        <w:r w:rsidR="00783C09">
          <w:rPr>
            <w:webHidden/>
          </w:rPr>
          <w:fldChar w:fldCharType="separate"/>
        </w:r>
        <w:r w:rsidR="0025372B">
          <w:rPr>
            <w:webHidden/>
          </w:rPr>
          <w:t>88</w:t>
        </w:r>
        <w:r w:rsidR="00783C09">
          <w:rPr>
            <w:webHidden/>
          </w:rPr>
          <w:fldChar w:fldCharType="end"/>
        </w:r>
      </w:hyperlink>
    </w:p>
    <w:p w14:paraId="15ED827B" w14:textId="5D919829"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62" w:history="1">
        <w:r w:rsidR="00783C09" w:rsidRPr="00CF4162">
          <w:rPr>
            <w:rStyle w:val="Hyperlink"/>
          </w:rPr>
          <w:t>3.</w:t>
        </w:r>
        <w:r w:rsidR="00783C09" w:rsidRPr="00CF4162">
          <w:rPr>
            <w:rStyle w:val="Hyperlink"/>
            <w:lang w:val="en-US"/>
          </w:rPr>
          <w:t>38</w:t>
        </w:r>
        <w:r w:rsidR="00783C09" w:rsidRPr="00CF4162">
          <w:rPr>
            <w:rStyle w:val="Hyperlink"/>
          </w:rPr>
          <w:t xml:space="preserve">. </w:t>
        </w:r>
        <w:r w:rsidR="00783C09" w:rsidRPr="00CF4162">
          <w:rPr>
            <w:rStyle w:val="Hyperlink"/>
            <w:lang w:eastAsia="en-CA"/>
          </w:rPr>
          <w:t xml:space="preserve">Phân tích đa biến mối liên quan giữa nồng độ </w:t>
        </w:r>
        <w:r w:rsidR="00783C09" w:rsidRPr="00CF4162">
          <w:rPr>
            <w:rStyle w:val="Hyperlink"/>
          </w:rPr>
          <w:t>MMP-1 huyết tương với một số đặc điểm lâm sàng, cận lâm sàng sau đợt cấp</w:t>
        </w:r>
        <w:r w:rsidR="00783C09">
          <w:rPr>
            <w:webHidden/>
          </w:rPr>
          <w:tab/>
        </w:r>
        <w:r w:rsidR="00783C09">
          <w:rPr>
            <w:webHidden/>
          </w:rPr>
          <w:fldChar w:fldCharType="begin"/>
        </w:r>
        <w:r w:rsidR="00783C09">
          <w:rPr>
            <w:webHidden/>
          </w:rPr>
          <w:instrText xml:space="preserve"> PAGEREF _Toc218932862 \h </w:instrText>
        </w:r>
        <w:r w:rsidR="00783C09">
          <w:rPr>
            <w:webHidden/>
          </w:rPr>
        </w:r>
        <w:r w:rsidR="00783C09">
          <w:rPr>
            <w:webHidden/>
          </w:rPr>
          <w:fldChar w:fldCharType="separate"/>
        </w:r>
        <w:r w:rsidR="0025372B">
          <w:rPr>
            <w:webHidden/>
          </w:rPr>
          <w:t>89</w:t>
        </w:r>
        <w:r w:rsidR="00783C09">
          <w:rPr>
            <w:webHidden/>
          </w:rPr>
          <w:fldChar w:fldCharType="end"/>
        </w:r>
      </w:hyperlink>
    </w:p>
    <w:p w14:paraId="53B3708A" w14:textId="23704C40"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63" w:history="1">
        <w:r w:rsidR="00783C09" w:rsidRPr="00CF4162">
          <w:rPr>
            <w:rStyle w:val="Hyperlink"/>
          </w:rPr>
          <w:t>3.</w:t>
        </w:r>
        <w:r w:rsidR="00783C09" w:rsidRPr="00CF4162">
          <w:rPr>
            <w:rStyle w:val="Hyperlink"/>
            <w:lang w:val="en-US"/>
          </w:rPr>
          <w:t>39</w:t>
        </w:r>
        <w:r w:rsidR="00783C09" w:rsidRPr="00CF4162">
          <w:rPr>
            <w:rStyle w:val="Hyperlink"/>
          </w:rPr>
          <w:t xml:space="preserve">. </w:t>
        </w:r>
        <w:r w:rsidR="00F13A4C">
          <w:rPr>
            <w:rStyle w:val="Hyperlink"/>
          </w:rPr>
          <w:tab/>
        </w:r>
        <w:r w:rsidR="00783C09" w:rsidRPr="00CF4162">
          <w:rPr>
            <w:rStyle w:val="Hyperlink"/>
            <w:lang w:eastAsia="en-CA"/>
          </w:rPr>
          <w:t xml:space="preserve">Phân tích đa biến mối liên quan giữa nồng độ </w:t>
        </w:r>
        <w:r w:rsidR="00783C09" w:rsidRPr="00CF4162">
          <w:rPr>
            <w:rStyle w:val="Hyperlink"/>
          </w:rPr>
          <w:t>MMP-2 huyết tương với một số đặc điểm lâm sàng, cận lâm sàng sau đợt cấp</w:t>
        </w:r>
        <w:r w:rsidR="00783C09">
          <w:rPr>
            <w:webHidden/>
          </w:rPr>
          <w:tab/>
        </w:r>
        <w:r w:rsidR="00783C09">
          <w:rPr>
            <w:webHidden/>
          </w:rPr>
          <w:fldChar w:fldCharType="begin"/>
        </w:r>
        <w:r w:rsidR="00783C09">
          <w:rPr>
            <w:webHidden/>
          </w:rPr>
          <w:instrText xml:space="preserve"> PAGEREF _Toc218932863 \h </w:instrText>
        </w:r>
        <w:r w:rsidR="00783C09">
          <w:rPr>
            <w:webHidden/>
          </w:rPr>
        </w:r>
        <w:r w:rsidR="00783C09">
          <w:rPr>
            <w:webHidden/>
          </w:rPr>
          <w:fldChar w:fldCharType="separate"/>
        </w:r>
        <w:r w:rsidR="0025372B">
          <w:rPr>
            <w:webHidden/>
          </w:rPr>
          <w:t>90</w:t>
        </w:r>
        <w:r w:rsidR="00783C09">
          <w:rPr>
            <w:webHidden/>
          </w:rPr>
          <w:fldChar w:fldCharType="end"/>
        </w:r>
      </w:hyperlink>
    </w:p>
    <w:p w14:paraId="25F13F64" w14:textId="3287C818"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64" w:history="1">
        <w:r w:rsidR="00783C09" w:rsidRPr="00CF4162">
          <w:rPr>
            <w:rStyle w:val="Hyperlink"/>
          </w:rPr>
          <w:t>3.</w:t>
        </w:r>
        <w:r w:rsidR="00783C09" w:rsidRPr="00CF4162">
          <w:rPr>
            <w:rStyle w:val="Hyperlink"/>
            <w:lang w:val="en-US"/>
          </w:rPr>
          <w:t>40</w:t>
        </w:r>
        <w:r w:rsidR="00783C09" w:rsidRPr="00CF4162">
          <w:rPr>
            <w:rStyle w:val="Hyperlink"/>
          </w:rPr>
          <w:t xml:space="preserve">. </w:t>
        </w:r>
        <w:r w:rsidR="00F13A4C">
          <w:rPr>
            <w:rStyle w:val="Hyperlink"/>
          </w:rPr>
          <w:tab/>
        </w:r>
        <w:r w:rsidR="00783C09" w:rsidRPr="00CF4162">
          <w:rPr>
            <w:rStyle w:val="Hyperlink"/>
            <w:lang w:eastAsia="en-CA"/>
          </w:rPr>
          <w:t xml:space="preserve">Phân tích đa biến mối liên quan giữa nồng độ </w:t>
        </w:r>
        <w:r w:rsidR="00783C09" w:rsidRPr="00CF4162">
          <w:rPr>
            <w:rStyle w:val="Hyperlink"/>
          </w:rPr>
          <w:t>MMP-9 huyết tương với một số đặc điểm lâm sàng, cận lâm sàng sau đợt cấp</w:t>
        </w:r>
        <w:r w:rsidR="00783C09">
          <w:rPr>
            <w:webHidden/>
          </w:rPr>
          <w:tab/>
        </w:r>
        <w:r w:rsidR="00783C09">
          <w:rPr>
            <w:webHidden/>
          </w:rPr>
          <w:fldChar w:fldCharType="begin"/>
        </w:r>
        <w:r w:rsidR="00783C09">
          <w:rPr>
            <w:webHidden/>
          </w:rPr>
          <w:instrText xml:space="preserve"> PAGEREF _Toc218932864 \h </w:instrText>
        </w:r>
        <w:r w:rsidR="00783C09">
          <w:rPr>
            <w:webHidden/>
          </w:rPr>
        </w:r>
        <w:r w:rsidR="00783C09">
          <w:rPr>
            <w:webHidden/>
          </w:rPr>
          <w:fldChar w:fldCharType="separate"/>
        </w:r>
        <w:r w:rsidR="0025372B">
          <w:rPr>
            <w:webHidden/>
          </w:rPr>
          <w:t>92</w:t>
        </w:r>
        <w:r w:rsidR="00783C09">
          <w:rPr>
            <w:webHidden/>
          </w:rPr>
          <w:fldChar w:fldCharType="end"/>
        </w:r>
      </w:hyperlink>
    </w:p>
    <w:p w14:paraId="3319B054" w14:textId="02EA2188" w:rsidR="00783C09" w:rsidRDefault="00511DDF" w:rsidP="00783C09">
      <w:pPr>
        <w:pStyle w:val="TOC1"/>
        <w:tabs>
          <w:tab w:val="clear" w:pos="8777"/>
          <w:tab w:val="left" w:pos="709"/>
          <w:tab w:val="right" w:leader="dot" w:pos="8789"/>
        </w:tabs>
        <w:ind w:left="709" w:hanging="709"/>
        <w:rPr>
          <w:rFonts w:asciiTheme="minorHAnsi" w:eastAsiaTheme="minorEastAsia" w:hAnsiTheme="minorHAnsi" w:cstheme="minorBidi"/>
          <w:sz w:val="22"/>
          <w:lang w:val="en-US"/>
        </w:rPr>
      </w:pPr>
      <w:hyperlink w:anchor="_Toc218932865" w:history="1">
        <w:r w:rsidR="00783C09" w:rsidRPr="00CF4162">
          <w:rPr>
            <w:rStyle w:val="Hyperlink"/>
          </w:rPr>
          <w:t>3.</w:t>
        </w:r>
        <w:r w:rsidR="00783C09" w:rsidRPr="00CF4162">
          <w:rPr>
            <w:rStyle w:val="Hyperlink"/>
            <w:lang w:val="en-US"/>
          </w:rPr>
          <w:t>41</w:t>
        </w:r>
        <w:r w:rsidR="00783C09" w:rsidRPr="00CF4162">
          <w:rPr>
            <w:rStyle w:val="Hyperlink"/>
          </w:rPr>
          <w:t xml:space="preserve">. </w:t>
        </w:r>
        <w:r w:rsidR="00F13A4C">
          <w:rPr>
            <w:rStyle w:val="Hyperlink"/>
          </w:rPr>
          <w:tab/>
        </w:r>
        <w:r w:rsidR="00783C09" w:rsidRPr="00CF4162">
          <w:rPr>
            <w:rStyle w:val="Hyperlink"/>
            <w:lang w:eastAsia="en-CA"/>
          </w:rPr>
          <w:t xml:space="preserve">Phân tích đa biến mối liên quan giữa nồng độ </w:t>
        </w:r>
        <w:r w:rsidR="00783C09" w:rsidRPr="00CF4162">
          <w:rPr>
            <w:rStyle w:val="Hyperlink"/>
          </w:rPr>
          <w:t>MMP-12 huyết tương với một số đặc điểm lâm sàng, cận lâm sàng sau đợt cấp</w:t>
        </w:r>
        <w:r w:rsidR="00783C09">
          <w:rPr>
            <w:webHidden/>
          </w:rPr>
          <w:tab/>
        </w:r>
        <w:r w:rsidR="00783C09">
          <w:rPr>
            <w:webHidden/>
          </w:rPr>
          <w:fldChar w:fldCharType="begin"/>
        </w:r>
        <w:r w:rsidR="00783C09">
          <w:rPr>
            <w:webHidden/>
          </w:rPr>
          <w:instrText xml:space="preserve"> PAGEREF _Toc218932865 \h </w:instrText>
        </w:r>
        <w:r w:rsidR="00783C09">
          <w:rPr>
            <w:webHidden/>
          </w:rPr>
        </w:r>
        <w:r w:rsidR="00783C09">
          <w:rPr>
            <w:webHidden/>
          </w:rPr>
          <w:fldChar w:fldCharType="separate"/>
        </w:r>
        <w:r w:rsidR="0025372B">
          <w:rPr>
            <w:webHidden/>
          </w:rPr>
          <w:t>93</w:t>
        </w:r>
        <w:r w:rsidR="00783C09">
          <w:rPr>
            <w:webHidden/>
          </w:rPr>
          <w:fldChar w:fldCharType="end"/>
        </w:r>
      </w:hyperlink>
    </w:p>
    <w:p w14:paraId="624FFB5A" w14:textId="68F7F52A" w:rsidR="00653BC4" w:rsidRPr="00682622" w:rsidRDefault="00A07EE6" w:rsidP="00783C09">
      <w:pPr>
        <w:tabs>
          <w:tab w:val="left" w:pos="709"/>
          <w:tab w:val="right" w:leader="dot" w:pos="8789"/>
        </w:tabs>
        <w:spacing w:after="0" w:line="360" w:lineRule="auto"/>
        <w:ind w:left="709" w:hanging="709"/>
        <w:jc w:val="center"/>
        <w:rPr>
          <w:rFonts w:eastAsia="Calibri" w:cs="Times New Roman"/>
          <w:b/>
          <w:sz w:val="28"/>
          <w:szCs w:val="28"/>
        </w:rPr>
      </w:pPr>
      <w:r w:rsidRPr="00682622">
        <w:rPr>
          <w:rFonts w:eastAsia="Calibri" w:cs="Times New Roman"/>
          <w:b/>
          <w:sz w:val="28"/>
          <w:szCs w:val="28"/>
        </w:rPr>
        <w:fldChar w:fldCharType="end"/>
      </w:r>
    </w:p>
    <w:p w14:paraId="23451684" w14:textId="77777777" w:rsidR="00783C09" w:rsidRDefault="00783C09">
      <w:pPr>
        <w:spacing w:after="0" w:line="240" w:lineRule="auto"/>
        <w:rPr>
          <w:rFonts w:eastAsia="Calibri" w:cs="Times New Roman"/>
          <w:b/>
          <w:sz w:val="28"/>
          <w:szCs w:val="28"/>
        </w:rPr>
      </w:pPr>
      <w:r>
        <w:rPr>
          <w:rFonts w:eastAsia="Calibri" w:cs="Times New Roman"/>
          <w:b/>
          <w:sz w:val="28"/>
          <w:szCs w:val="28"/>
        </w:rPr>
        <w:br w:type="page"/>
      </w:r>
    </w:p>
    <w:p w14:paraId="5EB14904" w14:textId="2B8A5B20" w:rsidR="00653BC4" w:rsidRDefault="00A07EE6">
      <w:pPr>
        <w:jc w:val="center"/>
        <w:rPr>
          <w:rFonts w:eastAsia="Calibri" w:cs="Times New Roman"/>
          <w:b/>
          <w:sz w:val="28"/>
          <w:szCs w:val="28"/>
        </w:rPr>
      </w:pPr>
      <w:r w:rsidRPr="00B5634F">
        <w:rPr>
          <w:rFonts w:eastAsia="Calibri" w:cs="Times New Roman"/>
          <w:b/>
          <w:sz w:val="28"/>
          <w:szCs w:val="28"/>
        </w:rPr>
        <w:lastRenderedPageBreak/>
        <w:t>DANH MỤC BIỂU ĐỒ</w:t>
      </w:r>
    </w:p>
    <w:p w14:paraId="75D6936B" w14:textId="77777777" w:rsidR="00F13A4C" w:rsidRPr="00F13A4C" w:rsidRDefault="00F13A4C">
      <w:pPr>
        <w:jc w:val="center"/>
        <w:rPr>
          <w:rFonts w:eastAsia="Calibri" w:cs="Times New Roman"/>
          <w:b/>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7"/>
        <w:gridCol w:w="2926"/>
        <w:gridCol w:w="2935"/>
      </w:tblGrid>
      <w:tr w:rsidR="00F13A4C" w:rsidRPr="00783C09" w14:paraId="2BD46AF7" w14:textId="77777777" w:rsidTr="00F84F72">
        <w:tc>
          <w:tcPr>
            <w:tcW w:w="3001" w:type="dxa"/>
          </w:tcPr>
          <w:p w14:paraId="694B41F5" w14:textId="3F1E1AE4" w:rsidR="00F13A4C" w:rsidRPr="00783C09" w:rsidRDefault="00F13A4C" w:rsidP="00F84F72">
            <w:pPr>
              <w:spacing w:before="100" w:after="100" w:line="240" w:lineRule="auto"/>
              <w:ind w:firstLine="0"/>
              <w:jc w:val="left"/>
              <w:rPr>
                <w:rFonts w:ascii="Times New Roman" w:eastAsia="Calibri" w:hAnsi="Times New Roman" w:cs="Times New Roman"/>
                <w:b/>
                <w:sz w:val="28"/>
                <w:szCs w:val="28"/>
              </w:rPr>
            </w:pPr>
            <w:r>
              <w:rPr>
                <w:rFonts w:ascii="Times New Roman" w:eastAsia="Calibri" w:hAnsi="Times New Roman" w:cs="Times New Roman"/>
                <w:b/>
                <w:sz w:val="28"/>
                <w:szCs w:val="28"/>
              </w:rPr>
              <w:t>Biểu đồ</w:t>
            </w:r>
          </w:p>
        </w:tc>
        <w:tc>
          <w:tcPr>
            <w:tcW w:w="3001" w:type="dxa"/>
          </w:tcPr>
          <w:p w14:paraId="072E42C0" w14:textId="7BDED291" w:rsidR="00F13A4C" w:rsidRPr="00783C09" w:rsidRDefault="00F13A4C" w:rsidP="00F84F72">
            <w:pPr>
              <w:spacing w:before="100" w:after="100" w:line="240" w:lineRule="auto"/>
              <w:ind w:firstLine="0"/>
              <w:jc w:val="center"/>
              <w:rPr>
                <w:rFonts w:ascii="Times New Roman" w:eastAsia="Calibri" w:hAnsi="Times New Roman" w:cs="Times New Roman"/>
                <w:b/>
                <w:sz w:val="28"/>
                <w:szCs w:val="28"/>
              </w:rPr>
            </w:pPr>
            <w:r>
              <w:rPr>
                <w:rFonts w:ascii="Times New Roman" w:eastAsia="Calibri" w:hAnsi="Times New Roman" w:cs="Times New Roman"/>
                <w:b/>
                <w:sz w:val="28"/>
                <w:szCs w:val="28"/>
              </w:rPr>
              <w:t>Tên biểu đồ</w:t>
            </w:r>
          </w:p>
        </w:tc>
        <w:tc>
          <w:tcPr>
            <w:tcW w:w="3002" w:type="dxa"/>
          </w:tcPr>
          <w:p w14:paraId="14C38510" w14:textId="77777777" w:rsidR="00F13A4C" w:rsidRPr="00783C09" w:rsidRDefault="00F13A4C" w:rsidP="00F84F72">
            <w:pPr>
              <w:spacing w:before="100" w:after="100" w:line="240" w:lineRule="auto"/>
              <w:ind w:firstLine="0"/>
              <w:jc w:val="right"/>
              <w:rPr>
                <w:rFonts w:ascii="Times New Roman" w:eastAsia="Calibri" w:hAnsi="Times New Roman" w:cs="Times New Roman"/>
                <w:b/>
                <w:sz w:val="28"/>
                <w:szCs w:val="28"/>
              </w:rPr>
            </w:pPr>
            <w:r w:rsidRPr="00783C09">
              <w:rPr>
                <w:rFonts w:ascii="Times New Roman" w:eastAsia="Calibri" w:hAnsi="Times New Roman" w:cs="Times New Roman"/>
                <w:b/>
                <w:sz w:val="28"/>
                <w:szCs w:val="28"/>
              </w:rPr>
              <w:t>Trang</w:t>
            </w:r>
          </w:p>
        </w:tc>
      </w:tr>
    </w:tbl>
    <w:p w14:paraId="524B173D" w14:textId="77777777" w:rsidR="00653BC4" w:rsidRPr="00682622" w:rsidRDefault="00653BC4">
      <w:pPr>
        <w:jc w:val="center"/>
        <w:rPr>
          <w:rFonts w:eastAsia="Calibri" w:cs="Times New Roman"/>
          <w:b/>
          <w:sz w:val="28"/>
          <w:szCs w:val="28"/>
        </w:rPr>
      </w:pPr>
    </w:p>
    <w:p w14:paraId="184FED93" w14:textId="2383EF75" w:rsidR="00F84F72" w:rsidRPr="00F84F72" w:rsidRDefault="00A07EE6" w:rsidP="00F84F72">
      <w:pPr>
        <w:pStyle w:val="TOC1"/>
        <w:tabs>
          <w:tab w:val="left" w:pos="709"/>
        </w:tabs>
        <w:ind w:left="709" w:hanging="709"/>
        <w:rPr>
          <w:rStyle w:val="Hyperlink"/>
        </w:rPr>
      </w:pPr>
      <w:r w:rsidRPr="00F84F72">
        <w:rPr>
          <w:rStyle w:val="Hyperlink"/>
        </w:rPr>
        <w:fldChar w:fldCharType="begin"/>
      </w:r>
      <w:r w:rsidRPr="00F84F72">
        <w:rPr>
          <w:rStyle w:val="Hyperlink"/>
        </w:rPr>
        <w:instrText xml:space="preserve"> TOC \f \h \z \t "abieudo,1" </w:instrText>
      </w:r>
      <w:r w:rsidRPr="00F84F72">
        <w:rPr>
          <w:rStyle w:val="Hyperlink"/>
        </w:rPr>
        <w:fldChar w:fldCharType="separate"/>
      </w:r>
      <w:hyperlink w:anchor="_Toc218933212" w:history="1">
        <w:r w:rsidR="00F84F72" w:rsidRPr="00A04787">
          <w:rPr>
            <w:rStyle w:val="Hyperlink"/>
          </w:rPr>
          <w:t xml:space="preserve">3.1. </w:t>
        </w:r>
        <w:r w:rsidR="00F84F72">
          <w:rPr>
            <w:rStyle w:val="Hyperlink"/>
          </w:rPr>
          <w:tab/>
        </w:r>
        <w:r w:rsidR="00F84F72" w:rsidRPr="00A04787">
          <w:rPr>
            <w:rStyle w:val="Hyperlink"/>
          </w:rPr>
          <w:t xml:space="preserve">Đặc điểm thể bệnh của </w:t>
        </w:r>
        <w:r w:rsidR="00F84F72" w:rsidRPr="00F84F72">
          <w:rPr>
            <w:rStyle w:val="Hyperlink"/>
          </w:rPr>
          <w:t>bệnh nhân</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_Toc218933212 \h </w:instrText>
        </w:r>
        <w:r w:rsidR="00F84F72" w:rsidRPr="00F84F72">
          <w:rPr>
            <w:rStyle w:val="Hyperlink"/>
            <w:webHidden/>
          </w:rPr>
        </w:r>
        <w:r w:rsidR="00F84F72" w:rsidRPr="00F84F72">
          <w:rPr>
            <w:rStyle w:val="Hyperlink"/>
            <w:webHidden/>
          </w:rPr>
          <w:fldChar w:fldCharType="separate"/>
        </w:r>
        <w:r w:rsidR="0025372B">
          <w:rPr>
            <w:rStyle w:val="Hyperlink"/>
            <w:webHidden/>
          </w:rPr>
          <w:t>59</w:t>
        </w:r>
        <w:r w:rsidR="00F84F72" w:rsidRPr="00F84F72">
          <w:rPr>
            <w:rStyle w:val="Hyperlink"/>
            <w:webHidden/>
          </w:rPr>
          <w:fldChar w:fldCharType="end"/>
        </w:r>
      </w:hyperlink>
    </w:p>
    <w:p w14:paraId="4D59E20A" w14:textId="0FFBE233" w:rsidR="00F84F72" w:rsidRPr="00F84F72" w:rsidRDefault="00511DDF" w:rsidP="00F84F72">
      <w:pPr>
        <w:pStyle w:val="TOC1"/>
        <w:tabs>
          <w:tab w:val="left" w:pos="709"/>
        </w:tabs>
        <w:ind w:left="709" w:hanging="709"/>
        <w:rPr>
          <w:rStyle w:val="Hyperlink"/>
        </w:rPr>
      </w:pPr>
      <w:hyperlink w:anchor="_Toc218933213" w:history="1">
        <w:r w:rsidR="00F84F72" w:rsidRPr="00A04787">
          <w:rPr>
            <w:rStyle w:val="Hyperlink"/>
          </w:rPr>
          <w:t xml:space="preserve">3.2. </w:t>
        </w:r>
        <w:r w:rsidR="00F84F72">
          <w:rPr>
            <w:rStyle w:val="Hyperlink"/>
          </w:rPr>
          <w:tab/>
        </w:r>
        <w:r w:rsidR="00F84F72" w:rsidRPr="00A04787">
          <w:rPr>
            <w:rStyle w:val="Hyperlink"/>
          </w:rPr>
          <w:t xml:space="preserve">Phân nhóm </w:t>
        </w:r>
        <w:r w:rsidR="00F84F72" w:rsidRPr="00F84F72">
          <w:rPr>
            <w:rStyle w:val="Hyperlink"/>
          </w:rPr>
          <w:t>bệnh nhân</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_Toc218933213 \h </w:instrText>
        </w:r>
        <w:r w:rsidR="00F84F72" w:rsidRPr="00F84F72">
          <w:rPr>
            <w:rStyle w:val="Hyperlink"/>
            <w:webHidden/>
          </w:rPr>
        </w:r>
        <w:r w:rsidR="00F84F72" w:rsidRPr="00F84F72">
          <w:rPr>
            <w:rStyle w:val="Hyperlink"/>
            <w:webHidden/>
          </w:rPr>
          <w:fldChar w:fldCharType="separate"/>
        </w:r>
        <w:r w:rsidR="0025372B">
          <w:rPr>
            <w:rStyle w:val="Hyperlink"/>
            <w:webHidden/>
          </w:rPr>
          <w:t>59</w:t>
        </w:r>
        <w:r w:rsidR="00F84F72" w:rsidRPr="00F84F72">
          <w:rPr>
            <w:rStyle w:val="Hyperlink"/>
            <w:webHidden/>
          </w:rPr>
          <w:fldChar w:fldCharType="end"/>
        </w:r>
      </w:hyperlink>
    </w:p>
    <w:p w14:paraId="0C4177F9" w14:textId="184494D9" w:rsidR="00F84F72" w:rsidRPr="00F84F72" w:rsidRDefault="00511DDF" w:rsidP="00F84F72">
      <w:pPr>
        <w:pStyle w:val="TOC1"/>
        <w:tabs>
          <w:tab w:val="left" w:pos="709"/>
        </w:tabs>
        <w:ind w:left="709" w:hanging="709"/>
        <w:rPr>
          <w:rStyle w:val="Hyperlink"/>
        </w:rPr>
      </w:pPr>
      <w:hyperlink w:anchor="_Toc218933214" w:history="1">
        <w:r w:rsidR="00F84F72" w:rsidRPr="00A04787">
          <w:rPr>
            <w:rStyle w:val="Hyperlink"/>
          </w:rPr>
          <w:t xml:space="preserve">3.3. </w:t>
        </w:r>
        <w:r w:rsidR="00F84F72">
          <w:rPr>
            <w:rStyle w:val="Hyperlink"/>
          </w:rPr>
          <w:tab/>
        </w:r>
        <w:r w:rsidR="00F84F72" w:rsidRPr="00F84F72">
          <w:rPr>
            <w:rStyle w:val="Hyperlink"/>
          </w:rPr>
          <w:t>Tiền sử</w:t>
        </w:r>
        <w:r w:rsidR="00F84F72" w:rsidRPr="00A04787">
          <w:rPr>
            <w:rStyle w:val="Hyperlink"/>
          </w:rPr>
          <w:t xml:space="preserve"> điều trị </w:t>
        </w:r>
        <w:r w:rsidR="00F84F72" w:rsidRPr="00F84F72">
          <w:rPr>
            <w:rStyle w:val="Hyperlink"/>
          </w:rPr>
          <w:t>duy trì bằng ICS</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_Toc218933214 \h </w:instrText>
        </w:r>
        <w:r w:rsidR="00F84F72" w:rsidRPr="00F84F72">
          <w:rPr>
            <w:rStyle w:val="Hyperlink"/>
            <w:webHidden/>
          </w:rPr>
        </w:r>
        <w:r w:rsidR="00F84F72" w:rsidRPr="00F84F72">
          <w:rPr>
            <w:rStyle w:val="Hyperlink"/>
            <w:webHidden/>
          </w:rPr>
          <w:fldChar w:fldCharType="separate"/>
        </w:r>
        <w:r w:rsidR="0025372B">
          <w:rPr>
            <w:rStyle w:val="Hyperlink"/>
            <w:webHidden/>
          </w:rPr>
          <w:t>60</w:t>
        </w:r>
        <w:r w:rsidR="00F84F72" w:rsidRPr="00F84F72">
          <w:rPr>
            <w:rStyle w:val="Hyperlink"/>
            <w:webHidden/>
          </w:rPr>
          <w:fldChar w:fldCharType="end"/>
        </w:r>
      </w:hyperlink>
    </w:p>
    <w:p w14:paraId="46A432DF" w14:textId="4C20324D" w:rsidR="00F84F72" w:rsidRPr="00F84F72" w:rsidRDefault="00511DDF" w:rsidP="00F84F72">
      <w:pPr>
        <w:pStyle w:val="TOC1"/>
        <w:tabs>
          <w:tab w:val="left" w:pos="709"/>
        </w:tabs>
        <w:ind w:left="709" w:hanging="709"/>
        <w:rPr>
          <w:rStyle w:val="Hyperlink"/>
        </w:rPr>
      </w:pPr>
      <w:hyperlink w:anchor="_Toc218933215" w:history="1">
        <w:r w:rsidR="00F84F72" w:rsidRPr="00A04787">
          <w:rPr>
            <w:rStyle w:val="Hyperlink"/>
          </w:rPr>
          <w:t xml:space="preserve">3.4. </w:t>
        </w:r>
        <w:r w:rsidR="00F84F72">
          <w:rPr>
            <w:rStyle w:val="Hyperlink"/>
          </w:rPr>
          <w:tab/>
        </w:r>
        <w:r w:rsidR="00F84F72" w:rsidRPr="00F84F72">
          <w:rPr>
            <w:rStyle w:val="Hyperlink"/>
          </w:rPr>
          <w:t>M</w:t>
        </w:r>
        <w:r w:rsidR="00F84F72" w:rsidRPr="00A04787">
          <w:rPr>
            <w:rStyle w:val="Hyperlink"/>
          </w:rPr>
          <w:t xml:space="preserve">ức độ tắc nghẽn đường thở của </w:t>
        </w:r>
        <w:r w:rsidR="00F84F72" w:rsidRPr="00F84F72">
          <w:rPr>
            <w:rStyle w:val="Hyperlink"/>
          </w:rPr>
          <w:t>bệnh nhân sau đợt cấp</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_Toc218933215 \h </w:instrText>
        </w:r>
        <w:r w:rsidR="00F84F72" w:rsidRPr="00F84F72">
          <w:rPr>
            <w:rStyle w:val="Hyperlink"/>
            <w:webHidden/>
          </w:rPr>
        </w:r>
        <w:r w:rsidR="00F84F72" w:rsidRPr="00F84F72">
          <w:rPr>
            <w:rStyle w:val="Hyperlink"/>
            <w:webHidden/>
          </w:rPr>
          <w:fldChar w:fldCharType="separate"/>
        </w:r>
        <w:r w:rsidR="0025372B">
          <w:rPr>
            <w:rStyle w:val="Hyperlink"/>
            <w:webHidden/>
          </w:rPr>
          <w:t>62</w:t>
        </w:r>
        <w:r w:rsidR="00F84F72" w:rsidRPr="00F84F72">
          <w:rPr>
            <w:rStyle w:val="Hyperlink"/>
            <w:webHidden/>
          </w:rPr>
          <w:fldChar w:fldCharType="end"/>
        </w:r>
      </w:hyperlink>
    </w:p>
    <w:p w14:paraId="24405D52" w14:textId="6B77E463" w:rsidR="00F84F72" w:rsidRPr="00F84F72" w:rsidRDefault="00511DDF" w:rsidP="00F84F72">
      <w:pPr>
        <w:pStyle w:val="TOC1"/>
        <w:tabs>
          <w:tab w:val="left" w:pos="709"/>
        </w:tabs>
        <w:ind w:left="709" w:hanging="709"/>
        <w:rPr>
          <w:rStyle w:val="Hyperlink"/>
        </w:rPr>
      </w:pPr>
      <w:hyperlink w:anchor="_Toc218933216" w:history="1">
        <w:r w:rsidR="00F84F72" w:rsidRPr="00A04787">
          <w:rPr>
            <w:rStyle w:val="Hyperlink"/>
          </w:rPr>
          <w:t xml:space="preserve">3.5. </w:t>
        </w:r>
        <w:r w:rsidR="00F84F72">
          <w:rPr>
            <w:rStyle w:val="Hyperlink"/>
          </w:rPr>
          <w:tab/>
        </w:r>
        <w:r w:rsidR="00F84F72" w:rsidRPr="00F84F72">
          <w:rPr>
            <w:rStyle w:val="Hyperlink"/>
          </w:rPr>
          <w:t>Mối t</w:t>
        </w:r>
        <w:r w:rsidR="00F84F72" w:rsidRPr="00A04787">
          <w:rPr>
            <w:rStyle w:val="Hyperlink"/>
          </w:rPr>
          <w:t xml:space="preserve">ương quan giữa nồng độ MMP-1 huyết tương ở </w:t>
        </w:r>
        <w:r w:rsidR="00F84F72" w:rsidRPr="00F84F72">
          <w:rPr>
            <w:rStyle w:val="Hyperlink"/>
          </w:rPr>
          <w:t>bệnh nhân</w:t>
        </w:r>
        <w:r w:rsidR="00F84F72" w:rsidRPr="00A04787">
          <w:rPr>
            <w:rStyle w:val="Hyperlink"/>
          </w:rPr>
          <w:t xml:space="preserve"> sau đợt cấp v</w:t>
        </w:r>
        <w:r w:rsidR="00F84F72" w:rsidRPr="00F84F72">
          <w:rPr>
            <w:rStyle w:val="Hyperlink"/>
          </w:rPr>
          <w:t>ới</w:t>
        </w:r>
        <w:r w:rsidR="00F84F72" w:rsidRPr="00A04787">
          <w:rPr>
            <w:rStyle w:val="Hyperlink"/>
          </w:rPr>
          <w:t xml:space="preserve"> chỉ số bao-năm</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_Toc218933216 \h </w:instrText>
        </w:r>
        <w:r w:rsidR="00F84F72" w:rsidRPr="00F84F72">
          <w:rPr>
            <w:rStyle w:val="Hyperlink"/>
            <w:webHidden/>
          </w:rPr>
        </w:r>
        <w:r w:rsidR="00F84F72" w:rsidRPr="00F84F72">
          <w:rPr>
            <w:rStyle w:val="Hyperlink"/>
            <w:webHidden/>
          </w:rPr>
          <w:fldChar w:fldCharType="separate"/>
        </w:r>
        <w:r w:rsidR="0025372B">
          <w:rPr>
            <w:rStyle w:val="Hyperlink"/>
            <w:webHidden/>
          </w:rPr>
          <w:t>74</w:t>
        </w:r>
        <w:r w:rsidR="00F84F72" w:rsidRPr="00F84F72">
          <w:rPr>
            <w:rStyle w:val="Hyperlink"/>
            <w:webHidden/>
          </w:rPr>
          <w:fldChar w:fldCharType="end"/>
        </w:r>
      </w:hyperlink>
    </w:p>
    <w:p w14:paraId="5448D121" w14:textId="119BBCB9" w:rsidR="00F84F72" w:rsidRPr="00F84F72" w:rsidRDefault="00511DDF" w:rsidP="00F84F72">
      <w:pPr>
        <w:pStyle w:val="TOC1"/>
        <w:tabs>
          <w:tab w:val="left" w:pos="709"/>
        </w:tabs>
        <w:ind w:left="709" w:hanging="709"/>
        <w:rPr>
          <w:rStyle w:val="Hyperlink"/>
        </w:rPr>
      </w:pPr>
      <w:hyperlink w:anchor="_Toc218933217" w:history="1">
        <w:r w:rsidR="00F84F72" w:rsidRPr="00A04787">
          <w:rPr>
            <w:rStyle w:val="Hyperlink"/>
          </w:rPr>
          <w:t xml:space="preserve">3.6. </w:t>
        </w:r>
        <w:r w:rsidR="00F84F72">
          <w:rPr>
            <w:rStyle w:val="Hyperlink"/>
          </w:rPr>
          <w:tab/>
        </w:r>
        <w:r w:rsidR="00F84F72" w:rsidRPr="00F84F72">
          <w:rPr>
            <w:rStyle w:val="Hyperlink"/>
          </w:rPr>
          <w:t>Mối t</w:t>
        </w:r>
        <w:r w:rsidR="00F84F72" w:rsidRPr="00A04787">
          <w:rPr>
            <w:rStyle w:val="Hyperlink"/>
          </w:rPr>
          <w:t xml:space="preserve">ương quan giữa nồng độ MMP-2 huyết tương ở </w:t>
        </w:r>
        <w:r w:rsidR="00F84F72" w:rsidRPr="00F84F72">
          <w:rPr>
            <w:rStyle w:val="Hyperlink"/>
          </w:rPr>
          <w:t>bệnh nhân</w:t>
        </w:r>
        <w:r w:rsidR="00F84F72" w:rsidRPr="00A04787">
          <w:rPr>
            <w:rStyle w:val="Hyperlink"/>
          </w:rPr>
          <w:t xml:space="preserve"> sau đợt cấp v</w:t>
        </w:r>
        <w:r w:rsidR="00F84F72" w:rsidRPr="00F84F72">
          <w:rPr>
            <w:rStyle w:val="Hyperlink"/>
          </w:rPr>
          <w:t>ới</w:t>
        </w:r>
        <w:r w:rsidR="00F84F72" w:rsidRPr="00A04787">
          <w:rPr>
            <w:rStyle w:val="Hyperlink"/>
          </w:rPr>
          <w:t xml:space="preserve"> chỉ số bao-năm</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_Toc218933217 \h </w:instrText>
        </w:r>
        <w:r w:rsidR="00F84F72" w:rsidRPr="00F84F72">
          <w:rPr>
            <w:rStyle w:val="Hyperlink"/>
            <w:webHidden/>
          </w:rPr>
        </w:r>
        <w:r w:rsidR="00F84F72" w:rsidRPr="00F84F72">
          <w:rPr>
            <w:rStyle w:val="Hyperlink"/>
            <w:webHidden/>
          </w:rPr>
          <w:fldChar w:fldCharType="separate"/>
        </w:r>
        <w:r w:rsidR="0025372B">
          <w:rPr>
            <w:rStyle w:val="Hyperlink"/>
            <w:webHidden/>
          </w:rPr>
          <w:t>75</w:t>
        </w:r>
        <w:r w:rsidR="00F84F72" w:rsidRPr="00F84F72">
          <w:rPr>
            <w:rStyle w:val="Hyperlink"/>
            <w:webHidden/>
          </w:rPr>
          <w:fldChar w:fldCharType="end"/>
        </w:r>
      </w:hyperlink>
    </w:p>
    <w:p w14:paraId="088BBDA0" w14:textId="0ACB596C" w:rsidR="00F84F72" w:rsidRPr="00F84F72" w:rsidRDefault="00511DDF" w:rsidP="00F84F72">
      <w:pPr>
        <w:pStyle w:val="TOC1"/>
        <w:tabs>
          <w:tab w:val="left" w:pos="709"/>
        </w:tabs>
        <w:ind w:left="709" w:hanging="709"/>
        <w:rPr>
          <w:rStyle w:val="Hyperlink"/>
        </w:rPr>
      </w:pPr>
      <w:hyperlink w:anchor="_Toc218933218" w:history="1">
        <w:r w:rsidR="00F84F72" w:rsidRPr="00A04787">
          <w:rPr>
            <w:rStyle w:val="Hyperlink"/>
          </w:rPr>
          <w:t xml:space="preserve">3.7. </w:t>
        </w:r>
        <w:r w:rsidR="00F84F72">
          <w:rPr>
            <w:rStyle w:val="Hyperlink"/>
          </w:rPr>
          <w:tab/>
        </w:r>
        <w:r w:rsidR="00F84F72" w:rsidRPr="00F84F72">
          <w:rPr>
            <w:rStyle w:val="Hyperlink"/>
          </w:rPr>
          <w:t>Mối t</w:t>
        </w:r>
        <w:r w:rsidR="00F84F72" w:rsidRPr="00A04787">
          <w:rPr>
            <w:rStyle w:val="Hyperlink"/>
          </w:rPr>
          <w:t xml:space="preserve">ương quan giữa nồng độ MMP-9 huyết tương ở </w:t>
        </w:r>
        <w:r w:rsidR="00F84F72" w:rsidRPr="00F84F72">
          <w:rPr>
            <w:rStyle w:val="Hyperlink"/>
          </w:rPr>
          <w:t>bệnh nhân</w:t>
        </w:r>
        <w:r w:rsidR="00F84F72" w:rsidRPr="00A04787">
          <w:rPr>
            <w:rStyle w:val="Hyperlink"/>
          </w:rPr>
          <w:t xml:space="preserve"> sau đợt cấp v</w:t>
        </w:r>
        <w:r w:rsidR="00F84F72" w:rsidRPr="00F84F72">
          <w:rPr>
            <w:rStyle w:val="Hyperlink"/>
          </w:rPr>
          <w:t>ới</w:t>
        </w:r>
        <w:r w:rsidR="00F84F72" w:rsidRPr="00A04787">
          <w:rPr>
            <w:rStyle w:val="Hyperlink"/>
          </w:rPr>
          <w:t xml:space="preserve"> chỉ số bao-năm</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_Toc218933218 \h </w:instrText>
        </w:r>
        <w:r w:rsidR="00F84F72" w:rsidRPr="00F84F72">
          <w:rPr>
            <w:rStyle w:val="Hyperlink"/>
            <w:webHidden/>
          </w:rPr>
        </w:r>
        <w:r w:rsidR="00F84F72" w:rsidRPr="00F84F72">
          <w:rPr>
            <w:rStyle w:val="Hyperlink"/>
            <w:webHidden/>
          </w:rPr>
          <w:fldChar w:fldCharType="separate"/>
        </w:r>
        <w:r w:rsidR="0025372B">
          <w:rPr>
            <w:rStyle w:val="Hyperlink"/>
            <w:webHidden/>
          </w:rPr>
          <w:t>76</w:t>
        </w:r>
        <w:r w:rsidR="00F84F72" w:rsidRPr="00F84F72">
          <w:rPr>
            <w:rStyle w:val="Hyperlink"/>
            <w:webHidden/>
          </w:rPr>
          <w:fldChar w:fldCharType="end"/>
        </w:r>
      </w:hyperlink>
    </w:p>
    <w:p w14:paraId="73F66668" w14:textId="3E8D5E6E" w:rsidR="00F84F72" w:rsidRPr="00F84F72" w:rsidRDefault="00511DDF" w:rsidP="00F84F72">
      <w:pPr>
        <w:pStyle w:val="TOC1"/>
        <w:tabs>
          <w:tab w:val="left" w:pos="709"/>
        </w:tabs>
        <w:ind w:left="709" w:hanging="709"/>
        <w:rPr>
          <w:rStyle w:val="Hyperlink"/>
        </w:rPr>
      </w:pPr>
      <w:hyperlink w:anchor="_Toc218933219" w:history="1">
        <w:r w:rsidR="00F84F72" w:rsidRPr="00A04787">
          <w:rPr>
            <w:rStyle w:val="Hyperlink"/>
          </w:rPr>
          <w:t xml:space="preserve">3.8. </w:t>
        </w:r>
        <w:r w:rsidR="00F84F72">
          <w:rPr>
            <w:rStyle w:val="Hyperlink"/>
          </w:rPr>
          <w:tab/>
        </w:r>
        <w:r w:rsidR="00F84F72" w:rsidRPr="00F84F72">
          <w:rPr>
            <w:rStyle w:val="Hyperlink"/>
          </w:rPr>
          <w:t>Mối t</w:t>
        </w:r>
        <w:r w:rsidR="00F84F72" w:rsidRPr="00A04787">
          <w:rPr>
            <w:rStyle w:val="Hyperlink"/>
          </w:rPr>
          <w:t xml:space="preserve">ương quan giữa nồng độ MMP-12 huyết tương ở </w:t>
        </w:r>
        <w:r w:rsidR="00F84F72" w:rsidRPr="00F84F72">
          <w:rPr>
            <w:rStyle w:val="Hyperlink"/>
          </w:rPr>
          <w:t>bệnh nhân</w:t>
        </w:r>
        <w:r w:rsidR="00F84F72" w:rsidRPr="00A04787">
          <w:rPr>
            <w:rStyle w:val="Hyperlink"/>
          </w:rPr>
          <w:t xml:space="preserve"> sau đợt cấp v</w:t>
        </w:r>
        <w:r w:rsidR="00F84F72" w:rsidRPr="00F84F72">
          <w:rPr>
            <w:rStyle w:val="Hyperlink"/>
          </w:rPr>
          <w:t>ới</w:t>
        </w:r>
        <w:r w:rsidR="00F84F72" w:rsidRPr="00A04787">
          <w:rPr>
            <w:rStyle w:val="Hyperlink"/>
          </w:rPr>
          <w:t xml:space="preserve"> chỉ số bao-năm</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_Toc218933219 \h </w:instrText>
        </w:r>
        <w:r w:rsidR="00F84F72" w:rsidRPr="00F84F72">
          <w:rPr>
            <w:rStyle w:val="Hyperlink"/>
            <w:webHidden/>
          </w:rPr>
        </w:r>
        <w:r w:rsidR="00F84F72" w:rsidRPr="00F84F72">
          <w:rPr>
            <w:rStyle w:val="Hyperlink"/>
            <w:webHidden/>
          </w:rPr>
          <w:fldChar w:fldCharType="separate"/>
        </w:r>
        <w:r w:rsidR="0025372B">
          <w:rPr>
            <w:rStyle w:val="Hyperlink"/>
            <w:webHidden/>
          </w:rPr>
          <w:t>77</w:t>
        </w:r>
        <w:r w:rsidR="00F84F72" w:rsidRPr="00F84F72">
          <w:rPr>
            <w:rStyle w:val="Hyperlink"/>
            <w:webHidden/>
          </w:rPr>
          <w:fldChar w:fldCharType="end"/>
        </w:r>
      </w:hyperlink>
    </w:p>
    <w:p w14:paraId="503AD996" w14:textId="3067C727" w:rsidR="00653BC4" w:rsidRPr="00682622" w:rsidRDefault="00A07EE6" w:rsidP="00F84F72">
      <w:pPr>
        <w:pStyle w:val="TOC1"/>
        <w:tabs>
          <w:tab w:val="left" w:pos="709"/>
        </w:tabs>
        <w:ind w:left="709" w:hanging="709"/>
        <w:rPr>
          <w:b/>
          <w:szCs w:val="28"/>
        </w:rPr>
      </w:pPr>
      <w:r w:rsidRPr="00F84F72">
        <w:rPr>
          <w:rStyle w:val="Hyperlink"/>
        </w:rPr>
        <w:fldChar w:fldCharType="end"/>
      </w:r>
    </w:p>
    <w:p w14:paraId="7CBA33E5" w14:textId="77777777" w:rsidR="00653BC4" w:rsidRPr="00682622" w:rsidRDefault="00653BC4">
      <w:pPr>
        <w:spacing w:after="0" w:line="360" w:lineRule="auto"/>
        <w:rPr>
          <w:rFonts w:eastAsia="Calibri" w:cs="Times New Roman"/>
          <w:b/>
          <w:sz w:val="28"/>
          <w:szCs w:val="28"/>
        </w:rPr>
      </w:pPr>
    </w:p>
    <w:p w14:paraId="0E65C152" w14:textId="77777777" w:rsidR="00653BC4" w:rsidRPr="00682622" w:rsidRDefault="00653BC4">
      <w:pPr>
        <w:spacing w:after="0" w:line="360" w:lineRule="auto"/>
        <w:jc w:val="center"/>
        <w:rPr>
          <w:rFonts w:eastAsia="Calibri" w:cs="Times New Roman"/>
          <w:b/>
          <w:sz w:val="28"/>
          <w:szCs w:val="28"/>
        </w:rPr>
      </w:pPr>
    </w:p>
    <w:p w14:paraId="70B61445" w14:textId="77777777" w:rsidR="00653BC4" w:rsidRPr="00682622" w:rsidRDefault="00653BC4">
      <w:pPr>
        <w:spacing w:after="0" w:line="360" w:lineRule="auto"/>
        <w:jc w:val="center"/>
        <w:rPr>
          <w:rFonts w:eastAsia="Calibri" w:cs="Times New Roman"/>
          <w:b/>
          <w:sz w:val="28"/>
          <w:szCs w:val="28"/>
        </w:rPr>
      </w:pPr>
    </w:p>
    <w:p w14:paraId="14347EB9" w14:textId="77777777" w:rsidR="00653BC4" w:rsidRPr="00682622" w:rsidRDefault="00A07EE6">
      <w:pPr>
        <w:rPr>
          <w:rFonts w:eastAsia="Calibri" w:cs="Times New Roman"/>
          <w:b/>
          <w:sz w:val="28"/>
          <w:szCs w:val="28"/>
        </w:rPr>
      </w:pPr>
      <w:r w:rsidRPr="00682622">
        <w:rPr>
          <w:rFonts w:eastAsia="Calibri" w:cs="Times New Roman"/>
          <w:b/>
          <w:sz w:val="28"/>
          <w:szCs w:val="28"/>
        </w:rPr>
        <w:br w:type="page"/>
      </w:r>
    </w:p>
    <w:p w14:paraId="3CEE4929" w14:textId="77777777" w:rsidR="00653BC4" w:rsidRPr="00682622" w:rsidRDefault="00A07EE6">
      <w:pPr>
        <w:spacing w:after="0" w:line="360" w:lineRule="auto"/>
        <w:jc w:val="center"/>
        <w:rPr>
          <w:rFonts w:eastAsia="Calibri" w:cs="Times New Roman"/>
          <w:b/>
          <w:sz w:val="28"/>
          <w:szCs w:val="28"/>
        </w:rPr>
      </w:pPr>
      <w:r w:rsidRPr="00B5634F">
        <w:rPr>
          <w:rFonts w:eastAsia="Calibri" w:cs="Times New Roman"/>
          <w:b/>
          <w:sz w:val="28"/>
          <w:szCs w:val="28"/>
        </w:rPr>
        <w:lastRenderedPageBreak/>
        <w:t>DANH MỤC HÌNH</w:t>
      </w:r>
    </w:p>
    <w:p w14:paraId="1C798E73" w14:textId="4466AFB5" w:rsidR="00653BC4" w:rsidRDefault="00653BC4">
      <w:pPr>
        <w:spacing w:after="0" w:line="360" w:lineRule="auto"/>
        <w:jc w:val="center"/>
        <w:rPr>
          <w:rFonts w:eastAsia="Calibri" w:cs="Times New Roman"/>
          <w:b/>
          <w:sz w:val="28"/>
          <w:szCs w:val="28"/>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F84F72" w:rsidRPr="00783C09" w14:paraId="0D19E198" w14:textId="77777777" w:rsidTr="00F84F72">
        <w:tc>
          <w:tcPr>
            <w:tcW w:w="3001" w:type="dxa"/>
          </w:tcPr>
          <w:p w14:paraId="62ECCDBA" w14:textId="77777777" w:rsidR="00F84F72" w:rsidRPr="00783C09" w:rsidRDefault="00F84F72" w:rsidP="00F84F72">
            <w:pPr>
              <w:spacing w:before="100" w:after="100" w:line="240" w:lineRule="auto"/>
              <w:ind w:firstLine="0"/>
              <w:jc w:val="left"/>
              <w:rPr>
                <w:rFonts w:ascii="Times New Roman" w:eastAsia="Calibri" w:hAnsi="Times New Roman" w:cs="Times New Roman"/>
                <w:b/>
                <w:sz w:val="28"/>
                <w:szCs w:val="28"/>
              </w:rPr>
            </w:pPr>
            <w:r w:rsidRPr="00783C09">
              <w:rPr>
                <w:rFonts w:ascii="Times New Roman" w:eastAsia="Calibri" w:hAnsi="Times New Roman" w:cs="Times New Roman"/>
                <w:b/>
                <w:sz w:val="28"/>
                <w:szCs w:val="28"/>
              </w:rPr>
              <w:t>Bảng</w:t>
            </w:r>
          </w:p>
        </w:tc>
        <w:tc>
          <w:tcPr>
            <w:tcW w:w="3001" w:type="dxa"/>
          </w:tcPr>
          <w:p w14:paraId="319D4777" w14:textId="77777777" w:rsidR="00F84F72" w:rsidRPr="00783C09" w:rsidRDefault="00F84F72" w:rsidP="00F84F72">
            <w:pPr>
              <w:spacing w:before="100" w:after="100" w:line="240" w:lineRule="auto"/>
              <w:ind w:firstLine="0"/>
              <w:jc w:val="center"/>
              <w:rPr>
                <w:rFonts w:ascii="Times New Roman" w:eastAsia="Calibri" w:hAnsi="Times New Roman" w:cs="Times New Roman"/>
                <w:b/>
                <w:sz w:val="28"/>
                <w:szCs w:val="28"/>
              </w:rPr>
            </w:pPr>
            <w:r w:rsidRPr="00783C09">
              <w:rPr>
                <w:rFonts w:ascii="Times New Roman" w:eastAsia="Calibri" w:hAnsi="Times New Roman" w:cs="Times New Roman"/>
                <w:b/>
                <w:sz w:val="28"/>
                <w:szCs w:val="28"/>
              </w:rPr>
              <w:t>Tên bảng</w:t>
            </w:r>
          </w:p>
        </w:tc>
        <w:tc>
          <w:tcPr>
            <w:tcW w:w="3002" w:type="dxa"/>
          </w:tcPr>
          <w:p w14:paraId="79CB7379" w14:textId="77777777" w:rsidR="00F84F72" w:rsidRPr="00783C09" w:rsidRDefault="00F84F72" w:rsidP="00F84F72">
            <w:pPr>
              <w:spacing w:before="100" w:after="100" w:line="240" w:lineRule="auto"/>
              <w:ind w:firstLine="0"/>
              <w:jc w:val="right"/>
              <w:rPr>
                <w:rFonts w:ascii="Times New Roman" w:eastAsia="Calibri" w:hAnsi="Times New Roman" w:cs="Times New Roman"/>
                <w:b/>
                <w:sz w:val="28"/>
                <w:szCs w:val="28"/>
              </w:rPr>
            </w:pPr>
            <w:r w:rsidRPr="00783C09">
              <w:rPr>
                <w:rFonts w:ascii="Times New Roman" w:eastAsia="Calibri" w:hAnsi="Times New Roman" w:cs="Times New Roman"/>
                <w:b/>
                <w:sz w:val="28"/>
                <w:szCs w:val="28"/>
              </w:rPr>
              <w:t>Trang</w:t>
            </w:r>
          </w:p>
        </w:tc>
      </w:tr>
    </w:tbl>
    <w:p w14:paraId="326F9CB4" w14:textId="77777777" w:rsidR="00F84F72" w:rsidRPr="00682622" w:rsidRDefault="00F84F72">
      <w:pPr>
        <w:spacing w:after="0" w:line="360" w:lineRule="auto"/>
        <w:jc w:val="center"/>
        <w:rPr>
          <w:rFonts w:eastAsia="Calibri" w:cs="Times New Roman"/>
          <w:b/>
          <w:sz w:val="28"/>
          <w:szCs w:val="28"/>
        </w:rPr>
      </w:pPr>
    </w:p>
    <w:p w14:paraId="7CA97E72" w14:textId="6ADC4FE7" w:rsidR="00F84F72" w:rsidRPr="00F84F72" w:rsidRDefault="00A07EE6" w:rsidP="00F84F72">
      <w:pPr>
        <w:pStyle w:val="TOC1"/>
        <w:tabs>
          <w:tab w:val="left" w:pos="709"/>
        </w:tabs>
        <w:ind w:left="709" w:hanging="709"/>
        <w:rPr>
          <w:rStyle w:val="Hyperlink"/>
        </w:rPr>
      </w:pPr>
      <w:r w:rsidRPr="00F84F72">
        <w:rPr>
          <w:rStyle w:val="Hyperlink"/>
        </w:rPr>
        <w:fldChar w:fldCharType="begin"/>
      </w:r>
      <w:r w:rsidRPr="00F84F72">
        <w:rPr>
          <w:rStyle w:val="Hyperlink"/>
        </w:rPr>
        <w:instrText xml:space="preserve"> TOC \f \h \z \t "ahinh,1" </w:instrText>
      </w:r>
      <w:r w:rsidRPr="00F84F72">
        <w:rPr>
          <w:rStyle w:val="Hyperlink"/>
        </w:rPr>
        <w:fldChar w:fldCharType="separate"/>
      </w:r>
      <w:hyperlink w:anchor="_Toc218933248" w:history="1">
        <w:r w:rsidR="00F84F72" w:rsidRPr="00E445CD">
          <w:rPr>
            <w:rStyle w:val="Hyperlink"/>
          </w:rPr>
          <w:t xml:space="preserve">1.1. </w:t>
        </w:r>
        <w:r w:rsidR="00F84F72">
          <w:rPr>
            <w:rStyle w:val="Hyperlink"/>
          </w:rPr>
          <w:tab/>
        </w:r>
        <w:r w:rsidR="00F84F72" w:rsidRPr="00E445CD">
          <w:rPr>
            <w:rStyle w:val="Hyperlink"/>
          </w:rPr>
          <w:t>Đặc điểm cấu trúc của một số</w:t>
        </w:r>
        <w:r w:rsidR="00F84F72">
          <w:rPr>
            <w:rStyle w:val="Hyperlink"/>
          </w:rPr>
          <w:t xml:space="preserve"> phân nhóm MMP  </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_Toc218933248 \h </w:instrText>
        </w:r>
        <w:r w:rsidR="00F84F72" w:rsidRPr="00F84F72">
          <w:rPr>
            <w:rStyle w:val="Hyperlink"/>
            <w:webHidden/>
          </w:rPr>
        </w:r>
        <w:r w:rsidR="00F84F72" w:rsidRPr="00F84F72">
          <w:rPr>
            <w:rStyle w:val="Hyperlink"/>
            <w:webHidden/>
          </w:rPr>
          <w:fldChar w:fldCharType="separate"/>
        </w:r>
        <w:r w:rsidR="0025372B">
          <w:rPr>
            <w:rStyle w:val="Hyperlink"/>
            <w:webHidden/>
          </w:rPr>
          <w:t>19</w:t>
        </w:r>
        <w:r w:rsidR="00F84F72" w:rsidRPr="00F84F72">
          <w:rPr>
            <w:rStyle w:val="Hyperlink"/>
            <w:webHidden/>
          </w:rPr>
          <w:fldChar w:fldCharType="end"/>
        </w:r>
      </w:hyperlink>
    </w:p>
    <w:p w14:paraId="0D64CD75" w14:textId="0A83AAFF" w:rsidR="00F84F72" w:rsidRPr="00F84F72" w:rsidRDefault="00511DDF" w:rsidP="00F84F72">
      <w:pPr>
        <w:pStyle w:val="TOC1"/>
        <w:tabs>
          <w:tab w:val="left" w:pos="709"/>
        </w:tabs>
        <w:ind w:left="709" w:hanging="709"/>
        <w:rPr>
          <w:rStyle w:val="Hyperlink"/>
        </w:rPr>
      </w:pPr>
      <w:hyperlink w:anchor="_Toc218933249" w:history="1">
        <w:r w:rsidR="00F84F72" w:rsidRPr="00E445CD">
          <w:rPr>
            <w:rStyle w:val="Hyperlink"/>
          </w:rPr>
          <w:t xml:space="preserve">1.2. </w:t>
        </w:r>
        <w:r w:rsidR="00F84F72">
          <w:rPr>
            <w:rStyle w:val="Hyperlink"/>
          </w:rPr>
          <w:tab/>
        </w:r>
        <w:r w:rsidR="00F84F72" w:rsidRPr="00E445CD">
          <w:rPr>
            <w:rStyle w:val="Hyperlink"/>
          </w:rPr>
          <w:t>Cấu trúc ba chiều của MMP-9</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_Toc218933249 \h </w:instrText>
        </w:r>
        <w:r w:rsidR="00F84F72" w:rsidRPr="00F84F72">
          <w:rPr>
            <w:rStyle w:val="Hyperlink"/>
            <w:webHidden/>
          </w:rPr>
        </w:r>
        <w:r w:rsidR="00F84F72" w:rsidRPr="00F84F72">
          <w:rPr>
            <w:rStyle w:val="Hyperlink"/>
            <w:webHidden/>
          </w:rPr>
          <w:fldChar w:fldCharType="separate"/>
        </w:r>
        <w:r w:rsidR="0025372B">
          <w:rPr>
            <w:rStyle w:val="Hyperlink"/>
            <w:webHidden/>
          </w:rPr>
          <w:t>27</w:t>
        </w:r>
        <w:r w:rsidR="00F84F72" w:rsidRPr="00F84F72">
          <w:rPr>
            <w:rStyle w:val="Hyperlink"/>
            <w:webHidden/>
          </w:rPr>
          <w:fldChar w:fldCharType="end"/>
        </w:r>
      </w:hyperlink>
    </w:p>
    <w:p w14:paraId="6F2AC6A9" w14:textId="57038825" w:rsidR="00F84F72" w:rsidRPr="00F84F72" w:rsidRDefault="00511DDF" w:rsidP="00F84F72">
      <w:pPr>
        <w:pStyle w:val="TOC1"/>
        <w:tabs>
          <w:tab w:val="left" w:pos="709"/>
        </w:tabs>
        <w:ind w:left="709" w:hanging="709"/>
        <w:rPr>
          <w:rStyle w:val="Hyperlink"/>
        </w:rPr>
      </w:pPr>
      <w:hyperlink w:anchor="_Toc218933250" w:history="1">
        <w:r w:rsidR="00F84F72" w:rsidRPr="00F84F72">
          <w:rPr>
            <w:rStyle w:val="Hyperlink"/>
          </w:rPr>
          <w:t xml:space="preserve">2.1. </w:t>
        </w:r>
        <w:r w:rsidR="00F84F72">
          <w:rPr>
            <w:rStyle w:val="Hyperlink"/>
          </w:rPr>
          <w:tab/>
        </w:r>
        <w:r w:rsidR="00F84F72" w:rsidRPr="00F84F72">
          <w:rPr>
            <w:rStyle w:val="Hyperlink"/>
          </w:rPr>
          <w:t xml:space="preserve">Nguyên lý </w:t>
        </w:r>
        <w:r w:rsidR="00F84F72" w:rsidRPr="00E445CD">
          <w:rPr>
            <w:rStyle w:val="Hyperlink"/>
          </w:rPr>
          <w:t>kỹ thuật hấp thụ miễn dịch gắn enzyme</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_Toc218933250 \h </w:instrText>
        </w:r>
        <w:r w:rsidR="00F84F72" w:rsidRPr="00F84F72">
          <w:rPr>
            <w:rStyle w:val="Hyperlink"/>
            <w:webHidden/>
          </w:rPr>
        </w:r>
        <w:r w:rsidR="00F84F72" w:rsidRPr="00F84F72">
          <w:rPr>
            <w:rStyle w:val="Hyperlink"/>
            <w:webHidden/>
          </w:rPr>
          <w:fldChar w:fldCharType="separate"/>
        </w:r>
        <w:r w:rsidR="0025372B">
          <w:rPr>
            <w:rStyle w:val="Hyperlink"/>
            <w:webHidden/>
          </w:rPr>
          <w:t>41</w:t>
        </w:r>
        <w:r w:rsidR="00F84F72" w:rsidRPr="00F84F72">
          <w:rPr>
            <w:rStyle w:val="Hyperlink"/>
            <w:webHidden/>
          </w:rPr>
          <w:fldChar w:fldCharType="end"/>
        </w:r>
      </w:hyperlink>
    </w:p>
    <w:p w14:paraId="3D28934B" w14:textId="14676D00" w:rsidR="00F84F72" w:rsidRPr="00F84F72" w:rsidRDefault="00511DDF" w:rsidP="00F84F72">
      <w:pPr>
        <w:pStyle w:val="TOC1"/>
        <w:tabs>
          <w:tab w:val="left" w:pos="709"/>
        </w:tabs>
        <w:ind w:left="709" w:hanging="709"/>
        <w:rPr>
          <w:rStyle w:val="Hyperlink"/>
        </w:rPr>
      </w:pPr>
      <w:hyperlink w:anchor="_Toc218933252" w:history="1">
        <w:r w:rsidR="00F84F72" w:rsidRPr="00F84F72">
          <w:rPr>
            <w:rStyle w:val="Hyperlink"/>
          </w:rPr>
          <w:t xml:space="preserve">2.2. </w:t>
        </w:r>
        <w:r w:rsidR="00F84F72">
          <w:rPr>
            <w:rStyle w:val="Hyperlink"/>
          </w:rPr>
          <w:tab/>
        </w:r>
        <w:r w:rsidR="00F84F72" w:rsidRPr="00F84F72">
          <w:rPr>
            <w:rStyle w:val="Hyperlink"/>
          </w:rPr>
          <w:t>Máy Diagnostic Automation đo mật độ quang</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_Toc218933252 \h </w:instrText>
        </w:r>
        <w:r w:rsidR="00F84F72" w:rsidRPr="00F84F72">
          <w:rPr>
            <w:rStyle w:val="Hyperlink"/>
            <w:webHidden/>
          </w:rPr>
        </w:r>
        <w:r w:rsidR="00F84F72" w:rsidRPr="00F84F72">
          <w:rPr>
            <w:rStyle w:val="Hyperlink"/>
            <w:webHidden/>
          </w:rPr>
          <w:fldChar w:fldCharType="separate"/>
        </w:r>
        <w:r w:rsidR="0025372B">
          <w:rPr>
            <w:rStyle w:val="Hyperlink"/>
            <w:webHidden/>
          </w:rPr>
          <w:t>41</w:t>
        </w:r>
        <w:r w:rsidR="00F84F72" w:rsidRPr="00F84F72">
          <w:rPr>
            <w:rStyle w:val="Hyperlink"/>
            <w:webHidden/>
          </w:rPr>
          <w:fldChar w:fldCharType="end"/>
        </w:r>
      </w:hyperlink>
    </w:p>
    <w:p w14:paraId="58A78C18" w14:textId="046BFC76" w:rsidR="00F84F72" w:rsidRPr="00F84F72" w:rsidRDefault="00511DDF" w:rsidP="00F84F72">
      <w:pPr>
        <w:pStyle w:val="TOC1"/>
        <w:tabs>
          <w:tab w:val="left" w:pos="709"/>
        </w:tabs>
        <w:ind w:left="709" w:hanging="709"/>
        <w:rPr>
          <w:rStyle w:val="Hyperlink"/>
        </w:rPr>
      </w:pPr>
      <w:hyperlink w:anchor="_Toc218933253" w:history="1">
        <w:r w:rsidR="00F84F72" w:rsidRPr="00F84F72">
          <w:rPr>
            <w:rStyle w:val="Hyperlink"/>
          </w:rPr>
          <w:t xml:space="preserve">2.3. </w:t>
        </w:r>
        <w:r w:rsidR="00F84F72">
          <w:rPr>
            <w:rStyle w:val="Hyperlink"/>
          </w:rPr>
          <w:tab/>
        </w:r>
        <w:r w:rsidR="00F84F72" w:rsidRPr="00F84F72">
          <w:rPr>
            <w:rStyle w:val="Hyperlink"/>
          </w:rPr>
          <w:t>Pha các nồng độ chuẩn</w:t>
        </w:r>
        <w:r w:rsidR="00F84F72" w:rsidRPr="00F84F72">
          <w:rPr>
            <w:rStyle w:val="Hyperlink"/>
            <w:webHidden/>
          </w:rPr>
          <w:tab/>
        </w:r>
        <w:r w:rsidR="00F84F72" w:rsidRPr="00F84F72">
          <w:rPr>
            <w:rStyle w:val="Hyperlink"/>
            <w:webHidden/>
          </w:rPr>
          <w:fldChar w:fldCharType="begin"/>
        </w:r>
        <w:r w:rsidR="00F84F72" w:rsidRPr="00F84F72">
          <w:rPr>
            <w:rStyle w:val="Hyperlink"/>
            <w:webHidden/>
          </w:rPr>
          <w:instrText xml:space="preserve"> PAGEREF _Toc218933253 \h </w:instrText>
        </w:r>
        <w:r w:rsidR="00F84F72" w:rsidRPr="00F84F72">
          <w:rPr>
            <w:rStyle w:val="Hyperlink"/>
            <w:webHidden/>
          </w:rPr>
        </w:r>
        <w:r w:rsidR="00F84F72" w:rsidRPr="00F84F72">
          <w:rPr>
            <w:rStyle w:val="Hyperlink"/>
            <w:webHidden/>
          </w:rPr>
          <w:fldChar w:fldCharType="separate"/>
        </w:r>
        <w:r w:rsidR="0025372B">
          <w:rPr>
            <w:rStyle w:val="Hyperlink"/>
            <w:webHidden/>
          </w:rPr>
          <w:t>42</w:t>
        </w:r>
        <w:r w:rsidR="00F84F72" w:rsidRPr="00F84F72">
          <w:rPr>
            <w:rStyle w:val="Hyperlink"/>
            <w:webHidden/>
          </w:rPr>
          <w:fldChar w:fldCharType="end"/>
        </w:r>
      </w:hyperlink>
    </w:p>
    <w:p w14:paraId="2D83398B" w14:textId="6904EA9D" w:rsidR="00653BC4" w:rsidRPr="00682622" w:rsidRDefault="00A07EE6" w:rsidP="00F84F72">
      <w:pPr>
        <w:pStyle w:val="TOC1"/>
        <w:tabs>
          <w:tab w:val="left" w:pos="709"/>
        </w:tabs>
        <w:ind w:left="709" w:hanging="709"/>
        <w:rPr>
          <w:b/>
          <w:szCs w:val="28"/>
        </w:rPr>
      </w:pPr>
      <w:r w:rsidRPr="00F84F72">
        <w:rPr>
          <w:rStyle w:val="Hyperlink"/>
        </w:rPr>
        <w:fldChar w:fldCharType="end"/>
      </w:r>
    </w:p>
    <w:p w14:paraId="1E4365BC" w14:textId="77777777" w:rsidR="00653BC4" w:rsidRPr="00682622" w:rsidRDefault="00653BC4">
      <w:pPr>
        <w:spacing w:after="0" w:line="360" w:lineRule="auto"/>
        <w:jc w:val="center"/>
        <w:rPr>
          <w:rFonts w:eastAsia="Calibri" w:cs="Times New Roman"/>
          <w:b/>
          <w:sz w:val="28"/>
          <w:szCs w:val="28"/>
        </w:rPr>
        <w:sectPr w:rsidR="00653BC4" w:rsidRPr="00682622">
          <w:headerReference w:type="default" r:id="rId10"/>
          <w:footerReference w:type="default" r:id="rId11"/>
          <w:pgSz w:w="11907" w:h="16840"/>
          <w:pgMar w:top="1701" w:right="1134" w:bottom="1701" w:left="1985" w:header="567" w:footer="1486" w:gutter="0"/>
          <w:cols w:space="720"/>
        </w:sectPr>
      </w:pPr>
    </w:p>
    <w:p w14:paraId="1AA2A7C7" w14:textId="77777777" w:rsidR="00653BC4" w:rsidRPr="00682622" w:rsidRDefault="00A07EE6">
      <w:pPr>
        <w:spacing w:after="0" w:line="360" w:lineRule="auto"/>
        <w:jc w:val="center"/>
        <w:outlineLvl w:val="0"/>
        <w:rPr>
          <w:rFonts w:eastAsia="Calibri" w:cs="Times New Roman"/>
          <w:b/>
          <w:sz w:val="28"/>
          <w:szCs w:val="28"/>
        </w:rPr>
      </w:pPr>
      <w:bookmarkStart w:id="4" w:name="_Toc218932571"/>
      <w:r w:rsidRPr="00682622">
        <w:rPr>
          <w:rFonts w:eastAsia="Calibri" w:cs="Times New Roman"/>
          <w:b/>
          <w:sz w:val="28"/>
          <w:szCs w:val="28"/>
        </w:rPr>
        <w:lastRenderedPageBreak/>
        <w:t>ĐẶT VẤN ĐỀ</w:t>
      </w:r>
      <w:bookmarkEnd w:id="4"/>
    </w:p>
    <w:p w14:paraId="6D0B45E5" w14:textId="77777777" w:rsidR="00653BC4" w:rsidRPr="00682622" w:rsidRDefault="00653BC4">
      <w:pPr>
        <w:spacing w:after="0" w:line="360" w:lineRule="auto"/>
        <w:jc w:val="center"/>
        <w:outlineLvl w:val="0"/>
        <w:rPr>
          <w:rFonts w:eastAsia="Calibri" w:cs="Times New Roman"/>
          <w:b/>
          <w:sz w:val="28"/>
          <w:szCs w:val="28"/>
        </w:rPr>
      </w:pPr>
    </w:p>
    <w:p w14:paraId="648562C4" w14:textId="573DEDC2" w:rsidR="00653BC4" w:rsidRPr="00682622" w:rsidRDefault="00A07EE6">
      <w:pPr>
        <w:spacing w:after="0" w:line="360" w:lineRule="auto"/>
        <w:ind w:firstLine="567"/>
        <w:jc w:val="both"/>
        <w:rPr>
          <w:rFonts w:eastAsia="Calibri" w:cs="Times New Roman"/>
          <w:sz w:val="28"/>
          <w:szCs w:val="28"/>
          <w:lang w:val="vi-VN"/>
        </w:rPr>
      </w:pPr>
      <w:r w:rsidRPr="00682622">
        <w:rPr>
          <w:rFonts w:eastAsia="Calibri" w:cs="Times New Roman"/>
          <w:sz w:val="28"/>
          <w:szCs w:val="28"/>
        </w:rPr>
        <w:t xml:space="preserve">Bệnh phổi tắc nghẽn mạn tính (BPTNMT) hiện đang là gánh nặng bệnh tật toàn cầu với tỷ lệ mắc, tử vong tăng cao và đang có xu hướng. Theo các nghiên cứu dịch tễ, tỷ lệ </w:t>
      </w:r>
      <w:r w:rsidR="00295EF4">
        <w:rPr>
          <w:rFonts w:eastAsia="Calibri" w:cs="Times New Roman"/>
          <w:sz w:val="28"/>
          <w:szCs w:val="28"/>
        </w:rPr>
        <w:t>biểu hiện bệnh</w:t>
      </w:r>
      <w:r w:rsidRPr="00682622">
        <w:rPr>
          <w:rFonts w:eastAsia="Calibri" w:cs="Times New Roman"/>
          <w:sz w:val="28"/>
          <w:szCs w:val="28"/>
        </w:rPr>
        <w:t xml:space="preserve"> khoảng 11,7% dân số và có sự khác nhau giữa các quốc gia. Tỷ lệ mắc và tử vong do BPTNMT dự báo sẽ tiếp tục tăng và đến năm 2060 tử vong hàng năm do bệnh có thể tới 5,4 triệu người trên toàn thế giới</w:t>
      </w:r>
      <w:r w:rsidRPr="00682622">
        <w:rPr>
          <w:rFonts w:eastAsia="Calibri" w:cs="Times New Roman"/>
          <w:sz w:val="28"/>
          <w:szCs w:val="28"/>
        </w:rPr>
        <w:fldChar w:fldCharType="begin"/>
      </w:r>
      <w:r w:rsidRPr="00682622">
        <w:rPr>
          <w:rFonts w:eastAsia="Calibri" w:cs="Times New Roman"/>
          <w:sz w:val="28"/>
          <w:szCs w:val="28"/>
        </w:rPr>
        <w:instrText xml:space="preserve"> ADDIN ZOTERO_ITEM CSL_CITATION {"citationID":"5EpVkDos","properties":{"formattedCitation":" [1]","plainCitation":" [1]","noteIndex":0},"citationItems":[{"id":1753,"uris":["http://zotero.org/users/1873121/items/NINATQPV"],"uri":["http://zotero.org/users/1873121/items/NINATQPV"],"itemData":{"id":1753,"type":"webpage","abstract":"A clear and concise summary of GOLD's 2020 strategy on COPD diagnosis, management, and prevention. Includes COPD assessment and treatment algorithms.","container-title":"Guidelines","language":"en","title":"GOLD COPD 2020 strategy","URL":"https://www.guidelines.co.uk/respiratory/gold-copd-2020-strategy/455088.article","author":[{"family":"Vogelmeier CF, Criner GJ, Martinez FJ, Anzueto A, Barnes PJ, Bourbeau J, et al","given":""}],"accessed":{"date-parts":[["2020",9,1]]}}}],"schema":"https://github.com/citation-style-language/schema/raw/master/csl-citation.json"} </w:instrText>
      </w:r>
      <w:r w:rsidRPr="00682622">
        <w:rPr>
          <w:rFonts w:eastAsia="Calibri" w:cs="Times New Roman"/>
          <w:sz w:val="28"/>
          <w:szCs w:val="28"/>
        </w:rPr>
        <w:fldChar w:fldCharType="end"/>
      </w:r>
      <w:r w:rsidRPr="00682622">
        <w:rPr>
          <w:rFonts w:eastAsia="Calibri" w:cs="Times New Roman"/>
          <w:sz w:val="28"/>
          <w:szCs w:val="28"/>
        </w:rPr>
        <w:t>. Việt Nam là một trong số các quốc gia có tỉ lệ mắc BPTNMT cao nhất ở khu vực Châu Á - Thái Bình Dương và là bệnh gây tử vong đứng thứ 3 trong cơ cấu tử vong do bệnh (4,9%)</w:t>
      </w:r>
      <w:r w:rsidR="009B3070"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FF1EA3" w:rsidRPr="00682622">
        <w:rPr>
          <w:rFonts w:eastAsia="Calibri" w:cs="Times New Roman"/>
          <w:noProof/>
          <w:sz w:val="28"/>
          <w:szCs w:val="28"/>
        </w:rPr>
        <w:t>[</w:t>
      </w:r>
      <w:hyperlink w:anchor="_ENREF_1" w:tooltip="Disease, 2025 #3" w:history="1">
        <w:r w:rsidR="0089744C" w:rsidRPr="00682622">
          <w:rPr>
            <w:rFonts w:eastAsia="Calibri" w:cs="Times New Roman"/>
            <w:noProof/>
            <w:sz w:val="28"/>
            <w:szCs w:val="28"/>
          </w:rPr>
          <w:t>1</w:t>
        </w:r>
      </w:hyperlink>
      <w:r w:rsidR="00FF1EA3" w:rsidRPr="00682622">
        <w:rPr>
          <w:rFonts w:eastAsia="Calibri" w:cs="Times New Roman"/>
          <w:noProof/>
          <w:sz w:val="28"/>
          <w:szCs w:val="28"/>
        </w:rPr>
        <w:t>]</w:t>
      </w:r>
      <w:r w:rsidR="00FF1EA3" w:rsidRPr="00682622">
        <w:rPr>
          <w:rFonts w:eastAsia="Calibri" w:cs="Times New Roman"/>
          <w:sz w:val="28"/>
          <w:szCs w:val="28"/>
        </w:rPr>
        <w:fldChar w:fldCharType="end"/>
      </w:r>
      <w:r w:rsidR="00781781" w:rsidRPr="00682622">
        <w:rPr>
          <w:rFonts w:eastAsia="Calibri" w:cs="Times New Roman"/>
          <w:sz w:val="28"/>
          <w:szCs w:val="28"/>
          <w:lang w:val="vi-VN"/>
        </w:rPr>
        <w:t>.</w:t>
      </w:r>
    </w:p>
    <w:p w14:paraId="6C2AEDB7" w14:textId="212E3483" w:rsidR="00653BC4" w:rsidRPr="00682622" w:rsidRDefault="005E2579">
      <w:pPr>
        <w:tabs>
          <w:tab w:val="left" w:pos="6770"/>
        </w:tabs>
        <w:spacing w:after="0" w:line="360" w:lineRule="auto"/>
        <w:ind w:firstLine="567"/>
        <w:jc w:val="both"/>
        <w:rPr>
          <w:rFonts w:eastAsia="Calibri" w:cs="Times New Roman"/>
          <w:color w:val="000000"/>
          <w:sz w:val="28"/>
          <w:szCs w:val="28"/>
          <w:lang w:val="vi-VN"/>
        </w:rPr>
      </w:pPr>
      <w:r>
        <w:rPr>
          <w:rFonts w:eastAsia="Calibri" w:cs="Times New Roman"/>
          <w:color w:val="000000"/>
          <w:sz w:val="28"/>
          <w:szCs w:val="28"/>
        </w:rPr>
        <w:t>Đợt cấp (ĐC)</w:t>
      </w:r>
      <w:r w:rsidR="00A07EE6" w:rsidRPr="00682622">
        <w:rPr>
          <w:rFonts w:eastAsia="Calibri" w:cs="Times New Roman"/>
          <w:color w:val="000000"/>
          <w:sz w:val="28"/>
          <w:szCs w:val="28"/>
        </w:rPr>
        <w:t xml:space="preserve"> của </w:t>
      </w:r>
      <w:r>
        <w:rPr>
          <w:rFonts w:eastAsia="Calibri" w:cs="Times New Roman"/>
          <w:color w:val="000000"/>
          <w:sz w:val="28"/>
          <w:szCs w:val="28"/>
        </w:rPr>
        <w:t>BPTNMT</w:t>
      </w:r>
      <w:r w:rsidR="00A07EE6" w:rsidRPr="00682622">
        <w:rPr>
          <w:rFonts w:eastAsia="Calibri" w:cs="Times New Roman"/>
          <w:color w:val="000000"/>
          <w:sz w:val="28"/>
          <w:szCs w:val="28"/>
        </w:rPr>
        <w:t xml:space="preserve"> là </w:t>
      </w:r>
      <w:r>
        <w:rPr>
          <w:rFonts w:eastAsia="Calibri" w:cs="Times New Roman"/>
          <w:color w:val="000000"/>
          <w:sz w:val="28"/>
          <w:szCs w:val="28"/>
        </w:rPr>
        <w:t>một biến cố bất lợi ảnh hưởng đến chất lượng sức khỏe-cuộc sống, thúc đẩy sự tiến triển</w:t>
      </w:r>
      <w:r w:rsidR="00A07EE6" w:rsidRPr="00682622">
        <w:rPr>
          <w:rFonts w:eastAsia="Calibri" w:cs="Times New Roman"/>
          <w:color w:val="000000"/>
          <w:sz w:val="28"/>
          <w:szCs w:val="28"/>
        </w:rPr>
        <w:t xml:space="preserve">, </w:t>
      </w:r>
      <w:r>
        <w:rPr>
          <w:rFonts w:eastAsia="Calibri" w:cs="Times New Roman"/>
          <w:color w:val="000000"/>
          <w:sz w:val="28"/>
          <w:szCs w:val="28"/>
        </w:rPr>
        <w:t>nguy cơ xuất hiện</w:t>
      </w:r>
      <w:r w:rsidR="00A07EE6" w:rsidRPr="00682622">
        <w:rPr>
          <w:rFonts w:eastAsia="Calibri" w:cs="Times New Roman"/>
          <w:color w:val="000000"/>
          <w:sz w:val="28"/>
          <w:szCs w:val="28"/>
        </w:rPr>
        <w:t xml:space="preserve"> các biến chứng nặng và tử vong. Trong những năm gần đây, đã có nhiều tiến bộ mới trong hiểu biết về bệnh sinh của </w:t>
      </w:r>
      <w:r>
        <w:rPr>
          <w:rFonts w:eastAsia="Calibri" w:cs="Times New Roman"/>
          <w:color w:val="000000"/>
          <w:sz w:val="28"/>
          <w:szCs w:val="28"/>
        </w:rPr>
        <w:t>bệnh và ĐC</w:t>
      </w:r>
      <w:r w:rsidR="00A07EE6" w:rsidRPr="00682622">
        <w:rPr>
          <w:rFonts w:eastAsia="Calibri" w:cs="Times New Roman"/>
          <w:color w:val="000000"/>
          <w:sz w:val="28"/>
          <w:szCs w:val="28"/>
        </w:rPr>
        <w:t xml:space="preserve">, </w:t>
      </w:r>
      <w:r>
        <w:rPr>
          <w:rFonts w:eastAsia="Calibri" w:cs="Times New Roman"/>
          <w:color w:val="000000"/>
          <w:sz w:val="28"/>
          <w:szCs w:val="28"/>
        </w:rPr>
        <w:t xml:space="preserve">đặc biệt là </w:t>
      </w:r>
      <w:r w:rsidR="00A07EE6" w:rsidRPr="00682622">
        <w:rPr>
          <w:rFonts w:eastAsia="Calibri" w:cs="Times New Roman"/>
          <w:color w:val="000000"/>
          <w:sz w:val="28"/>
          <w:szCs w:val="28"/>
        </w:rPr>
        <w:t>cơ chế phân tử</w:t>
      </w:r>
      <w:r>
        <w:rPr>
          <w:rFonts w:eastAsia="Calibri" w:cs="Times New Roman"/>
          <w:color w:val="000000"/>
          <w:sz w:val="28"/>
          <w:szCs w:val="28"/>
        </w:rPr>
        <w:t xml:space="preserve"> của đáp ứng viêm</w:t>
      </w:r>
      <w:r w:rsidR="00A07EE6" w:rsidRPr="00682622">
        <w:rPr>
          <w:rFonts w:eastAsia="Calibri" w:cs="Times New Roman"/>
          <w:color w:val="000000"/>
          <w:sz w:val="28"/>
          <w:szCs w:val="28"/>
        </w:rPr>
        <w:t xml:space="preserve">, làm cơ sở cho việc ra đời các liệu pháp điều trị mới, góp phần nâng cao hiệu quả điều trị và cải thiện tiên lượng của </w:t>
      </w:r>
      <w:r>
        <w:rPr>
          <w:rFonts w:eastAsia="Calibri" w:cs="Times New Roman"/>
          <w:color w:val="000000"/>
          <w:sz w:val="28"/>
          <w:szCs w:val="28"/>
        </w:rPr>
        <w:t>ĐC và BPTNMT</w:t>
      </w:r>
      <w:r w:rsidR="00433809" w:rsidRPr="00682622">
        <w:rPr>
          <w:rFonts w:eastAsia="Calibri" w:cs="Times New Roman"/>
          <w:color w:val="000000"/>
          <w:sz w:val="28"/>
          <w:szCs w:val="28"/>
          <w:lang w:val="vi-VN"/>
        </w:rPr>
        <w:t xml:space="preserve"> </w:t>
      </w:r>
      <w:r w:rsidR="00433809" w:rsidRPr="00682622">
        <w:rPr>
          <w:rFonts w:eastAsia="Calibri" w:cs="Times New Roman"/>
          <w:color w:val="000000"/>
          <w:sz w:val="28"/>
          <w:szCs w:val="28"/>
          <w:lang w:val="vi-VN"/>
        </w:rPr>
        <w:fldChar w:fldCharType="begin">
          <w:fldData xml:space="preserve">PEVuZE5vdGU+PENpdGU+PEF1dGhvcj504bq/PC9BdXRob3I+PFllYXI+MjAyMzwvWWVhcj48UmVj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</w:fldData>
        </w:fldChar>
      </w:r>
      <w:r w:rsidR="00433809" w:rsidRPr="00682622">
        <w:rPr>
          <w:rFonts w:eastAsia="Calibri" w:cs="Times New Roman"/>
          <w:color w:val="000000"/>
          <w:sz w:val="28"/>
          <w:szCs w:val="28"/>
          <w:lang w:val="vi-VN"/>
        </w:rPr>
        <w:instrText xml:space="preserve"> ADDIN EN.JS.CITE </w:instrText>
      </w:r>
      <w:r w:rsidR="00433809" w:rsidRPr="00682622">
        <w:rPr>
          <w:rFonts w:eastAsia="Calibri" w:cs="Times New Roman"/>
          <w:color w:val="000000"/>
          <w:sz w:val="28"/>
          <w:szCs w:val="28"/>
          <w:lang w:val="vi-VN"/>
        </w:rPr>
      </w:r>
      <w:r w:rsidR="00433809" w:rsidRPr="00682622">
        <w:rPr>
          <w:rFonts w:eastAsia="Calibri" w:cs="Times New Roman"/>
          <w:color w:val="000000"/>
          <w:sz w:val="28"/>
          <w:szCs w:val="28"/>
          <w:lang w:val="vi-VN"/>
        </w:rPr>
        <w:fldChar w:fldCharType="separate"/>
      </w:r>
      <w:r w:rsidR="00433809" w:rsidRPr="00682622">
        <w:rPr>
          <w:rFonts w:eastAsia="Calibri" w:cs="Times New Roman"/>
          <w:noProof/>
          <w:color w:val="000000"/>
          <w:sz w:val="28"/>
          <w:szCs w:val="28"/>
          <w:lang w:val="vi-VN"/>
        </w:rPr>
        <w:t>[</w:t>
      </w:r>
      <w:hyperlink w:history="1">
        <w:r w:rsidR="0089744C" w:rsidRPr="00682622">
          <w:rPr>
            <w:rFonts w:eastAsia="Calibri" w:cs="Times New Roman"/>
            <w:noProof/>
            <w:color w:val="000000"/>
            <w:sz w:val="28"/>
            <w:szCs w:val="28"/>
            <w:lang w:val="vi-VN"/>
          </w:rPr>
          <w:t>2</w:t>
        </w:r>
      </w:hyperlink>
      <w:r w:rsidR="00433809" w:rsidRPr="00682622">
        <w:rPr>
          <w:rFonts w:eastAsia="Calibri" w:cs="Times New Roman"/>
          <w:noProof/>
          <w:color w:val="000000"/>
          <w:sz w:val="28"/>
          <w:szCs w:val="28"/>
          <w:lang w:val="vi-VN"/>
        </w:rPr>
        <w:t>]</w:t>
      </w:r>
      <w:r w:rsidR="00433809" w:rsidRPr="00682622">
        <w:rPr>
          <w:rFonts w:eastAsia="Calibri" w:cs="Times New Roman"/>
          <w:color w:val="000000"/>
          <w:sz w:val="28"/>
          <w:szCs w:val="28"/>
          <w:lang w:val="vi-VN"/>
        </w:rPr>
        <w:fldChar w:fldCharType="end"/>
      </w:r>
      <w:r w:rsidR="00433809" w:rsidRPr="00682622">
        <w:rPr>
          <w:rFonts w:eastAsia="Calibri" w:cs="Times New Roman"/>
          <w:color w:val="000000"/>
          <w:sz w:val="28"/>
          <w:szCs w:val="28"/>
          <w:lang w:val="vi-VN"/>
        </w:rPr>
        <w:t>.</w:t>
      </w:r>
    </w:p>
    <w:p w14:paraId="6763A0BC" w14:textId="45A14AAF" w:rsidR="00653BC4" w:rsidRPr="00682622" w:rsidRDefault="00A07EE6">
      <w:pPr>
        <w:spacing w:after="0" w:line="360" w:lineRule="auto"/>
        <w:ind w:firstLine="567"/>
        <w:jc w:val="both"/>
        <w:rPr>
          <w:rFonts w:eastAsia="Aptos" w:cs="Times New Roman"/>
          <w:sz w:val="28"/>
          <w:szCs w:val="28"/>
        </w:rPr>
      </w:pPr>
      <w:r w:rsidRPr="00682622">
        <w:rPr>
          <w:rFonts w:eastAsia="Aptos" w:cs="Times New Roman"/>
          <w:sz w:val="28"/>
          <w:szCs w:val="28"/>
        </w:rPr>
        <w:t xml:space="preserve">Cơ chế </w:t>
      </w:r>
      <w:r w:rsidR="005E2579">
        <w:rPr>
          <w:rFonts w:eastAsia="Aptos" w:cs="Times New Roman"/>
          <w:sz w:val="28"/>
          <w:szCs w:val="28"/>
          <w:lang w:val="vi-VN"/>
        </w:rPr>
        <w:t>viêm đường thở và nhu mô phổi cùng với sự</w:t>
      </w:r>
      <w:r w:rsidRPr="00682622">
        <w:rPr>
          <w:rFonts w:eastAsia="Aptos" w:cs="Times New Roman"/>
          <w:sz w:val="28"/>
          <w:szCs w:val="28"/>
          <w:lang w:val="vi-VN"/>
        </w:rPr>
        <w:t xml:space="preserve"> mất cân bằng </w:t>
      </w:r>
      <w:r w:rsidRPr="00682622">
        <w:rPr>
          <w:rFonts w:eastAsia="Aptos" w:cs="Times New Roman"/>
          <w:sz w:val="28"/>
          <w:szCs w:val="28"/>
        </w:rPr>
        <w:t>protease và antiprotease</w:t>
      </w:r>
      <w:r w:rsidR="005E2579">
        <w:rPr>
          <w:rFonts w:eastAsia="Aptos" w:cs="Times New Roman"/>
          <w:sz w:val="28"/>
          <w:szCs w:val="28"/>
        </w:rPr>
        <w:t xml:space="preserve"> </w:t>
      </w:r>
      <w:r w:rsidRPr="00682622">
        <w:rPr>
          <w:rFonts w:eastAsia="Aptos" w:cs="Times New Roman"/>
          <w:sz w:val="28"/>
          <w:szCs w:val="28"/>
        </w:rPr>
        <w:t>có vai trò chủ đạo</w:t>
      </w:r>
      <w:r w:rsidR="005E2579">
        <w:rPr>
          <w:rFonts w:eastAsia="Aptos" w:cs="Times New Roman"/>
          <w:sz w:val="28"/>
          <w:szCs w:val="28"/>
        </w:rPr>
        <w:t xml:space="preserve"> trong bệnh sinh của BPTNMT và ĐC của bệnh</w:t>
      </w:r>
      <w:r w:rsidR="00781781" w:rsidRPr="00682622">
        <w:rPr>
          <w:rFonts w:eastAsia="Aptos" w:cs="Times New Roman"/>
          <w:sz w:val="28"/>
          <w:szCs w:val="28"/>
          <w:lang w:val="vi-VN"/>
        </w:rPr>
        <w:t xml:space="preserve"> </w:t>
      </w:r>
      <w:r w:rsidR="00FF1EA3" w:rsidRPr="00682622">
        <w:rPr>
          <w:rFonts w:eastAsia="Aptos" w:cs="Times New Roman"/>
          <w:sz w:val="28"/>
          <w:szCs w:val="28"/>
          <w:lang w:val="vi-VN"/>
        </w:rPr>
        <w:fldChar w:fldCharType="begin">
          <w:fldData xml:space="preserve">PEVuZE5vdGU+PENpdGU+PEF1dGhvcj5EaXNlYXNlPC9BdXRob3I+PFllYXI+MjAyNTwvWWVhcj48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</w:fldData>
        </w:fldChar>
      </w:r>
      <w:r w:rsidR="00FF1EA3" w:rsidRPr="00682622">
        <w:rPr>
          <w:rFonts w:eastAsia="Aptos" w:cs="Times New Roman"/>
          <w:sz w:val="28"/>
          <w:szCs w:val="28"/>
          <w:lang w:val="vi-VN"/>
        </w:rPr>
        <w:instrText xml:space="preserve"> ADDIN EN.JS.CITE </w:instrText>
      </w:r>
      <w:r w:rsidR="00FF1EA3" w:rsidRPr="00682622">
        <w:rPr>
          <w:rFonts w:eastAsia="Aptos" w:cs="Times New Roman"/>
          <w:sz w:val="28"/>
          <w:szCs w:val="28"/>
          <w:lang w:val="vi-VN"/>
        </w:rPr>
      </w:r>
      <w:r w:rsidR="00FF1EA3" w:rsidRPr="00682622">
        <w:rPr>
          <w:rFonts w:eastAsia="Aptos" w:cs="Times New Roman"/>
          <w:sz w:val="28"/>
          <w:szCs w:val="28"/>
          <w:lang w:val="vi-VN"/>
        </w:rPr>
        <w:fldChar w:fldCharType="separate"/>
      </w:r>
      <w:r w:rsidR="00ED31A6" w:rsidRPr="00682622">
        <w:rPr>
          <w:rFonts w:eastAsia="Aptos" w:cs="Times New Roman"/>
          <w:noProof/>
          <w:sz w:val="28"/>
          <w:szCs w:val="28"/>
          <w:lang w:val="vi-VN"/>
        </w:rPr>
        <w:t>[</w:t>
      </w:r>
      <w:hyperlink w:anchor="_ENREF_1" w:tooltip="Disease, 2025 #3" w:history="1">
        <w:r w:rsidR="0089744C" w:rsidRPr="00682622">
          <w:rPr>
            <w:rFonts w:eastAsia="Aptos" w:cs="Times New Roman"/>
            <w:noProof/>
            <w:sz w:val="28"/>
            <w:szCs w:val="28"/>
            <w:lang w:val="vi-VN"/>
          </w:rPr>
          <w:t>1</w:t>
        </w:r>
      </w:hyperlink>
      <w:r w:rsidR="00ED31A6" w:rsidRPr="00682622">
        <w:rPr>
          <w:rFonts w:eastAsia="Aptos" w:cs="Times New Roman"/>
          <w:noProof/>
          <w:sz w:val="28"/>
          <w:szCs w:val="28"/>
          <w:lang w:val="vi-VN"/>
        </w:rPr>
        <w:t>], [</w:t>
      </w:r>
      <w:hyperlink w:history="1">
        <w:r w:rsidR="0089744C" w:rsidRPr="00682622">
          <w:rPr>
            <w:rFonts w:eastAsia="Aptos" w:cs="Times New Roman"/>
            <w:noProof/>
            <w:sz w:val="28"/>
            <w:szCs w:val="28"/>
            <w:lang w:val="vi-VN"/>
          </w:rPr>
          <w:t>2</w:t>
        </w:r>
      </w:hyperlink>
      <w:r w:rsidR="00ED31A6" w:rsidRPr="00682622">
        <w:rPr>
          <w:rFonts w:eastAsia="Aptos" w:cs="Times New Roman"/>
          <w:noProof/>
          <w:sz w:val="28"/>
          <w:szCs w:val="28"/>
          <w:lang w:val="vi-VN"/>
        </w:rPr>
        <w:t>]</w:t>
      </w:r>
      <w:r w:rsidR="00FF1EA3" w:rsidRPr="00682622">
        <w:rPr>
          <w:rFonts w:eastAsia="Aptos" w:cs="Times New Roman"/>
          <w:sz w:val="28"/>
          <w:szCs w:val="28"/>
          <w:lang w:val="vi-VN"/>
        </w:rPr>
        <w:fldChar w:fldCharType="end"/>
      </w:r>
      <w:r w:rsidR="00781781" w:rsidRPr="00682622">
        <w:rPr>
          <w:rFonts w:eastAsia="Aptos" w:cs="Times New Roman"/>
          <w:sz w:val="28"/>
          <w:szCs w:val="28"/>
          <w:lang w:val="vi-VN"/>
        </w:rPr>
        <w:t xml:space="preserve">. </w:t>
      </w:r>
      <w:r w:rsidRPr="00682622">
        <w:rPr>
          <w:rFonts w:eastAsia="Aptos" w:cs="Times New Roman"/>
          <w:sz w:val="28"/>
          <w:szCs w:val="28"/>
        </w:rPr>
        <w:t xml:space="preserve">Sự tương tác giữa các yếu tố nguy cơ với </w:t>
      </w:r>
      <w:r w:rsidR="005E2579">
        <w:rPr>
          <w:rFonts w:eastAsia="Aptos" w:cs="Times New Roman"/>
          <w:sz w:val="28"/>
          <w:szCs w:val="28"/>
        </w:rPr>
        <w:t xml:space="preserve">đáp ứng của </w:t>
      </w:r>
      <w:r w:rsidRPr="00682622">
        <w:rPr>
          <w:rFonts w:eastAsia="Aptos" w:cs="Times New Roman"/>
          <w:sz w:val="28"/>
          <w:szCs w:val="28"/>
        </w:rPr>
        <w:t>đường thở và nhu mô phổi dẫn đến</w:t>
      </w:r>
      <w:r w:rsidRPr="00682622">
        <w:rPr>
          <w:rFonts w:eastAsia="Aptos" w:cs="Times New Roman"/>
          <w:sz w:val="28"/>
          <w:szCs w:val="28"/>
          <w:lang w:val="vi-VN"/>
        </w:rPr>
        <w:t xml:space="preserve"> mất cân bằng </w:t>
      </w:r>
      <w:r w:rsidRPr="00682622">
        <w:rPr>
          <w:rFonts w:eastAsia="Aptos" w:cs="Times New Roman"/>
          <w:sz w:val="28"/>
          <w:szCs w:val="28"/>
        </w:rPr>
        <w:t xml:space="preserve">giữa </w:t>
      </w:r>
      <w:r w:rsidRPr="00682622">
        <w:rPr>
          <w:rFonts w:eastAsia="Aptos" w:cs="Times New Roman"/>
          <w:sz w:val="28"/>
          <w:szCs w:val="28"/>
          <w:lang w:val="vi-VN"/>
        </w:rPr>
        <w:t>protease</w:t>
      </w:r>
      <w:r w:rsidRPr="00682622">
        <w:rPr>
          <w:rFonts w:eastAsia="Aptos" w:cs="Times New Roman"/>
          <w:sz w:val="28"/>
          <w:szCs w:val="28"/>
        </w:rPr>
        <w:t xml:space="preserve"> và </w:t>
      </w:r>
      <w:r w:rsidRPr="00682622">
        <w:rPr>
          <w:rFonts w:eastAsia="Aptos" w:cs="Times New Roman"/>
          <w:sz w:val="28"/>
          <w:szCs w:val="28"/>
          <w:lang w:val="vi-VN"/>
        </w:rPr>
        <w:t>antiprotease</w:t>
      </w:r>
      <w:r w:rsidRPr="00682622">
        <w:rPr>
          <w:rFonts w:eastAsia="Aptos" w:cs="Times New Roman"/>
          <w:sz w:val="28"/>
          <w:szCs w:val="28"/>
        </w:rPr>
        <w:t xml:space="preserve">. </w:t>
      </w:r>
      <w:r w:rsidR="005E2579">
        <w:rPr>
          <w:rFonts w:eastAsia="Aptos" w:cs="Times New Roman"/>
          <w:sz w:val="28"/>
          <w:szCs w:val="28"/>
        </w:rPr>
        <w:t>R</w:t>
      </w:r>
      <w:r w:rsidRPr="00682622">
        <w:rPr>
          <w:rFonts w:eastAsia="Aptos" w:cs="Times New Roman"/>
          <w:sz w:val="28"/>
          <w:szCs w:val="28"/>
          <w:lang w:val="vi-VN"/>
        </w:rPr>
        <w:t>ối loạn biểu hiện các gen Matrix</w:t>
      </w:r>
      <w:r w:rsidRPr="00682622">
        <w:rPr>
          <w:rFonts w:eastAsia="Aptos" w:cs="Times New Roman"/>
          <w:sz w:val="28"/>
          <w:szCs w:val="28"/>
        </w:rPr>
        <w:t xml:space="preserve"> </w:t>
      </w:r>
      <w:r w:rsidRPr="00682622">
        <w:rPr>
          <w:rFonts w:eastAsia="Aptos" w:cs="Times New Roman"/>
          <w:sz w:val="28"/>
          <w:szCs w:val="28"/>
          <w:lang w:val="vi-VN"/>
        </w:rPr>
        <w:t>Metalloproteinase (MMP)</w:t>
      </w:r>
      <w:r w:rsidR="005E2579">
        <w:rPr>
          <w:rFonts w:eastAsia="Aptos" w:cs="Times New Roman"/>
          <w:sz w:val="28"/>
          <w:szCs w:val="28"/>
        </w:rPr>
        <w:t xml:space="preserve"> đóng vai trò chính trong quá trình này</w:t>
      </w:r>
      <w:r w:rsidRPr="00682622">
        <w:rPr>
          <w:rFonts w:eastAsia="Aptos" w:cs="Times New Roman"/>
          <w:sz w:val="28"/>
          <w:szCs w:val="28"/>
        </w:rPr>
        <w:t xml:space="preserve">. MMP </w:t>
      </w:r>
      <w:r w:rsidRPr="00682622">
        <w:rPr>
          <w:rFonts w:eastAsia="Calibri" w:cs="Times New Roman"/>
          <w:sz w:val="28"/>
          <w:szCs w:val="28"/>
        </w:rPr>
        <w:t>là một họ protein endopeptidases bao gồm các enzyme xúc tác phụ thuộc vào kẽm. Vai trò chính của MMP là phân hủy và loại bỏ các phân tử chất nền ngoại bào (Extracellular matrix - ECM) từ các mô,</w:t>
      </w:r>
      <w:r w:rsidRPr="00682622">
        <w:rPr>
          <w:rFonts w:eastAsia="Aptos" w:cs="Times New Roman"/>
          <w:sz w:val="28"/>
          <w:szCs w:val="28"/>
          <w:lang w:val="vi-VN"/>
        </w:rPr>
        <w:t xml:space="preserve"> </w:t>
      </w:r>
      <w:r w:rsidRPr="00682622">
        <w:rPr>
          <w:rFonts w:eastAsia="Aptos" w:cs="Times New Roman"/>
          <w:sz w:val="28"/>
          <w:szCs w:val="28"/>
        </w:rPr>
        <w:t xml:space="preserve">đặc biệt quan đến </w:t>
      </w:r>
      <w:r w:rsidRPr="00682622">
        <w:rPr>
          <w:rFonts w:eastAsia="Aptos" w:cs="Times New Roman"/>
          <w:sz w:val="28"/>
          <w:szCs w:val="28"/>
          <w:lang w:val="vi-VN"/>
        </w:rPr>
        <w:t>sự phân hủy collagen và gelatine</w:t>
      </w:r>
      <w:r w:rsidRPr="00682622">
        <w:rPr>
          <w:rFonts w:eastAsia="Calibri" w:cs="Times New Roman"/>
          <w:sz w:val="28"/>
          <w:szCs w:val="28"/>
        </w:rPr>
        <w:t>.</w:t>
      </w:r>
      <w:r w:rsidRPr="00682622">
        <w:rPr>
          <w:rFonts w:eastAsia="Aptos" w:cs="Times New Roman"/>
          <w:sz w:val="28"/>
          <w:szCs w:val="28"/>
          <w:lang w:val="vi-VN"/>
        </w:rPr>
        <w:t xml:space="preserve"> </w:t>
      </w:r>
      <w:r w:rsidRPr="00682622">
        <w:rPr>
          <w:rFonts w:eastAsia="Aptos" w:cs="Times New Roman"/>
          <w:sz w:val="28"/>
          <w:szCs w:val="28"/>
        </w:rPr>
        <w:t xml:space="preserve">Rối loạn điều hòa sản xuất MMP </w:t>
      </w:r>
      <w:r w:rsidRPr="00682622">
        <w:rPr>
          <w:rFonts w:eastAsia="Aptos" w:cs="Times New Roman"/>
          <w:sz w:val="28"/>
          <w:szCs w:val="28"/>
          <w:lang w:val="vi-VN"/>
        </w:rPr>
        <w:t xml:space="preserve">dẫn đến gia tăng sản xuất protease, </w:t>
      </w:r>
      <w:r w:rsidRPr="00682622">
        <w:rPr>
          <w:rFonts w:eastAsia="Aptos" w:cs="Times New Roman"/>
          <w:sz w:val="28"/>
          <w:szCs w:val="28"/>
        </w:rPr>
        <w:t>làm mất cân bằng</w:t>
      </w:r>
      <w:r w:rsidRPr="00682622">
        <w:rPr>
          <w:rFonts w:eastAsia="Aptos" w:cs="Times New Roman"/>
          <w:sz w:val="28"/>
          <w:szCs w:val="28"/>
          <w:lang w:val="vi-VN"/>
        </w:rPr>
        <w:t xml:space="preserve"> hệ thống protease</w:t>
      </w:r>
      <w:r w:rsidRPr="00682622">
        <w:rPr>
          <w:rFonts w:eastAsia="Aptos" w:cs="Times New Roman"/>
          <w:sz w:val="28"/>
          <w:szCs w:val="28"/>
        </w:rPr>
        <w:t xml:space="preserve"> </w:t>
      </w:r>
      <w:r w:rsidR="00BB1818">
        <w:rPr>
          <w:rFonts w:eastAsia="Aptos" w:cs="Times New Roman"/>
          <w:sz w:val="28"/>
          <w:szCs w:val="28"/>
        </w:rPr>
        <w:t>-</w:t>
      </w:r>
      <w:r w:rsidRPr="00682622">
        <w:rPr>
          <w:rFonts w:eastAsia="Aptos" w:cs="Times New Roman"/>
          <w:sz w:val="28"/>
          <w:szCs w:val="28"/>
        </w:rPr>
        <w:t xml:space="preserve"> </w:t>
      </w:r>
      <w:r w:rsidRPr="00682622">
        <w:rPr>
          <w:rFonts w:eastAsia="Aptos" w:cs="Times New Roman"/>
          <w:sz w:val="28"/>
          <w:szCs w:val="28"/>
          <w:lang w:val="vi-VN"/>
        </w:rPr>
        <w:t>antiprotease</w:t>
      </w:r>
      <w:r w:rsidRPr="00682622">
        <w:rPr>
          <w:rFonts w:eastAsia="Aptos" w:cs="Times New Roman"/>
          <w:sz w:val="28"/>
          <w:szCs w:val="28"/>
        </w:rPr>
        <w:t xml:space="preserve"> dẫn đến tăng đáp ứng viêm và phá hủy các cấu trúc của phổi làm tăng quá trình </w:t>
      </w:r>
      <w:r w:rsidRPr="00682622">
        <w:rPr>
          <w:rFonts w:eastAsia="Aptos" w:cs="Times New Roman"/>
          <w:sz w:val="28"/>
          <w:szCs w:val="28"/>
        </w:rPr>
        <w:lastRenderedPageBreak/>
        <w:t xml:space="preserve">tiến triển và nặng của BPTNMT. </w:t>
      </w:r>
      <w:r w:rsidR="005E2579">
        <w:rPr>
          <w:rFonts w:eastAsia="Aptos" w:cs="Times New Roman"/>
          <w:sz w:val="28"/>
          <w:szCs w:val="28"/>
        </w:rPr>
        <w:t xml:space="preserve">Có rất nhiều MMP tham gia vào quá trình viêm trong BPTNMT, </w:t>
      </w:r>
      <w:r w:rsidR="0008316E">
        <w:rPr>
          <w:rFonts w:eastAsia="Aptos" w:cs="Times New Roman"/>
          <w:sz w:val="28"/>
          <w:szCs w:val="28"/>
        </w:rPr>
        <w:t>trong đó</w:t>
      </w:r>
      <w:r w:rsidR="005E2579">
        <w:rPr>
          <w:rFonts w:eastAsia="Aptos" w:cs="Times New Roman"/>
          <w:sz w:val="28"/>
          <w:szCs w:val="28"/>
        </w:rPr>
        <w:t xml:space="preserve"> MMP-1, 2, 9 và 12 đóng vai trò quan trọng </w:t>
      </w:r>
      <w:r w:rsidR="00BD5C9E">
        <w:rPr>
          <w:rFonts w:eastAsia="Aptos" w:cs="Times New Roman"/>
          <w:sz w:val="28"/>
          <w:szCs w:val="28"/>
        </w:rPr>
        <w:t xml:space="preserve">liên quan đến khí thũng ưu thế, nặng và chức năng phổi kém </w:t>
      </w:r>
      <w:r w:rsidR="005E2579" w:rsidRPr="003577F1">
        <w:rPr>
          <w:rFonts w:eastAsia="Aptos" w:cs="Times New Roman"/>
          <w:sz w:val="28"/>
          <w:szCs w:val="28"/>
        </w:rPr>
        <w:t>[</w:t>
      </w:r>
      <w:r w:rsidR="003577F1" w:rsidRPr="003577F1">
        <w:rPr>
          <w:rFonts w:eastAsia="Aptos" w:cs="Times New Roman"/>
          <w:sz w:val="28"/>
          <w:szCs w:val="28"/>
        </w:rPr>
        <w:t>10</w:t>
      </w:r>
      <w:r w:rsidR="005E2579" w:rsidRPr="003577F1">
        <w:rPr>
          <w:rFonts w:eastAsia="Aptos" w:cs="Times New Roman"/>
          <w:sz w:val="28"/>
          <w:szCs w:val="28"/>
        </w:rPr>
        <w:t>]</w:t>
      </w:r>
      <w:r w:rsidRPr="003577F1">
        <w:rPr>
          <w:rFonts w:eastAsia="Aptos" w:cs="Times New Roman"/>
          <w:sz w:val="28"/>
          <w:szCs w:val="28"/>
        </w:rPr>
        <w:t>.</w:t>
      </w:r>
      <w:r w:rsidRPr="00682622">
        <w:rPr>
          <w:rFonts w:eastAsia="Aptos" w:cs="Times New Roman"/>
          <w:sz w:val="28"/>
          <w:szCs w:val="28"/>
        </w:rPr>
        <w:t xml:space="preserve"> Kết quả các nghiên cứu đã chứng minh nồng độ MMP-1, 2, 9, 12 huyết tương có liên quan đến mức độ bệnh, mức độ đợt cấp, đánh giá tiến triển và tiên lượng </w:t>
      </w:r>
      <w:r w:rsidRPr="008F68D6">
        <w:rPr>
          <w:rFonts w:eastAsia="Aptos" w:cs="Times New Roman"/>
          <w:spacing w:val="-2"/>
          <w:sz w:val="28"/>
          <w:szCs w:val="28"/>
        </w:rPr>
        <w:t xml:space="preserve">bệnh. Tuy nhiên kết quả về nồng độ các </w:t>
      </w:r>
      <w:r w:rsidR="00BB1818" w:rsidRPr="008F68D6">
        <w:rPr>
          <w:rFonts w:eastAsia="Aptos" w:cs="Times New Roman"/>
          <w:spacing w:val="-2"/>
          <w:sz w:val="28"/>
          <w:szCs w:val="28"/>
        </w:rPr>
        <w:t xml:space="preserve">MMP-1, 2, 9, 12 </w:t>
      </w:r>
      <w:r w:rsidRPr="008F68D6">
        <w:rPr>
          <w:rFonts w:eastAsia="Aptos" w:cs="Times New Roman"/>
          <w:spacing w:val="-2"/>
          <w:sz w:val="28"/>
          <w:szCs w:val="28"/>
        </w:rPr>
        <w:t>còn nhiều khác biệt giữa các nghiên cứu</w:t>
      </w:r>
      <w:r w:rsidR="005E2579" w:rsidRPr="008F68D6">
        <w:rPr>
          <w:rFonts w:eastAsia="Aptos" w:cs="Times New Roman"/>
          <w:spacing w:val="-2"/>
          <w:sz w:val="28"/>
          <w:szCs w:val="28"/>
        </w:rPr>
        <w:t xml:space="preserve"> (khác biệt v</w:t>
      </w:r>
      <w:r w:rsidR="00F37C6E" w:rsidRPr="008F68D6">
        <w:rPr>
          <w:rFonts w:eastAsia="Aptos" w:cs="Times New Roman"/>
          <w:spacing w:val="-2"/>
          <w:sz w:val="28"/>
          <w:szCs w:val="28"/>
        </w:rPr>
        <w:t>ề</w:t>
      </w:r>
      <w:r w:rsidR="005E2579" w:rsidRPr="008F68D6">
        <w:rPr>
          <w:rFonts w:eastAsia="Aptos" w:cs="Times New Roman"/>
          <w:spacing w:val="-2"/>
          <w:sz w:val="28"/>
          <w:szCs w:val="28"/>
        </w:rPr>
        <w:t xml:space="preserve"> sự thay đổi, mức thay đổ</w:t>
      </w:r>
      <w:r w:rsidR="00F37C6E" w:rsidRPr="008F68D6">
        <w:rPr>
          <w:rFonts w:eastAsia="Aptos" w:cs="Times New Roman"/>
          <w:spacing w:val="-2"/>
          <w:sz w:val="28"/>
          <w:szCs w:val="28"/>
        </w:rPr>
        <w:t>i</w:t>
      </w:r>
      <w:r w:rsidR="005E2579" w:rsidRPr="008F68D6">
        <w:rPr>
          <w:rFonts w:eastAsia="Aptos" w:cs="Times New Roman"/>
          <w:spacing w:val="-2"/>
          <w:sz w:val="28"/>
          <w:szCs w:val="28"/>
        </w:rPr>
        <w:t>…)</w:t>
      </w:r>
      <w:r w:rsidRPr="008F68D6">
        <w:rPr>
          <w:rFonts w:eastAsia="Aptos" w:cs="Times New Roman"/>
          <w:spacing w:val="-2"/>
          <w:sz w:val="28"/>
          <w:szCs w:val="28"/>
        </w:rPr>
        <w:t>. Mặt khác mối liên quan giữa thay đổi các nồng độ MMP huyết tương với các triệu chứng lâm sàng, các dấu ấn viêm khác, mức độ rối loạn chức năng hô hấp và tổn thương phổi trên chẩn đoán hình vẫn còn chưa được nghiên cứu chi tiết</w:t>
      </w:r>
      <w:r w:rsidR="005E2579" w:rsidRPr="008F68D6">
        <w:rPr>
          <w:rFonts w:eastAsia="Aptos" w:cs="Times New Roman"/>
          <w:spacing w:val="-2"/>
          <w:sz w:val="28"/>
          <w:szCs w:val="28"/>
        </w:rPr>
        <w:t xml:space="preserve"> </w:t>
      </w:r>
      <w:r w:rsidR="00F37C6E" w:rsidRPr="008F68D6">
        <w:rPr>
          <w:rFonts w:eastAsia="Aptos" w:cs="Times New Roman"/>
          <w:spacing w:val="-2"/>
          <w:sz w:val="28"/>
          <w:szCs w:val="28"/>
        </w:rPr>
        <w:fldChar w:fldCharType="begin">
          <w:fldData xml:space="preserve">PEVuZE5vdGU+PENpdGU+PEF1dGhvcj5IYWxwaW48L0F1dGhvcj48WWVhcj4yMDE5PC9ZZWFyPjxS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</w:fldData>
        </w:fldChar>
      </w:r>
      <w:r w:rsidR="00F37C6E" w:rsidRPr="008F68D6">
        <w:rPr>
          <w:rFonts w:eastAsia="Aptos" w:cs="Times New Roman"/>
          <w:spacing w:val="-2"/>
          <w:sz w:val="28"/>
          <w:szCs w:val="28"/>
        </w:rPr>
        <w:instrText xml:space="preserve"> ADDIN EN.JS.CITE </w:instrText>
      </w:r>
      <w:r w:rsidR="00F37C6E" w:rsidRPr="008F68D6">
        <w:rPr>
          <w:rFonts w:eastAsia="Aptos" w:cs="Times New Roman"/>
          <w:spacing w:val="-2"/>
          <w:sz w:val="28"/>
          <w:szCs w:val="28"/>
        </w:rPr>
      </w:r>
      <w:r w:rsidR="00F37C6E" w:rsidRPr="008F68D6">
        <w:rPr>
          <w:rFonts w:eastAsia="Aptos" w:cs="Times New Roman"/>
          <w:spacing w:val="-2"/>
          <w:sz w:val="28"/>
          <w:szCs w:val="28"/>
        </w:rPr>
        <w:fldChar w:fldCharType="separate"/>
      </w:r>
      <w:r w:rsidR="00F37C6E" w:rsidRPr="008F68D6">
        <w:rPr>
          <w:rFonts w:eastAsia="Aptos" w:cs="Times New Roman"/>
          <w:noProof/>
          <w:spacing w:val="-2"/>
          <w:sz w:val="28"/>
          <w:szCs w:val="28"/>
        </w:rPr>
        <w:t>[</w:t>
      </w:r>
      <w:hyperlink w:anchor="_ENREF_3" w:tooltip="Halpin, 2019 #1" w:history="1">
        <w:r w:rsidR="00F37C6E" w:rsidRPr="008F68D6">
          <w:rPr>
            <w:rFonts w:eastAsia="Aptos" w:cs="Times New Roman"/>
            <w:noProof/>
            <w:spacing w:val="-2"/>
            <w:sz w:val="28"/>
            <w:szCs w:val="28"/>
          </w:rPr>
          <w:t>3</w:t>
        </w:r>
      </w:hyperlink>
      <w:r w:rsidR="00F37C6E" w:rsidRPr="008F68D6">
        <w:rPr>
          <w:rFonts w:eastAsia="Aptos" w:cs="Times New Roman"/>
          <w:noProof/>
          <w:spacing w:val="-2"/>
          <w:sz w:val="28"/>
          <w:szCs w:val="28"/>
        </w:rPr>
        <w:t>]</w:t>
      </w:r>
      <w:r w:rsidR="00F37C6E" w:rsidRPr="008F68D6">
        <w:rPr>
          <w:rFonts w:eastAsia="Aptos" w:cs="Times New Roman"/>
          <w:spacing w:val="-2"/>
          <w:sz w:val="28"/>
          <w:szCs w:val="28"/>
        </w:rPr>
        <w:fldChar w:fldCharType="end"/>
      </w:r>
      <w:r w:rsidR="00F37C6E" w:rsidRPr="008F68D6">
        <w:rPr>
          <w:rFonts w:eastAsia="Aptos" w:cs="Times New Roman"/>
          <w:spacing w:val="-2"/>
          <w:sz w:val="28"/>
          <w:szCs w:val="28"/>
        </w:rPr>
        <w:t>,</w:t>
      </w:r>
      <w:r w:rsidR="00F37C6E" w:rsidRPr="008F68D6">
        <w:rPr>
          <w:rFonts w:eastAsia="Aptos" w:cs="Times New Roman"/>
          <w:spacing w:val="-2"/>
          <w:sz w:val="28"/>
          <w:szCs w:val="28"/>
          <w:lang w:val="vi-VN"/>
        </w:rPr>
        <w:t xml:space="preserve"> </w:t>
      </w:r>
      <w:r w:rsidR="00F37C6E" w:rsidRPr="008F68D6">
        <w:rPr>
          <w:rFonts w:eastAsia="Aptos" w:cs="Times New Roman"/>
          <w:spacing w:val="-2"/>
          <w:sz w:val="28"/>
          <w:szCs w:val="28"/>
        </w:rPr>
        <w:fldChar w:fldCharType="begin">
          <w:fldData xml:space="preserve">PEVuZE5vdGU+PENpdGU+PEF1dGhvcj5MaW5kZXI8L0F1dGhvcj48WWVhcj4yMDE1PC9ZZWFyPjxS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</w:fldData>
        </w:fldChar>
      </w:r>
      <w:r w:rsidR="00F37C6E" w:rsidRPr="008F68D6">
        <w:rPr>
          <w:rFonts w:eastAsia="Aptos" w:cs="Times New Roman"/>
          <w:spacing w:val="-2"/>
          <w:sz w:val="28"/>
          <w:szCs w:val="28"/>
        </w:rPr>
        <w:instrText xml:space="preserve"> ADDIN EN.JS.CITE </w:instrText>
      </w:r>
      <w:r w:rsidR="00F37C6E" w:rsidRPr="008F68D6">
        <w:rPr>
          <w:rFonts w:eastAsia="Aptos" w:cs="Times New Roman"/>
          <w:spacing w:val="-2"/>
          <w:sz w:val="28"/>
          <w:szCs w:val="28"/>
        </w:rPr>
      </w:r>
      <w:r w:rsidR="00F37C6E" w:rsidRPr="008F68D6">
        <w:rPr>
          <w:rFonts w:eastAsia="Aptos" w:cs="Times New Roman"/>
          <w:spacing w:val="-2"/>
          <w:sz w:val="28"/>
          <w:szCs w:val="28"/>
        </w:rPr>
        <w:fldChar w:fldCharType="separate"/>
      </w:r>
      <w:r w:rsidR="00F37C6E" w:rsidRPr="008F68D6">
        <w:rPr>
          <w:rFonts w:eastAsia="Aptos" w:cs="Times New Roman"/>
          <w:noProof/>
          <w:spacing w:val="-2"/>
          <w:sz w:val="28"/>
          <w:szCs w:val="28"/>
        </w:rPr>
        <w:t>[</w:t>
      </w:r>
      <w:hyperlink w:anchor="_ENREF_4" w:tooltip="Linder, 2015 #72" w:history="1">
        <w:r w:rsidR="00F37C6E" w:rsidRPr="008F68D6">
          <w:rPr>
            <w:rFonts w:eastAsia="Aptos" w:cs="Times New Roman"/>
            <w:noProof/>
            <w:spacing w:val="-2"/>
            <w:sz w:val="28"/>
            <w:szCs w:val="28"/>
          </w:rPr>
          <w:t>4</w:t>
        </w:r>
      </w:hyperlink>
      <w:r w:rsidR="00F37C6E" w:rsidRPr="008F68D6">
        <w:rPr>
          <w:rFonts w:eastAsia="Aptos" w:cs="Times New Roman"/>
          <w:noProof/>
          <w:spacing w:val="-2"/>
          <w:sz w:val="28"/>
          <w:szCs w:val="28"/>
        </w:rPr>
        <w:t>]</w:t>
      </w:r>
      <w:r w:rsidR="00F37C6E" w:rsidRPr="008F68D6">
        <w:rPr>
          <w:rFonts w:eastAsia="Aptos" w:cs="Times New Roman"/>
          <w:spacing w:val="-2"/>
          <w:sz w:val="28"/>
          <w:szCs w:val="28"/>
        </w:rPr>
        <w:fldChar w:fldCharType="end"/>
      </w:r>
      <w:r w:rsidRPr="008F68D6">
        <w:rPr>
          <w:rFonts w:eastAsia="Aptos" w:cs="Times New Roman"/>
          <w:spacing w:val="-2"/>
          <w:sz w:val="28"/>
          <w:szCs w:val="28"/>
        </w:rPr>
        <w:t>.</w:t>
      </w:r>
    </w:p>
    <w:p w14:paraId="741A3ABD" w14:textId="3415CAF8" w:rsidR="00653BC4" w:rsidRPr="00682622" w:rsidRDefault="00A07EE6">
      <w:pPr>
        <w:spacing w:after="0" w:line="360" w:lineRule="auto"/>
        <w:ind w:firstLine="567"/>
        <w:jc w:val="both"/>
        <w:rPr>
          <w:rFonts w:eastAsia="Aptos" w:cs="Times New Roman"/>
          <w:sz w:val="28"/>
          <w:szCs w:val="28"/>
          <w:lang w:val="vi-VN"/>
        </w:rPr>
      </w:pPr>
      <w:r w:rsidRPr="00682622">
        <w:rPr>
          <w:rFonts w:eastAsia="Aptos" w:cs="Times New Roman"/>
          <w:sz w:val="28"/>
          <w:szCs w:val="28"/>
        </w:rPr>
        <w:t xml:space="preserve"> Đánh giá thay đổi nồng độ MMP huyết tương cũng là dữ liệu quan trọng cho việc phát triển các liệu pháp điều trị tiềm năng trong </w:t>
      </w:r>
      <w:r w:rsidR="00BD5C9E" w:rsidRPr="00682622">
        <w:rPr>
          <w:rFonts w:eastAsia="Aptos" w:cs="Times New Roman"/>
          <w:sz w:val="28"/>
          <w:szCs w:val="28"/>
        </w:rPr>
        <w:t xml:space="preserve">BPTNMT như các thuốc </w:t>
      </w:r>
      <w:r w:rsidR="00BD5C9E" w:rsidRPr="00682622">
        <w:rPr>
          <w:rFonts w:eastAsia="Calibri" w:cs="Times New Roman"/>
          <w:sz w:val="28"/>
          <w:szCs w:val="28"/>
          <w:shd w:val="clear" w:color="auto" w:fill="FFFFFF"/>
        </w:rPr>
        <w:t>điều chỉnh sự biểu hiện của MMP, thuốc ức chế đặc hiệu MMP</w:t>
      </w:r>
      <w:r w:rsidR="00BD5C9E">
        <w:rPr>
          <w:rFonts w:eastAsia="Calibri" w:cs="Times New Roman"/>
          <w:sz w:val="28"/>
          <w:szCs w:val="28"/>
          <w:shd w:val="clear" w:color="auto" w:fill="FFFFFF"/>
        </w:rPr>
        <w:t>, đặc biệt là kiểu hình nhiều đợt cấp, khí thũng chiếm ưu thế hoặc khí thũng nặng</w:t>
      </w:r>
      <w:r w:rsidR="00BD5C9E" w:rsidRPr="00682622">
        <w:rPr>
          <w:rFonts w:eastAsia="Aptos" w:cs="Times New Roman"/>
          <w:sz w:val="28"/>
          <w:szCs w:val="28"/>
        </w:rPr>
        <w:t xml:space="preserve"> </w:t>
      </w:r>
      <w:r w:rsidR="00FF1EA3" w:rsidRPr="00682622">
        <w:rPr>
          <w:rFonts w:eastAsia="Calibri" w:cs="Times New Roman"/>
          <w:sz w:val="28"/>
          <w:szCs w:val="28"/>
          <w:shd w:val="clear" w:color="auto" w:fill="FFFFFF"/>
        </w:rPr>
        <w:fldChar w:fldCharType="begin">
          <w:fldData xml:space="preserve">PEVuZE5vdGU+PENpdGU+PEF1dGhvcj5IYWxwaW48L0F1dGhvcj48WWVhcj4yMDE5PC9ZZWFyPjxS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</w:fldData>
        </w:fldChar>
      </w:r>
      <w:r w:rsidR="00FF1EA3" w:rsidRPr="00682622">
        <w:rPr>
          <w:rFonts w:eastAsia="Calibri" w:cs="Times New Roman"/>
          <w:sz w:val="28"/>
          <w:szCs w:val="28"/>
          <w:shd w:val="clear" w:color="auto" w:fill="FFFFFF"/>
        </w:rPr>
        <w:instrText xml:space="preserve"> ADDIN EN.JS.CITE </w:instrText>
      </w:r>
      <w:r w:rsidR="00FF1EA3" w:rsidRPr="00682622">
        <w:rPr>
          <w:rFonts w:eastAsia="Calibri" w:cs="Times New Roman"/>
          <w:sz w:val="28"/>
          <w:szCs w:val="28"/>
          <w:shd w:val="clear" w:color="auto" w:fill="FFFFFF"/>
        </w:rPr>
      </w:r>
      <w:r w:rsidR="00FF1EA3" w:rsidRPr="00682622">
        <w:rPr>
          <w:rFonts w:eastAsia="Calibri" w:cs="Times New Roman"/>
          <w:sz w:val="28"/>
          <w:szCs w:val="28"/>
          <w:shd w:val="clear" w:color="auto" w:fill="FFFFFF"/>
        </w:rPr>
        <w:fldChar w:fldCharType="separate"/>
      </w:r>
      <w:r w:rsidR="00FF1EA3" w:rsidRPr="00682622">
        <w:rPr>
          <w:rFonts w:eastAsia="Calibri" w:cs="Times New Roman"/>
          <w:noProof/>
          <w:sz w:val="28"/>
          <w:szCs w:val="28"/>
          <w:shd w:val="clear" w:color="auto" w:fill="FFFFFF"/>
        </w:rPr>
        <w:t>[</w:t>
      </w:r>
      <w:hyperlink w:anchor="_ENREF_3" w:tooltip="Halpin, 2019 #1" w:history="1">
        <w:r w:rsidR="0089744C" w:rsidRPr="00682622">
          <w:rPr>
            <w:rFonts w:eastAsia="Calibri" w:cs="Times New Roman"/>
            <w:noProof/>
            <w:sz w:val="28"/>
            <w:szCs w:val="28"/>
            <w:shd w:val="clear" w:color="auto" w:fill="FFFFFF"/>
          </w:rPr>
          <w:t>3</w:t>
        </w:r>
      </w:hyperlink>
      <w:r w:rsidR="00FF1EA3" w:rsidRPr="00682622">
        <w:rPr>
          <w:rFonts w:eastAsia="Calibri" w:cs="Times New Roman"/>
          <w:noProof/>
          <w:sz w:val="28"/>
          <w:szCs w:val="28"/>
          <w:shd w:val="clear" w:color="auto" w:fill="FFFFFF"/>
        </w:rPr>
        <w:t>]</w:t>
      </w:r>
      <w:r w:rsidR="00FF1EA3" w:rsidRPr="00682622">
        <w:rPr>
          <w:rFonts w:eastAsia="Calibri" w:cs="Times New Roman"/>
          <w:sz w:val="28"/>
          <w:szCs w:val="28"/>
          <w:shd w:val="clear" w:color="auto" w:fill="FFFFFF"/>
        </w:rPr>
        <w:fldChar w:fldCharType="end"/>
      </w:r>
      <w:r w:rsidR="00001D49" w:rsidRPr="00682622">
        <w:rPr>
          <w:rFonts w:eastAsia="Calibri" w:cs="Times New Roman"/>
          <w:sz w:val="28"/>
          <w:szCs w:val="28"/>
          <w:shd w:val="clear" w:color="auto" w:fill="FFFFFF"/>
          <w:lang w:val="vi-VN"/>
        </w:rPr>
        <w:t>.</w:t>
      </w:r>
    </w:p>
    <w:p w14:paraId="2D4C5AD3" w14:textId="3E2B93AA" w:rsidR="00653BC4" w:rsidRPr="00682622" w:rsidRDefault="00A07EE6">
      <w:pPr>
        <w:spacing w:after="0" w:line="360" w:lineRule="auto"/>
        <w:ind w:firstLine="567"/>
        <w:jc w:val="both"/>
        <w:rPr>
          <w:rFonts w:eastAsia="Calibri" w:cs="Times New Roman"/>
          <w:color w:val="000000"/>
          <w:sz w:val="28"/>
          <w:szCs w:val="28"/>
        </w:rPr>
      </w:pPr>
      <w:r w:rsidRPr="00682622">
        <w:rPr>
          <w:rFonts w:eastAsia="Aptos" w:cs="Times New Roman"/>
          <w:sz w:val="28"/>
          <w:szCs w:val="28"/>
          <w:lang w:val="vi-VN"/>
        </w:rPr>
        <w:t>Tại Việt Nam</w:t>
      </w:r>
      <w:r w:rsidRPr="00682622">
        <w:rPr>
          <w:rFonts w:eastAsia="Aptos" w:cs="Times New Roman"/>
          <w:sz w:val="28"/>
          <w:szCs w:val="28"/>
        </w:rPr>
        <w:t>, hiện còn ít các nghiên cứu</w:t>
      </w:r>
      <w:r w:rsidRPr="00682622">
        <w:rPr>
          <w:rFonts w:eastAsia="Aptos" w:cs="Times New Roman"/>
          <w:sz w:val="28"/>
          <w:szCs w:val="28"/>
          <w:lang w:val="vi-VN"/>
        </w:rPr>
        <w:t xml:space="preserve"> về sự thay đổi nồng độ</w:t>
      </w:r>
      <w:r w:rsidR="00BA7619">
        <w:rPr>
          <w:rFonts w:eastAsia="Aptos" w:cs="Times New Roman"/>
          <w:sz w:val="28"/>
          <w:szCs w:val="28"/>
        </w:rPr>
        <w:t xml:space="preserve"> đồng thời</w:t>
      </w:r>
      <w:r w:rsidRPr="00682622">
        <w:rPr>
          <w:rFonts w:eastAsia="Aptos" w:cs="Times New Roman"/>
          <w:sz w:val="28"/>
          <w:szCs w:val="28"/>
          <w:lang w:val="vi-VN"/>
        </w:rPr>
        <w:t xml:space="preserve"> của MMP</w:t>
      </w:r>
      <w:r w:rsidRPr="00682622">
        <w:rPr>
          <w:rFonts w:eastAsia="Aptos" w:cs="Times New Roman"/>
          <w:sz w:val="28"/>
          <w:szCs w:val="28"/>
        </w:rPr>
        <w:t>-1, 2, 9, 12</w:t>
      </w:r>
      <w:r w:rsidRPr="00682622">
        <w:rPr>
          <w:rFonts w:eastAsia="Aptos" w:cs="Times New Roman"/>
          <w:sz w:val="28"/>
          <w:szCs w:val="28"/>
          <w:lang w:val="vi-VN"/>
        </w:rPr>
        <w:t xml:space="preserve"> trong huyết tương </w:t>
      </w:r>
      <w:r w:rsidR="00880FF7">
        <w:rPr>
          <w:rFonts w:eastAsia="Aptos" w:cs="Times New Roman"/>
          <w:sz w:val="28"/>
          <w:szCs w:val="28"/>
        </w:rPr>
        <w:t>BN</w:t>
      </w:r>
      <w:r w:rsidRPr="00682622">
        <w:rPr>
          <w:rFonts w:eastAsia="Aptos" w:cs="Times New Roman"/>
          <w:sz w:val="28"/>
          <w:szCs w:val="28"/>
        </w:rPr>
        <w:t xml:space="preserve"> BPTNMT trong và sau đợt cấp</w:t>
      </w:r>
      <w:r w:rsidRPr="00682622">
        <w:rPr>
          <w:rFonts w:eastAsia="Calibri" w:cs="Times New Roman"/>
          <w:color w:val="000000"/>
          <w:sz w:val="28"/>
          <w:szCs w:val="28"/>
        </w:rPr>
        <w:t xml:space="preserve">. Do vậy chúng tôi tiến hành đề tài </w:t>
      </w:r>
      <w:r w:rsidRPr="00682622">
        <w:rPr>
          <w:rFonts w:eastAsia="Calibri" w:cs="Times New Roman"/>
          <w:b/>
          <w:color w:val="000000"/>
          <w:sz w:val="28"/>
          <w:szCs w:val="28"/>
        </w:rPr>
        <w:t>“</w:t>
      </w:r>
      <w:r w:rsidRPr="00682622">
        <w:rPr>
          <w:rFonts w:eastAsia="Calibri" w:cs="Times New Roman"/>
          <w:b/>
          <w:color w:val="000000"/>
          <w:spacing w:val="-4"/>
          <w:sz w:val="28"/>
          <w:szCs w:val="28"/>
          <w:shd w:val="clear" w:color="auto" w:fill="FFFFFF"/>
        </w:rPr>
        <w:t>Nghiên cứu sự thay đổi nồng độ Matrix</w:t>
      </w:r>
      <w:r w:rsidR="007B0490">
        <w:rPr>
          <w:rFonts w:eastAsia="Calibri" w:cs="Times New Roman"/>
          <w:b/>
          <w:color w:val="000000"/>
          <w:spacing w:val="-4"/>
          <w:sz w:val="28"/>
          <w:szCs w:val="28"/>
          <w:shd w:val="clear" w:color="auto" w:fill="FFFFFF"/>
        </w:rPr>
        <w:t xml:space="preserve"> </w:t>
      </w:r>
      <w:r w:rsidRPr="00682622">
        <w:rPr>
          <w:rFonts w:eastAsia="Calibri" w:cs="Times New Roman"/>
          <w:b/>
          <w:color w:val="000000"/>
          <w:spacing w:val="-4"/>
          <w:sz w:val="28"/>
          <w:szCs w:val="28"/>
          <w:shd w:val="clear" w:color="auto" w:fill="FFFFFF"/>
        </w:rPr>
        <w:t xml:space="preserve">Metalloproteinase trong huyết tương ở </w:t>
      </w:r>
      <w:r w:rsidR="0056294C">
        <w:rPr>
          <w:rFonts w:eastAsia="Calibri" w:cs="Times New Roman"/>
          <w:b/>
          <w:color w:val="000000"/>
          <w:spacing w:val="-4"/>
          <w:sz w:val="28"/>
          <w:szCs w:val="28"/>
          <w:shd w:val="clear" w:color="auto" w:fill="FFFFFF"/>
        </w:rPr>
        <w:t>bệnh nhân</w:t>
      </w:r>
      <w:r w:rsidRPr="00682622">
        <w:rPr>
          <w:rFonts w:eastAsia="Calibri" w:cs="Times New Roman"/>
          <w:b/>
          <w:color w:val="000000"/>
          <w:spacing w:val="-4"/>
          <w:sz w:val="28"/>
          <w:szCs w:val="28"/>
          <w:shd w:val="clear" w:color="auto" w:fill="FFFFFF"/>
        </w:rPr>
        <w:t xml:space="preserve"> bệnh phổi tắc nghẽn mạn tính”</w:t>
      </w:r>
      <w:r w:rsidRPr="00682622">
        <w:rPr>
          <w:rFonts w:eastAsia="Calibri" w:cs="Times New Roman"/>
          <w:color w:val="000000"/>
          <w:spacing w:val="-4"/>
          <w:sz w:val="28"/>
          <w:szCs w:val="28"/>
          <w:shd w:val="clear" w:color="auto" w:fill="FFFFFF"/>
        </w:rPr>
        <w:t xml:space="preserve"> </w:t>
      </w:r>
      <w:r w:rsidRPr="00682622">
        <w:rPr>
          <w:rFonts w:eastAsia="Calibri" w:cs="Times New Roman"/>
          <w:color w:val="000000"/>
          <w:sz w:val="28"/>
          <w:szCs w:val="28"/>
        </w:rPr>
        <w:t>với 2 mục tiêu:</w:t>
      </w:r>
    </w:p>
    <w:p w14:paraId="6545155C" w14:textId="60D784DF" w:rsidR="00653BC4" w:rsidRPr="00682622" w:rsidRDefault="00A07EE6" w:rsidP="0025372B">
      <w:pPr>
        <w:spacing w:after="0" w:line="300" w:lineRule="auto"/>
        <w:ind w:firstLine="567"/>
        <w:jc w:val="both"/>
        <w:rPr>
          <w:rFonts w:eastAsia="Calibri" w:cs="Times New Roman"/>
          <w:b/>
          <w:i/>
          <w:color w:val="000000"/>
          <w:spacing w:val="-4"/>
          <w:sz w:val="28"/>
          <w:szCs w:val="28"/>
          <w:shd w:val="clear" w:color="auto" w:fill="FFFFFF"/>
        </w:rPr>
      </w:pPr>
      <w:bookmarkStart w:id="5" w:name="_GoBack"/>
      <w:r w:rsidRPr="00682622">
        <w:rPr>
          <w:rFonts w:eastAsia="Calibri" w:cs="Times New Roman"/>
          <w:b/>
          <w:i/>
          <w:color w:val="000000"/>
          <w:spacing w:val="-4"/>
          <w:sz w:val="28"/>
          <w:szCs w:val="28"/>
          <w:shd w:val="clear" w:color="auto" w:fill="FFFFFF"/>
        </w:rPr>
        <w:t>1.</w:t>
      </w:r>
      <w:r w:rsidR="00DA7236" w:rsidRPr="00682622">
        <w:rPr>
          <w:rFonts w:eastAsia="Calibri" w:cs="Times New Roman"/>
          <w:b/>
          <w:i/>
          <w:color w:val="000000"/>
          <w:spacing w:val="-4"/>
          <w:sz w:val="28"/>
          <w:szCs w:val="28"/>
          <w:shd w:val="clear" w:color="auto" w:fill="FFFFFF"/>
          <w:lang w:val="vi-VN"/>
        </w:rPr>
        <w:t xml:space="preserve"> </w:t>
      </w:r>
      <w:r w:rsidR="0025372B">
        <w:rPr>
          <w:rFonts w:eastAsia="Calibri" w:cs="Times New Roman"/>
          <w:b/>
          <w:i/>
          <w:color w:val="000000"/>
          <w:spacing w:val="-4"/>
          <w:sz w:val="28"/>
          <w:szCs w:val="26"/>
          <w:shd w:val="clear" w:color="auto" w:fill="FFFFFF"/>
        </w:rPr>
        <w:t>Mô tả đặc điểm lâm sàng, cận lâm sàng và</w:t>
      </w:r>
      <w:r w:rsidR="00EF3109" w:rsidRPr="006F1150">
        <w:rPr>
          <w:rFonts w:eastAsia="Calibri" w:cs="Times New Roman"/>
          <w:b/>
          <w:i/>
          <w:color w:val="000000"/>
          <w:spacing w:val="-4"/>
          <w:sz w:val="28"/>
          <w:szCs w:val="26"/>
          <w:shd w:val="clear" w:color="auto" w:fill="FFFFFF"/>
        </w:rPr>
        <w:t xml:space="preserve"> nồng độ</w:t>
      </w:r>
      <w:r w:rsidR="0025372B">
        <w:rPr>
          <w:rFonts w:eastAsia="Calibri" w:cs="Times New Roman"/>
          <w:b/>
          <w:i/>
          <w:color w:val="000000"/>
          <w:spacing w:val="-4"/>
          <w:sz w:val="28"/>
          <w:szCs w:val="26"/>
          <w:shd w:val="clear" w:color="auto" w:fill="FFFFFF"/>
        </w:rPr>
        <w:t xml:space="preserve"> </w:t>
      </w:r>
      <w:r w:rsidR="00EF3109" w:rsidRPr="006F1150">
        <w:rPr>
          <w:rFonts w:eastAsia="Calibri" w:cs="Times New Roman"/>
          <w:b/>
          <w:i/>
          <w:color w:val="000000"/>
          <w:sz w:val="28"/>
          <w:szCs w:val="26"/>
          <w:shd w:val="clear" w:color="auto" w:fill="FFFFFF"/>
        </w:rPr>
        <w:t>Matrix</w:t>
      </w:r>
      <w:r w:rsidR="0025372B">
        <w:rPr>
          <w:rFonts w:eastAsia="Calibri" w:cs="Times New Roman"/>
          <w:b/>
          <w:i/>
          <w:color w:val="000000"/>
          <w:spacing w:val="-4"/>
          <w:sz w:val="28"/>
          <w:szCs w:val="26"/>
          <w:shd w:val="clear" w:color="auto" w:fill="FFFFFF"/>
        </w:rPr>
        <w:t xml:space="preserve"> </w:t>
      </w:r>
      <w:r w:rsidR="00EF3109" w:rsidRPr="006F1150">
        <w:rPr>
          <w:rFonts w:eastAsia="Calibri" w:cs="Times New Roman"/>
          <w:b/>
          <w:i/>
          <w:color w:val="000000"/>
          <w:spacing w:val="-4"/>
          <w:sz w:val="28"/>
          <w:szCs w:val="26"/>
          <w:shd w:val="clear" w:color="auto" w:fill="FFFFFF"/>
        </w:rPr>
        <w:t>Metalloproteinase - 1,</w:t>
      </w:r>
      <w:r w:rsidR="0025372B">
        <w:rPr>
          <w:rFonts w:eastAsia="Calibri" w:cs="Times New Roman"/>
          <w:b/>
          <w:i/>
          <w:color w:val="000000"/>
          <w:spacing w:val="-4"/>
          <w:sz w:val="28"/>
          <w:szCs w:val="26"/>
          <w:shd w:val="clear" w:color="auto" w:fill="FFFFFF"/>
        </w:rPr>
        <w:t xml:space="preserve"> </w:t>
      </w:r>
      <w:r w:rsidR="00EF3109" w:rsidRPr="006F1150">
        <w:rPr>
          <w:rFonts w:eastAsia="Calibri" w:cs="Times New Roman"/>
          <w:b/>
          <w:i/>
          <w:color w:val="000000"/>
          <w:spacing w:val="-4"/>
          <w:sz w:val="28"/>
          <w:szCs w:val="26"/>
          <w:shd w:val="clear" w:color="auto" w:fill="FFFFFF"/>
        </w:rPr>
        <w:t>2, 9, 12 trong huyết tương ở bệnh nhân bệnh phổi tắc nghẽn mạn tính trong và sau đợt cấp.</w:t>
      </w:r>
    </w:p>
    <w:p w14:paraId="265159EB" w14:textId="12FEEA40" w:rsidR="00653BC4" w:rsidRPr="00682622" w:rsidRDefault="00A07EE6">
      <w:pPr>
        <w:spacing w:after="0" w:line="360" w:lineRule="auto"/>
        <w:ind w:firstLine="567"/>
        <w:jc w:val="both"/>
        <w:rPr>
          <w:rFonts w:eastAsia="Calibri" w:cs="Times New Roman"/>
          <w:b/>
          <w:i/>
          <w:color w:val="000000"/>
          <w:sz w:val="28"/>
          <w:szCs w:val="28"/>
          <w:shd w:val="clear" w:color="auto" w:fill="FFFFFF"/>
        </w:rPr>
      </w:pPr>
      <w:r w:rsidRPr="00682622">
        <w:rPr>
          <w:rFonts w:eastAsia="Calibri" w:cs="Times New Roman"/>
          <w:b/>
          <w:i/>
          <w:color w:val="000000"/>
          <w:spacing w:val="-4"/>
          <w:sz w:val="28"/>
          <w:szCs w:val="28"/>
          <w:shd w:val="clear" w:color="auto" w:fill="FFFFFF"/>
        </w:rPr>
        <w:t xml:space="preserve">2. Đánh giá mối liên quan giữa nồng độ các Matrix Metalloproteinase - 1, 2, 9, 12 </w:t>
      </w:r>
      <w:r w:rsidRPr="00682622">
        <w:rPr>
          <w:rFonts w:eastAsia="Calibri" w:cs="Times New Roman"/>
          <w:b/>
          <w:i/>
          <w:color w:val="000000"/>
          <w:sz w:val="28"/>
          <w:szCs w:val="28"/>
          <w:shd w:val="clear" w:color="auto" w:fill="FFFFFF"/>
        </w:rPr>
        <w:t xml:space="preserve">trong huyết tương với một số đặc điểm lâm sàng, cận lâm sàng của </w:t>
      </w:r>
      <w:r w:rsidR="0056294C">
        <w:rPr>
          <w:rFonts w:eastAsia="Calibri" w:cs="Times New Roman"/>
          <w:b/>
          <w:i/>
          <w:color w:val="000000"/>
          <w:spacing w:val="-4"/>
          <w:sz w:val="28"/>
          <w:szCs w:val="28"/>
          <w:shd w:val="clear" w:color="auto" w:fill="FFFFFF"/>
        </w:rPr>
        <w:t>bệnh nhân</w:t>
      </w:r>
      <w:r w:rsidRPr="00682622">
        <w:rPr>
          <w:rFonts w:eastAsia="Calibri" w:cs="Times New Roman"/>
          <w:b/>
          <w:i/>
          <w:color w:val="000000"/>
          <w:spacing w:val="-4"/>
          <w:sz w:val="28"/>
          <w:szCs w:val="28"/>
          <w:shd w:val="clear" w:color="auto" w:fill="FFFFFF"/>
        </w:rPr>
        <w:t xml:space="preserve"> bệnh phổi tắc nghẽn mạn tính </w:t>
      </w:r>
      <w:r w:rsidRPr="00682622">
        <w:rPr>
          <w:rFonts w:eastAsia="Calibri" w:cs="Times New Roman"/>
          <w:b/>
          <w:i/>
          <w:color w:val="000000"/>
          <w:sz w:val="28"/>
          <w:szCs w:val="28"/>
          <w:shd w:val="clear" w:color="auto" w:fill="FFFFFF"/>
        </w:rPr>
        <w:t>trong và sau đợt cấp.</w:t>
      </w:r>
    </w:p>
    <w:bookmarkEnd w:id="5"/>
    <w:p w14:paraId="19F34AA4" w14:textId="35286E26" w:rsidR="00653BC4" w:rsidRDefault="00653BC4">
      <w:pPr>
        <w:spacing w:after="0" w:line="360" w:lineRule="auto"/>
        <w:ind w:firstLine="567"/>
        <w:jc w:val="both"/>
        <w:rPr>
          <w:rFonts w:eastAsia="Calibri" w:cs="Times New Roman"/>
          <w:b/>
          <w:i/>
          <w:color w:val="000000"/>
          <w:sz w:val="28"/>
          <w:szCs w:val="28"/>
          <w:shd w:val="clear" w:color="auto" w:fill="FFFFFF"/>
        </w:rPr>
      </w:pPr>
    </w:p>
    <w:p w14:paraId="33777382" w14:textId="6E2D28AC" w:rsidR="00653BC4" w:rsidRPr="00682622" w:rsidRDefault="008F68D6" w:rsidP="00C41125">
      <w:pPr>
        <w:spacing w:after="0" w:line="240" w:lineRule="auto"/>
        <w:jc w:val="center"/>
        <w:rPr>
          <w:rFonts w:eastAsia="Calibri" w:cs="Times New Roman"/>
          <w:b/>
          <w:sz w:val="28"/>
          <w:szCs w:val="28"/>
        </w:rPr>
      </w:pPr>
      <w:r>
        <w:rPr>
          <w:rFonts w:eastAsia="Calibri" w:cs="Times New Roman"/>
          <w:b/>
          <w:sz w:val="28"/>
          <w:szCs w:val="28"/>
        </w:rPr>
        <w:br w:type="page"/>
      </w:r>
      <w:bookmarkStart w:id="6" w:name="_Toc218932572"/>
      <w:r w:rsidR="00A07EE6" w:rsidRPr="00682622">
        <w:rPr>
          <w:rFonts w:eastAsia="Calibri" w:cs="Times New Roman"/>
          <w:b/>
          <w:sz w:val="28"/>
          <w:szCs w:val="28"/>
        </w:rPr>
        <w:lastRenderedPageBreak/>
        <w:t>Chương 1</w:t>
      </w:r>
      <w:bookmarkEnd w:id="6"/>
    </w:p>
    <w:p w14:paraId="0897200A" w14:textId="25C740C1" w:rsidR="00653BC4" w:rsidRDefault="00A07EE6">
      <w:pPr>
        <w:spacing w:after="0" w:line="360" w:lineRule="auto"/>
        <w:jc w:val="center"/>
        <w:outlineLvl w:val="0"/>
        <w:rPr>
          <w:rFonts w:eastAsia="Calibri" w:cs="Times New Roman"/>
          <w:b/>
          <w:sz w:val="28"/>
          <w:szCs w:val="28"/>
        </w:rPr>
      </w:pPr>
      <w:bookmarkStart w:id="7" w:name="_Toc218932573"/>
      <w:r w:rsidRPr="00682622">
        <w:rPr>
          <w:rFonts w:eastAsia="Calibri" w:cs="Times New Roman"/>
          <w:b/>
          <w:sz w:val="28"/>
          <w:szCs w:val="28"/>
        </w:rPr>
        <w:t>TỔNG QUAN TÀI LIỆU</w:t>
      </w:r>
      <w:bookmarkEnd w:id="7"/>
    </w:p>
    <w:p w14:paraId="680BF458" w14:textId="77777777" w:rsidR="008F68D6" w:rsidRPr="00682622" w:rsidRDefault="008F68D6">
      <w:pPr>
        <w:spacing w:after="0" w:line="360" w:lineRule="auto"/>
        <w:jc w:val="center"/>
        <w:outlineLvl w:val="0"/>
        <w:rPr>
          <w:rFonts w:eastAsia="Calibri" w:cs="Times New Roman"/>
          <w:b/>
          <w:sz w:val="28"/>
          <w:szCs w:val="28"/>
        </w:rPr>
      </w:pPr>
    </w:p>
    <w:p w14:paraId="3E750F6D" w14:textId="77777777" w:rsidR="00653BC4" w:rsidRPr="00682622" w:rsidRDefault="00A07EE6">
      <w:pPr>
        <w:spacing w:after="0" w:line="360" w:lineRule="auto"/>
        <w:jc w:val="both"/>
        <w:outlineLvl w:val="1"/>
        <w:rPr>
          <w:rFonts w:eastAsia="Calibri" w:cs="Times New Roman"/>
          <w:b/>
          <w:sz w:val="28"/>
          <w:szCs w:val="28"/>
        </w:rPr>
      </w:pPr>
      <w:bookmarkStart w:id="8" w:name="_Toc218932574"/>
      <w:r w:rsidRPr="00682622">
        <w:rPr>
          <w:rFonts w:eastAsia="Calibri" w:cs="Times New Roman"/>
          <w:b/>
          <w:sz w:val="28"/>
          <w:szCs w:val="28"/>
        </w:rPr>
        <w:t>1.1. KHÁI NIỆM, DỊCH TỄ VÀ BỆNH SINH BỆNH PHỔI TẮC NGHẼN MẠN TÍNH</w:t>
      </w:r>
      <w:bookmarkEnd w:id="8"/>
    </w:p>
    <w:p w14:paraId="2BDDAAAE" w14:textId="77777777" w:rsidR="00653BC4" w:rsidRPr="00682622" w:rsidRDefault="00A07EE6">
      <w:pPr>
        <w:spacing w:after="0" w:line="360" w:lineRule="auto"/>
        <w:jc w:val="both"/>
        <w:outlineLvl w:val="2"/>
        <w:rPr>
          <w:rFonts w:eastAsia="Calibri" w:cs="Times New Roman"/>
          <w:b/>
          <w:sz w:val="28"/>
          <w:szCs w:val="28"/>
        </w:rPr>
      </w:pPr>
      <w:bookmarkStart w:id="9" w:name="_Toc218932575"/>
      <w:r w:rsidRPr="00682622">
        <w:rPr>
          <w:rFonts w:eastAsia="Calibri" w:cs="Times New Roman"/>
          <w:b/>
          <w:sz w:val="28"/>
          <w:szCs w:val="28"/>
        </w:rPr>
        <w:t>1.1.1. Khái niệm</w:t>
      </w:r>
      <w:bookmarkEnd w:id="9"/>
      <w:r w:rsidRPr="00682622">
        <w:rPr>
          <w:rFonts w:eastAsia="Calibri" w:cs="Times New Roman"/>
          <w:b/>
          <w:sz w:val="28"/>
          <w:szCs w:val="28"/>
        </w:rPr>
        <w:t xml:space="preserve"> </w:t>
      </w:r>
    </w:p>
    <w:p w14:paraId="71E9A621" w14:textId="50B9D3D8" w:rsidR="00653BC4" w:rsidRPr="00682622" w:rsidRDefault="00A07EE6">
      <w:pPr>
        <w:shd w:val="clear" w:color="auto" w:fill="FFFFFF"/>
        <w:spacing w:after="0" w:line="360" w:lineRule="auto"/>
        <w:ind w:firstLine="720"/>
        <w:jc w:val="both"/>
        <w:rPr>
          <w:rFonts w:eastAsia="MS Mincho" w:cs="Times New Roman"/>
          <w:sz w:val="28"/>
          <w:szCs w:val="28"/>
        </w:rPr>
      </w:pPr>
      <w:r w:rsidRPr="00682622">
        <w:rPr>
          <w:rFonts w:eastAsia="MS Mincho" w:cs="Times New Roman"/>
          <w:sz w:val="28"/>
          <w:szCs w:val="28"/>
        </w:rPr>
        <w:t xml:space="preserve">Theo </w:t>
      </w:r>
      <w:r w:rsidRPr="00682622">
        <w:rPr>
          <w:rFonts w:eastAsia="MS Mincho" w:cs="Times New Roman"/>
          <w:sz w:val="28"/>
          <w:szCs w:val="28"/>
          <w:lang w:val="vi-VN"/>
        </w:rPr>
        <w:t>Chiến lược toàn cầu về bệnh phổi tắc nghẽn m</w:t>
      </w:r>
      <w:r w:rsidRPr="00682622">
        <w:rPr>
          <w:rFonts w:eastAsia="MS Mincho" w:cs="Times New Roman"/>
          <w:sz w:val="28"/>
          <w:szCs w:val="28"/>
        </w:rPr>
        <w:t>ạ</w:t>
      </w:r>
      <w:r w:rsidRPr="00682622">
        <w:rPr>
          <w:rFonts w:eastAsia="MS Mincho" w:cs="Times New Roman"/>
          <w:sz w:val="28"/>
          <w:szCs w:val="28"/>
          <w:lang w:val="vi-VN"/>
        </w:rPr>
        <w:t xml:space="preserve">n tính (Global Initiative for Chronic </w:t>
      </w:r>
      <w:r w:rsidR="00E84631">
        <w:rPr>
          <w:rFonts w:eastAsia="MS Mincho" w:cs="Times New Roman"/>
          <w:sz w:val="28"/>
          <w:szCs w:val="28"/>
          <w:lang w:val="vi-VN"/>
        </w:rPr>
        <w:t>Obstructive</w:t>
      </w:r>
      <w:r w:rsidRPr="00682622">
        <w:rPr>
          <w:rFonts w:eastAsia="MS Mincho" w:cs="Times New Roman"/>
          <w:sz w:val="28"/>
          <w:szCs w:val="28"/>
          <w:lang w:val="vi-VN"/>
        </w:rPr>
        <w:t xml:space="preserve"> Lung Disease</w:t>
      </w:r>
      <w:r w:rsidRPr="00682622">
        <w:rPr>
          <w:rFonts w:eastAsia="MS Mincho" w:cs="Times New Roman"/>
          <w:sz w:val="28"/>
          <w:szCs w:val="28"/>
        </w:rPr>
        <w:t xml:space="preserve"> </w:t>
      </w:r>
      <w:r w:rsidR="0018265E">
        <w:rPr>
          <w:rFonts w:eastAsia="MS Mincho" w:cs="Times New Roman"/>
          <w:sz w:val="28"/>
          <w:szCs w:val="28"/>
        </w:rPr>
        <w:t>–</w:t>
      </w:r>
      <w:r w:rsidRPr="00682622">
        <w:rPr>
          <w:rFonts w:eastAsia="MS Mincho" w:cs="Times New Roman"/>
          <w:sz w:val="28"/>
          <w:szCs w:val="28"/>
          <w:lang w:val="vi-VN"/>
        </w:rPr>
        <w:t xml:space="preserve"> GOLD</w:t>
      </w:r>
      <w:r w:rsidR="0018265E">
        <w:rPr>
          <w:rFonts w:eastAsia="MS Mincho" w:cs="Times New Roman"/>
          <w:sz w:val="28"/>
          <w:szCs w:val="28"/>
        </w:rPr>
        <w:t>)</w:t>
      </w:r>
      <w:r w:rsidRPr="00682622">
        <w:rPr>
          <w:rFonts w:eastAsia="MS Mincho" w:cs="Times New Roman"/>
          <w:sz w:val="28"/>
          <w:szCs w:val="28"/>
          <w:lang w:val="vi-VN"/>
        </w:rPr>
        <w:t xml:space="preserve"> </w:t>
      </w:r>
      <w:r w:rsidR="0018265E">
        <w:rPr>
          <w:rFonts w:eastAsia="MS Mincho" w:cs="Times New Roman"/>
          <w:sz w:val="28"/>
          <w:szCs w:val="28"/>
        </w:rPr>
        <w:t>(</w:t>
      </w:r>
      <w:r w:rsidRPr="00682622">
        <w:rPr>
          <w:rFonts w:eastAsia="MS Mincho" w:cs="Times New Roman"/>
          <w:sz w:val="28"/>
          <w:szCs w:val="28"/>
          <w:lang w:val="vi-VN"/>
        </w:rPr>
        <w:t>202</w:t>
      </w:r>
      <w:r w:rsidRPr="00682622">
        <w:rPr>
          <w:rFonts w:eastAsia="MS Mincho" w:cs="Times New Roman"/>
          <w:sz w:val="28"/>
          <w:szCs w:val="28"/>
        </w:rPr>
        <w:t xml:space="preserve">5): </w:t>
      </w:r>
      <w:r w:rsidRPr="00682622">
        <w:rPr>
          <w:rFonts w:eastAsia="MS Mincho" w:cs="Times New Roman"/>
          <w:sz w:val="28"/>
          <w:szCs w:val="28"/>
          <w:lang w:val="vi-VN"/>
        </w:rPr>
        <w:t>BPTNMT là một tình trạng bệnh không đồng nhất (heterogenous) đặc trưng bởi các triệu chứng hô hấp mạn tính (khó thở, ho, đờm và/hoặc các đợt cấp) gây ra do các bất thường đường thở (viêm phế quản, viêm tiểu phế quản) và/hoặc phế nang (khí phế thũng) tạo ra tình trạng nghẽn đường thở, tồn tại dai dẳng và thường tiến triển</w:t>
      </w:r>
      <w:r w:rsidR="00DA7236" w:rsidRPr="00682622">
        <w:rPr>
          <w:rFonts w:eastAsia="MS Mincho" w:cs="Times New Roman"/>
          <w:sz w:val="28"/>
          <w:szCs w:val="28"/>
          <w:lang w:val="vi-VN"/>
        </w:rPr>
        <w:t xml:space="preserve"> </w:t>
      </w:r>
      <w:r w:rsidR="00DA7236" w:rsidRPr="00682622">
        <w:rPr>
          <w:rFonts w:eastAsia="MS Mincho" w:cs="Times New Roman"/>
          <w:sz w:val="28"/>
          <w:szCs w:val="28"/>
          <w:lang w:val="vi-VN"/>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sidR="00DA7236" w:rsidRPr="00682622">
        <w:rPr>
          <w:rFonts w:eastAsia="MS Mincho" w:cs="Times New Roman"/>
          <w:sz w:val="28"/>
          <w:szCs w:val="28"/>
          <w:lang w:val="vi-VN"/>
        </w:rPr>
        <w:instrText xml:space="preserve"> ADDIN EN.JS.CITE </w:instrText>
      </w:r>
      <w:r w:rsidR="00DA7236" w:rsidRPr="00682622">
        <w:rPr>
          <w:rFonts w:eastAsia="MS Mincho" w:cs="Times New Roman"/>
          <w:sz w:val="28"/>
          <w:szCs w:val="28"/>
          <w:lang w:val="vi-VN"/>
        </w:rPr>
      </w:r>
      <w:r w:rsidR="00DA7236" w:rsidRPr="00682622">
        <w:rPr>
          <w:rFonts w:eastAsia="MS Mincho" w:cs="Times New Roman"/>
          <w:sz w:val="28"/>
          <w:szCs w:val="28"/>
          <w:lang w:val="vi-VN"/>
        </w:rPr>
        <w:fldChar w:fldCharType="separate"/>
      </w:r>
      <w:r w:rsidR="00DA7236" w:rsidRPr="00682622">
        <w:rPr>
          <w:rFonts w:eastAsia="MS Mincho" w:cs="Times New Roman"/>
          <w:noProof/>
          <w:sz w:val="28"/>
          <w:szCs w:val="28"/>
          <w:lang w:val="vi-VN"/>
        </w:rPr>
        <w:t>[</w:t>
      </w:r>
      <w:hyperlink w:anchor="_ENREF_1" w:tooltip="Disease, 2025 #3" w:history="1">
        <w:r w:rsidR="0089744C" w:rsidRPr="00682622">
          <w:rPr>
            <w:rFonts w:eastAsia="MS Mincho" w:cs="Times New Roman"/>
            <w:noProof/>
            <w:sz w:val="28"/>
            <w:szCs w:val="28"/>
            <w:lang w:val="vi-VN"/>
          </w:rPr>
          <w:t>1</w:t>
        </w:r>
      </w:hyperlink>
      <w:r w:rsidR="00DA7236" w:rsidRPr="00682622">
        <w:rPr>
          <w:rFonts w:eastAsia="MS Mincho" w:cs="Times New Roman"/>
          <w:noProof/>
          <w:sz w:val="28"/>
          <w:szCs w:val="28"/>
          <w:lang w:val="vi-VN"/>
        </w:rPr>
        <w:t>]</w:t>
      </w:r>
      <w:r w:rsidR="00DA7236" w:rsidRPr="00682622">
        <w:rPr>
          <w:rFonts w:eastAsia="MS Mincho" w:cs="Times New Roman"/>
          <w:sz w:val="28"/>
          <w:szCs w:val="28"/>
          <w:lang w:val="vi-VN"/>
        </w:rPr>
        <w:fldChar w:fldCharType="end"/>
      </w:r>
      <w:r w:rsidR="00ED31A6" w:rsidRPr="00682622">
        <w:rPr>
          <w:rFonts w:eastAsia="MS Mincho" w:cs="Times New Roman"/>
          <w:sz w:val="28"/>
          <w:szCs w:val="28"/>
          <w:lang w:val="vi-VN"/>
        </w:rPr>
        <w:t xml:space="preserve">, </w:t>
      </w:r>
      <w:r w:rsidR="00ED31A6" w:rsidRPr="00682622">
        <w:rPr>
          <w:rFonts w:eastAsia="MS Mincho" w:cs="Times New Roman"/>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ED31A6" w:rsidRPr="00682622">
        <w:rPr>
          <w:rFonts w:eastAsia="MS Mincho" w:cs="Times New Roman"/>
          <w:sz w:val="28"/>
          <w:szCs w:val="28"/>
          <w:lang w:val="vi-VN"/>
        </w:rPr>
        <w:instrText xml:space="preserve"> ADDIN EN.JS.CITE </w:instrText>
      </w:r>
      <w:r w:rsidR="00ED31A6" w:rsidRPr="00682622">
        <w:rPr>
          <w:rFonts w:eastAsia="MS Mincho" w:cs="Times New Roman"/>
          <w:sz w:val="28"/>
          <w:szCs w:val="28"/>
          <w:lang w:val="vi-VN"/>
        </w:rPr>
      </w:r>
      <w:r w:rsidR="00ED31A6" w:rsidRPr="00682622">
        <w:rPr>
          <w:rFonts w:eastAsia="MS Mincho" w:cs="Times New Roman"/>
          <w:sz w:val="28"/>
          <w:szCs w:val="28"/>
          <w:lang w:val="vi-VN"/>
        </w:rPr>
        <w:fldChar w:fldCharType="separate"/>
      </w:r>
      <w:r w:rsidR="00ED31A6" w:rsidRPr="00682622">
        <w:rPr>
          <w:rFonts w:eastAsia="MS Mincho" w:cs="Times New Roman"/>
          <w:noProof/>
          <w:sz w:val="28"/>
          <w:szCs w:val="28"/>
          <w:lang w:val="vi-VN"/>
        </w:rPr>
        <w:t>[</w:t>
      </w:r>
      <w:hyperlink w:anchor="_ENREF_5" w:tooltip="Disease, 2023 #61" w:history="1">
        <w:r w:rsidR="0089744C" w:rsidRPr="00682622">
          <w:rPr>
            <w:rFonts w:eastAsia="MS Mincho" w:cs="Times New Roman"/>
            <w:noProof/>
            <w:sz w:val="28"/>
            <w:szCs w:val="28"/>
            <w:lang w:val="vi-VN"/>
          </w:rPr>
          <w:t>5</w:t>
        </w:r>
      </w:hyperlink>
      <w:r w:rsidR="00ED31A6" w:rsidRPr="00682622">
        <w:rPr>
          <w:rFonts w:eastAsia="MS Mincho" w:cs="Times New Roman"/>
          <w:noProof/>
          <w:sz w:val="28"/>
          <w:szCs w:val="28"/>
          <w:lang w:val="vi-VN"/>
        </w:rPr>
        <w:t>]</w:t>
      </w:r>
      <w:r w:rsidR="00ED31A6" w:rsidRPr="00682622">
        <w:rPr>
          <w:rFonts w:eastAsia="MS Mincho" w:cs="Times New Roman"/>
          <w:sz w:val="28"/>
          <w:szCs w:val="28"/>
          <w:lang w:val="vi-VN"/>
        </w:rPr>
        <w:fldChar w:fldCharType="end"/>
      </w:r>
      <w:r w:rsidR="00ED31A6" w:rsidRPr="00682622">
        <w:rPr>
          <w:rFonts w:eastAsia="MS Mincho" w:cs="Times New Roman"/>
          <w:sz w:val="28"/>
          <w:szCs w:val="28"/>
          <w:lang w:val="vi-VN"/>
        </w:rPr>
        <w:t>.</w:t>
      </w:r>
    </w:p>
    <w:p w14:paraId="2B9746C9" w14:textId="6C8ED8F4" w:rsidR="00653BC4" w:rsidRPr="00682622" w:rsidRDefault="00A07EE6">
      <w:pPr>
        <w:spacing w:after="0" w:line="360" w:lineRule="auto"/>
        <w:ind w:firstLine="680"/>
        <w:jc w:val="both"/>
        <w:rPr>
          <w:rFonts w:eastAsia="Calibri" w:cs="Times New Roman"/>
          <w:sz w:val="28"/>
          <w:szCs w:val="28"/>
          <w:lang w:val="vi-VN"/>
        </w:rPr>
      </w:pPr>
      <w:r w:rsidRPr="00682622">
        <w:rPr>
          <w:rFonts w:eastAsia="Calibri" w:cs="Times New Roman"/>
          <w:sz w:val="28"/>
          <w:szCs w:val="28"/>
        </w:rPr>
        <w:t xml:space="preserve">Đợt cấp (ĐC) của </w:t>
      </w:r>
      <w:r w:rsidR="007B2315">
        <w:rPr>
          <w:rFonts w:eastAsia="Calibri" w:cs="Times New Roman"/>
          <w:sz w:val="28"/>
          <w:szCs w:val="28"/>
        </w:rPr>
        <w:t>BPTNMT</w:t>
      </w:r>
      <w:r w:rsidRPr="00682622">
        <w:rPr>
          <w:rFonts w:eastAsia="Calibri" w:cs="Times New Roman"/>
          <w:sz w:val="28"/>
          <w:szCs w:val="28"/>
        </w:rPr>
        <w:t xml:space="preserve"> được đặc trưng bởi sự gia tăng khó thở và hoặc ho và đờm nặng hơn &lt;</w:t>
      </w:r>
      <w:r w:rsidR="009B3070" w:rsidRPr="00682622">
        <w:rPr>
          <w:rFonts w:eastAsia="Calibri" w:cs="Times New Roman"/>
          <w:sz w:val="28"/>
          <w:szCs w:val="28"/>
          <w:lang w:val="vi-VN"/>
        </w:rPr>
        <w:t xml:space="preserve"> </w:t>
      </w:r>
      <w:r w:rsidRPr="00682622">
        <w:rPr>
          <w:rFonts w:eastAsia="Calibri" w:cs="Times New Roman"/>
          <w:sz w:val="28"/>
          <w:szCs w:val="28"/>
        </w:rPr>
        <w:t>14 ngày có thể kèm theo thở nhanh và hoặc nhịp tim nhanh và thường liên quan đến tình trạng viêm tại chỗ và toàn thân gia tăng do nhiễm trùng, ô nhiễm hoặc tác động khác đến đường thở</w:t>
      </w:r>
      <w:r w:rsidR="00255188" w:rsidRPr="00682622">
        <w:rPr>
          <w:rFonts w:eastAsia="Calibri" w:cs="Times New Roman"/>
          <w:sz w:val="28"/>
          <w:szCs w:val="28"/>
          <w:lang w:val="vi-VN"/>
        </w:rPr>
        <w:t xml:space="preserve"> </w:t>
      </w:r>
      <w:r w:rsidR="00255188" w:rsidRPr="00682622">
        <w:rPr>
          <w:rFonts w:eastAsia="Calibri" w:cs="Times New Roman"/>
          <w:sz w:val="28"/>
          <w:szCs w:val="28"/>
          <w:lang w:val="vi-VN"/>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sidR="00255188" w:rsidRPr="00682622">
        <w:rPr>
          <w:rFonts w:eastAsia="Calibri" w:cs="Times New Roman"/>
          <w:sz w:val="28"/>
          <w:szCs w:val="28"/>
          <w:lang w:val="vi-VN"/>
        </w:rPr>
        <w:instrText xml:space="preserve"> ADDIN EN.JS.CITE </w:instrText>
      </w:r>
      <w:r w:rsidR="00255188" w:rsidRPr="00682622">
        <w:rPr>
          <w:rFonts w:eastAsia="Calibri" w:cs="Times New Roman"/>
          <w:sz w:val="28"/>
          <w:szCs w:val="28"/>
          <w:lang w:val="vi-VN"/>
        </w:rPr>
      </w:r>
      <w:r w:rsidR="00255188" w:rsidRPr="00682622">
        <w:rPr>
          <w:rFonts w:eastAsia="Calibri" w:cs="Times New Roman"/>
          <w:sz w:val="28"/>
          <w:szCs w:val="28"/>
          <w:lang w:val="vi-VN"/>
        </w:rPr>
        <w:fldChar w:fldCharType="separate"/>
      </w:r>
      <w:r w:rsidR="001264E0" w:rsidRPr="00682622">
        <w:rPr>
          <w:rFonts w:eastAsia="Calibri" w:cs="Times New Roman"/>
          <w:noProof/>
          <w:sz w:val="28"/>
          <w:szCs w:val="28"/>
          <w:lang w:val="vi-VN"/>
        </w:rPr>
        <w:t>[</w:t>
      </w:r>
      <w:hyperlink w:anchor="_ENREF_1" w:tooltip="Disease, 2025 #3" w:history="1">
        <w:r w:rsidR="0089744C" w:rsidRPr="00682622">
          <w:rPr>
            <w:rFonts w:eastAsia="Calibri" w:cs="Times New Roman"/>
            <w:noProof/>
            <w:sz w:val="28"/>
            <w:szCs w:val="28"/>
            <w:lang w:val="vi-VN"/>
          </w:rPr>
          <w:t>1</w:t>
        </w:r>
      </w:hyperlink>
      <w:r w:rsidR="001264E0" w:rsidRPr="00682622">
        <w:rPr>
          <w:rFonts w:eastAsia="Calibri" w:cs="Times New Roman"/>
          <w:noProof/>
          <w:sz w:val="28"/>
          <w:szCs w:val="28"/>
          <w:lang w:val="vi-VN"/>
        </w:rPr>
        <w:t>]</w:t>
      </w:r>
      <w:r w:rsidR="00255188" w:rsidRPr="00682622">
        <w:rPr>
          <w:rFonts w:eastAsia="Calibri" w:cs="Times New Roman"/>
          <w:sz w:val="28"/>
          <w:szCs w:val="28"/>
          <w:lang w:val="vi-VN"/>
        </w:rPr>
        <w:fldChar w:fldCharType="end"/>
      </w:r>
      <w:r w:rsidR="00255188" w:rsidRPr="00682622">
        <w:rPr>
          <w:rFonts w:eastAsia="Calibri" w:cs="Times New Roman"/>
          <w:sz w:val="28"/>
          <w:szCs w:val="28"/>
          <w:lang w:val="vi-VN"/>
        </w:rPr>
        <w:t xml:space="preserve">, </w:t>
      </w:r>
      <w:r w:rsidR="00255188" w:rsidRPr="00682622">
        <w:rPr>
          <w:rFonts w:eastAsia="Calibri" w:cs="Times New Roman"/>
          <w:sz w:val="28"/>
          <w:szCs w:val="28"/>
          <w:lang w:val="vi-VN"/>
        </w:rPr>
        <w:fldChar w:fldCharType="begin">
          <w:fldData xml:space="preserve">PEVuZE5vdGU+PENpdGU+PEF1dGhvcj5DZWxsaTwvQXV0aG9yPjxZZWFyPjIwMjE8L1llYXI+PFJl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</w:fldData>
        </w:fldChar>
      </w:r>
      <w:r w:rsidR="00255188" w:rsidRPr="00682622">
        <w:rPr>
          <w:rFonts w:eastAsia="Calibri" w:cs="Times New Roman"/>
          <w:sz w:val="28"/>
          <w:szCs w:val="28"/>
          <w:lang w:val="vi-VN"/>
        </w:rPr>
        <w:instrText xml:space="preserve"> ADDIN EN.JS.CITE </w:instrText>
      </w:r>
      <w:r w:rsidR="00255188" w:rsidRPr="00682622">
        <w:rPr>
          <w:rFonts w:eastAsia="Calibri" w:cs="Times New Roman"/>
          <w:sz w:val="28"/>
          <w:szCs w:val="28"/>
          <w:lang w:val="vi-VN"/>
        </w:rPr>
      </w:r>
      <w:r w:rsidR="00255188" w:rsidRPr="00682622">
        <w:rPr>
          <w:rFonts w:eastAsia="Calibri" w:cs="Times New Roman"/>
          <w:sz w:val="28"/>
          <w:szCs w:val="28"/>
          <w:lang w:val="vi-VN"/>
        </w:rPr>
        <w:fldChar w:fldCharType="separate"/>
      </w:r>
      <w:r w:rsidR="001264E0" w:rsidRPr="00682622">
        <w:rPr>
          <w:rFonts w:eastAsia="Calibri" w:cs="Times New Roman"/>
          <w:noProof/>
          <w:sz w:val="28"/>
          <w:szCs w:val="28"/>
          <w:lang w:val="vi-VN"/>
        </w:rPr>
        <w:t>[</w:t>
      </w:r>
      <w:hyperlink w:anchor="_ENREF_6" w:tooltip="Celli, 2021 #62" w:history="1">
        <w:r w:rsidR="0089744C" w:rsidRPr="00682622">
          <w:rPr>
            <w:rFonts w:eastAsia="Calibri" w:cs="Times New Roman"/>
            <w:noProof/>
            <w:sz w:val="28"/>
            <w:szCs w:val="28"/>
            <w:lang w:val="vi-VN"/>
          </w:rPr>
          <w:t>6</w:t>
        </w:r>
      </w:hyperlink>
      <w:r w:rsidR="001264E0" w:rsidRPr="00682622">
        <w:rPr>
          <w:rFonts w:eastAsia="Calibri" w:cs="Times New Roman"/>
          <w:noProof/>
          <w:sz w:val="28"/>
          <w:szCs w:val="28"/>
          <w:lang w:val="vi-VN"/>
        </w:rPr>
        <w:t>]</w:t>
      </w:r>
      <w:r w:rsidR="00255188" w:rsidRPr="00682622">
        <w:rPr>
          <w:rFonts w:eastAsia="Calibri" w:cs="Times New Roman"/>
          <w:sz w:val="28"/>
          <w:szCs w:val="28"/>
          <w:lang w:val="vi-VN"/>
        </w:rPr>
        <w:fldChar w:fldCharType="end"/>
      </w:r>
      <w:r w:rsidR="00255188" w:rsidRPr="00682622">
        <w:rPr>
          <w:rFonts w:eastAsia="Calibri" w:cs="Times New Roman"/>
          <w:sz w:val="28"/>
          <w:szCs w:val="28"/>
          <w:lang w:val="vi-VN"/>
        </w:rPr>
        <w:t>.</w:t>
      </w:r>
    </w:p>
    <w:p w14:paraId="65835E2A" w14:textId="77777777" w:rsidR="00653BC4" w:rsidRPr="00682622" w:rsidRDefault="00A07EE6">
      <w:pPr>
        <w:spacing w:after="0" w:line="360" w:lineRule="auto"/>
        <w:jc w:val="both"/>
        <w:outlineLvl w:val="2"/>
        <w:rPr>
          <w:rFonts w:eastAsia="Calibri" w:cs="Times New Roman"/>
          <w:b/>
          <w:sz w:val="28"/>
          <w:szCs w:val="28"/>
        </w:rPr>
      </w:pPr>
      <w:bookmarkStart w:id="10" w:name="_Toc218932576"/>
      <w:r w:rsidRPr="00682622">
        <w:rPr>
          <w:rFonts w:eastAsia="Calibri" w:cs="Times New Roman"/>
          <w:b/>
          <w:sz w:val="28"/>
          <w:szCs w:val="28"/>
        </w:rPr>
        <w:t>1.1.2. Dịch tễ</w:t>
      </w:r>
      <w:bookmarkEnd w:id="10"/>
    </w:p>
    <w:p w14:paraId="23033EC3" w14:textId="77777777" w:rsidR="00D07FF9" w:rsidRDefault="00A07EE6">
      <w:pPr>
        <w:spacing w:after="0" w:line="360" w:lineRule="auto"/>
        <w:ind w:firstLine="680"/>
        <w:jc w:val="both"/>
        <w:rPr>
          <w:rFonts w:eastAsia="Calibri" w:cs="Times New Roman"/>
          <w:sz w:val="28"/>
          <w:szCs w:val="28"/>
        </w:rPr>
      </w:pPr>
      <w:r w:rsidRPr="00682622">
        <w:rPr>
          <w:rFonts w:eastAsia="Calibri" w:cs="Times New Roman"/>
          <w:sz w:val="28"/>
          <w:szCs w:val="28"/>
        </w:rPr>
        <w:t>Bệnh phổi tắc nghẽn mạn tính (BPTNMT) là một trong những nguyên nhân gây bệnh tật và tử vong hàng đầu trên toàn thế giới, bao gồm cả Việt Nam. Gánh nặng kinh tế và xã hội do bệnh BPTNMT gây ra ngày càng tăng lên</w:t>
      </w:r>
      <w:r w:rsidR="00ED31A6" w:rsidRPr="00682622">
        <w:rPr>
          <w:rFonts w:eastAsia="Calibri" w:cs="Times New Roman"/>
          <w:sz w:val="28"/>
          <w:szCs w:val="28"/>
          <w:lang w:val="vi-VN"/>
        </w:rPr>
        <w:t xml:space="preserve"> </w:t>
      </w:r>
      <w:r w:rsidR="00ED31A6" w:rsidRPr="00682622">
        <w:rPr>
          <w:rFonts w:eastAsia="Calibri" w:cs="Times New Roman"/>
          <w:color w:val="000000"/>
          <w:sz w:val="28"/>
          <w:szCs w:val="28"/>
        </w:rPr>
        <w:fldChar w:fldCharType="begin">
          <w:fldData xml:space="preserve">PEVuZE5vdGU+PENpdGU+PEF1dGhvcj504bq/PC9BdXRob3I+PFllYXI+MjAyMzwvWWVhcj48UmVj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</w:fldData>
        </w:fldChar>
      </w:r>
      <w:r w:rsidR="00ED31A6" w:rsidRPr="00682622">
        <w:rPr>
          <w:rFonts w:eastAsia="Calibri" w:cs="Times New Roman"/>
          <w:color w:val="000000"/>
          <w:sz w:val="28"/>
          <w:szCs w:val="28"/>
        </w:rPr>
        <w:instrText xml:space="preserve"> ADDIN EN.JS.CITE </w:instrText>
      </w:r>
      <w:r w:rsidR="00ED31A6" w:rsidRPr="00682622">
        <w:rPr>
          <w:rFonts w:eastAsia="Calibri" w:cs="Times New Roman"/>
          <w:color w:val="000000"/>
          <w:sz w:val="28"/>
          <w:szCs w:val="28"/>
        </w:rPr>
      </w:r>
      <w:r w:rsidR="00ED31A6" w:rsidRPr="00682622">
        <w:rPr>
          <w:rFonts w:eastAsia="Calibri" w:cs="Times New Roman"/>
          <w:color w:val="000000"/>
          <w:sz w:val="28"/>
          <w:szCs w:val="28"/>
        </w:rPr>
        <w:fldChar w:fldCharType="separate"/>
      </w:r>
      <w:r w:rsidR="00ED31A6" w:rsidRPr="00682622">
        <w:rPr>
          <w:rFonts w:eastAsia="Calibri" w:cs="Times New Roman"/>
          <w:noProof/>
          <w:color w:val="000000"/>
          <w:sz w:val="28"/>
          <w:szCs w:val="28"/>
        </w:rPr>
        <w:t>[</w:t>
      </w:r>
      <w:hyperlink w:history="1">
        <w:r w:rsidR="0089744C" w:rsidRPr="00682622">
          <w:rPr>
            <w:rFonts w:eastAsia="Calibri" w:cs="Times New Roman"/>
            <w:noProof/>
            <w:color w:val="000000"/>
            <w:sz w:val="28"/>
            <w:szCs w:val="28"/>
          </w:rPr>
          <w:t>2</w:t>
        </w:r>
      </w:hyperlink>
      <w:r w:rsidR="00ED31A6" w:rsidRPr="00682622">
        <w:rPr>
          <w:rFonts w:eastAsia="Calibri" w:cs="Times New Roman"/>
          <w:noProof/>
          <w:color w:val="000000"/>
          <w:sz w:val="28"/>
          <w:szCs w:val="28"/>
        </w:rPr>
        <w:t>]</w:t>
      </w:r>
      <w:r w:rsidR="00ED31A6" w:rsidRPr="00682622">
        <w:rPr>
          <w:rFonts w:eastAsia="Calibri" w:cs="Times New Roman"/>
          <w:color w:val="000000"/>
          <w:sz w:val="28"/>
          <w:szCs w:val="28"/>
        </w:rPr>
        <w:fldChar w:fldCharType="end"/>
      </w:r>
      <w:r w:rsidRPr="00682622">
        <w:rPr>
          <w:rFonts w:eastAsia="Calibri" w:cs="Times New Roman"/>
          <w:sz w:val="28"/>
          <w:szCs w:val="28"/>
        </w:rPr>
        <w:t>. Theo các nghiên cứu, BPTNMT là một trong ba nguyên nhân gây tử vong hàng đầu trên toàn cầu, và 90% tử vong xảy ra ở các nước có thu nhập thấp và trung bình. Gánh nặng bệnh tật và kinh tế chủ yếu tập trung trong đợt cấp của BPTNMT</w:t>
      </w:r>
      <w:r w:rsidR="009B3070"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PEVuZE5vdGU+PENpdGU+PEF1dGhvcj5IYWxwaW48L0F1dGhvcj48WWVhcj4yMDE5PC9ZZWFyPjxS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3" w:tooltip="Halpin, 2019 #1" w:history="1">
        <w:r w:rsidR="0089744C" w:rsidRPr="00682622">
          <w:rPr>
            <w:rFonts w:eastAsia="Calibri" w:cs="Times New Roman"/>
            <w:noProof/>
            <w:sz w:val="28"/>
            <w:szCs w:val="28"/>
          </w:rPr>
          <w:t>3</w:t>
        </w:r>
      </w:hyperlink>
      <w:r w:rsidR="00ED31A6" w:rsidRPr="00682622">
        <w:rPr>
          <w:rFonts w:eastAsia="Calibri" w:cs="Times New Roman"/>
          <w:noProof/>
          <w:sz w:val="28"/>
          <w:szCs w:val="28"/>
        </w:rPr>
        <w:t>], [</w:t>
      </w:r>
      <w:hyperlink w:anchor="_ENREF_7" w:tooltip="Meghji, 2021 #6" w:history="1">
        <w:r w:rsidR="0089744C" w:rsidRPr="00682622">
          <w:rPr>
            <w:rFonts w:eastAsia="Calibri" w:cs="Times New Roman"/>
            <w:noProof/>
            <w:sz w:val="28"/>
            <w:szCs w:val="28"/>
          </w:rPr>
          <w:t>7</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xml:space="preserve">. </w:t>
      </w:r>
    </w:p>
    <w:p w14:paraId="1F2CC04B" w14:textId="18CBD6AB" w:rsidR="00653BC4" w:rsidRPr="00682622" w:rsidRDefault="00A07EE6">
      <w:pPr>
        <w:spacing w:after="0" w:line="360" w:lineRule="auto"/>
        <w:ind w:firstLine="680"/>
        <w:jc w:val="both"/>
        <w:rPr>
          <w:rFonts w:eastAsia="Calibri" w:cs="Times New Roman"/>
          <w:sz w:val="28"/>
          <w:szCs w:val="28"/>
          <w:lang w:val="vi-VN"/>
        </w:rPr>
      </w:pPr>
      <w:r w:rsidRPr="00682622">
        <w:rPr>
          <w:rFonts w:eastAsia="Calibri" w:cs="Times New Roman"/>
          <w:sz w:val="28"/>
          <w:szCs w:val="28"/>
        </w:rPr>
        <w:t>Tỷ lệ tử vong ở BN BPTNMT nhập viện có ĐC phụ thuộc mức độ nặng của bệnh</w:t>
      </w:r>
      <w:r w:rsidR="009B3070"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PEVuZE5vdGU+PENpdGU+PEF1dGhvcj5Hcm9lbmV3ZWdlbjwvQXV0aG9yPjxZZWFyPjIwMDM8L1ll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8" w:tooltip="Groenewegen, 2003 #14" w:history="1">
        <w:r w:rsidR="0089744C" w:rsidRPr="00682622">
          <w:rPr>
            <w:rFonts w:eastAsia="Calibri" w:cs="Times New Roman"/>
            <w:noProof/>
            <w:sz w:val="28"/>
            <w:szCs w:val="28"/>
          </w:rPr>
          <w:t>8</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xml:space="preserve">, dao động từ tỷ lệ tử vong trong 1 năm là 23% đối với BN nhập viện </w:t>
      </w:r>
      <w:r w:rsidR="00FF1EA3" w:rsidRPr="00682622">
        <w:rPr>
          <w:rFonts w:eastAsia="Calibri" w:cs="Times New Roman"/>
          <w:sz w:val="28"/>
          <w:szCs w:val="28"/>
        </w:rPr>
        <w:fldChar w:fldCharType="begin">
          <w:fldData xml:space="preserve">PEVuZE5vdGU+PENpdGU+PEF1dGhvcj5Hcm9lbmV3ZWdlbjwvQXV0aG9yPjxZZWFyPjIwMDM8L1ll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8" w:tooltip="Groenewegen, 2003 #14" w:history="1">
        <w:r w:rsidR="0089744C" w:rsidRPr="00682622">
          <w:rPr>
            <w:rFonts w:eastAsia="Calibri" w:cs="Times New Roman"/>
            <w:noProof/>
            <w:sz w:val="28"/>
            <w:szCs w:val="28"/>
          </w:rPr>
          <w:t>8</w:t>
        </w:r>
      </w:hyperlink>
      <w:r w:rsidR="00ED31A6" w:rsidRPr="00682622">
        <w:rPr>
          <w:rFonts w:eastAsia="Calibri" w:cs="Times New Roman"/>
          <w:noProof/>
          <w:sz w:val="28"/>
          <w:szCs w:val="28"/>
        </w:rPr>
        <w:t>], [</w:t>
      </w:r>
      <w:hyperlink w:anchor="_ENREF_9" w:tooltip="Almagro, 2002 #15" w:history="1">
        <w:r w:rsidR="0089744C" w:rsidRPr="00682622">
          <w:rPr>
            <w:rFonts w:eastAsia="Calibri" w:cs="Times New Roman"/>
            <w:noProof/>
            <w:sz w:val="28"/>
            <w:szCs w:val="28"/>
          </w:rPr>
          <w:t>9</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xml:space="preserve"> đến 38% sau 3 tháng đối với BN nằm liệt giường </w:t>
      </w:r>
      <w:r w:rsidR="00860FEB" w:rsidRPr="00682622">
        <w:rPr>
          <w:rFonts w:eastAsia="Calibri" w:cs="Times New Roman"/>
          <w:sz w:val="28"/>
          <w:szCs w:val="28"/>
        </w:rPr>
        <w:fldChar w:fldCharType="begin">
          <w:fldData xml:space="preserve">PEVuZE5vdGU+PENpdGU+PEF1dGhvcj5Sb2JlcnRzPC9BdXRob3I+PFllYXI+MjAwMjwvWWVhcj48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</w:fldData>
        </w:fldChar>
      </w:r>
      <w:r w:rsidR="00860FEB" w:rsidRPr="00682622">
        <w:rPr>
          <w:rFonts w:eastAsia="Calibri" w:cs="Times New Roman"/>
          <w:sz w:val="28"/>
          <w:szCs w:val="28"/>
        </w:rPr>
        <w:instrText xml:space="preserve"> ADDIN EN.JS.CITE </w:instrText>
      </w:r>
      <w:r w:rsidR="00860FEB" w:rsidRPr="00682622">
        <w:rPr>
          <w:rFonts w:eastAsia="Calibri" w:cs="Times New Roman"/>
          <w:sz w:val="28"/>
          <w:szCs w:val="28"/>
        </w:rPr>
      </w:r>
      <w:r w:rsidR="00860FEB" w:rsidRPr="00682622">
        <w:rPr>
          <w:rFonts w:eastAsia="Calibri" w:cs="Times New Roman"/>
          <w:sz w:val="28"/>
          <w:szCs w:val="28"/>
        </w:rPr>
        <w:fldChar w:fldCharType="separate"/>
      </w:r>
      <w:r w:rsidR="00860FEB" w:rsidRPr="00682622">
        <w:rPr>
          <w:rFonts w:eastAsia="Calibri" w:cs="Times New Roman"/>
          <w:noProof/>
          <w:sz w:val="28"/>
          <w:szCs w:val="28"/>
        </w:rPr>
        <w:t>[</w:t>
      </w:r>
      <w:hyperlink w:anchor="_ENREF_10" w:tooltip="Roberts, 2002 #25" w:history="1">
        <w:r w:rsidR="0089744C" w:rsidRPr="00682622">
          <w:rPr>
            <w:rFonts w:eastAsia="Calibri" w:cs="Times New Roman"/>
            <w:noProof/>
            <w:sz w:val="28"/>
            <w:szCs w:val="28"/>
          </w:rPr>
          <w:t>10</w:t>
        </w:r>
      </w:hyperlink>
      <w:r w:rsidR="00860FEB" w:rsidRPr="00682622">
        <w:rPr>
          <w:rFonts w:eastAsia="Calibri" w:cs="Times New Roman"/>
          <w:noProof/>
          <w:sz w:val="28"/>
          <w:szCs w:val="28"/>
        </w:rPr>
        <w:t>]</w:t>
      </w:r>
      <w:r w:rsidR="00860FEB" w:rsidRPr="00682622">
        <w:rPr>
          <w:rFonts w:eastAsia="Calibri" w:cs="Times New Roman"/>
          <w:sz w:val="28"/>
          <w:szCs w:val="28"/>
        </w:rPr>
        <w:fldChar w:fldCharType="end"/>
      </w:r>
      <w:r w:rsidRPr="00682622">
        <w:rPr>
          <w:rFonts w:eastAsia="Calibri" w:cs="Times New Roman"/>
          <w:sz w:val="28"/>
          <w:szCs w:val="28"/>
        </w:rPr>
        <w:t xml:space="preserve"> đến 59% </w:t>
      </w:r>
      <w:r w:rsidRPr="00682622">
        <w:rPr>
          <w:rFonts w:eastAsia="Calibri" w:cs="Times New Roman"/>
          <w:sz w:val="28"/>
          <w:szCs w:val="28"/>
        </w:rPr>
        <w:lastRenderedPageBreak/>
        <w:t xml:space="preserve">sau 1 năm đối với BN ICU </w:t>
      </w:r>
      <w:r w:rsidR="00FF1EA3" w:rsidRPr="00682622">
        <w:rPr>
          <w:rFonts w:eastAsia="Calibri" w:cs="Times New Roman"/>
          <w:sz w:val="28"/>
          <w:szCs w:val="28"/>
        </w:rPr>
        <w:fldChar w:fldCharType="begin">
          <w:fldData xml:space="preserve">PEVuZE5vdGU+PENpdGU+PEF1dGhvcj5TZW5lZmY8L0F1dGhvcj48WWVhcj4xOTk1PC9ZZWFyPjxS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==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11" w:tooltip="Seneff, 1995 #17" w:history="1">
        <w:r w:rsidR="0089744C" w:rsidRPr="00682622">
          <w:rPr>
            <w:rFonts w:eastAsia="Calibri" w:cs="Times New Roman"/>
            <w:noProof/>
            <w:sz w:val="28"/>
            <w:szCs w:val="28"/>
          </w:rPr>
          <w:t>11</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Tỷ lệ thấp hơn trong các nghiên cứu BN ngoại trú, ngay cả khi bệnh rất nặng: tỷ lệ tử vong trong 5 năm là 31% đối với BN có FEV1 &lt; 1</w:t>
      </w:r>
      <w:r w:rsidR="00BB1818">
        <w:rPr>
          <w:rFonts w:eastAsia="Calibri" w:cs="Times New Roman"/>
          <w:sz w:val="28"/>
          <w:szCs w:val="28"/>
        </w:rPr>
        <w:t>lít</w:t>
      </w:r>
      <w:r w:rsidRPr="00682622">
        <w:rPr>
          <w:rFonts w:eastAsia="Calibri" w:cs="Times New Roman"/>
          <w:sz w:val="28"/>
          <w:szCs w:val="28"/>
        </w:rPr>
        <w:t xml:space="preserve"> và tỷ lệ 3 năm là 23% đối với FEV1 &lt; 35% số lý thuyết (SLT) </w:t>
      </w:r>
      <w:r w:rsidR="00FF1EA3" w:rsidRPr="00682622">
        <w:rPr>
          <w:rFonts w:eastAsia="Calibri" w:cs="Times New Roman"/>
          <w:sz w:val="28"/>
          <w:szCs w:val="28"/>
        </w:rPr>
        <w:fldChar w:fldCharType="begin">
          <w:fldData xml:space="preserve">PEVuZE5vdGU+PENpdGU+PEF1dGhvcj5BbnRob25pc2VuPC9BdXRob3I+PFllYXI+MTk4NjwvWWVh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12" w:tooltip="Anthonisen, 1986 #18" w:history="1">
        <w:r w:rsidR="0089744C" w:rsidRPr="00682622">
          <w:rPr>
            <w:rFonts w:eastAsia="Calibri" w:cs="Times New Roman"/>
            <w:noProof/>
            <w:sz w:val="28"/>
            <w:szCs w:val="28"/>
          </w:rPr>
          <w:t>12</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xml:space="preserve">. Gánh nặng sức khỏe và gánh nặng kinh tế của bệnh có mối liên hệ chặt chẽ với ĐC của bệnh. Các nghiên cứu đã chỉ ra 80% BN mắc </w:t>
      </w:r>
      <w:r w:rsidRPr="008F68D6">
        <w:rPr>
          <w:rFonts w:eastAsia="Calibri" w:cs="Times New Roman"/>
          <w:spacing w:val="-2"/>
          <w:sz w:val="28"/>
          <w:szCs w:val="28"/>
        </w:rPr>
        <w:t xml:space="preserve">BPTNMT từ trung bình đến nặng trải qua ít nhất một ĐC trong khoảng thời gian 3 năm </w:t>
      </w:r>
      <w:r w:rsidR="00FF1EA3" w:rsidRPr="008F68D6">
        <w:rPr>
          <w:rFonts w:eastAsia="Calibri" w:cs="Times New Roman"/>
          <w:spacing w:val="-2"/>
          <w:sz w:val="28"/>
          <w:szCs w:val="28"/>
        </w:rPr>
        <w:fldChar w:fldCharType="begin">
          <w:fldData xml:space="preserve">PEVuZE5vdGU+PENpdGU+PEF1dGhvcj5WZXN0Ym88L0F1dGhvcj48WWVhcj4xOTk5PC9ZZWFyPjxS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</w:fldData>
        </w:fldChar>
      </w:r>
      <w:r w:rsidR="00FF1EA3" w:rsidRPr="008F68D6">
        <w:rPr>
          <w:rFonts w:eastAsia="Calibri" w:cs="Times New Roman"/>
          <w:spacing w:val="-2"/>
          <w:sz w:val="28"/>
          <w:szCs w:val="28"/>
        </w:rPr>
        <w:instrText xml:space="preserve"> ADDIN EN.JS.CITE </w:instrText>
      </w:r>
      <w:r w:rsidR="00FF1EA3" w:rsidRPr="008F68D6">
        <w:rPr>
          <w:rFonts w:eastAsia="Calibri" w:cs="Times New Roman"/>
          <w:spacing w:val="-2"/>
          <w:sz w:val="28"/>
          <w:szCs w:val="28"/>
        </w:rPr>
      </w:r>
      <w:r w:rsidR="00FF1EA3" w:rsidRPr="008F68D6">
        <w:rPr>
          <w:rFonts w:eastAsia="Calibri" w:cs="Times New Roman"/>
          <w:spacing w:val="-2"/>
          <w:sz w:val="28"/>
          <w:szCs w:val="28"/>
        </w:rPr>
        <w:fldChar w:fldCharType="separate"/>
      </w:r>
      <w:r w:rsidR="00ED31A6" w:rsidRPr="008F68D6">
        <w:rPr>
          <w:rFonts w:eastAsia="Calibri" w:cs="Times New Roman"/>
          <w:noProof/>
          <w:spacing w:val="-2"/>
          <w:sz w:val="28"/>
          <w:szCs w:val="28"/>
        </w:rPr>
        <w:t>[</w:t>
      </w:r>
      <w:hyperlink w:anchor="_ENREF_13" w:tooltip="Vestbo, 1999 #11" w:history="1">
        <w:r w:rsidR="0089744C" w:rsidRPr="008F68D6">
          <w:rPr>
            <w:rFonts w:eastAsia="Calibri" w:cs="Times New Roman"/>
            <w:noProof/>
            <w:spacing w:val="-2"/>
            <w:sz w:val="28"/>
            <w:szCs w:val="28"/>
          </w:rPr>
          <w:t>13</w:t>
        </w:r>
      </w:hyperlink>
      <w:r w:rsidR="00ED31A6" w:rsidRPr="008F68D6">
        <w:rPr>
          <w:rFonts w:eastAsia="Calibri" w:cs="Times New Roman"/>
          <w:noProof/>
          <w:spacing w:val="-2"/>
          <w:sz w:val="28"/>
          <w:szCs w:val="28"/>
        </w:rPr>
        <w:t>], [</w:t>
      </w:r>
      <w:hyperlink w:anchor="_ENREF_14" w:tooltip="Burge, 2000 #13" w:history="1">
        <w:r w:rsidR="0089744C" w:rsidRPr="008F68D6">
          <w:rPr>
            <w:rFonts w:eastAsia="Calibri" w:cs="Times New Roman"/>
            <w:noProof/>
            <w:spacing w:val="-2"/>
            <w:sz w:val="28"/>
            <w:szCs w:val="28"/>
          </w:rPr>
          <w:t>14</w:t>
        </w:r>
      </w:hyperlink>
      <w:r w:rsidR="00ED31A6" w:rsidRPr="008F68D6">
        <w:rPr>
          <w:rFonts w:eastAsia="Calibri" w:cs="Times New Roman"/>
          <w:noProof/>
          <w:spacing w:val="-2"/>
          <w:sz w:val="28"/>
          <w:szCs w:val="28"/>
        </w:rPr>
        <w:t>]</w:t>
      </w:r>
      <w:r w:rsidR="00FF1EA3" w:rsidRPr="008F68D6">
        <w:rPr>
          <w:rFonts w:eastAsia="Calibri" w:cs="Times New Roman"/>
          <w:spacing w:val="-2"/>
          <w:sz w:val="28"/>
          <w:szCs w:val="28"/>
        </w:rPr>
        <w:fldChar w:fldCharType="end"/>
      </w:r>
      <w:r w:rsidRPr="008F68D6">
        <w:rPr>
          <w:rFonts w:eastAsia="Calibri" w:cs="Times New Roman"/>
          <w:spacing w:val="-2"/>
          <w:sz w:val="28"/>
          <w:szCs w:val="28"/>
        </w:rPr>
        <w:t xml:space="preserve">. </w:t>
      </w:r>
      <w:r w:rsidR="00BB1818" w:rsidRPr="008F68D6">
        <w:rPr>
          <w:rFonts w:eastAsia="Calibri" w:cs="Times New Roman"/>
          <w:spacing w:val="-2"/>
          <w:sz w:val="28"/>
          <w:szCs w:val="28"/>
        </w:rPr>
        <w:t>Nghiên cứu cho thấy có</w:t>
      </w:r>
      <w:r w:rsidRPr="008F68D6">
        <w:rPr>
          <w:rFonts w:eastAsia="Calibri" w:cs="Times New Roman"/>
          <w:spacing w:val="-2"/>
          <w:sz w:val="28"/>
          <w:szCs w:val="28"/>
        </w:rPr>
        <w:t xml:space="preserve"> mối tương quan chặt chẽ giữa giai đoạn bệnh và chi phí điều trị, do việc sử dụng phòng khám, thăm khám tại phòng cấp cứu, liệu pháp </w:t>
      </w:r>
      <w:r w:rsidR="0095030E" w:rsidRPr="008F68D6">
        <w:rPr>
          <w:rFonts w:eastAsia="Calibri" w:cs="Times New Roman"/>
          <w:spacing w:val="-2"/>
          <w:sz w:val="28"/>
          <w:szCs w:val="28"/>
        </w:rPr>
        <w:t>ô xy</w:t>
      </w:r>
      <w:r w:rsidRPr="008F68D6">
        <w:rPr>
          <w:rFonts w:eastAsia="Calibri" w:cs="Times New Roman"/>
          <w:spacing w:val="-2"/>
          <w:sz w:val="28"/>
          <w:szCs w:val="28"/>
        </w:rPr>
        <w:t xml:space="preserve"> dài hạn và nhập viện ngày càng tăng có liên quan đến bệnh tiến triển</w:t>
      </w:r>
      <w:r w:rsidR="009B3070" w:rsidRPr="008F68D6">
        <w:rPr>
          <w:rFonts w:eastAsia="Calibri" w:cs="Times New Roman"/>
          <w:spacing w:val="-2"/>
          <w:sz w:val="28"/>
          <w:szCs w:val="28"/>
          <w:lang w:val="vi-VN"/>
        </w:rPr>
        <w:t xml:space="preserve"> </w:t>
      </w:r>
      <w:r w:rsidR="00FF1EA3" w:rsidRPr="008F68D6">
        <w:rPr>
          <w:rFonts w:eastAsia="Calibri" w:cs="Times New Roman"/>
          <w:spacing w:val="-2"/>
          <w:sz w:val="28"/>
          <w:szCs w:val="28"/>
        </w:rPr>
        <w:fldChar w:fldCharType="begin">
          <w:fldData xml:space="preserve">PEVuZE5vdGU+PENpdGU+PEF1dGhvcj5UYW48L0F1dGhvcj48WWVhcj4yMDA0PC9ZZWFyPjxSZWNO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</w:fldData>
        </w:fldChar>
      </w:r>
      <w:r w:rsidR="00FF1EA3" w:rsidRPr="008F68D6">
        <w:rPr>
          <w:rFonts w:eastAsia="Calibri" w:cs="Times New Roman"/>
          <w:spacing w:val="-2"/>
          <w:sz w:val="28"/>
          <w:szCs w:val="28"/>
        </w:rPr>
        <w:instrText xml:space="preserve"> ADDIN EN.JS.CITE </w:instrText>
      </w:r>
      <w:r w:rsidR="00FF1EA3" w:rsidRPr="008F68D6">
        <w:rPr>
          <w:rFonts w:eastAsia="Calibri" w:cs="Times New Roman"/>
          <w:spacing w:val="-2"/>
          <w:sz w:val="28"/>
          <w:szCs w:val="28"/>
        </w:rPr>
      </w:r>
      <w:r w:rsidR="00FF1EA3" w:rsidRPr="008F68D6">
        <w:rPr>
          <w:rFonts w:eastAsia="Calibri" w:cs="Times New Roman"/>
          <w:spacing w:val="-2"/>
          <w:sz w:val="28"/>
          <w:szCs w:val="28"/>
        </w:rPr>
        <w:fldChar w:fldCharType="separate"/>
      </w:r>
      <w:r w:rsidR="00ED31A6" w:rsidRPr="008F68D6">
        <w:rPr>
          <w:rFonts w:eastAsia="Calibri" w:cs="Times New Roman"/>
          <w:noProof/>
          <w:spacing w:val="-2"/>
          <w:sz w:val="28"/>
          <w:szCs w:val="28"/>
        </w:rPr>
        <w:t>[</w:t>
      </w:r>
      <w:hyperlink w:anchor="_ENREF_15" w:tooltip="Tan, 2004 #8" w:history="1">
        <w:r w:rsidR="0089744C" w:rsidRPr="008F68D6">
          <w:rPr>
            <w:rFonts w:eastAsia="Calibri" w:cs="Times New Roman"/>
            <w:noProof/>
            <w:spacing w:val="-2"/>
            <w:sz w:val="28"/>
            <w:szCs w:val="28"/>
          </w:rPr>
          <w:t>15</w:t>
        </w:r>
      </w:hyperlink>
      <w:r w:rsidR="00ED31A6" w:rsidRPr="008F68D6">
        <w:rPr>
          <w:rFonts w:eastAsia="Calibri" w:cs="Times New Roman"/>
          <w:noProof/>
          <w:spacing w:val="-2"/>
          <w:sz w:val="28"/>
          <w:szCs w:val="28"/>
        </w:rPr>
        <w:t>]</w:t>
      </w:r>
      <w:r w:rsidR="00FF1EA3" w:rsidRPr="008F68D6">
        <w:rPr>
          <w:rFonts w:eastAsia="Calibri" w:cs="Times New Roman"/>
          <w:spacing w:val="-2"/>
          <w:sz w:val="28"/>
          <w:szCs w:val="28"/>
        </w:rPr>
        <w:fldChar w:fldCharType="end"/>
      </w:r>
      <w:r w:rsidRPr="008F68D6">
        <w:rPr>
          <w:rFonts w:eastAsia="Calibri" w:cs="Times New Roman"/>
          <w:spacing w:val="-2"/>
          <w:sz w:val="28"/>
          <w:szCs w:val="28"/>
        </w:rPr>
        <w:t xml:space="preserve">. Việc nhập viện </w:t>
      </w:r>
      <w:r w:rsidR="00BB1818" w:rsidRPr="008F68D6">
        <w:rPr>
          <w:rFonts w:eastAsia="Calibri" w:cs="Times New Roman"/>
          <w:spacing w:val="-2"/>
          <w:sz w:val="28"/>
          <w:szCs w:val="28"/>
        </w:rPr>
        <w:t xml:space="preserve">của </w:t>
      </w:r>
      <w:r w:rsidR="00880FF7" w:rsidRPr="008F68D6">
        <w:rPr>
          <w:rFonts w:eastAsia="Calibri" w:cs="Times New Roman"/>
          <w:spacing w:val="-2"/>
          <w:sz w:val="28"/>
          <w:szCs w:val="28"/>
        </w:rPr>
        <w:t>BN</w:t>
      </w:r>
      <w:r w:rsidR="00BB1818" w:rsidRPr="008F68D6">
        <w:rPr>
          <w:rFonts w:eastAsia="Calibri" w:cs="Times New Roman"/>
          <w:spacing w:val="-2"/>
          <w:sz w:val="28"/>
          <w:szCs w:val="28"/>
        </w:rPr>
        <w:t xml:space="preserve"> góp</w:t>
      </w:r>
      <w:r w:rsidRPr="008F68D6">
        <w:rPr>
          <w:rFonts w:eastAsia="Calibri" w:cs="Times New Roman"/>
          <w:spacing w:val="-2"/>
          <w:sz w:val="28"/>
          <w:szCs w:val="28"/>
        </w:rPr>
        <w:t xml:space="preserve"> phần đáng kể chi phí y tế trực tiếp của BPTNMT, ước tính gấp đôi chi phí điều trị bệnh hen </w:t>
      </w:r>
      <w:r w:rsidR="00FF1EA3" w:rsidRPr="008F68D6">
        <w:rPr>
          <w:rFonts w:eastAsia="Calibri" w:cs="Times New Roman"/>
          <w:spacing w:val="-2"/>
          <w:sz w:val="28"/>
          <w:szCs w:val="28"/>
        </w:rPr>
        <w:fldChar w:fldCharType="begin">
          <w:fldData xml:space="preserve">PEVuZE5vdGU+PENpdGU+PEF1dGhvcj5TdWxsaXZhbjwvQXV0aG9yPjxZZWFyPjIwMDA8L1llYXI+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</w:fldData>
        </w:fldChar>
      </w:r>
      <w:r w:rsidR="00FF1EA3" w:rsidRPr="008F68D6">
        <w:rPr>
          <w:rFonts w:eastAsia="Calibri" w:cs="Times New Roman"/>
          <w:spacing w:val="-2"/>
          <w:sz w:val="28"/>
          <w:szCs w:val="28"/>
        </w:rPr>
        <w:instrText xml:space="preserve"> ADDIN EN.JS.CITE </w:instrText>
      </w:r>
      <w:r w:rsidR="00FF1EA3" w:rsidRPr="008F68D6">
        <w:rPr>
          <w:rFonts w:eastAsia="Calibri" w:cs="Times New Roman"/>
          <w:spacing w:val="-2"/>
          <w:sz w:val="28"/>
          <w:szCs w:val="28"/>
        </w:rPr>
      </w:r>
      <w:r w:rsidR="00FF1EA3" w:rsidRPr="008F68D6">
        <w:rPr>
          <w:rFonts w:eastAsia="Calibri" w:cs="Times New Roman"/>
          <w:spacing w:val="-2"/>
          <w:sz w:val="28"/>
          <w:szCs w:val="28"/>
        </w:rPr>
        <w:fldChar w:fldCharType="separate"/>
      </w:r>
      <w:r w:rsidR="00ED31A6" w:rsidRPr="008F68D6">
        <w:rPr>
          <w:rFonts w:eastAsia="Calibri" w:cs="Times New Roman"/>
          <w:noProof/>
          <w:spacing w:val="-2"/>
          <w:sz w:val="28"/>
          <w:szCs w:val="28"/>
        </w:rPr>
        <w:t>[</w:t>
      </w:r>
      <w:hyperlink w:anchor="_ENREF_16" w:tooltip="Sullivan, 2000 #9" w:history="1">
        <w:r w:rsidR="0089744C" w:rsidRPr="008F68D6">
          <w:rPr>
            <w:rFonts w:eastAsia="Calibri" w:cs="Times New Roman"/>
            <w:noProof/>
            <w:spacing w:val="-2"/>
            <w:sz w:val="28"/>
            <w:szCs w:val="28"/>
          </w:rPr>
          <w:t>16</w:t>
        </w:r>
      </w:hyperlink>
      <w:r w:rsidR="00ED31A6" w:rsidRPr="008F68D6">
        <w:rPr>
          <w:rFonts w:eastAsia="Calibri" w:cs="Times New Roman"/>
          <w:noProof/>
          <w:spacing w:val="-2"/>
          <w:sz w:val="28"/>
          <w:szCs w:val="28"/>
        </w:rPr>
        <w:t>]</w:t>
      </w:r>
      <w:r w:rsidR="00FF1EA3" w:rsidRPr="008F68D6">
        <w:rPr>
          <w:rFonts w:eastAsia="Calibri" w:cs="Times New Roman"/>
          <w:spacing w:val="-2"/>
          <w:sz w:val="28"/>
          <w:szCs w:val="28"/>
        </w:rPr>
        <w:fldChar w:fldCharType="end"/>
      </w:r>
      <w:r w:rsidR="009B3070" w:rsidRPr="008F68D6">
        <w:rPr>
          <w:rFonts w:eastAsia="Calibri" w:cs="Times New Roman"/>
          <w:spacing w:val="-2"/>
          <w:sz w:val="28"/>
          <w:szCs w:val="28"/>
          <w:lang w:val="vi-VN"/>
        </w:rPr>
        <w:t>.</w:t>
      </w:r>
    </w:p>
    <w:p w14:paraId="12D9C674" w14:textId="77777777" w:rsidR="00653BC4" w:rsidRPr="008F68D6" w:rsidRDefault="00A07EE6">
      <w:pPr>
        <w:spacing w:after="0" w:line="360" w:lineRule="auto"/>
        <w:jc w:val="both"/>
        <w:outlineLvl w:val="2"/>
        <w:rPr>
          <w:rFonts w:ascii="Times New Roman Bold" w:eastAsia="Calibri" w:hAnsi="Times New Roman Bold" w:cs="Times New Roman"/>
          <w:b/>
          <w:spacing w:val="-6"/>
          <w:sz w:val="28"/>
          <w:szCs w:val="28"/>
        </w:rPr>
      </w:pPr>
      <w:bookmarkStart w:id="11" w:name="_Toc218932577"/>
      <w:r w:rsidRPr="008F68D6">
        <w:rPr>
          <w:rFonts w:ascii="Times New Roman Bold" w:eastAsia="Calibri" w:hAnsi="Times New Roman Bold" w:cs="Times New Roman"/>
          <w:b/>
          <w:spacing w:val="-6"/>
          <w:sz w:val="28"/>
          <w:szCs w:val="28"/>
        </w:rPr>
        <w:t>1.1.3. Yếu tố nguy cơ và cơ chế bệnh sinh của bệnh phổi tắc nghẽn mạn tính</w:t>
      </w:r>
      <w:bookmarkEnd w:id="11"/>
    </w:p>
    <w:p w14:paraId="479F1560" w14:textId="77777777" w:rsidR="00653BC4" w:rsidRPr="00682622" w:rsidRDefault="00A07EE6">
      <w:pPr>
        <w:spacing w:after="0" w:line="360" w:lineRule="auto"/>
        <w:jc w:val="both"/>
        <w:rPr>
          <w:rFonts w:eastAsia="Calibri" w:cs="Times New Roman"/>
          <w:b/>
          <w:i/>
          <w:sz w:val="28"/>
          <w:szCs w:val="28"/>
        </w:rPr>
      </w:pPr>
      <w:r w:rsidRPr="00682622">
        <w:rPr>
          <w:rFonts w:eastAsia="Calibri" w:cs="Times New Roman"/>
          <w:b/>
          <w:i/>
          <w:sz w:val="28"/>
          <w:szCs w:val="28"/>
        </w:rPr>
        <w:t xml:space="preserve">1.1.3.1. Yếu tố nguy cơ </w:t>
      </w:r>
    </w:p>
    <w:p w14:paraId="3D03D76C" w14:textId="77777777" w:rsidR="00653BC4" w:rsidRPr="00682622" w:rsidRDefault="00A07EE6">
      <w:pPr>
        <w:shd w:val="clear" w:color="auto" w:fill="FFFFFF"/>
        <w:spacing w:after="0" w:line="360" w:lineRule="auto"/>
        <w:jc w:val="both"/>
        <w:rPr>
          <w:rFonts w:eastAsia="Times New Roman" w:cs="Times New Roman"/>
          <w:b/>
          <w:i/>
          <w:sz w:val="28"/>
          <w:szCs w:val="28"/>
        </w:rPr>
      </w:pPr>
      <w:r w:rsidRPr="00682622">
        <w:rPr>
          <w:rFonts w:eastAsia="Times New Roman" w:cs="Times New Roman"/>
          <w:b/>
          <w:i/>
          <w:sz w:val="28"/>
          <w:szCs w:val="28"/>
        </w:rPr>
        <w:t>a). Các yếu tố nguy cơ môi trường</w:t>
      </w:r>
    </w:p>
    <w:p w14:paraId="576C1204" w14:textId="3EEEB9CC" w:rsidR="00653BC4" w:rsidRPr="00682622" w:rsidRDefault="00A07EE6" w:rsidP="006C32D8">
      <w:pPr>
        <w:spacing w:after="0" w:line="360" w:lineRule="auto"/>
        <w:ind w:firstLine="567"/>
        <w:jc w:val="both"/>
        <w:rPr>
          <w:rFonts w:eastAsia="Calibri" w:cs="Times New Roman"/>
          <w:sz w:val="28"/>
          <w:szCs w:val="28"/>
        </w:rPr>
      </w:pPr>
      <w:r w:rsidRPr="00682622">
        <w:rPr>
          <w:rFonts w:eastAsia="Calibri" w:cs="Times New Roman"/>
          <w:sz w:val="28"/>
          <w:szCs w:val="28"/>
        </w:rPr>
        <w:t xml:space="preserve">* Hút thuốc lá: là một yếu tố nguy cơ chính từ môi trường đối với BPTNMT. Những người hút thuốc lá có tỷ lệ </w:t>
      </w:r>
      <w:r w:rsidR="00295EF4">
        <w:rPr>
          <w:rFonts w:eastAsia="Calibri" w:cs="Times New Roman"/>
          <w:sz w:val="28"/>
          <w:szCs w:val="28"/>
        </w:rPr>
        <w:t>biểu hiện bệnh</w:t>
      </w:r>
      <w:r w:rsidRPr="00682622">
        <w:rPr>
          <w:rFonts w:eastAsia="Calibri" w:cs="Times New Roman"/>
          <w:sz w:val="28"/>
          <w:szCs w:val="28"/>
        </w:rPr>
        <w:t xml:space="preserve"> cao hơn các triệu chứng hô hấp và bất thường về chức năng phổi, tốc độ giảm thể tích khí thở ra gắng sức trong 1 giây (FEV</w:t>
      </w:r>
      <w:r w:rsidRPr="00682622">
        <w:rPr>
          <w:rFonts w:eastAsia="Calibri" w:cs="Times New Roman"/>
          <w:sz w:val="28"/>
          <w:szCs w:val="28"/>
          <w:vertAlign w:val="subscript"/>
        </w:rPr>
        <w:t>1</w:t>
      </w:r>
      <w:r w:rsidRPr="00682622">
        <w:rPr>
          <w:rFonts w:eastAsia="Calibri" w:cs="Times New Roman"/>
          <w:sz w:val="28"/>
          <w:szCs w:val="28"/>
        </w:rPr>
        <w:t xml:space="preserve">) hàng năm cao hơn và BPTNMT nặng hơn, tỷ lệ tử vong cao hơn những người không hút thuốc. Tuy nhiên, chưa đến 50% người nghiện thuốc lá nặng </w:t>
      </w:r>
      <w:r w:rsidR="00295EF4">
        <w:rPr>
          <w:rFonts w:eastAsia="Calibri" w:cs="Times New Roman"/>
          <w:sz w:val="28"/>
          <w:szCs w:val="28"/>
        </w:rPr>
        <w:t>biểu hiện bệnh</w:t>
      </w:r>
      <w:r w:rsidRPr="00682622">
        <w:rPr>
          <w:rFonts w:eastAsia="Calibri" w:cs="Times New Roman"/>
          <w:sz w:val="28"/>
          <w:szCs w:val="28"/>
        </w:rPr>
        <w:t xml:space="preserve"> BPTNMT và người ta ước tính rằng một nửa số trường hợp mắc BPTNMT trên toàn thế giới là do các yếu tố nguy cơ khác ngoài thuốc lá nên các yếu tố gây bệnh khác ngoài hút thuốc cũng cần được xem xét</w:t>
      </w:r>
      <w:r w:rsidR="009B3070"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PEVuZE5vdGU+PENpdGU+PEF1dGhvcj5SZW5uYXJkPC9BdXRob3I+PFllYXI+MjAwNjwvWWVhcj48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17" w:tooltip="Rennard, 2006 #30" w:history="1">
        <w:r w:rsidR="0089744C" w:rsidRPr="00682622">
          <w:rPr>
            <w:rFonts w:eastAsia="Calibri" w:cs="Times New Roman"/>
            <w:noProof/>
            <w:sz w:val="28"/>
            <w:szCs w:val="28"/>
          </w:rPr>
          <w:t>17</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Yếu tố di truyền cũng ảnh hưởng đến nguy cơ mắc BPTNMT ở người hút thuốc, nhưng cũng có thể có các yếu tố khác liên quan</w:t>
      </w:r>
      <w:r w:rsidR="007B2315">
        <w:rPr>
          <w:rFonts w:eastAsia="Calibri" w:cs="Times New Roman"/>
          <w:sz w:val="28"/>
          <w:szCs w:val="28"/>
        </w:rPr>
        <w:t xml:space="preserve"> </w:t>
      </w:r>
      <w:r w:rsidR="00FF1EA3" w:rsidRPr="00682622">
        <w:rPr>
          <w:rFonts w:eastAsia="Calibri" w:cs="Times New Roman"/>
          <w:sz w:val="28"/>
          <w:szCs w:val="28"/>
        </w:rPr>
        <w:fldChar w:fldCharType="begin">
          <w:fldData xml:space="preserve">PEVuZE5vdGU+PENpdGU+PEF1dGhvcj5Cw6VyZHNlbjwvQXV0aG9yPjxZZWFyPjIwMjI8L1llYXI+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18" w:tooltip="Bårdsen, 2022 #31" w:history="1">
        <w:r w:rsidR="0089744C" w:rsidRPr="00682622">
          <w:rPr>
            <w:rFonts w:eastAsia="Calibri" w:cs="Times New Roman"/>
            <w:noProof/>
            <w:sz w:val="28"/>
            <w:szCs w:val="28"/>
          </w:rPr>
          <w:t>18</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Thụ động tiếp xúc với khói thuốc lá cũng có thể góp phần gây ra BPTNMT</w:t>
      </w:r>
      <w:r w:rsidR="009B3070"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PEVuZE5vdGU+PENpdGU+PEF1dGhvcj5ZaW48L0F1dGhvcj48WWVhcj4yMDA3PC9ZZWFyPjxSZWNO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19" w:tooltip="Yin, 2007 #33" w:history="1">
        <w:r w:rsidR="0089744C" w:rsidRPr="00682622">
          <w:rPr>
            <w:rFonts w:eastAsia="Calibri" w:cs="Times New Roman"/>
            <w:noProof/>
            <w:sz w:val="28"/>
            <w:szCs w:val="28"/>
          </w:rPr>
          <w:t>19</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009B3070"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PEVuZE5vdGU+PENpdGU+PEF1dGhvcj5IVlFZPC9BdXRob3I+PFllYXI+MjAyMTwvWWVhcj48UmVj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20" w:tooltip="HVQY, 2021 #2" w:history="1">
        <w:r w:rsidR="0089744C" w:rsidRPr="00682622">
          <w:rPr>
            <w:rFonts w:eastAsia="Calibri" w:cs="Times New Roman"/>
            <w:noProof/>
            <w:sz w:val="28"/>
            <w:szCs w:val="28"/>
          </w:rPr>
          <w:t>20</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w:t>
      </w:r>
    </w:p>
    <w:p w14:paraId="67FBFDBD" w14:textId="67B9BC3B" w:rsidR="00653BC4" w:rsidRPr="00682622" w:rsidRDefault="00A07EE6" w:rsidP="006C32D8">
      <w:pPr>
        <w:shd w:val="clear" w:color="auto" w:fill="FFFFFF"/>
        <w:spacing w:after="0" w:line="348" w:lineRule="auto"/>
        <w:ind w:firstLine="567"/>
        <w:jc w:val="both"/>
        <w:rPr>
          <w:rFonts w:eastAsia="Times New Roman" w:cs="Times New Roman"/>
          <w:sz w:val="28"/>
          <w:szCs w:val="28"/>
        </w:rPr>
      </w:pPr>
      <w:r w:rsidRPr="00682622">
        <w:rPr>
          <w:rFonts w:eastAsia="Times New Roman" w:cs="Times New Roman"/>
          <w:sz w:val="28"/>
          <w:szCs w:val="28"/>
        </w:rPr>
        <w:lastRenderedPageBreak/>
        <w:t>* Tiếp xúc với khói: ở các nước có thu thập thấp và trung bình phơi nhiễm từ khói do đốt các sinh khối (gỗ, phân động vật, tàn dư cây trồng và than) có thể dẫn đến mức độ ô nhiễm không khí trong nhà rất cao. Tiếp xúc với ô nhiễm không khí có liên quan đến việc tăng nguy cơ mắc phát triển bệnh phổi tắc nghẽn mạn tính</w:t>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PEVuZE5vdGU+PENpdGU+PEF1dGhvcj5TYW5hPC9BdXRob3I+PFllYXI+MjAxODwvWWVhcj48UmVj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1" w:tooltip="Sana, 2018 #34" w:history="1">
        <w:r w:rsidR="0089744C" w:rsidRPr="00682622">
          <w:rPr>
            <w:rFonts w:eastAsia="Times New Roman" w:cs="Times New Roman"/>
            <w:noProof/>
            <w:sz w:val="28"/>
            <w:szCs w:val="28"/>
          </w:rPr>
          <w:t>21</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 xml:space="preserve">. Các cơ chế bệnh sinh BPTNMT do khói từ đốt sinh khối gây ra bao gồm viêm nhiễm, stress </w:t>
      </w:r>
      <w:r w:rsidR="0095030E">
        <w:rPr>
          <w:rFonts w:eastAsia="Times New Roman" w:cs="Times New Roman"/>
          <w:sz w:val="28"/>
          <w:szCs w:val="28"/>
        </w:rPr>
        <w:t>ô xy</w:t>
      </w:r>
      <w:r w:rsidRPr="00682622">
        <w:rPr>
          <w:rFonts w:eastAsia="Times New Roman" w:cs="Times New Roman"/>
          <w:sz w:val="28"/>
          <w:szCs w:val="28"/>
        </w:rPr>
        <w:t xml:space="preserve"> hóa, tu sửa lại đường thở và lão hóa phổi</w:t>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PEVuZE5vdGU+PENpdGU+PEF1dGhvcj5ZaW48L0F1dGhvcj48WWVhcj4yMDA3PC9ZZWFyPjxSZWNO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19" w:tooltip="Yin, 2007 #33" w:history="1">
        <w:r w:rsidR="0089744C" w:rsidRPr="00682622">
          <w:rPr>
            <w:rFonts w:eastAsia="Times New Roman" w:cs="Times New Roman"/>
            <w:noProof/>
            <w:sz w:val="28"/>
            <w:szCs w:val="28"/>
          </w:rPr>
          <w:t>19</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w:t>
      </w:r>
    </w:p>
    <w:p w14:paraId="49423724" w14:textId="6757330C" w:rsidR="00653BC4" w:rsidRPr="00682622" w:rsidRDefault="00A07EE6" w:rsidP="006C32D8">
      <w:pPr>
        <w:shd w:val="clear" w:color="auto" w:fill="FFFFFF"/>
        <w:spacing w:after="0" w:line="348" w:lineRule="auto"/>
        <w:ind w:firstLine="567"/>
        <w:jc w:val="both"/>
        <w:rPr>
          <w:rFonts w:eastAsia="Times New Roman" w:cs="Times New Roman"/>
          <w:sz w:val="28"/>
          <w:szCs w:val="28"/>
        </w:rPr>
      </w:pPr>
      <w:r w:rsidRPr="00682622">
        <w:rPr>
          <w:rFonts w:eastAsia="Times New Roman" w:cs="Times New Roman"/>
          <w:sz w:val="28"/>
          <w:szCs w:val="28"/>
        </w:rPr>
        <w:t xml:space="preserve">* Phơi nhiễm nghề nghiệp: bao gồm bụi hữu cơ và vô cơ, tác nhân hóa học và khói ở trong môi trường làm việc là yếu tố nguy cơ môi trường đối với BPTNMT. Hội Lồng ngực Hoa Kỳ đã ước tính sự đóng góp </w:t>
      </w:r>
      <w:r w:rsidR="00BB1818">
        <w:rPr>
          <w:rFonts w:eastAsia="Times New Roman" w:cs="Times New Roman"/>
          <w:sz w:val="28"/>
          <w:szCs w:val="28"/>
        </w:rPr>
        <w:t xml:space="preserve">của các yếu tố phơi nhiễm </w:t>
      </w:r>
      <w:r w:rsidRPr="00682622">
        <w:rPr>
          <w:rFonts w:eastAsia="Times New Roman" w:cs="Times New Roman"/>
          <w:sz w:val="28"/>
          <w:szCs w:val="28"/>
        </w:rPr>
        <w:t>nghề nghiệp vào gánh nặng của BPTNMT là 15%. Ngoài nguy cơ được công nhận rộng rãi của các nghề liên quan đến việc tiếp xúc với bụi hữu cơ và vô cơ, các nghề nghiệp ít “rủi ro” như xây dựng, sản xuất nhựa cũng có thể gây ra nguy cơ mắc BPTNMT tăng lên</w:t>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PEVuZE5vdGU+PENpdGU+PEF1dGhvcj5Ibml6ZG88L0F1dGhvcj48WWVhcj4yMDAyPC9ZZWFyPjxS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2" w:tooltip="Hnizdo, 2002 #35" w:history="1">
        <w:r w:rsidR="0089744C" w:rsidRPr="00682622">
          <w:rPr>
            <w:rFonts w:eastAsia="Times New Roman" w:cs="Times New Roman"/>
            <w:noProof/>
            <w:sz w:val="28"/>
            <w:szCs w:val="28"/>
          </w:rPr>
          <w:t>22</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PEVuZE5vdGU+PENpdGU+PEF1dGhvcj5EZSBNYXR0ZWlzPC9BdXRob3I+PFllYXI+MjAxOTwvWWVh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3" w:tooltip="De Matteis, 2019 #36" w:history="1">
        <w:r w:rsidR="0089744C" w:rsidRPr="00682622">
          <w:rPr>
            <w:rFonts w:eastAsia="Times New Roman" w:cs="Times New Roman"/>
            <w:noProof/>
            <w:sz w:val="28"/>
            <w:szCs w:val="28"/>
          </w:rPr>
          <w:t>23</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PEVuZE5vdGU+PENpdGU+PEF1dGhvcj5CbGFuYzwvQXV0aG9yPjxZZWFyPjIwMDk8L1llYXI+PFJl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==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4" w:tooltip="Blanc, 2009 #37" w:history="1">
        <w:r w:rsidR="0089744C" w:rsidRPr="00682622">
          <w:rPr>
            <w:rFonts w:eastAsia="Times New Roman" w:cs="Times New Roman"/>
            <w:noProof/>
            <w:sz w:val="28"/>
            <w:szCs w:val="28"/>
          </w:rPr>
          <w:t>24</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 xml:space="preserve">. </w:t>
      </w:r>
    </w:p>
    <w:p w14:paraId="0C4A471C" w14:textId="0375C4B3" w:rsidR="00653BC4" w:rsidRPr="00682622" w:rsidRDefault="00A07EE6" w:rsidP="006C32D8">
      <w:pPr>
        <w:shd w:val="clear" w:color="auto" w:fill="FFFFFF"/>
        <w:spacing w:after="0" w:line="348" w:lineRule="auto"/>
        <w:ind w:firstLine="567"/>
        <w:jc w:val="both"/>
        <w:rPr>
          <w:rFonts w:eastAsia="Times New Roman" w:cs="Times New Roman"/>
          <w:sz w:val="28"/>
          <w:szCs w:val="28"/>
        </w:rPr>
      </w:pPr>
      <w:r w:rsidRPr="00682622">
        <w:rPr>
          <w:rFonts w:eastAsia="Times New Roman" w:cs="Times New Roman"/>
          <w:b/>
          <w:sz w:val="28"/>
          <w:szCs w:val="28"/>
        </w:rPr>
        <w:t xml:space="preserve">* </w:t>
      </w:r>
      <w:r w:rsidRPr="00682622">
        <w:rPr>
          <w:rFonts w:eastAsia="Times New Roman" w:cs="Times New Roman"/>
          <w:sz w:val="28"/>
          <w:szCs w:val="28"/>
        </w:rPr>
        <w:t xml:space="preserve">Ô nhiễm không khí: </w:t>
      </w:r>
      <w:r w:rsidR="00BB1818">
        <w:rPr>
          <w:rFonts w:eastAsia="Times New Roman" w:cs="Times New Roman"/>
          <w:sz w:val="28"/>
          <w:szCs w:val="28"/>
        </w:rPr>
        <w:t>b</w:t>
      </w:r>
      <w:r w:rsidRPr="00682622">
        <w:rPr>
          <w:rFonts w:eastAsia="Times New Roman" w:cs="Times New Roman"/>
          <w:sz w:val="28"/>
          <w:szCs w:val="28"/>
        </w:rPr>
        <w:t xml:space="preserve">ao gồm các hạt bụi, ôzôn, ôxít nitơ hoặc lưu huỳnh, kim loại nặng và hiệu ứng nhà kính là nguyên nhân chính gây ra BPTNMT trên toàn thế giới và chịu trách nhiệm cho </w:t>
      </w:r>
      <w:r w:rsidR="00BB1818">
        <w:rPr>
          <w:rFonts w:eastAsia="Times New Roman" w:cs="Times New Roman"/>
          <w:sz w:val="28"/>
          <w:szCs w:val="28"/>
        </w:rPr>
        <w:t xml:space="preserve">gần </w:t>
      </w:r>
      <w:r w:rsidRPr="00682622">
        <w:rPr>
          <w:rFonts w:eastAsia="Times New Roman" w:cs="Times New Roman"/>
          <w:sz w:val="28"/>
          <w:szCs w:val="28"/>
        </w:rPr>
        <w:t>50% nguy cơ BPTNMT ở các nước thu nhập thấp và trung bình</w:t>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PEVuZE5vdGU+PENpdGU+PEF1dGhvcj5CcmFudDwvQXV0aG9yPjxZZWFyPjIwMjI8L1llYXI+PFJl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5" w:tooltip="Brant, 2022 #38" w:history="1">
        <w:r w:rsidR="0089744C" w:rsidRPr="00682622">
          <w:rPr>
            <w:rFonts w:eastAsia="Times New Roman" w:cs="Times New Roman"/>
            <w:noProof/>
            <w:sz w:val="28"/>
            <w:szCs w:val="28"/>
          </w:rPr>
          <w:t>25</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 xml:space="preserve">. </w:t>
      </w:r>
    </w:p>
    <w:p w14:paraId="1896A749" w14:textId="77777777" w:rsidR="00653BC4" w:rsidRPr="00682622" w:rsidRDefault="00A07EE6" w:rsidP="008F68D6">
      <w:pPr>
        <w:shd w:val="clear" w:color="auto" w:fill="FFFFFF"/>
        <w:spacing w:after="0" w:line="348" w:lineRule="auto"/>
        <w:jc w:val="both"/>
        <w:outlineLvl w:val="1"/>
        <w:rPr>
          <w:rFonts w:eastAsia="Times New Roman" w:cs="Times New Roman"/>
          <w:b/>
          <w:i/>
          <w:sz w:val="28"/>
          <w:szCs w:val="28"/>
        </w:rPr>
      </w:pPr>
      <w:bookmarkStart w:id="12" w:name="_Toc208139129"/>
      <w:bookmarkStart w:id="13" w:name="_Toc218527656"/>
      <w:bookmarkStart w:id="14" w:name="_Toc218527954"/>
      <w:bookmarkStart w:id="15" w:name="_Toc218932578"/>
      <w:r w:rsidRPr="00682622">
        <w:rPr>
          <w:rFonts w:eastAsia="Times New Roman" w:cs="Times New Roman"/>
          <w:b/>
          <w:i/>
          <w:sz w:val="28"/>
          <w:szCs w:val="28"/>
        </w:rPr>
        <w:t>b). Các yếu tố người bệnh</w:t>
      </w:r>
      <w:bookmarkEnd w:id="12"/>
      <w:bookmarkEnd w:id="13"/>
      <w:bookmarkEnd w:id="14"/>
      <w:bookmarkEnd w:id="15"/>
      <w:r w:rsidRPr="00682622">
        <w:rPr>
          <w:rFonts w:eastAsia="Times New Roman" w:cs="Times New Roman"/>
          <w:b/>
          <w:i/>
          <w:sz w:val="28"/>
          <w:szCs w:val="28"/>
        </w:rPr>
        <w:t xml:space="preserve"> </w:t>
      </w:r>
    </w:p>
    <w:p w14:paraId="669C5224" w14:textId="5CB83371" w:rsidR="00653BC4" w:rsidRPr="00682622" w:rsidRDefault="00A07EE6" w:rsidP="006C32D8">
      <w:pPr>
        <w:shd w:val="clear" w:color="auto" w:fill="FFFFFF"/>
        <w:spacing w:after="0" w:line="348" w:lineRule="auto"/>
        <w:ind w:firstLine="567"/>
        <w:jc w:val="both"/>
        <w:rPr>
          <w:rFonts w:eastAsia="Times New Roman" w:cs="Times New Roman"/>
          <w:sz w:val="28"/>
          <w:szCs w:val="28"/>
        </w:rPr>
      </w:pPr>
      <w:r w:rsidRPr="00682622">
        <w:rPr>
          <w:rFonts w:eastAsia="Times New Roman" w:cs="Times New Roman"/>
          <w:sz w:val="28"/>
          <w:szCs w:val="28"/>
        </w:rPr>
        <w:t xml:space="preserve">* Yếu tố gen: Yếu tố di truyền (kết hợp với yếu tố môi trường) có thể ảnh hưởng đến nguy cơ </w:t>
      </w:r>
      <w:r w:rsidR="00295EF4">
        <w:rPr>
          <w:rFonts w:eastAsia="Times New Roman" w:cs="Times New Roman"/>
          <w:sz w:val="28"/>
          <w:szCs w:val="28"/>
        </w:rPr>
        <w:t>biểu hiện bệnh</w:t>
      </w:r>
      <w:r w:rsidRPr="00682622">
        <w:rPr>
          <w:rFonts w:eastAsia="Times New Roman" w:cs="Times New Roman"/>
          <w:sz w:val="28"/>
          <w:szCs w:val="28"/>
        </w:rPr>
        <w:t xml:space="preserve">. Những người đột biến gen SERPINA1 (một chất ức chế tuần hoàn chính của serine protease) dẫn đến sự thiếu hụt di truyền của α-1 antitrypsin (Alpha-1 Antitrypsin Deficiency - AATD). Một nghiên cứu hệ thống ở châu Âu thấy kiểu gen AATD PiZZ ở 0,12% </w:t>
      </w:r>
      <w:r w:rsidR="00880FF7">
        <w:rPr>
          <w:rFonts w:eastAsia="Times New Roman" w:cs="Times New Roman"/>
          <w:sz w:val="28"/>
          <w:szCs w:val="28"/>
        </w:rPr>
        <w:t>BN</w:t>
      </w:r>
      <w:r w:rsidRPr="00682622">
        <w:rPr>
          <w:rFonts w:eastAsia="Times New Roman" w:cs="Times New Roman"/>
          <w:sz w:val="28"/>
          <w:szCs w:val="28"/>
        </w:rPr>
        <w:t xml:space="preserve"> BPTNMT (khoảng 0,08-0,24%) và tỷ lệ phổ biến từ 1/408 ở Bắc Âu đến 1/1.274 ở Đông Âu. Nguy cơ </w:t>
      </w:r>
      <w:r w:rsidR="00295EF4">
        <w:rPr>
          <w:rFonts w:eastAsia="Times New Roman" w:cs="Times New Roman"/>
          <w:sz w:val="28"/>
          <w:szCs w:val="28"/>
        </w:rPr>
        <w:t>biểu hiện bệnh</w:t>
      </w:r>
      <w:r w:rsidRPr="00682622">
        <w:rPr>
          <w:rFonts w:eastAsia="Times New Roman" w:cs="Times New Roman"/>
          <w:sz w:val="28"/>
          <w:szCs w:val="28"/>
        </w:rPr>
        <w:t xml:space="preserve"> phổi tắc nghẽn mạn tính liên quan đến gen mã hóa </w:t>
      </w:r>
      <w:r w:rsidR="00154CCA">
        <w:rPr>
          <w:rFonts w:eastAsia="Times New Roman" w:cs="Times New Roman"/>
          <w:sz w:val="28"/>
          <w:szCs w:val="28"/>
        </w:rPr>
        <w:t>MMP</w:t>
      </w:r>
      <w:r w:rsidRPr="00682622">
        <w:rPr>
          <w:rFonts w:eastAsia="Times New Roman" w:cs="Times New Roman"/>
          <w:sz w:val="28"/>
          <w:szCs w:val="28"/>
        </w:rPr>
        <w:t>-12 (MMP-12), glutathione S-transferase, alpha-nicotinic thụ thể acetylcholine</w:t>
      </w:r>
      <w:r w:rsidR="00B45EF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PEVuZE5vdGU+PENpdGU+PEF1dGhvcj5EaW5nPC9BdXRob3I+PFllYXI+MjAxOTwvWWVhcj48UmVj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6" w:tooltip="Ding, 2019 #40" w:history="1">
        <w:r w:rsidR="0089744C" w:rsidRPr="00682622">
          <w:rPr>
            <w:rFonts w:eastAsia="Times New Roman" w:cs="Times New Roman"/>
            <w:noProof/>
            <w:sz w:val="28"/>
            <w:szCs w:val="28"/>
          </w:rPr>
          <w:t>26</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 xml:space="preserve">. </w:t>
      </w:r>
    </w:p>
    <w:p w14:paraId="7580492D" w14:textId="00014870" w:rsidR="0018265E" w:rsidRDefault="00A07EE6">
      <w:pPr>
        <w:shd w:val="clear" w:color="auto" w:fill="FFFFFF"/>
        <w:spacing w:after="0" w:line="360" w:lineRule="auto"/>
        <w:ind w:firstLine="720"/>
        <w:jc w:val="both"/>
        <w:rPr>
          <w:rFonts w:eastAsia="Times New Roman" w:cs="Times New Roman"/>
          <w:sz w:val="28"/>
          <w:szCs w:val="28"/>
        </w:rPr>
      </w:pPr>
      <w:r w:rsidRPr="00682622">
        <w:rPr>
          <w:rFonts w:eastAsia="Times New Roman" w:cs="Times New Roman"/>
          <w:sz w:val="28"/>
          <w:szCs w:val="28"/>
        </w:rPr>
        <w:lastRenderedPageBreak/>
        <w:t xml:space="preserve">* Bất thường quá trình phát triển của phổi: sự phát triển của phổi bình thường có thể bị thay đổi trong thời kỳ mang thai, sinh nở, thời thơ ấu và thanh thiếu niên. Một nghiên cứu đoàn hệ cho thấy khoảng 50% </w:t>
      </w:r>
      <w:r w:rsidR="00880FF7">
        <w:rPr>
          <w:rFonts w:eastAsia="Times New Roman" w:cs="Times New Roman"/>
          <w:sz w:val="28"/>
          <w:szCs w:val="28"/>
        </w:rPr>
        <w:t>BN</w:t>
      </w:r>
      <w:r w:rsidRPr="00682622">
        <w:rPr>
          <w:rFonts w:eastAsia="Times New Roman" w:cs="Times New Roman"/>
          <w:sz w:val="28"/>
          <w:szCs w:val="28"/>
        </w:rPr>
        <w:t xml:space="preserve"> mắc BPTNMT do FEV</w:t>
      </w:r>
      <w:r w:rsidRPr="00682622">
        <w:rPr>
          <w:rFonts w:eastAsia="Times New Roman" w:cs="Times New Roman"/>
          <w:sz w:val="28"/>
          <w:szCs w:val="28"/>
          <w:vertAlign w:val="subscript"/>
        </w:rPr>
        <w:t>1</w:t>
      </w:r>
      <w:r w:rsidRPr="00682622">
        <w:rPr>
          <w:rFonts w:eastAsia="Times New Roman" w:cs="Times New Roman"/>
          <w:sz w:val="28"/>
          <w:szCs w:val="28"/>
        </w:rPr>
        <w:t xml:space="preserve"> giảm nhanh theo thời gian, trong khi 50% khác phát triển BPTNMT do bất thường sự tăng trưởng và phát triển của phổi (với chức năng phổi bình thường suy giảm theo thời gian</w:t>
      </w:r>
      <w:r w:rsidR="00BB1818">
        <w:rPr>
          <w:rFonts w:eastAsia="Times New Roman" w:cs="Times New Roman"/>
          <w:sz w:val="28"/>
          <w:szCs w:val="28"/>
        </w:rPr>
        <w:t xml:space="preserve"> </w:t>
      </w:r>
      <w:r w:rsidR="00FF1EA3" w:rsidRPr="00682622">
        <w:rPr>
          <w:rFonts w:eastAsia="Times New Roman" w:cs="Times New Roman"/>
          <w:sz w:val="28"/>
          <w:szCs w:val="28"/>
        </w:rPr>
        <w:fldChar w:fldCharType="begin">
          <w:fldData xml:space="preserve">PEVuZE5vdGU+PENpdGU+PEF1dGhvcj5GbGV0Y2hlcjwvQXV0aG9yPjxZZWFyPjE5Nzc8L1llYXI+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7" w:tooltip="Fletcher, 1977 #42" w:history="1">
        <w:r w:rsidR="0089744C" w:rsidRPr="00682622">
          <w:rPr>
            <w:rFonts w:eastAsia="Times New Roman" w:cs="Times New Roman"/>
            <w:noProof/>
            <w:sz w:val="28"/>
            <w:szCs w:val="28"/>
          </w:rPr>
          <w:t>27</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 xml:space="preserve">. </w:t>
      </w:r>
    </w:p>
    <w:p w14:paraId="160818E1" w14:textId="25606226" w:rsidR="00653BC4" w:rsidRPr="00682622" w:rsidRDefault="0018265E">
      <w:pPr>
        <w:shd w:val="clear" w:color="auto" w:fill="FFFFFF"/>
        <w:spacing w:after="0" w:line="360" w:lineRule="auto"/>
        <w:ind w:firstLine="720"/>
        <w:jc w:val="both"/>
        <w:rPr>
          <w:rFonts w:eastAsia="Times New Roman" w:cs="Times New Roman"/>
          <w:sz w:val="28"/>
          <w:szCs w:val="28"/>
        </w:rPr>
      </w:pPr>
      <w:r>
        <w:rPr>
          <w:rFonts w:eastAsia="Times New Roman" w:cs="Times New Roman"/>
          <w:sz w:val="28"/>
          <w:szCs w:val="28"/>
        </w:rPr>
        <w:t>* Sự lão hóa của phổi: t</w:t>
      </w:r>
      <w:r w:rsidR="00A07EE6" w:rsidRPr="00682622">
        <w:rPr>
          <w:rFonts w:eastAsia="Times New Roman" w:cs="Times New Roman"/>
          <w:sz w:val="28"/>
          <w:szCs w:val="28"/>
        </w:rPr>
        <w:t xml:space="preserve">uổi cao cũng là một yếu tố nguy cơ đối với </w:t>
      </w:r>
      <w:r w:rsidR="00DA2DDE">
        <w:rPr>
          <w:rFonts w:eastAsia="Times New Roman" w:cs="Times New Roman"/>
          <w:sz w:val="28"/>
          <w:szCs w:val="28"/>
        </w:rPr>
        <w:t>BPTNMT</w:t>
      </w:r>
      <w:r w:rsidR="00A07EE6" w:rsidRPr="00682622">
        <w:rPr>
          <w:rFonts w:eastAsia="Times New Roman" w:cs="Times New Roman"/>
          <w:sz w:val="28"/>
          <w:szCs w:val="28"/>
        </w:rPr>
        <w:t xml:space="preserve"> vì có sự suy giảm chức năng phổi về mặt sinh lý theo tuổi tác</w:t>
      </w:r>
      <w:r w:rsidR="006324FA"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PEVuZE5vdGU+PENpdGU+PEF1dGhvcj5TbWl0aDwvQXV0aG9yPjxZZWFyPjIwMjA8L1llYXI+PFJl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8" w:tooltip="Smith, 2020 #43" w:history="1">
        <w:r w:rsidR="0089744C" w:rsidRPr="00682622">
          <w:rPr>
            <w:rFonts w:eastAsia="Times New Roman" w:cs="Times New Roman"/>
            <w:noProof/>
            <w:sz w:val="28"/>
            <w:szCs w:val="28"/>
          </w:rPr>
          <w:t>28</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00A07EE6" w:rsidRPr="00682622">
        <w:rPr>
          <w:rFonts w:eastAsia="Times New Roman" w:cs="Times New Roman"/>
          <w:sz w:val="28"/>
          <w:szCs w:val="28"/>
        </w:rPr>
        <w:t>.</w:t>
      </w:r>
    </w:p>
    <w:p w14:paraId="4FAF357F" w14:textId="4CD191B6" w:rsidR="00653BC4" w:rsidRPr="00682622" w:rsidRDefault="00A07EE6">
      <w:pPr>
        <w:shd w:val="clear" w:color="auto" w:fill="FFFFFF"/>
        <w:spacing w:after="0" w:line="360" w:lineRule="auto"/>
        <w:ind w:firstLine="720"/>
        <w:jc w:val="both"/>
        <w:rPr>
          <w:rFonts w:eastAsia="Times New Roman" w:cs="Times New Roman"/>
          <w:sz w:val="28"/>
          <w:szCs w:val="28"/>
        </w:rPr>
      </w:pPr>
      <w:r w:rsidRPr="00682622">
        <w:rPr>
          <w:rFonts w:eastAsia="Times New Roman" w:cs="Times New Roman"/>
          <w:sz w:val="28"/>
          <w:szCs w:val="28"/>
        </w:rPr>
        <w:t xml:space="preserve">* </w:t>
      </w:r>
      <w:r w:rsidRPr="00682622">
        <w:rPr>
          <w:rFonts w:eastAsia="Times New Roman" w:cs="Times New Roman"/>
          <w:spacing w:val="-2"/>
          <w:sz w:val="28"/>
          <w:szCs w:val="28"/>
        </w:rPr>
        <w:t xml:space="preserve">Hen và tăng đáp ứng đường thở: </w:t>
      </w:r>
      <w:r w:rsidR="0018265E">
        <w:rPr>
          <w:rFonts w:eastAsia="Times New Roman" w:cs="Times New Roman"/>
          <w:spacing w:val="-2"/>
          <w:sz w:val="28"/>
          <w:szCs w:val="28"/>
        </w:rPr>
        <w:t>t</w:t>
      </w:r>
      <w:r w:rsidRPr="00682622">
        <w:rPr>
          <w:rFonts w:eastAsia="Times New Roman" w:cs="Times New Roman"/>
          <w:spacing w:val="-2"/>
          <w:sz w:val="28"/>
          <w:szCs w:val="28"/>
        </w:rPr>
        <w:t>ình trạng tăng phản ứng đường thở là yếu tố nguy cơ đứng thứ hai sau hút thuốc lá, quyết định sự suy giảm FEV1 và không liên quan đến mức độ ban đầu của FEV</w:t>
      </w:r>
      <w:r w:rsidRPr="00682622">
        <w:rPr>
          <w:rFonts w:eastAsia="Times New Roman" w:cs="Times New Roman"/>
          <w:spacing w:val="-2"/>
          <w:sz w:val="28"/>
          <w:szCs w:val="28"/>
          <w:vertAlign w:val="subscript"/>
        </w:rPr>
        <w:t>1</w:t>
      </w:r>
      <w:r w:rsidRPr="00682622">
        <w:rPr>
          <w:rFonts w:eastAsia="Times New Roman" w:cs="Times New Roman"/>
          <w:spacing w:val="-2"/>
          <w:sz w:val="28"/>
          <w:szCs w:val="28"/>
        </w:rPr>
        <w:t>. Một nghiên cứu cho rằng những người trưởng thành bị hen tăng nguy cơ mắc BPTNMT theo thời gian gấp 1</w:t>
      </w:r>
      <w:r w:rsidR="0018265E">
        <w:rPr>
          <w:rFonts w:eastAsia="Times New Roman" w:cs="Times New Roman"/>
          <w:spacing w:val="-2"/>
          <w:sz w:val="28"/>
          <w:szCs w:val="28"/>
        </w:rPr>
        <w:t>2 lần so với người không bị hen</w:t>
      </w:r>
      <w:r w:rsidRPr="00682622">
        <w:rPr>
          <w:rFonts w:eastAsia="Times New Roman" w:cs="Times New Roman"/>
          <w:spacing w:val="-2"/>
          <w:sz w:val="28"/>
          <w:szCs w:val="28"/>
        </w:rPr>
        <w:t xml:space="preserve"> </w:t>
      </w:r>
      <w:r w:rsidR="00FF1EA3" w:rsidRPr="00682622">
        <w:rPr>
          <w:rFonts w:eastAsia="Times New Roman" w:cs="Times New Roman"/>
          <w:spacing w:val="-2"/>
          <w:sz w:val="28"/>
          <w:szCs w:val="28"/>
        </w:rPr>
        <w:fldChar w:fldCharType="begin">
          <w:fldData xml:space="preserve">PEVuZE5vdGU+PENpdGU+PEF1dGhvcj5TbWl0aDwvQXV0aG9yPjxZZWFyPjIwMjA8L1llYXI+PFJl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</w:fldData>
        </w:fldChar>
      </w:r>
      <w:r w:rsidR="00FF1EA3" w:rsidRPr="00682622">
        <w:rPr>
          <w:rFonts w:eastAsia="Times New Roman" w:cs="Times New Roman"/>
          <w:spacing w:val="-2"/>
          <w:sz w:val="28"/>
          <w:szCs w:val="28"/>
        </w:rPr>
        <w:instrText xml:space="preserve"> ADDIN EN.JS.CITE </w:instrText>
      </w:r>
      <w:r w:rsidR="00FF1EA3" w:rsidRPr="00682622">
        <w:rPr>
          <w:rFonts w:eastAsia="Times New Roman" w:cs="Times New Roman"/>
          <w:spacing w:val="-2"/>
          <w:sz w:val="28"/>
          <w:szCs w:val="28"/>
        </w:rPr>
      </w:r>
      <w:r w:rsidR="00FF1EA3" w:rsidRPr="00682622">
        <w:rPr>
          <w:rFonts w:eastAsia="Times New Roman" w:cs="Times New Roman"/>
          <w:spacing w:val="-2"/>
          <w:sz w:val="28"/>
          <w:szCs w:val="28"/>
        </w:rPr>
        <w:fldChar w:fldCharType="separate"/>
      </w:r>
      <w:r w:rsidR="00ED31A6" w:rsidRPr="00682622">
        <w:rPr>
          <w:rFonts w:eastAsia="Times New Roman" w:cs="Times New Roman"/>
          <w:noProof/>
          <w:spacing w:val="-2"/>
          <w:sz w:val="28"/>
          <w:szCs w:val="28"/>
        </w:rPr>
        <w:t>[</w:t>
      </w:r>
      <w:hyperlink w:anchor="_ENREF_28" w:tooltip="Smith, 2020 #43" w:history="1">
        <w:r w:rsidR="0089744C" w:rsidRPr="00682622">
          <w:rPr>
            <w:rFonts w:eastAsia="Times New Roman" w:cs="Times New Roman"/>
            <w:noProof/>
            <w:spacing w:val="-2"/>
            <w:sz w:val="28"/>
            <w:szCs w:val="28"/>
          </w:rPr>
          <w:t>28</w:t>
        </w:r>
      </w:hyperlink>
      <w:r w:rsidR="00ED31A6" w:rsidRPr="00682622">
        <w:rPr>
          <w:rFonts w:eastAsia="Times New Roman" w:cs="Times New Roman"/>
          <w:noProof/>
          <w:spacing w:val="-2"/>
          <w:sz w:val="28"/>
          <w:szCs w:val="28"/>
        </w:rPr>
        <w:t>]</w:t>
      </w:r>
      <w:r w:rsidR="00FF1EA3" w:rsidRPr="00682622">
        <w:rPr>
          <w:rFonts w:eastAsia="Times New Roman" w:cs="Times New Roman"/>
          <w:spacing w:val="-2"/>
          <w:sz w:val="28"/>
          <w:szCs w:val="28"/>
        </w:rPr>
        <w:fldChar w:fldCharType="end"/>
      </w:r>
      <w:r w:rsidRPr="00682622">
        <w:rPr>
          <w:rFonts w:eastAsia="Times New Roman" w:cs="Times New Roman"/>
          <w:spacing w:val="-2"/>
          <w:sz w:val="28"/>
          <w:szCs w:val="28"/>
        </w:rPr>
        <w:t>.</w:t>
      </w:r>
    </w:p>
    <w:p w14:paraId="0FA4271A" w14:textId="77777777" w:rsidR="00653BC4" w:rsidRPr="00682622" w:rsidRDefault="00A07EE6">
      <w:pPr>
        <w:spacing w:after="0" w:line="360" w:lineRule="auto"/>
        <w:jc w:val="both"/>
        <w:rPr>
          <w:rFonts w:eastAsia="Calibri" w:cs="Times New Roman"/>
          <w:b/>
          <w:i/>
          <w:sz w:val="28"/>
          <w:szCs w:val="28"/>
        </w:rPr>
      </w:pPr>
      <w:r w:rsidRPr="00682622">
        <w:rPr>
          <w:rFonts w:eastAsia="Calibri" w:cs="Times New Roman"/>
          <w:b/>
          <w:i/>
          <w:sz w:val="28"/>
          <w:szCs w:val="28"/>
        </w:rPr>
        <w:t>1.1.3.2. Cơ chế bệnh sinh</w:t>
      </w:r>
    </w:p>
    <w:p w14:paraId="772D5525" w14:textId="6D48B546" w:rsidR="00653BC4" w:rsidRPr="00682622" w:rsidRDefault="00A07EE6">
      <w:pPr>
        <w:spacing w:after="0" w:line="348" w:lineRule="auto"/>
        <w:ind w:firstLine="720"/>
        <w:jc w:val="both"/>
        <w:rPr>
          <w:rFonts w:eastAsia="Calibri" w:cs="Times New Roman"/>
          <w:sz w:val="28"/>
          <w:szCs w:val="28"/>
          <w:lang w:val="vi-VN"/>
        </w:rPr>
      </w:pPr>
      <w:r w:rsidRPr="00682622">
        <w:rPr>
          <w:rFonts w:eastAsia="Calibri" w:cs="Times New Roman"/>
          <w:b/>
          <w:i/>
          <w:sz w:val="28"/>
          <w:szCs w:val="28"/>
        </w:rPr>
        <w:t>*</w:t>
      </w:r>
      <w:r w:rsidRPr="00682622">
        <w:rPr>
          <w:rFonts w:eastAsia="Calibri" w:cs="Times New Roman"/>
          <w:i/>
          <w:sz w:val="28"/>
          <w:szCs w:val="28"/>
        </w:rPr>
        <w:t xml:space="preserve"> </w:t>
      </w:r>
      <w:r w:rsidR="0018265E">
        <w:rPr>
          <w:rFonts w:eastAsia="Calibri" w:cs="Times New Roman"/>
          <w:b/>
          <w:i/>
          <w:sz w:val="28"/>
          <w:szCs w:val="28"/>
        </w:rPr>
        <w:t>V</w:t>
      </w:r>
      <w:r w:rsidRPr="00682622">
        <w:rPr>
          <w:rFonts w:eastAsia="Calibri" w:cs="Times New Roman"/>
          <w:b/>
          <w:i/>
          <w:sz w:val="28"/>
          <w:szCs w:val="28"/>
        </w:rPr>
        <w:t xml:space="preserve">iêm đường thở và </w:t>
      </w:r>
      <w:r w:rsidR="00A55904">
        <w:rPr>
          <w:rFonts w:eastAsia="Calibri" w:cs="Times New Roman"/>
          <w:b/>
          <w:i/>
          <w:sz w:val="28"/>
          <w:szCs w:val="28"/>
        </w:rPr>
        <w:t>nhu mô</w:t>
      </w:r>
      <w:r w:rsidRPr="00682622">
        <w:rPr>
          <w:rFonts w:eastAsia="Calibri" w:cs="Times New Roman"/>
          <w:b/>
          <w:i/>
          <w:sz w:val="28"/>
          <w:szCs w:val="28"/>
        </w:rPr>
        <w:t xml:space="preserve"> phổi:</w:t>
      </w:r>
      <w:r w:rsidRPr="00682622">
        <w:rPr>
          <w:rFonts w:eastAsia="Calibri" w:cs="Times New Roman"/>
          <w:b/>
          <w:sz w:val="28"/>
          <w:szCs w:val="28"/>
        </w:rPr>
        <w:t xml:space="preserve"> </w:t>
      </w:r>
      <w:r w:rsidR="00A55904">
        <w:rPr>
          <w:rFonts w:eastAsia="Calibri" w:cs="Times New Roman"/>
          <w:sz w:val="28"/>
          <w:szCs w:val="28"/>
        </w:rPr>
        <w:t>l</w:t>
      </w:r>
      <w:r w:rsidRPr="00682622">
        <w:rPr>
          <w:rFonts w:eastAsia="Calibri" w:cs="Times New Roman"/>
          <w:sz w:val="28"/>
          <w:szCs w:val="28"/>
        </w:rPr>
        <w:t>à một trong những cơ chế bệnh sinh quan trọng của BPTNMT</w:t>
      </w:r>
      <w:r w:rsidR="006C139D"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PEVuZE5vdGU+PENpdGU+PEF1dGhvcj5IVlFZPC9BdXRob3I+PFllYXI+MjAyMTwvWWVhcj48UmVj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20" w:tooltip="HVQY, 2021 #2" w:history="1">
        <w:r w:rsidR="0089744C" w:rsidRPr="00682622">
          <w:rPr>
            <w:rFonts w:eastAsia="Calibri" w:cs="Times New Roman"/>
            <w:noProof/>
            <w:sz w:val="28"/>
            <w:szCs w:val="28"/>
          </w:rPr>
          <w:t>20</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Tình trạng viêm mạn tính trong BPTNMT liên quan đến sự xâm nhập của các tế bào viêm như bạch cầu trung tính, bạch cầu đơn nhân/đại thực bào, tế bào lympho và biểu mô đường thở</w:t>
      </w:r>
      <w:r w:rsidR="006324FA"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PEVuZE5vdGU+PENpdGU+PEF1dGhvcj5Ib2dnPC9BdXRob3I+PFllYXI+MjAwOTwvWWVhcj48UmVj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29" w:tooltip="Hogg, 2009 #6" w:history="1">
        <w:r w:rsidR="0089744C" w:rsidRPr="00682622">
          <w:rPr>
            <w:rFonts w:eastAsia="Calibri" w:cs="Times New Roman"/>
            <w:noProof/>
            <w:sz w:val="28"/>
            <w:szCs w:val="28"/>
          </w:rPr>
          <w:t>29</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 Viêm mạn tính dai dẳng không chỉ ở phế quản mà còn ở cả nhu mô phổi</w:t>
      </w:r>
      <w:r w:rsidR="006324FA" w:rsidRPr="00682622">
        <w:rPr>
          <w:rFonts w:eastAsia="Calibri" w:cs="Times New Roman"/>
          <w:sz w:val="28"/>
          <w:szCs w:val="28"/>
          <w:lang w:val="vi-VN"/>
        </w:rPr>
        <w:t xml:space="preserve"> </w:t>
      </w:r>
      <w:r w:rsidR="00FF1EA3" w:rsidRPr="00682622">
        <w:rPr>
          <w:rFonts w:eastAsia="Calibri" w:cs="Times New Roman"/>
          <w:sz w:val="28"/>
          <w:szCs w:val="28"/>
        </w:rPr>
        <w:fldChar w:fldCharType="begin">
          <w:fldData xml:space="preserve">PEVuZE5vdGU+PENpdGU+PEF1dGhvcj5Tb2hhbDwvQXV0aG9yPjxZZWFyPjIwMTM8L1llYXI+PFJl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</w:fldData>
        </w:fldChar>
      </w:r>
      <w:r w:rsidR="00FF1EA3" w:rsidRPr="00682622">
        <w:rPr>
          <w:rFonts w:eastAsia="Calibri" w:cs="Times New Roman"/>
          <w:sz w:val="28"/>
          <w:szCs w:val="28"/>
        </w:rPr>
        <w:instrText xml:space="preserve"> ADDIN EN.JS.CITE </w:instrText>
      </w:r>
      <w:r w:rsidR="00FF1EA3" w:rsidRPr="00682622">
        <w:rPr>
          <w:rFonts w:eastAsia="Calibri" w:cs="Times New Roman"/>
          <w:sz w:val="28"/>
          <w:szCs w:val="28"/>
        </w:rPr>
      </w:r>
      <w:r w:rsidR="00FF1EA3" w:rsidRPr="00682622">
        <w:rPr>
          <w:rFonts w:eastAsia="Calibri" w:cs="Times New Roman"/>
          <w:sz w:val="28"/>
          <w:szCs w:val="28"/>
        </w:rPr>
        <w:fldChar w:fldCharType="separate"/>
      </w:r>
      <w:r w:rsidR="00ED31A6" w:rsidRPr="00682622">
        <w:rPr>
          <w:rFonts w:eastAsia="Calibri" w:cs="Times New Roman"/>
          <w:noProof/>
          <w:sz w:val="28"/>
          <w:szCs w:val="28"/>
        </w:rPr>
        <w:t>[</w:t>
      </w:r>
      <w:hyperlink w:anchor="_ENREF_30" w:tooltip="Sohal, 2013 #7" w:history="1">
        <w:r w:rsidR="0089744C" w:rsidRPr="00682622">
          <w:rPr>
            <w:rFonts w:eastAsia="Calibri" w:cs="Times New Roman"/>
            <w:noProof/>
            <w:sz w:val="28"/>
            <w:szCs w:val="28"/>
          </w:rPr>
          <w:t>30</w:t>
        </w:r>
      </w:hyperlink>
      <w:r w:rsidR="00ED31A6" w:rsidRPr="00682622">
        <w:rPr>
          <w:rFonts w:eastAsia="Calibri" w:cs="Times New Roman"/>
          <w:noProof/>
          <w:sz w:val="28"/>
          <w:szCs w:val="28"/>
        </w:rPr>
        <w:t>]</w:t>
      </w:r>
      <w:r w:rsidR="00FF1EA3" w:rsidRPr="00682622">
        <w:rPr>
          <w:rFonts w:eastAsia="Calibri" w:cs="Times New Roman"/>
          <w:sz w:val="28"/>
          <w:szCs w:val="28"/>
        </w:rPr>
        <w:fldChar w:fldCharType="end"/>
      </w:r>
      <w:r w:rsidRPr="00682622">
        <w:rPr>
          <w:rFonts w:eastAsia="Calibri" w:cs="Times New Roman"/>
          <w:sz w:val="28"/>
          <w:szCs w:val="28"/>
        </w:rPr>
        <w:t>.</w:t>
      </w:r>
      <w:r w:rsidRPr="00682622">
        <w:rPr>
          <w:rFonts w:eastAsia="Times New Roman" w:cs="Times New Roman"/>
          <w:sz w:val="28"/>
          <w:szCs w:val="28"/>
        </w:rPr>
        <w:t xml:space="preserve"> Các tế bào viêm được hoạt hóa sẽ sản xuất ra các trung gian hoá học viêm có vai trò quan trọng trong việc duy trì quá trình viêm mạn tính và tái tạo lại đư</w:t>
      </w:r>
      <w:r w:rsidRPr="00682622">
        <w:rPr>
          <w:rFonts w:eastAsia="Times New Roman" w:cs="Times New Roman"/>
          <w:sz w:val="28"/>
          <w:szCs w:val="28"/>
        </w:rPr>
        <w:softHyphen/>
        <w:t>ờng thở (Remodelling) ở BPTNMT. Mức độ và giai đoạn viêm tiến triển tuỳ thuộc vào giai đoạn của bệnh, cuối cùng dẫn đến những thay đổi giải phẫu bệnh lý đặc trư</w:t>
      </w:r>
      <w:r w:rsidRPr="00682622">
        <w:rPr>
          <w:rFonts w:eastAsia="Times New Roman" w:cs="Times New Roman"/>
          <w:sz w:val="28"/>
          <w:szCs w:val="28"/>
        </w:rPr>
        <w:softHyphen/>
        <w:t>ng trong BPTNMT đó là phá huỷ nhu mô phổi, phá huỷ cấu trúc đ</w:t>
      </w:r>
      <w:r w:rsidRPr="00682622">
        <w:rPr>
          <w:rFonts w:eastAsia="Times New Roman" w:cs="Times New Roman"/>
          <w:sz w:val="28"/>
          <w:szCs w:val="28"/>
        </w:rPr>
        <w:softHyphen/>
        <w:t>ường thở và tái tạo đ</w:t>
      </w:r>
      <w:r w:rsidRPr="00682622">
        <w:rPr>
          <w:rFonts w:eastAsia="Times New Roman" w:cs="Times New Roman"/>
          <w:sz w:val="28"/>
          <w:szCs w:val="28"/>
        </w:rPr>
        <w:softHyphen/>
        <w:t>ường thở</w:t>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PEVuZE5vdGU+PENpdGU+PEF1dGhvcj5IVlFZPC9BdXRob3I+PFllYXI+MjAyMTwvWWVhcj48UmVj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0" w:tooltip="HVQY, 2021 #2" w:history="1">
        <w:r w:rsidR="0089744C" w:rsidRPr="00682622">
          <w:rPr>
            <w:rFonts w:eastAsia="Times New Roman" w:cs="Times New Roman"/>
            <w:noProof/>
            <w:sz w:val="28"/>
            <w:szCs w:val="28"/>
          </w:rPr>
          <w:t>20</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009B3070" w:rsidRPr="00682622">
        <w:rPr>
          <w:rFonts w:eastAsia="Times New Roman" w:cs="Times New Roman"/>
          <w:sz w:val="28"/>
          <w:szCs w:val="28"/>
          <w:lang w:val="vi-VN"/>
        </w:rPr>
        <w:t>.</w:t>
      </w:r>
    </w:p>
    <w:p w14:paraId="212875A3" w14:textId="4805FFF1" w:rsidR="00653BC4" w:rsidRPr="00682622" w:rsidRDefault="00A07EE6">
      <w:pPr>
        <w:shd w:val="clear" w:color="auto" w:fill="FFFFFF"/>
        <w:spacing w:after="0" w:line="348" w:lineRule="auto"/>
        <w:ind w:firstLine="720"/>
        <w:jc w:val="both"/>
        <w:outlineLvl w:val="1"/>
        <w:rPr>
          <w:rFonts w:eastAsia="Times New Roman" w:cs="Times New Roman"/>
          <w:sz w:val="28"/>
          <w:szCs w:val="28"/>
        </w:rPr>
      </w:pPr>
      <w:bookmarkStart w:id="16" w:name="_Toc208139130"/>
      <w:bookmarkStart w:id="17" w:name="_Toc218527657"/>
      <w:bookmarkStart w:id="18" w:name="_Toc218527955"/>
      <w:bookmarkStart w:id="19" w:name="_Toc218932579"/>
      <w:r w:rsidRPr="00682622">
        <w:rPr>
          <w:rFonts w:eastAsia="Times New Roman" w:cs="Times New Roman"/>
          <w:b/>
          <w:i/>
          <w:color w:val="000000"/>
          <w:sz w:val="28"/>
          <w:szCs w:val="28"/>
        </w:rPr>
        <w:t xml:space="preserve">* </w:t>
      </w:r>
      <w:r w:rsidR="0018265E">
        <w:rPr>
          <w:rFonts w:eastAsia="Times New Roman" w:cs="Times New Roman"/>
          <w:b/>
          <w:i/>
          <w:color w:val="000000"/>
          <w:sz w:val="28"/>
          <w:szCs w:val="28"/>
        </w:rPr>
        <w:t>M</w:t>
      </w:r>
      <w:r w:rsidRPr="00682622">
        <w:rPr>
          <w:rFonts w:eastAsia="Times New Roman" w:cs="Times New Roman"/>
          <w:b/>
          <w:i/>
          <w:color w:val="000000"/>
          <w:sz w:val="28"/>
          <w:szCs w:val="28"/>
        </w:rPr>
        <w:t>ất cân bằng Protease và kháng Protease:</w:t>
      </w:r>
      <w:r w:rsidRPr="00682622">
        <w:rPr>
          <w:rFonts w:eastAsia="Times New Roman" w:cs="Times New Roman"/>
          <w:color w:val="000000"/>
          <w:sz w:val="28"/>
          <w:szCs w:val="28"/>
        </w:rPr>
        <w:t xml:space="preserve"> </w:t>
      </w:r>
      <w:r w:rsidR="00A55904">
        <w:rPr>
          <w:rFonts w:eastAsia="Times New Roman" w:cs="Times New Roman"/>
          <w:sz w:val="28"/>
          <w:szCs w:val="28"/>
        </w:rPr>
        <w:t>b</w:t>
      </w:r>
      <w:r w:rsidRPr="00682622">
        <w:rPr>
          <w:rFonts w:eastAsia="Times New Roman" w:cs="Times New Roman"/>
          <w:sz w:val="28"/>
          <w:szCs w:val="28"/>
        </w:rPr>
        <w:t>ình thường trong cơ thể luôn có sự cân bằng giữa 2 hệ thống: Protease (hệ thống tấn công elastin) và hệ thống kháng protease (hệ thống bảo vệ elastin).</w:t>
      </w:r>
      <w:bookmarkEnd w:id="16"/>
      <w:bookmarkEnd w:id="17"/>
      <w:bookmarkEnd w:id="18"/>
      <w:bookmarkEnd w:id="19"/>
    </w:p>
    <w:p w14:paraId="2835B82C" w14:textId="16687937" w:rsidR="00653BC4" w:rsidRPr="00682622" w:rsidRDefault="00A07EE6">
      <w:pPr>
        <w:shd w:val="clear" w:color="auto" w:fill="FFFFFF"/>
        <w:spacing w:after="0" w:line="348" w:lineRule="auto"/>
        <w:ind w:firstLine="720"/>
        <w:jc w:val="both"/>
        <w:rPr>
          <w:rFonts w:eastAsia="Times New Roman" w:cs="Times New Roman"/>
          <w:sz w:val="28"/>
          <w:szCs w:val="28"/>
          <w:lang w:val="vi-VN"/>
        </w:rPr>
      </w:pPr>
      <w:r w:rsidRPr="00682622">
        <w:rPr>
          <w:rFonts w:eastAsia="Times New Roman" w:cs="Times New Roman"/>
          <w:sz w:val="28"/>
          <w:szCs w:val="28"/>
        </w:rPr>
        <w:lastRenderedPageBreak/>
        <w:t>Hệ thống tấn công Elastin là elastase được giải phóng từ bạch cầu đa nhân, đại thực bào có tác dụng giáng hoá elastin và collagen tổ chức. Hệ thống bảo vệ Elastin gồm α1-Antitrypsin, α2-Macroglobulin, elfin, cystatin-C. Các gốc ôxy tự do sinh ra trong quá trình viêm ở BPTNMT gây tổn thương α1-Antitrypsin và làm giảm khả năng bảo vệ nhu mô phổi. Sự mất cân bằng giữa 2 hệ thống bảo vệ và tiêu elastin làm gia tăng hoạt tính elastase dẫn tới phá huỷ thành phế nang</w:t>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PEVuZE5vdGU+PENpdGU+PEF1dGhvcj5IVlFZPC9BdXRob3I+PFllYXI+MjAyMTwvWWVhcj48UmVj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0" w:tooltip="HVQY, 2021 #2" w:history="1">
        <w:r w:rsidR="0089744C" w:rsidRPr="00682622">
          <w:rPr>
            <w:rFonts w:eastAsia="Times New Roman" w:cs="Times New Roman"/>
            <w:noProof/>
            <w:sz w:val="28"/>
            <w:szCs w:val="28"/>
          </w:rPr>
          <w:t>20</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009B3070" w:rsidRPr="00682622">
        <w:rPr>
          <w:rFonts w:eastAsia="Times New Roman" w:cs="Times New Roman"/>
          <w:sz w:val="28"/>
          <w:szCs w:val="28"/>
          <w:lang w:val="vi-VN"/>
        </w:rPr>
        <w:t>.</w:t>
      </w:r>
    </w:p>
    <w:p w14:paraId="2FE72E2D" w14:textId="7EFC00B5" w:rsidR="00653BC4" w:rsidRPr="00682622" w:rsidRDefault="00A07EE6">
      <w:pPr>
        <w:shd w:val="clear" w:color="auto" w:fill="FFFFFF"/>
        <w:spacing w:after="0" w:line="348" w:lineRule="auto"/>
        <w:ind w:firstLine="720"/>
        <w:jc w:val="both"/>
        <w:rPr>
          <w:rFonts w:eastAsia="Times New Roman" w:cs="Times New Roman"/>
          <w:sz w:val="28"/>
          <w:szCs w:val="28"/>
        </w:rPr>
      </w:pPr>
      <w:r w:rsidRPr="00682622">
        <w:rPr>
          <w:rFonts w:eastAsia="Times New Roman" w:cs="Times New Roman"/>
          <w:sz w:val="28"/>
          <w:szCs w:val="28"/>
        </w:rPr>
        <w:t xml:space="preserve">Sự mất cân bằng này có thể đóng vai trò gây bệnh chính trong sự phát triển bệnh khí thũng ở những </w:t>
      </w:r>
      <w:r w:rsidR="00880FF7">
        <w:rPr>
          <w:rFonts w:eastAsia="Times New Roman" w:cs="Times New Roman"/>
          <w:sz w:val="28"/>
          <w:szCs w:val="28"/>
        </w:rPr>
        <w:t>BN</w:t>
      </w:r>
      <w:r w:rsidRPr="00682622">
        <w:rPr>
          <w:rFonts w:eastAsia="Times New Roman" w:cs="Times New Roman"/>
          <w:sz w:val="28"/>
          <w:szCs w:val="28"/>
        </w:rPr>
        <w:t xml:space="preserve"> bị thiếu hụt nghiêm trọng α1 -antitrypsin, những người hút thuốc do thiếu khả năng bảo vệ antiprotease chống lại sự giải phóng elastase bạch cầu trung tính trong phổi. Neutrophil elastase là một enzyme phân giải đàn hồi mạnh và việc đưa nó vào phổi của động vật sẽ dẫn đến khí thũng. Hút thuốc thu hút bạch cầu trung tính đến phổi và có sự tích tụ thêm bạch cầu trung tính, vì chất antitrypsin bất thường sẽ polyme hóa trong phổi và hoạt động như một chất hóa học hấp dẫn bạch cầu trung tính</w:t>
      </w:r>
      <w:r w:rsidR="0087625A"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PEVuZE5vdGU+PENpdGU+PEF1dGhvcj5BYmJvdWQ8L0F1dGhvcj48WWVhcj4yMDA4PC9ZZWFyPjxS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==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31" w:tooltip="Abboud, 2008 #24" w:history="1">
        <w:r w:rsidR="0089744C" w:rsidRPr="00682622">
          <w:rPr>
            <w:rFonts w:eastAsia="Times New Roman" w:cs="Times New Roman"/>
            <w:noProof/>
            <w:sz w:val="28"/>
            <w:szCs w:val="28"/>
          </w:rPr>
          <w:t>31</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 Một số chất trung gian gây viêm tạo ra sự giải phóng MMP từ đại thực bào mà không làm tăng TIMP</w:t>
      </w:r>
      <w:r w:rsidR="0018265E">
        <w:rPr>
          <w:rFonts w:eastAsia="Times New Roman" w:cs="Times New Roman"/>
          <w:sz w:val="28"/>
          <w:szCs w:val="28"/>
        </w:rPr>
        <w:t xml:space="preserve"> </w:t>
      </w:r>
      <w:r w:rsidR="0018265E" w:rsidRPr="0018265E">
        <w:rPr>
          <w:rFonts w:eastAsia="Times New Roman" w:cs="Times New Roman"/>
          <w:sz w:val="28"/>
          <w:szCs w:val="28"/>
        </w:rPr>
        <w:t>(</w:t>
      </w:r>
      <w:r w:rsidR="0018265E" w:rsidRPr="0018265E">
        <w:rPr>
          <w:rFonts w:cs="Times New Roman"/>
          <w:sz w:val="28"/>
          <w:szCs w:val="28"/>
        </w:rPr>
        <w:t>tissue inhibitors of metalloproteinases</w:t>
      </w:r>
      <w:r w:rsidR="0018265E">
        <w:rPr>
          <w:rFonts w:cs="Times New Roman"/>
          <w:sz w:val="28"/>
          <w:szCs w:val="28"/>
        </w:rPr>
        <w:t xml:space="preserve"> - TIMP</w:t>
      </w:r>
      <w:r w:rsidR="0018265E" w:rsidRPr="0018265E">
        <w:rPr>
          <w:rFonts w:eastAsia="Times New Roman" w:cs="Times New Roman"/>
          <w:sz w:val="28"/>
          <w:szCs w:val="28"/>
        </w:rPr>
        <w:t>)</w:t>
      </w:r>
      <w:r w:rsidRPr="00682622">
        <w:rPr>
          <w:rFonts w:eastAsia="Times New Roman" w:cs="Times New Roman"/>
          <w:sz w:val="28"/>
          <w:szCs w:val="28"/>
        </w:rPr>
        <w:t xml:space="preserve">, dẫn đến mất cân bằng protease-antiprotease </w:t>
      </w:r>
      <w:r w:rsidR="00FF1EA3" w:rsidRPr="00682622">
        <w:rPr>
          <w:rFonts w:eastAsia="Times New Roman" w:cs="Times New Roman"/>
          <w:sz w:val="28"/>
          <w:szCs w:val="28"/>
        </w:rPr>
        <w:fldChar w:fldCharType="begin">
          <w:fldData xml:space="preserve">PEVuZE5vdGU+PENpdGU+PEF1dGhvcj5BYmJvdWQ8L0F1dGhvcj48WWVhcj4yMDA4PC9ZZWFyPjxS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==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31" w:tooltip="Abboud, 2008 #24" w:history="1">
        <w:r w:rsidR="0089744C" w:rsidRPr="00682622">
          <w:rPr>
            <w:rFonts w:eastAsia="Times New Roman" w:cs="Times New Roman"/>
            <w:noProof/>
            <w:sz w:val="28"/>
            <w:szCs w:val="28"/>
          </w:rPr>
          <w:t>31</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p>
    <w:p w14:paraId="52E3450B" w14:textId="4A3D153A" w:rsidR="00653BC4" w:rsidRPr="00682622" w:rsidRDefault="00A07EE6">
      <w:pPr>
        <w:shd w:val="clear" w:color="auto" w:fill="FFFFFF"/>
        <w:spacing w:after="0" w:line="348" w:lineRule="auto"/>
        <w:ind w:firstLine="720"/>
        <w:jc w:val="both"/>
        <w:outlineLvl w:val="1"/>
        <w:rPr>
          <w:rFonts w:eastAsia="Times New Roman" w:cs="Times New Roman"/>
          <w:sz w:val="28"/>
          <w:szCs w:val="28"/>
        </w:rPr>
      </w:pPr>
      <w:bookmarkStart w:id="20" w:name="_Toc208139131"/>
      <w:bookmarkStart w:id="21" w:name="_Toc218527658"/>
      <w:bookmarkStart w:id="22" w:name="_Toc218527956"/>
      <w:bookmarkStart w:id="23" w:name="_Toc218932580"/>
      <w:r w:rsidRPr="00682622">
        <w:rPr>
          <w:rFonts w:eastAsia="Times New Roman" w:cs="Times New Roman"/>
          <w:b/>
          <w:i/>
          <w:sz w:val="28"/>
          <w:szCs w:val="28"/>
        </w:rPr>
        <w:t xml:space="preserve">* Vai trò của các chất </w:t>
      </w:r>
      <w:r w:rsidR="0095030E">
        <w:rPr>
          <w:rFonts w:eastAsia="Times New Roman" w:cs="Times New Roman"/>
          <w:b/>
          <w:i/>
          <w:sz w:val="28"/>
          <w:szCs w:val="28"/>
        </w:rPr>
        <w:t>ô xy</w:t>
      </w:r>
      <w:r w:rsidRPr="00682622">
        <w:rPr>
          <w:rFonts w:eastAsia="Times New Roman" w:cs="Times New Roman"/>
          <w:b/>
          <w:i/>
          <w:sz w:val="28"/>
          <w:szCs w:val="28"/>
        </w:rPr>
        <w:t xml:space="preserve"> hoá và các gốc tự do: </w:t>
      </w:r>
      <w:r w:rsidR="00A55904">
        <w:rPr>
          <w:rFonts w:eastAsia="Times New Roman" w:cs="Times New Roman"/>
          <w:sz w:val="28"/>
          <w:szCs w:val="28"/>
        </w:rPr>
        <w:t>đ</w:t>
      </w:r>
      <w:r w:rsidRPr="00682622">
        <w:rPr>
          <w:rFonts w:eastAsia="Times New Roman" w:cs="Times New Roman"/>
          <w:sz w:val="28"/>
          <w:szCs w:val="28"/>
        </w:rPr>
        <w:t xml:space="preserve">ại thực bào, bạch cầu đa nhân trung tính, TCD8 giải phóng ra các Protease và các gốc tự do. Chất gian bào có thể bị phá huỷ bởi các chất </w:t>
      </w:r>
      <w:r w:rsidR="0095030E">
        <w:rPr>
          <w:rFonts w:eastAsia="Times New Roman" w:cs="Times New Roman"/>
          <w:sz w:val="28"/>
          <w:szCs w:val="28"/>
        </w:rPr>
        <w:t>ô xy</w:t>
      </w:r>
      <w:r w:rsidRPr="00682622">
        <w:rPr>
          <w:rFonts w:eastAsia="Times New Roman" w:cs="Times New Roman"/>
          <w:sz w:val="28"/>
          <w:szCs w:val="28"/>
        </w:rPr>
        <w:t xml:space="preserve"> hoá và các gốc tự do. Các gốc tự do làm α1-Antitrypsin mất hoạt hoá từ đó làm phổi bị tổn thương hoặc trực tiếp tổn thương phổi do các gốc </w:t>
      </w:r>
      <w:r w:rsidR="0095030E">
        <w:rPr>
          <w:rFonts w:eastAsia="Times New Roman" w:cs="Times New Roman"/>
          <w:sz w:val="28"/>
          <w:szCs w:val="28"/>
        </w:rPr>
        <w:t>ô xy</w:t>
      </w:r>
      <w:r w:rsidRPr="00682622">
        <w:rPr>
          <w:rFonts w:eastAsia="Times New Roman" w:cs="Times New Roman"/>
          <w:sz w:val="28"/>
          <w:szCs w:val="28"/>
        </w:rPr>
        <w:t xml:space="preserve"> hoá.</w:t>
      </w:r>
      <w:r w:rsidR="007B2315">
        <w:rPr>
          <w:rFonts w:eastAsia="Times New Roman" w:cs="Times New Roman"/>
          <w:sz w:val="28"/>
          <w:szCs w:val="28"/>
        </w:rPr>
        <w:t xml:space="preserve"> Khói thuốc lá có chứa các chất</w:t>
      </w:r>
      <w:r w:rsidRPr="00682622">
        <w:rPr>
          <w:rFonts w:eastAsia="Times New Roman" w:cs="Times New Roman"/>
          <w:sz w:val="28"/>
          <w:szCs w:val="28"/>
        </w:rPr>
        <w:t xml:space="preserve"> </w:t>
      </w:r>
      <w:r w:rsidR="007B2315">
        <w:rPr>
          <w:rFonts w:eastAsia="Times New Roman" w:cs="Times New Roman"/>
          <w:sz w:val="28"/>
          <w:szCs w:val="28"/>
        </w:rPr>
        <w:t>ô</w:t>
      </w:r>
      <w:r w:rsidR="0095030E">
        <w:rPr>
          <w:rFonts w:eastAsia="Times New Roman" w:cs="Times New Roman"/>
          <w:sz w:val="28"/>
          <w:szCs w:val="28"/>
        </w:rPr>
        <w:t>xy</w:t>
      </w:r>
      <w:r w:rsidRPr="00682622">
        <w:rPr>
          <w:rFonts w:eastAsia="Times New Roman" w:cs="Times New Roman"/>
          <w:sz w:val="28"/>
          <w:szCs w:val="28"/>
        </w:rPr>
        <w:t xml:space="preserve"> hoá và gốc tự do; hít phải hơi, khí độc hại, nhiễm khuẩn sẽ làm tăng bạch cầu đa nhân và đại thực bào ở phổi, khi chúng được hoạt hoá sẽ giải phóng ra các Protease và gốc tự do, khi các gốc tự do tăng cao, hoặc các chất chống </w:t>
      </w:r>
      <w:r w:rsidR="0095030E">
        <w:rPr>
          <w:rFonts w:eastAsia="Times New Roman" w:cs="Times New Roman"/>
          <w:sz w:val="28"/>
          <w:szCs w:val="28"/>
        </w:rPr>
        <w:t>ô xy</w:t>
      </w:r>
      <w:r w:rsidRPr="00682622">
        <w:rPr>
          <w:rFonts w:eastAsia="Times New Roman" w:cs="Times New Roman"/>
          <w:sz w:val="28"/>
          <w:szCs w:val="28"/>
        </w:rPr>
        <w:t xml:space="preserve"> hoá giảm, phổi sẽ bị tổn thương</w:t>
      </w:r>
      <w:r w:rsidR="006324FA"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PEVuZE5vdGU+PENpdGU+PEF1dGhvcj5IVlFZPC9BdXRob3I+PFllYXI+MjAyMTwvWWVhcj48UmVj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0" w:tooltip="HVQY, 2021 #2" w:history="1">
        <w:r w:rsidR="0089744C" w:rsidRPr="00682622">
          <w:rPr>
            <w:rFonts w:eastAsia="Times New Roman" w:cs="Times New Roman"/>
            <w:noProof/>
            <w:sz w:val="28"/>
            <w:szCs w:val="28"/>
          </w:rPr>
          <w:t>20</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PEVuZE5vdGU+PENpdGU+PEF1dGhvcj5QcnlvcjwvQXV0aG9yPjxZZWFyPjE5OTM8L1llYXI+PFJl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32" w:tooltip="Pryor, 1993 #29" w:history="1">
        <w:r w:rsidR="0089744C" w:rsidRPr="00682622">
          <w:rPr>
            <w:rFonts w:eastAsia="Times New Roman" w:cs="Times New Roman"/>
            <w:noProof/>
            <w:sz w:val="28"/>
            <w:szCs w:val="28"/>
          </w:rPr>
          <w:t>32</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w:t>
      </w:r>
      <w:bookmarkEnd w:id="20"/>
      <w:bookmarkEnd w:id="21"/>
      <w:bookmarkEnd w:id="22"/>
      <w:bookmarkEnd w:id="23"/>
    </w:p>
    <w:p w14:paraId="73DCA8E2" w14:textId="39EBD8FF" w:rsidR="00653BC4" w:rsidRPr="00682622" w:rsidRDefault="00A07EE6">
      <w:pPr>
        <w:shd w:val="clear" w:color="auto" w:fill="FFFFFF"/>
        <w:spacing w:after="0" w:line="348" w:lineRule="auto"/>
        <w:ind w:firstLine="720"/>
        <w:jc w:val="both"/>
        <w:outlineLvl w:val="1"/>
        <w:rPr>
          <w:rFonts w:eastAsia="Times New Roman" w:cs="Times New Roman"/>
          <w:sz w:val="28"/>
          <w:szCs w:val="28"/>
        </w:rPr>
      </w:pPr>
      <w:bookmarkStart w:id="24" w:name="_Toc208139132"/>
      <w:bookmarkStart w:id="25" w:name="_Toc218527659"/>
      <w:bookmarkStart w:id="26" w:name="_Toc218527957"/>
      <w:bookmarkStart w:id="27" w:name="_Toc218932581"/>
      <w:r w:rsidRPr="00682622">
        <w:rPr>
          <w:rFonts w:eastAsia="Times New Roman" w:cs="Times New Roman"/>
          <w:b/>
          <w:i/>
          <w:sz w:val="28"/>
          <w:szCs w:val="28"/>
        </w:rPr>
        <w:lastRenderedPageBreak/>
        <w:t xml:space="preserve">* Tăng phản ứng phế quản không đặc hiệu: </w:t>
      </w:r>
      <w:r w:rsidR="00A55904">
        <w:rPr>
          <w:rFonts w:eastAsia="Times New Roman" w:cs="Times New Roman"/>
          <w:sz w:val="28"/>
          <w:szCs w:val="28"/>
        </w:rPr>
        <w:t>l</w:t>
      </w:r>
      <w:r w:rsidRPr="00682622">
        <w:rPr>
          <w:rFonts w:eastAsia="Times New Roman" w:cs="Times New Roman"/>
          <w:sz w:val="28"/>
          <w:szCs w:val="28"/>
        </w:rPr>
        <w:t>à yếu tố quan trọng trong sự phát triển tắc nghẽn đường thở trong bệnh phổi tắc nghẽn mạn tính</w:t>
      </w:r>
      <w:r w:rsidR="009B3070"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PEVuZE5vdGU+PENpdGU+PEF1dGhvcj5PJmFwb3M7Y29ubm9yPC9BdXRob3I+PFllYXI+MTk4OTwv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33" w:tooltip="O'connor, 1989 #23" w:history="1">
        <w:r w:rsidR="0089744C" w:rsidRPr="00682622">
          <w:rPr>
            <w:rFonts w:eastAsia="Times New Roman" w:cs="Times New Roman"/>
            <w:noProof/>
            <w:sz w:val="28"/>
            <w:szCs w:val="28"/>
          </w:rPr>
          <w:t>33</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 xml:space="preserve">. Các nghiên cứu cho thấy người có cơ địa dị ứng (tạng atopy) và tăng đáp ứng phế quản không đặc hiệu có nguy cơ </w:t>
      </w:r>
      <w:r w:rsidR="00295EF4">
        <w:rPr>
          <w:rFonts w:eastAsia="Times New Roman" w:cs="Times New Roman"/>
          <w:sz w:val="28"/>
          <w:szCs w:val="28"/>
        </w:rPr>
        <w:t>biểu hiện bệnh</w:t>
      </w:r>
      <w:r w:rsidRPr="00682622">
        <w:rPr>
          <w:rFonts w:eastAsia="Times New Roman" w:cs="Times New Roman"/>
          <w:sz w:val="28"/>
          <w:szCs w:val="28"/>
        </w:rPr>
        <w:t xml:space="preserve"> BPTNMT cao hơn người bình thường. Ở một số </w:t>
      </w:r>
      <w:r w:rsidR="00880FF7">
        <w:rPr>
          <w:rFonts w:eastAsia="Times New Roman" w:cs="Times New Roman"/>
          <w:sz w:val="28"/>
          <w:szCs w:val="28"/>
        </w:rPr>
        <w:t>BN</w:t>
      </w:r>
      <w:r w:rsidRPr="00682622">
        <w:rPr>
          <w:rFonts w:eastAsia="Times New Roman" w:cs="Times New Roman"/>
          <w:sz w:val="28"/>
          <w:szCs w:val="28"/>
        </w:rPr>
        <w:t xml:space="preserve"> BPTNMT có tăng IgE </w:t>
      </w:r>
      <w:r w:rsidR="00461F37">
        <w:rPr>
          <w:rFonts w:eastAsia="Times New Roman" w:cs="Times New Roman"/>
          <w:sz w:val="28"/>
          <w:szCs w:val="28"/>
        </w:rPr>
        <w:t>huyết tương</w:t>
      </w:r>
      <w:r w:rsidRPr="00682622">
        <w:rPr>
          <w:rFonts w:eastAsia="Times New Roman" w:cs="Times New Roman"/>
          <w:sz w:val="28"/>
          <w:szCs w:val="28"/>
        </w:rPr>
        <w:t xml:space="preserve"> và có mối liên quan giữa sự giảm FEV1 với test dị nguyên, mức tăng tế bào E và IgE máu. Các nghiên cứu cũng cho thấy tăng tỷ lệ TCD4/</w:t>
      </w:r>
      <w:r w:rsidR="0018265E">
        <w:rPr>
          <w:rFonts w:eastAsia="Times New Roman" w:cs="Times New Roman"/>
          <w:sz w:val="28"/>
          <w:szCs w:val="28"/>
        </w:rPr>
        <w:t>T</w:t>
      </w:r>
      <w:r w:rsidRPr="00682622">
        <w:rPr>
          <w:rFonts w:eastAsia="Times New Roman" w:cs="Times New Roman"/>
          <w:sz w:val="28"/>
          <w:szCs w:val="28"/>
        </w:rPr>
        <w:t>CD8, tăng giải phóng IL4 từ tế bào TCD4 trong máu ở những người hút thuốc lá</w:t>
      </w:r>
      <w:r w:rsidR="006324FA"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PEVuZE5vdGU+PENpdGU+PEF1dGhvcj5IVlFZPC9BdXRob3I+PFllYXI+MjAyMTwvWWVhcj48UmVj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ED31A6" w:rsidRPr="00682622">
        <w:rPr>
          <w:rFonts w:eastAsia="Times New Roman" w:cs="Times New Roman"/>
          <w:noProof/>
          <w:sz w:val="28"/>
          <w:szCs w:val="28"/>
        </w:rPr>
        <w:t>[</w:t>
      </w:r>
      <w:hyperlink w:anchor="_ENREF_20" w:tooltip="HVQY, 2021 #2" w:history="1">
        <w:r w:rsidR="0089744C" w:rsidRPr="00682622">
          <w:rPr>
            <w:rFonts w:eastAsia="Times New Roman" w:cs="Times New Roman"/>
            <w:noProof/>
            <w:sz w:val="28"/>
            <w:szCs w:val="28"/>
          </w:rPr>
          <w:t>20</w:t>
        </w:r>
      </w:hyperlink>
      <w:r w:rsidR="00ED31A6" w:rsidRPr="00682622">
        <w:rPr>
          <w:rFonts w:eastAsia="Times New Roman" w:cs="Times New Roman"/>
          <w:noProof/>
          <w:sz w:val="28"/>
          <w:szCs w:val="28"/>
        </w:rPr>
        <w:t>]</w:t>
      </w:r>
      <w:r w:rsidR="00FF1EA3" w:rsidRPr="00682622">
        <w:rPr>
          <w:rFonts w:eastAsia="Times New Roman" w:cs="Times New Roman"/>
          <w:sz w:val="28"/>
          <w:szCs w:val="28"/>
        </w:rPr>
        <w:fldChar w:fldCharType="end"/>
      </w:r>
      <w:r w:rsidRPr="00682622">
        <w:rPr>
          <w:rFonts w:eastAsia="Times New Roman" w:cs="Times New Roman"/>
          <w:sz w:val="28"/>
          <w:szCs w:val="28"/>
        </w:rPr>
        <w:t>.</w:t>
      </w:r>
      <w:bookmarkEnd w:id="24"/>
      <w:bookmarkEnd w:id="25"/>
      <w:bookmarkEnd w:id="26"/>
      <w:bookmarkEnd w:id="27"/>
      <w:r w:rsidRPr="00682622">
        <w:rPr>
          <w:rFonts w:eastAsia="Times New Roman" w:cs="Times New Roman"/>
          <w:sz w:val="28"/>
          <w:szCs w:val="28"/>
        </w:rPr>
        <w:t xml:space="preserve"> </w:t>
      </w:r>
    </w:p>
    <w:p w14:paraId="7347E9E6" w14:textId="07313609" w:rsidR="00653BC4" w:rsidRPr="00682622" w:rsidRDefault="00A07EE6">
      <w:pPr>
        <w:shd w:val="clear" w:color="auto" w:fill="FFFFFF"/>
        <w:spacing w:after="0" w:line="348" w:lineRule="auto"/>
        <w:ind w:firstLine="720"/>
        <w:jc w:val="both"/>
        <w:outlineLvl w:val="1"/>
        <w:rPr>
          <w:rFonts w:eastAsia="Times New Roman" w:cs="Times New Roman"/>
          <w:sz w:val="28"/>
          <w:szCs w:val="28"/>
        </w:rPr>
      </w:pPr>
      <w:bookmarkStart w:id="28" w:name="_Toc208139133"/>
      <w:bookmarkStart w:id="29" w:name="_Toc218527660"/>
      <w:bookmarkStart w:id="30" w:name="_Toc218527958"/>
      <w:bookmarkStart w:id="31" w:name="_Toc218932582"/>
      <w:r w:rsidRPr="00682622">
        <w:rPr>
          <w:rFonts w:eastAsia="Times New Roman" w:cs="Times New Roman"/>
          <w:b/>
          <w:i/>
          <w:sz w:val="28"/>
          <w:szCs w:val="28"/>
        </w:rPr>
        <w:t>* Biến đổi chất gian bào:</w:t>
      </w:r>
      <w:r w:rsidRPr="00682622">
        <w:rPr>
          <w:rFonts w:eastAsia="Times New Roman" w:cs="Times New Roman"/>
          <w:sz w:val="28"/>
          <w:szCs w:val="28"/>
        </w:rPr>
        <w:t xml:space="preserve"> </w:t>
      </w:r>
      <w:r w:rsidR="00A55904">
        <w:rPr>
          <w:rFonts w:eastAsia="Times New Roman" w:cs="Times New Roman"/>
          <w:sz w:val="28"/>
          <w:szCs w:val="28"/>
        </w:rPr>
        <w:t>b</w:t>
      </w:r>
      <w:r w:rsidRPr="00682622">
        <w:rPr>
          <w:rFonts w:eastAsia="Times New Roman" w:cs="Times New Roman"/>
          <w:sz w:val="28"/>
          <w:szCs w:val="28"/>
        </w:rPr>
        <w:t>ình thường có sự cân bằng nội tại giữa quá trình tự hủy và tăng sinh tế bào trong phổi, và yếu tố tăng trưởng nội mô mạch máu</w:t>
      </w:r>
      <w:r w:rsidR="003B1EEA">
        <w:rPr>
          <w:rFonts w:eastAsia="Times New Roman" w:cs="Times New Roman"/>
          <w:sz w:val="28"/>
          <w:szCs w:val="28"/>
        </w:rPr>
        <w:t xml:space="preserve"> (TGF)</w:t>
      </w:r>
      <w:r w:rsidRPr="00682622">
        <w:rPr>
          <w:rFonts w:eastAsia="Times New Roman" w:cs="Times New Roman"/>
          <w:sz w:val="28"/>
          <w:szCs w:val="28"/>
        </w:rPr>
        <w:t xml:space="preserve"> là trung tâm cho sự ổn định của hệ thống này. Elastin là thành phần chính của sợi đàn hồi và chiếm ưu thế ở chất gian bào của phổi, chất gian bào có vai trò quan trọng điều hoà dịch lỏng, dinh dưỡng và các cytokin ở nhu mô phổi, duy trì cấu trúc phổi bình thường. Để đảm bảo chức năng của gian bào, mô liên kết được bình thường cơ thể phải duy trì cân bằng giữa Protease và kháng Protease. Ở bệnh BPTNMT, thấy có biến đổi ở các sợi chun và bị mất khả năng gắn Superoxide dismutase với các phân tử ở gian bào nên </w:t>
      </w:r>
      <w:r w:rsidR="003B1EEA">
        <w:rPr>
          <w:rFonts w:eastAsia="Times New Roman" w:cs="Times New Roman"/>
          <w:sz w:val="28"/>
          <w:szCs w:val="28"/>
        </w:rPr>
        <w:t>tổ chức liên kết bị Superoxide d</w:t>
      </w:r>
      <w:r w:rsidRPr="00682622">
        <w:rPr>
          <w:rFonts w:eastAsia="Times New Roman" w:cs="Times New Roman"/>
          <w:sz w:val="28"/>
          <w:szCs w:val="28"/>
        </w:rPr>
        <w:t>ismutase phá huỷ kết quả là mất khung chống đỡ của nhu mô phổi, dẫn đến giảm lưu lượng thở</w:t>
      </w:r>
      <w:r w:rsidR="0018265E">
        <w:rPr>
          <w:rFonts w:eastAsia="Times New Roman" w:cs="Times New Roman"/>
          <w:sz w:val="28"/>
          <w:szCs w:val="28"/>
        </w:rPr>
        <w:t xml:space="preserve"> </w:t>
      </w:r>
      <w:r w:rsidR="0018265E" w:rsidRPr="00F37C6E">
        <w:rPr>
          <w:rFonts w:eastAsia="Times New Roman" w:cs="Times New Roman"/>
          <w:sz w:val="28"/>
          <w:szCs w:val="28"/>
        </w:rPr>
        <w:t>[</w:t>
      </w:r>
      <w:r w:rsidR="00F37C6E" w:rsidRPr="00F37C6E">
        <w:rPr>
          <w:rFonts w:eastAsia="Times New Roman" w:cs="Times New Roman"/>
          <w:sz w:val="28"/>
          <w:szCs w:val="28"/>
        </w:rPr>
        <w:t>12</w:t>
      </w:r>
      <w:r w:rsidR="008E6C9D" w:rsidRPr="00F37C6E">
        <w:rPr>
          <w:rFonts w:eastAsia="Times New Roman" w:cs="Times New Roman"/>
          <w:sz w:val="28"/>
          <w:szCs w:val="28"/>
        </w:rPr>
        <w:t>]</w:t>
      </w:r>
      <w:r w:rsidR="00F37C6E" w:rsidRPr="00F37C6E">
        <w:rPr>
          <w:rFonts w:eastAsia="Times New Roman" w:cs="Times New Roman"/>
          <w:sz w:val="28"/>
          <w:szCs w:val="28"/>
        </w:rPr>
        <w:t>, [13]</w:t>
      </w:r>
      <w:r w:rsidRPr="00F37C6E">
        <w:rPr>
          <w:rFonts w:eastAsia="Times New Roman" w:cs="Times New Roman"/>
          <w:sz w:val="28"/>
          <w:szCs w:val="28"/>
        </w:rPr>
        <w:t>.</w:t>
      </w:r>
      <w:bookmarkEnd w:id="28"/>
      <w:bookmarkEnd w:id="29"/>
      <w:bookmarkEnd w:id="30"/>
      <w:bookmarkEnd w:id="31"/>
    </w:p>
    <w:p w14:paraId="28E509E0" w14:textId="5B4E988E" w:rsidR="00653BC4" w:rsidRPr="00682622" w:rsidRDefault="00A07EE6">
      <w:pPr>
        <w:shd w:val="clear" w:color="auto" w:fill="FFFFFF"/>
        <w:spacing w:after="0" w:line="360" w:lineRule="auto"/>
        <w:ind w:firstLine="720"/>
        <w:jc w:val="both"/>
        <w:outlineLvl w:val="1"/>
        <w:rPr>
          <w:rFonts w:eastAsia="Times New Roman" w:cs="Times New Roman"/>
          <w:sz w:val="28"/>
          <w:szCs w:val="28"/>
        </w:rPr>
      </w:pPr>
      <w:bookmarkStart w:id="32" w:name="_Toc208139134"/>
      <w:bookmarkStart w:id="33" w:name="_Toc218527661"/>
      <w:bookmarkStart w:id="34" w:name="_Toc218527959"/>
      <w:bookmarkStart w:id="35" w:name="_Toc218932583"/>
      <w:r w:rsidRPr="00682622">
        <w:rPr>
          <w:rFonts w:eastAsia="Times New Roman" w:cs="Times New Roman"/>
          <w:b/>
          <w:i/>
          <w:sz w:val="28"/>
          <w:szCs w:val="28"/>
        </w:rPr>
        <w:t>* Vai trò của nhiễm khuẩn phế quản:</w:t>
      </w:r>
      <w:r w:rsidRPr="00682622">
        <w:rPr>
          <w:rFonts w:eastAsia="Times New Roman" w:cs="Times New Roman"/>
          <w:sz w:val="28"/>
          <w:szCs w:val="28"/>
        </w:rPr>
        <w:t xml:space="preserve"> </w:t>
      </w:r>
      <w:r w:rsidR="00A55904">
        <w:rPr>
          <w:rFonts w:eastAsia="Times New Roman" w:cs="Times New Roman"/>
          <w:sz w:val="28"/>
          <w:szCs w:val="28"/>
        </w:rPr>
        <w:t>n</w:t>
      </w:r>
      <w:r w:rsidRPr="00682622">
        <w:rPr>
          <w:rFonts w:eastAsia="Times New Roman" w:cs="Times New Roman"/>
          <w:sz w:val="28"/>
          <w:szCs w:val="28"/>
        </w:rPr>
        <w:t xml:space="preserve">hiễm khuẩn tái diễn khi còn nhỏ có thể làm tăng các yếu tố nguy cơ phát triển BPTNMT về sau. Các nghiên cứu cho thấy sự tương tác hiệp đồng giữa hút thuốc và nhiễm trùng đường hô hấp ở trẻ sơ sinh với chức năng phổi ở tuổi 43. Nhiễm trùng phế quản mạn tính, đặc biệt do </w:t>
      </w:r>
      <w:r w:rsidRPr="00682622">
        <w:rPr>
          <w:rFonts w:eastAsia="Times New Roman" w:cs="Times New Roman"/>
          <w:i/>
          <w:sz w:val="28"/>
          <w:szCs w:val="28"/>
        </w:rPr>
        <w:t>Pseudomonas aeruginosa</w:t>
      </w:r>
      <w:r w:rsidRPr="00682622">
        <w:rPr>
          <w:rFonts w:eastAsia="Times New Roman" w:cs="Times New Roman"/>
          <w:sz w:val="28"/>
          <w:szCs w:val="28"/>
        </w:rPr>
        <w:t xml:space="preserve"> có liên quan đến sự suy giảm FEV1 nhanh chóng. Nhiễm trùng lao cũng là một yếu tố nguy cơ của BPTNMT</w:t>
      </w:r>
      <w:r w:rsidR="008E6C9D">
        <w:rPr>
          <w:rFonts w:eastAsia="Times New Roman" w:cs="Times New Roman"/>
          <w:sz w:val="28"/>
          <w:szCs w:val="28"/>
        </w:rPr>
        <w:t xml:space="preserve"> </w:t>
      </w:r>
      <w:r w:rsidR="008E6C9D" w:rsidRPr="00F37C6E">
        <w:rPr>
          <w:rFonts w:eastAsia="Times New Roman" w:cs="Times New Roman"/>
          <w:sz w:val="28"/>
          <w:szCs w:val="28"/>
        </w:rPr>
        <w:t>[</w:t>
      </w:r>
      <w:r w:rsidR="00F37C6E" w:rsidRPr="00F37C6E">
        <w:rPr>
          <w:rFonts w:eastAsia="Times New Roman" w:cs="Times New Roman"/>
          <w:sz w:val="28"/>
          <w:szCs w:val="28"/>
        </w:rPr>
        <w:t>27</w:t>
      </w:r>
      <w:r w:rsidR="008E6C9D" w:rsidRPr="00F37C6E">
        <w:rPr>
          <w:rFonts w:eastAsia="Times New Roman" w:cs="Times New Roman"/>
          <w:sz w:val="28"/>
          <w:szCs w:val="28"/>
        </w:rPr>
        <w:t>]</w:t>
      </w:r>
      <w:r w:rsidR="00F37C6E" w:rsidRPr="00F37C6E">
        <w:rPr>
          <w:rFonts w:eastAsia="Times New Roman" w:cs="Times New Roman"/>
          <w:sz w:val="28"/>
          <w:szCs w:val="28"/>
        </w:rPr>
        <w:t>, [31], [32]</w:t>
      </w:r>
      <w:r w:rsidR="008E6C9D" w:rsidRPr="00F37C6E">
        <w:rPr>
          <w:rFonts w:eastAsia="Times New Roman" w:cs="Times New Roman"/>
          <w:sz w:val="28"/>
          <w:szCs w:val="28"/>
        </w:rPr>
        <w:t>.</w:t>
      </w:r>
      <w:bookmarkEnd w:id="32"/>
      <w:bookmarkEnd w:id="33"/>
      <w:bookmarkEnd w:id="34"/>
      <w:bookmarkEnd w:id="35"/>
    </w:p>
    <w:p w14:paraId="17640757" w14:textId="77777777" w:rsidR="008F68D6" w:rsidRDefault="008F68D6">
      <w:pPr>
        <w:spacing w:after="0" w:line="240" w:lineRule="auto"/>
        <w:rPr>
          <w:rFonts w:eastAsia="Calibri" w:cs="Times New Roman"/>
          <w:b/>
          <w:sz w:val="28"/>
          <w:szCs w:val="28"/>
        </w:rPr>
      </w:pPr>
      <w:r>
        <w:rPr>
          <w:rFonts w:eastAsia="Calibri" w:cs="Times New Roman"/>
          <w:b/>
          <w:sz w:val="28"/>
          <w:szCs w:val="28"/>
        </w:rPr>
        <w:br w:type="page"/>
      </w:r>
    </w:p>
    <w:p w14:paraId="75B8B0CF" w14:textId="6F367644" w:rsidR="00653BC4" w:rsidRPr="00682622" w:rsidRDefault="00A07EE6">
      <w:pPr>
        <w:spacing w:after="0" w:line="360" w:lineRule="auto"/>
        <w:jc w:val="both"/>
        <w:outlineLvl w:val="1"/>
        <w:rPr>
          <w:rFonts w:eastAsia="Calibri" w:cs="Times New Roman"/>
          <w:b/>
          <w:sz w:val="28"/>
          <w:szCs w:val="28"/>
        </w:rPr>
      </w:pPr>
      <w:bookmarkStart w:id="36" w:name="_Toc218932584"/>
      <w:r w:rsidRPr="00682622">
        <w:rPr>
          <w:rFonts w:eastAsia="Calibri" w:cs="Times New Roman"/>
          <w:b/>
          <w:sz w:val="28"/>
          <w:szCs w:val="28"/>
        </w:rPr>
        <w:lastRenderedPageBreak/>
        <w:t>1.2. ĐẶC ĐIỂM LÂM SÀN</w:t>
      </w:r>
      <w:r w:rsidR="00373C1B" w:rsidRPr="00682622">
        <w:rPr>
          <w:rFonts w:eastAsia="Calibri" w:cs="Times New Roman"/>
          <w:b/>
          <w:sz w:val="28"/>
          <w:szCs w:val="28"/>
        </w:rPr>
        <w:t>G</w:t>
      </w:r>
      <w:r w:rsidRPr="00682622">
        <w:rPr>
          <w:rFonts w:eastAsia="Calibri" w:cs="Times New Roman"/>
          <w:b/>
          <w:sz w:val="28"/>
          <w:szCs w:val="28"/>
        </w:rPr>
        <w:t xml:space="preserve"> VÀ CẬN LÂM SÀNG BỆNH PHỔI TẮC NGHẼN MẠN TÍNH</w:t>
      </w:r>
      <w:r w:rsidR="00F750EA">
        <w:rPr>
          <w:rFonts w:eastAsia="Calibri" w:cs="Times New Roman"/>
          <w:b/>
          <w:sz w:val="28"/>
          <w:szCs w:val="28"/>
        </w:rPr>
        <w:t xml:space="preserve"> VÀ ĐỢT CẤP</w:t>
      </w:r>
      <w:bookmarkEnd w:id="36"/>
    </w:p>
    <w:p w14:paraId="4963FE9E" w14:textId="77777777" w:rsidR="00653BC4" w:rsidRPr="00682622" w:rsidRDefault="00A07EE6">
      <w:pPr>
        <w:spacing w:after="0" w:line="360" w:lineRule="auto"/>
        <w:jc w:val="both"/>
        <w:outlineLvl w:val="2"/>
        <w:rPr>
          <w:rFonts w:eastAsia="Calibri" w:cs="Times New Roman"/>
          <w:b/>
          <w:sz w:val="28"/>
          <w:szCs w:val="28"/>
        </w:rPr>
      </w:pPr>
      <w:bookmarkStart w:id="37" w:name="_Toc218932585"/>
      <w:r w:rsidRPr="00682622">
        <w:rPr>
          <w:rFonts w:eastAsia="Calibri" w:cs="Times New Roman"/>
          <w:b/>
          <w:sz w:val="28"/>
          <w:szCs w:val="28"/>
        </w:rPr>
        <w:t>1.2.1. Đặc điểm lâm sàng</w:t>
      </w:r>
      <w:bookmarkEnd w:id="37"/>
    </w:p>
    <w:p w14:paraId="1C2BD256" w14:textId="77777777" w:rsidR="00653BC4" w:rsidRPr="00682622" w:rsidRDefault="00A07EE6">
      <w:pPr>
        <w:spacing w:after="0" w:line="360" w:lineRule="auto"/>
        <w:jc w:val="both"/>
        <w:rPr>
          <w:rFonts w:eastAsia="Calibri" w:cs="Times New Roman"/>
          <w:b/>
          <w:i/>
          <w:sz w:val="28"/>
          <w:szCs w:val="28"/>
        </w:rPr>
      </w:pPr>
      <w:r w:rsidRPr="00682622">
        <w:rPr>
          <w:rFonts w:eastAsia="Calibri" w:cs="Times New Roman"/>
          <w:b/>
          <w:i/>
          <w:sz w:val="28"/>
          <w:szCs w:val="28"/>
        </w:rPr>
        <w:t>1.2.1.1. Triệu chứng cơ năng</w:t>
      </w:r>
    </w:p>
    <w:p w14:paraId="5830E609" w14:textId="0A1E4C17" w:rsidR="00653BC4" w:rsidRPr="00682622" w:rsidRDefault="00A07EE6">
      <w:pPr>
        <w:shd w:val="clear" w:color="auto" w:fill="FFFFFF"/>
        <w:spacing w:after="0" w:line="360" w:lineRule="auto"/>
        <w:ind w:firstLine="720"/>
        <w:jc w:val="both"/>
        <w:rPr>
          <w:rFonts w:eastAsia="Times New Roman" w:cs="Times New Roman"/>
          <w:bCs/>
          <w:color w:val="222222"/>
          <w:sz w:val="28"/>
          <w:szCs w:val="28"/>
          <w:lang w:val="vi-VN"/>
        </w:rPr>
      </w:pPr>
      <w:r w:rsidRPr="00682622">
        <w:rPr>
          <w:rFonts w:eastAsia="Times New Roman" w:cs="Times New Roman"/>
          <w:bCs/>
          <w:color w:val="222222"/>
          <w:sz w:val="28"/>
          <w:szCs w:val="28"/>
        </w:rPr>
        <w:t>Bệnh thường gặp ở nam giới trên 40 tuổi, có tiền sử hút thuốc lá, thuốc lào (bao gồm cả hút thuốc chủ động và thụ động) hoặc sống trong môi trường ô nhiễm (khói bếp, khói chất đốt, bụi nghề nghiệp, hơi, khí độc</w:t>
      </w:r>
      <w:r w:rsidR="003B1EEA">
        <w:rPr>
          <w:rFonts w:eastAsia="Times New Roman" w:cs="Times New Roman"/>
          <w:bCs/>
          <w:color w:val="222222"/>
          <w:sz w:val="28"/>
          <w:szCs w:val="28"/>
        </w:rPr>
        <w:t>…</w:t>
      </w:r>
      <w:r w:rsidRPr="00682622">
        <w:rPr>
          <w:rFonts w:eastAsia="Times New Roman" w:cs="Times New Roman"/>
          <w:bCs/>
          <w:color w:val="222222"/>
          <w:sz w:val="28"/>
          <w:szCs w:val="28"/>
        </w:rPr>
        <w:t>)</w:t>
      </w:r>
      <w:r w:rsidR="00B45EF0" w:rsidRPr="00682622">
        <w:rPr>
          <w:rFonts w:eastAsia="Times New Roman" w:cs="Times New Roman"/>
          <w:bCs/>
          <w:color w:val="222222"/>
          <w:sz w:val="28"/>
          <w:szCs w:val="28"/>
          <w:lang w:val="vi-VN"/>
        </w:rPr>
        <w:t xml:space="preserve"> </w:t>
      </w:r>
      <w:r w:rsidR="00B45EF0" w:rsidRPr="00682622">
        <w:rPr>
          <w:rFonts w:eastAsia="Times New Roman" w:cs="Times New Roman"/>
          <w:bCs/>
          <w:color w:val="222222"/>
          <w:sz w:val="28"/>
          <w:szCs w:val="28"/>
          <w:lang w:val="vi-VN"/>
        </w:rPr>
        <w:fldChar w:fldCharType="begin">
          <w:fldData xml:space="preserve">PEVuZE5vdGU+PENpdGU+PEF1dGhvcj504bq/PC9BdXRob3I+PFllYXI+MjAyMzwvWWVhcj48UmVj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</w:fldData>
        </w:fldChar>
      </w:r>
      <w:r w:rsidR="00B45EF0" w:rsidRPr="00682622">
        <w:rPr>
          <w:rFonts w:eastAsia="Times New Roman" w:cs="Times New Roman"/>
          <w:bCs/>
          <w:color w:val="222222"/>
          <w:sz w:val="28"/>
          <w:szCs w:val="28"/>
          <w:lang w:val="vi-VN"/>
        </w:rPr>
        <w:instrText xml:space="preserve"> ADDIN EN.JS.CITE </w:instrText>
      </w:r>
      <w:r w:rsidR="00B45EF0" w:rsidRPr="00682622">
        <w:rPr>
          <w:rFonts w:eastAsia="Times New Roman" w:cs="Times New Roman"/>
          <w:bCs/>
          <w:color w:val="222222"/>
          <w:sz w:val="28"/>
          <w:szCs w:val="28"/>
          <w:lang w:val="vi-VN"/>
        </w:rPr>
      </w:r>
      <w:r w:rsidR="00B45EF0" w:rsidRPr="00682622">
        <w:rPr>
          <w:rFonts w:eastAsia="Times New Roman" w:cs="Times New Roman"/>
          <w:bCs/>
          <w:color w:val="222222"/>
          <w:sz w:val="28"/>
          <w:szCs w:val="28"/>
          <w:lang w:val="vi-VN"/>
        </w:rPr>
        <w:fldChar w:fldCharType="separate"/>
      </w:r>
      <w:r w:rsidR="00B45EF0" w:rsidRPr="00682622">
        <w:rPr>
          <w:rFonts w:eastAsia="Times New Roman" w:cs="Times New Roman"/>
          <w:bCs/>
          <w:noProof/>
          <w:color w:val="222222"/>
          <w:sz w:val="28"/>
          <w:szCs w:val="28"/>
          <w:lang w:val="vi-VN"/>
        </w:rPr>
        <w:t>[</w:t>
      </w:r>
      <w:hyperlink w:history="1">
        <w:r w:rsidR="0089744C" w:rsidRPr="00682622">
          <w:rPr>
            <w:rFonts w:eastAsia="Times New Roman" w:cs="Times New Roman"/>
            <w:bCs/>
            <w:noProof/>
            <w:color w:val="222222"/>
            <w:sz w:val="28"/>
            <w:szCs w:val="28"/>
            <w:lang w:val="vi-VN"/>
          </w:rPr>
          <w:t>2</w:t>
        </w:r>
      </w:hyperlink>
      <w:r w:rsidR="00B45EF0" w:rsidRPr="00682622">
        <w:rPr>
          <w:rFonts w:eastAsia="Times New Roman" w:cs="Times New Roman"/>
          <w:bCs/>
          <w:noProof/>
          <w:color w:val="222222"/>
          <w:sz w:val="28"/>
          <w:szCs w:val="28"/>
          <w:lang w:val="vi-VN"/>
        </w:rPr>
        <w:t>]</w:t>
      </w:r>
      <w:r w:rsidR="00B45EF0" w:rsidRPr="00682622">
        <w:rPr>
          <w:rFonts w:eastAsia="Times New Roman" w:cs="Times New Roman"/>
          <w:bCs/>
          <w:color w:val="222222"/>
          <w:sz w:val="28"/>
          <w:szCs w:val="28"/>
          <w:lang w:val="vi-VN"/>
        </w:rPr>
        <w:fldChar w:fldCharType="end"/>
      </w:r>
      <w:r w:rsidR="00B45EF0" w:rsidRPr="00682622">
        <w:rPr>
          <w:rFonts w:eastAsia="Times New Roman" w:cs="Times New Roman"/>
          <w:bCs/>
          <w:color w:val="222222"/>
          <w:sz w:val="28"/>
          <w:szCs w:val="28"/>
          <w:lang w:val="vi-VN"/>
        </w:rPr>
        <w:t xml:space="preserve">, </w:t>
      </w:r>
      <w:r w:rsidR="00B45EF0" w:rsidRPr="00682622">
        <w:rPr>
          <w:rFonts w:eastAsia="Times New Roman" w:cs="Times New Roman"/>
          <w:bCs/>
          <w:color w:val="222222"/>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B45EF0" w:rsidRPr="00682622">
        <w:rPr>
          <w:rFonts w:eastAsia="Times New Roman" w:cs="Times New Roman"/>
          <w:bCs/>
          <w:color w:val="222222"/>
          <w:sz w:val="28"/>
          <w:szCs w:val="28"/>
          <w:lang w:val="vi-VN"/>
        </w:rPr>
        <w:instrText xml:space="preserve"> ADDIN EN.JS.CITE </w:instrText>
      </w:r>
      <w:r w:rsidR="00B45EF0" w:rsidRPr="00682622">
        <w:rPr>
          <w:rFonts w:eastAsia="Times New Roman" w:cs="Times New Roman"/>
          <w:bCs/>
          <w:color w:val="222222"/>
          <w:sz w:val="28"/>
          <w:szCs w:val="28"/>
          <w:lang w:val="vi-VN"/>
        </w:rPr>
      </w:r>
      <w:r w:rsidR="00B45EF0" w:rsidRPr="00682622">
        <w:rPr>
          <w:rFonts w:eastAsia="Times New Roman" w:cs="Times New Roman"/>
          <w:bCs/>
          <w:color w:val="222222"/>
          <w:sz w:val="28"/>
          <w:szCs w:val="28"/>
          <w:lang w:val="vi-VN"/>
        </w:rPr>
        <w:fldChar w:fldCharType="separate"/>
      </w:r>
      <w:r w:rsidR="00B45EF0" w:rsidRPr="00682622">
        <w:rPr>
          <w:rFonts w:eastAsia="Times New Roman" w:cs="Times New Roman"/>
          <w:bCs/>
          <w:noProof/>
          <w:color w:val="222222"/>
          <w:sz w:val="28"/>
          <w:szCs w:val="28"/>
          <w:lang w:val="vi-VN"/>
        </w:rPr>
        <w:t>[</w:t>
      </w:r>
      <w:hyperlink w:anchor="_ENREF_5" w:tooltip="Disease, 2023 #61" w:history="1">
        <w:r w:rsidR="0089744C" w:rsidRPr="00682622">
          <w:rPr>
            <w:rFonts w:eastAsia="Times New Roman" w:cs="Times New Roman"/>
            <w:bCs/>
            <w:noProof/>
            <w:color w:val="222222"/>
            <w:sz w:val="28"/>
            <w:szCs w:val="28"/>
            <w:lang w:val="vi-VN"/>
          </w:rPr>
          <w:t>5</w:t>
        </w:r>
      </w:hyperlink>
      <w:r w:rsidR="00B45EF0" w:rsidRPr="00682622">
        <w:rPr>
          <w:rFonts w:eastAsia="Times New Roman" w:cs="Times New Roman"/>
          <w:bCs/>
          <w:noProof/>
          <w:color w:val="222222"/>
          <w:sz w:val="28"/>
          <w:szCs w:val="28"/>
          <w:lang w:val="vi-VN"/>
        </w:rPr>
        <w:t>]</w:t>
      </w:r>
      <w:r w:rsidR="00B45EF0" w:rsidRPr="00682622">
        <w:rPr>
          <w:rFonts w:eastAsia="Times New Roman" w:cs="Times New Roman"/>
          <w:bCs/>
          <w:color w:val="222222"/>
          <w:sz w:val="28"/>
          <w:szCs w:val="28"/>
          <w:lang w:val="vi-VN"/>
        </w:rPr>
        <w:fldChar w:fldCharType="end"/>
      </w:r>
      <w:r w:rsidR="00B45EF0" w:rsidRPr="00682622">
        <w:rPr>
          <w:rFonts w:eastAsia="Times New Roman" w:cs="Times New Roman"/>
          <w:bCs/>
          <w:color w:val="222222"/>
          <w:sz w:val="28"/>
          <w:szCs w:val="28"/>
          <w:lang w:val="vi-VN"/>
        </w:rPr>
        <w:t>.</w:t>
      </w:r>
    </w:p>
    <w:p w14:paraId="66F5DB55" w14:textId="04C3BAA2" w:rsidR="00653BC4" w:rsidRPr="00682622" w:rsidRDefault="00A07EE6" w:rsidP="00B45EF0">
      <w:pPr>
        <w:shd w:val="clear" w:color="auto" w:fill="FFFFFF"/>
        <w:spacing w:after="0" w:line="360" w:lineRule="auto"/>
        <w:ind w:firstLine="720"/>
        <w:jc w:val="both"/>
        <w:rPr>
          <w:rFonts w:eastAsia="Times New Roman" w:cs="Times New Roman"/>
          <w:bCs/>
          <w:color w:val="222222"/>
          <w:sz w:val="28"/>
          <w:szCs w:val="28"/>
          <w:lang w:val="vi-VN"/>
        </w:rPr>
      </w:pPr>
      <w:r w:rsidRPr="00682622">
        <w:rPr>
          <w:rFonts w:eastAsia="Times New Roman" w:cs="Times New Roman"/>
          <w:bCs/>
          <w:color w:val="222222"/>
          <w:sz w:val="28"/>
          <w:szCs w:val="28"/>
        </w:rPr>
        <w:t xml:space="preserve">Triệu chứng cơ năng nổi bật là ho, khạc đờm và khó thở. Khó thở mạn tính là triệu chứng đặc trưng nhất của BPTNMT. Khó thở gặp rất phổ biến trong tất cả các giai đoạn tắc nghẽn </w:t>
      </w:r>
      <w:r w:rsidR="008E6C9D">
        <w:rPr>
          <w:rFonts w:eastAsia="Times New Roman" w:cs="Times New Roman"/>
          <w:bCs/>
          <w:color w:val="222222"/>
          <w:sz w:val="28"/>
          <w:szCs w:val="28"/>
        </w:rPr>
        <w:t>đường thở</w:t>
      </w:r>
      <w:r w:rsidRPr="00682622">
        <w:rPr>
          <w:rFonts w:eastAsia="Times New Roman" w:cs="Times New Roman"/>
          <w:bCs/>
          <w:color w:val="222222"/>
          <w:sz w:val="28"/>
          <w:szCs w:val="28"/>
        </w:rPr>
        <w:t xml:space="preserve"> ở </w:t>
      </w:r>
      <w:r w:rsidR="00880FF7">
        <w:rPr>
          <w:rFonts w:eastAsia="Times New Roman" w:cs="Times New Roman"/>
          <w:bCs/>
          <w:color w:val="222222"/>
          <w:sz w:val="28"/>
          <w:szCs w:val="28"/>
        </w:rPr>
        <w:t>BN</w:t>
      </w:r>
      <w:r w:rsidRPr="00682622">
        <w:rPr>
          <w:rFonts w:eastAsia="Times New Roman" w:cs="Times New Roman"/>
          <w:bCs/>
          <w:color w:val="222222"/>
          <w:sz w:val="28"/>
          <w:szCs w:val="28"/>
        </w:rPr>
        <w:t xml:space="preserve"> BPTNMT</w:t>
      </w:r>
      <w:r w:rsidR="00B45EF0" w:rsidRPr="00682622">
        <w:rPr>
          <w:rFonts w:eastAsia="Times New Roman" w:cs="Times New Roman"/>
          <w:bCs/>
          <w:color w:val="222222"/>
          <w:sz w:val="28"/>
          <w:szCs w:val="28"/>
          <w:lang w:val="vi-VN"/>
        </w:rPr>
        <w:t>.</w:t>
      </w:r>
      <w:r w:rsidRPr="00682622">
        <w:rPr>
          <w:rFonts w:eastAsia="Times New Roman" w:cs="Times New Roman"/>
          <w:bCs/>
          <w:color w:val="222222"/>
          <w:sz w:val="28"/>
          <w:szCs w:val="28"/>
        </w:rPr>
        <w:t xml:space="preserve"> Khó thở từ trung bình đến nặng gặp ở &gt;40% </w:t>
      </w:r>
      <w:r w:rsidR="00880FF7">
        <w:rPr>
          <w:rFonts w:eastAsia="Times New Roman" w:cs="Times New Roman"/>
          <w:bCs/>
          <w:color w:val="222222"/>
          <w:sz w:val="28"/>
          <w:szCs w:val="28"/>
        </w:rPr>
        <w:t>BN</w:t>
      </w:r>
      <w:r w:rsidRPr="00682622">
        <w:rPr>
          <w:rFonts w:eastAsia="Times New Roman" w:cs="Times New Roman"/>
          <w:bCs/>
          <w:color w:val="222222"/>
          <w:sz w:val="28"/>
          <w:szCs w:val="28"/>
        </w:rPr>
        <w:t xml:space="preserve"> được chẩn đoán BPTNMT tại các cơ sở chăm sóc ban đầu</w:t>
      </w:r>
      <w:r w:rsidR="006324FA" w:rsidRPr="00682622">
        <w:rPr>
          <w:rFonts w:eastAsia="Times New Roman" w:cs="Times New Roman"/>
          <w:bCs/>
          <w:color w:val="222222"/>
          <w:sz w:val="28"/>
          <w:szCs w:val="28"/>
          <w:lang w:val="vi-VN"/>
        </w:rPr>
        <w:t xml:space="preserve"> </w:t>
      </w:r>
      <w:r w:rsidR="00FF1EA3" w:rsidRPr="00682622">
        <w:rPr>
          <w:rFonts w:eastAsia="Times New Roman" w:cs="Times New Roman"/>
          <w:bCs/>
          <w:color w:val="222222"/>
          <w:sz w:val="28"/>
          <w:szCs w:val="28"/>
        </w:rPr>
        <w:fldChar w:fldCharType="begin">
          <w:fldData xml:space="preserve">PEVuZE5vdGU+PENpdGU+PEF1dGhvcj5Nw7xsbGVyb3bDoTwvQXV0aG9yPjxZZWFyPjIwMTQ8L1ll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</w:fldData>
        </w:fldChar>
      </w:r>
      <w:r w:rsidR="00FF1EA3" w:rsidRPr="00682622">
        <w:rPr>
          <w:rFonts w:eastAsia="Times New Roman" w:cs="Times New Roman"/>
          <w:bCs/>
          <w:color w:val="222222"/>
          <w:sz w:val="28"/>
          <w:szCs w:val="28"/>
        </w:rPr>
        <w:instrText xml:space="preserve"> ADDIN EN.JS.CITE </w:instrText>
      </w:r>
      <w:r w:rsidR="00FF1EA3" w:rsidRPr="00682622">
        <w:rPr>
          <w:rFonts w:eastAsia="Times New Roman" w:cs="Times New Roman"/>
          <w:bCs/>
          <w:color w:val="222222"/>
          <w:sz w:val="28"/>
          <w:szCs w:val="28"/>
        </w:rPr>
      </w:r>
      <w:r w:rsidR="00FF1EA3" w:rsidRPr="00682622">
        <w:rPr>
          <w:rFonts w:eastAsia="Times New Roman" w:cs="Times New Roman"/>
          <w:bCs/>
          <w:color w:val="222222"/>
          <w:sz w:val="28"/>
          <w:szCs w:val="28"/>
        </w:rPr>
        <w:fldChar w:fldCharType="separate"/>
      </w:r>
      <w:r w:rsidR="00B45EF0" w:rsidRPr="00682622">
        <w:rPr>
          <w:rFonts w:eastAsia="Times New Roman" w:cs="Times New Roman"/>
          <w:bCs/>
          <w:noProof/>
          <w:color w:val="222222"/>
          <w:sz w:val="28"/>
          <w:szCs w:val="28"/>
        </w:rPr>
        <w:t>[</w:t>
      </w:r>
      <w:hyperlink w:anchor="_ENREF_34" w:tooltip="Müllerová, 2014 #30" w:history="1">
        <w:r w:rsidR="0089744C" w:rsidRPr="00682622">
          <w:rPr>
            <w:rFonts w:eastAsia="Times New Roman" w:cs="Times New Roman"/>
            <w:bCs/>
            <w:noProof/>
            <w:color w:val="222222"/>
            <w:sz w:val="28"/>
            <w:szCs w:val="28"/>
          </w:rPr>
          <w:t>34</w:t>
        </w:r>
      </w:hyperlink>
      <w:r w:rsidR="00B45EF0" w:rsidRPr="00682622">
        <w:rPr>
          <w:rFonts w:eastAsia="Times New Roman" w:cs="Times New Roman"/>
          <w:bCs/>
          <w:noProof/>
          <w:color w:val="222222"/>
          <w:sz w:val="28"/>
          <w:szCs w:val="28"/>
        </w:rPr>
        <w:t>]</w:t>
      </w:r>
      <w:r w:rsidR="00FF1EA3" w:rsidRPr="00682622">
        <w:rPr>
          <w:rFonts w:eastAsia="Times New Roman" w:cs="Times New Roman"/>
          <w:bCs/>
          <w:color w:val="222222"/>
          <w:sz w:val="28"/>
          <w:szCs w:val="28"/>
        </w:rPr>
        <w:fldChar w:fldCharType="end"/>
      </w:r>
      <w:r w:rsidRPr="00682622">
        <w:rPr>
          <w:rFonts w:eastAsia="Times New Roman" w:cs="Times New Roman"/>
          <w:bCs/>
          <w:color w:val="222222"/>
          <w:sz w:val="28"/>
          <w:szCs w:val="28"/>
        </w:rPr>
        <w:t xml:space="preserve">. Ho có đờm biểu hiện ở khoảng 30% của </w:t>
      </w:r>
      <w:r w:rsidR="00880FF7">
        <w:rPr>
          <w:rFonts w:eastAsia="Times New Roman" w:cs="Times New Roman"/>
          <w:bCs/>
          <w:color w:val="222222"/>
          <w:sz w:val="28"/>
          <w:szCs w:val="28"/>
        </w:rPr>
        <w:t>BN</w:t>
      </w:r>
      <w:r w:rsidRPr="00682622">
        <w:rPr>
          <w:rFonts w:eastAsia="Times New Roman" w:cs="Times New Roman"/>
          <w:bCs/>
          <w:color w:val="222222"/>
          <w:sz w:val="28"/>
          <w:szCs w:val="28"/>
        </w:rPr>
        <w:t xml:space="preserve">. Ho mạn tính thường là triệu chứng đầu tiên của BPTNMT và thường được </w:t>
      </w:r>
      <w:r w:rsidR="00880FF7">
        <w:rPr>
          <w:rFonts w:eastAsia="Times New Roman" w:cs="Times New Roman"/>
          <w:bCs/>
          <w:color w:val="222222"/>
          <w:sz w:val="28"/>
          <w:szCs w:val="28"/>
        </w:rPr>
        <w:t>BN</w:t>
      </w:r>
      <w:r w:rsidRPr="00682622">
        <w:rPr>
          <w:rFonts w:eastAsia="Times New Roman" w:cs="Times New Roman"/>
          <w:bCs/>
          <w:color w:val="222222"/>
          <w:sz w:val="28"/>
          <w:szCs w:val="28"/>
        </w:rPr>
        <w:t xml:space="preserve"> coi nhẹ và được coi như là hậu quả của việc hút thuốc và/hoặc tiếp xúc với môi trường. Ban đầu, ho có thể không liên </w:t>
      </w:r>
      <w:r w:rsidRPr="00682622">
        <w:rPr>
          <w:rFonts w:eastAsia="Times New Roman" w:cs="Times New Roman"/>
          <w:bCs/>
          <w:color w:val="222222"/>
          <w:spacing w:val="-2"/>
          <w:sz w:val="28"/>
          <w:szCs w:val="28"/>
        </w:rPr>
        <w:t>tục, nhưng sau đó nó có thể xuất hiện hàng ngày, thường xuyên trong ngày</w:t>
      </w:r>
      <w:r w:rsidR="00B45EF0" w:rsidRPr="00682622">
        <w:rPr>
          <w:rFonts w:eastAsia="Times New Roman" w:cs="Times New Roman"/>
          <w:bCs/>
          <w:color w:val="222222"/>
          <w:spacing w:val="-2"/>
          <w:sz w:val="28"/>
          <w:szCs w:val="28"/>
          <w:lang w:val="vi-VN"/>
        </w:rPr>
        <w:t xml:space="preserve"> </w:t>
      </w:r>
      <w:r w:rsidR="00FF1EA3" w:rsidRPr="00682622">
        <w:rPr>
          <w:rFonts w:eastAsia="Times New Roman" w:cs="Times New Roman"/>
          <w:bCs/>
          <w:color w:val="222222"/>
          <w:spacing w:val="-2"/>
          <w:sz w:val="28"/>
          <w:szCs w:val="28"/>
        </w:rPr>
        <w:fldChar w:fldCharType="begin">
          <w:fldData xml:space="preserve">PEVuZE5vdGU+PENpdGU+PEF1dGhvcj5DaG88L0F1dGhvcj48WWVhcj4yMDE2PC9ZZWFyPjxSZWNO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</w:fldData>
        </w:fldChar>
      </w:r>
      <w:r w:rsidR="00FF1EA3" w:rsidRPr="00682622">
        <w:rPr>
          <w:rFonts w:eastAsia="Times New Roman" w:cs="Times New Roman"/>
          <w:bCs/>
          <w:color w:val="222222"/>
          <w:spacing w:val="-2"/>
          <w:sz w:val="28"/>
          <w:szCs w:val="28"/>
        </w:rPr>
        <w:instrText xml:space="preserve"> ADDIN EN.JS.CITE </w:instrText>
      </w:r>
      <w:r w:rsidR="00FF1EA3" w:rsidRPr="00682622">
        <w:rPr>
          <w:rFonts w:eastAsia="Times New Roman" w:cs="Times New Roman"/>
          <w:bCs/>
          <w:color w:val="222222"/>
          <w:spacing w:val="-2"/>
          <w:sz w:val="28"/>
          <w:szCs w:val="28"/>
        </w:rPr>
      </w:r>
      <w:r w:rsidR="00FF1EA3" w:rsidRPr="00682622">
        <w:rPr>
          <w:rFonts w:eastAsia="Times New Roman" w:cs="Times New Roman"/>
          <w:bCs/>
          <w:color w:val="222222"/>
          <w:spacing w:val="-2"/>
          <w:sz w:val="28"/>
          <w:szCs w:val="28"/>
        </w:rPr>
        <w:fldChar w:fldCharType="separate"/>
      </w:r>
      <w:r w:rsidR="00B45EF0" w:rsidRPr="00682622">
        <w:rPr>
          <w:rFonts w:eastAsia="Times New Roman" w:cs="Times New Roman"/>
          <w:bCs/>
          <w:noProof/>
          <w:color w:val="222222"/>
          <w:spacing w:val="-2"/>
          <w:sz w:val="28"/>
          <w:szCs w:val="28"/>
        </w:rPr>
        <w:t>[</w:t>
      </w:r>
      <w:hyperlink w:anchor="_ENREF_35" w:tooltip="Cho, 2016 #32" w:history="1">
        <w:r w:rsidR="0089744C" w:rsidRPr="00682622">
          <w:rPr>
            <w:rFonts w:eastAsia="Times New Roman" w:cs="Times New Roman"/>
            <w:bCs/>
            <w:noProof/>
            <w:color w:val="222222"/>
            <w:spacing w:val="-2"/>
            <w:sz w:val="28"/>
            <w:szCs w:val="28"/>
          </w:rPr>
          <w:t>35</w:t>
        </w:r>
      </w:hyperlink>
      <w:r w:rsidR="00B45EF0" w:rsidRPr="00682622">
        <w:rPr>
          <w:rFonts w:eastAsia="Times New Roman" w:cs="Times New Roman"/>
          <w:bCs/>
          <w:noProof/>
          <w:color w:val="222222"/>
          <w:spacing w:val="-2"/>
          <w:sz w:val="28"/>
          <w:szCs w:val="28"/>
        </w:rPr>
        <w:t>]</w:t>
      </w:r>
      <w:r w:rsidR="00FF1EA3" w:rsidRPr="00682622">
        <w:rPr>
          <w:rFonts w:eastAsia="Times New Roman" w:cs="Times New Roman"/>
          <w:bCs/>
          <w:color w:val="222222"/>
          <w:spacing w:val="-2"/>
          <w:sz w:val="28"/>
          <w:szCs w:val="28"/>
        </w:rPr>
        <w:fldChar w:fldCharType="end"/>
      </w:r>
      <w:r w:rsidRPr="00682622">
        <w:rPr>
          <w:rFonts w:eastAsia="Times New Roman" w:cs="Times New Roman"/>
          <w:bCs/>
          <w:color w:val="222222"/>
          <w:spacing w:val="-2"/>
          <w:sz w:val="28"/>
          <w:szCs w:val="28"/>
        </w:rPr>
        <w:t xml:space="preserve">. </w:t>
      </w:r>
      <w:r w:rsidR="008E6C9D">
        <w:rPr>
          <w:rFonts w:eastAsia="Times New Roman" w:cs="Times New Roman"/>
          <w:bCs/>
          <w:color w:val="222222"/>
          <w:spacing w:val="-2"/>
          <w:sz w:val="28"/>
          <w:szCs w:val="28"/>
        </w:rPr>
        <w:t>M</w:t>
      </w:r>
      <w:r w:rsidRPr="00682622">
        <w:rPr>
          <w:rFonts w:eastAsia="Times New Roman" w:cs="Times New Roman"/>
          <w:bCs/>
          <w:color w:val="222222"/>
          <w:spacing w:val="-2"/>
          <w:sz w:val="28"/>
          <w:szCs w:val="28"/>
        </w:rPr>
        <w:t xml:space="preserve">ột số </w:t>
      </w:r>
      <w:r w:rsidR="00880FF7">
        <w:rPr>
          <w:rFonts w:eastAsia="Times New Roman" w:cs="Times New Roman"/>
          <w:bCs/>
          <w:color w:val="222222"/>
          <w:spacing w:val="-2"/>
          <w:sz w:val="28"/>
          <w:szCs w:val="28"/>
        </w:rPr>
        <w:t>BN</w:t>
      </w:r>
      <w:r w:rsidRPr="00682622">
        <w:rPr>
          <w:rFonts w:eastAsia="Times New Roman" w:cs="Times New Roman"/>
          <w:bCs/>
          <w:color w:val="222222"/>
          <w:spacing w:val="-2"/>
          <w:sz w:val="28"/>
          <w:szCs w:val="28"/>
        </w:rPr>
        <w:t xml:space="preserve"> có tắc nghẽn </w:t>
      </w:r>
      <w:r w:rsidR="008E6C9D">
        <w:rPr>
          <w:rFonts w:eastAsia="Times New Roman" w:cs="Times New Roman"/>
          <w:bCs/>
          <w:color w:val="222222"/>
          <w:spacing w:val="-2"/>
          <w:sz w:val="28"/>
          <w:szCs w:val="28"/>
        </w:rPr>
        <w:t>đường thở</w:t>
      </w:r>
      <w:r w:rsidRPr="00682622">
        <w:rPr>
          <w:rFonts w:eastAsia="Times New Roman" w:cs="Times New Roman"/>
          <w:bCs/>
          <w:color w:val="222222"/>
          <w:spacing w:val="-2"/>
          <w:sz w:val="28"/>
          <w:szCs w:val="28"/>
        </w:rPr>
        <w:t xml:space="preserve"> đáng kể mà không có ho. Khạc đờm thường xuyên ba tháng trở lên trong hai năm liên tiếp là biểu hiện kinh điển của viêm phế quản mạn tính trong BPTNMT</w:t>
      </w:r>
      <w:r w:rsidR="006324FA" w:rsidRPr="00682622">
        <w:rPr>
          <w:rFonts w:eastAsia="Times New Roman" w:cs="Times New Roman"/>
          <w:bCs/>
          <w:color w:val="222222"/>
          <w:spacing w:val="-2"/>
          <w:sz w:val="28"/>
          <w:szCs w:val="28"/>
          <w:lang w:val="vi-VN"/>
        </w:rPr>
        <w:t xml:space="preserve"> </w:t>
      </w:r>
      <w:r w:rsidR="00FF1EA3" w:rsidRPr="00682622">
        <w:rPr>
          <w:rFonts w:eastAsia="Times New Roman" w:cs="Times New Roman"/>
          <w:bCs/>
          <w:color w:val="222222"/>
          <w:spacing w:val="-2"/>
          <w:sz w:val="28"/>
          <w:szCs w:val="28"/>
        </w:rPr>
        <w:fldChar w:fldCharType="begin">
          <w:fldData xml:space="preserve">PEVuZE5vdGU+PENpdGU+PEF1dGhvcj5BbGxpbnNvbjwvQXV0aG9yPjxZZWFyPjIwMTY8L1llYXI+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</w:fldData>
        </w:fldChar>
      </w:r>
      <w:r w:rsidR="00FF1EA3" w:rsidRPr="00682622">
        <w:rPr>
          <w:rFonts w:eastAsia="Times New Roman" w:cs="Times New Roman"/>
          <w:bCs/>
          <w:color w:val="222222"/>
          <w:spacing w:val="-2"/>
          <w:sz w:val="28"/>
          <w:szCs w:val="28"/>
        </w:rPr>
        <w:instrText xml:space="preserve"> ADDIN EN.JS.CITE </w:instrText>
      </w:r>
      <w:r w:rsidR="00FF1EA3" w:rsidRPr="00682622">
        <w:rPr>
          <w:rFonts w:eastAsia="Times New Roman" w:cs="Times New Roman"/>
          <w:bCs/>
          <w:color w:val="222222"/>
          <w:spacing w:val="-2"/>
          <w:sz w:val="28"/>
          <w:szCs w:val="28"/>
        </w:rPr>
      </w:r>
      <w:r w:rsidR="00FF1EA3" w:rsidRPr="00682622">
        <w:rPr>
          <w:rFonts w:eastAsia="Times New Roman" w:cs="Times New Roman"/>
          <w:bCs/>
          <w:color w:val="222222"/>
          <w:spacing w:val="-2"/>
          <w:sz w:val="28"/>
          <w:szCs w:val="28"/>
        </w:rPr>
        <w:fldChar w:fldCharType="separate"/>
      </w:r>
      <w:r w:rsidR="00B45EF0" w:rsidRPr="00682622">
        <w:rPr>
          <w:rFonts w:eastAsia="Times New Roman" w:cs="Times New Roman"/>
          <w:bCs/>
          <w:noProof/>
          <w:color w:val="222222"/>
          <w:spacing w:val="-2"/>
          <w:sz w:val="28"/>
          <w:szCs w:val="28"/>
        </w:rPr>
        <w:t>[</w:t>
      </w:r>
      <w:hyperlink w:anchor="_ENREF_36" w:tooltip="Allinson, 2016 #33" w:history="1">
        <w:r w:rsidR="0089744C" w:rsidRPr="00682622">
          <w:rPr>
            <w:rFonts w:eastAsia="Times New Roman" w:cs="Times New Roman"/>
            <w:bCs/>
            <w:noProof/>
            <w:color w:val="222222"/>
            <w:spacing w:val="-2"/>
            <w:sz w:val="28"/>
            <w:szCs w:val="28"/>
          </w:rPr>
          <w:t>36</w:t>
        </w:r>
      </w:hyperlink>
      <w:r w:rsidR="00B45EF0" w:rsidRPr="00682622">
        <w:rPr>
          <w:rFonts w:eastAsia="Times New Roman" w:cs="Times New Roman"/>
          <w:bCs/>
          <w:noProof/>
          <w:color w:val="222222"/>
          <w:spacing w:val="-2"/>
          <w:sz w:val="28"/>
          <w:szCs w:val="28"/>
        </w:rPr>
        <w:t>]</w:t>
      </w:r>
      <w:r w:rsidR="00FF1EA3" w:rsidRPr="00682622">
        <w:rPr>
          <w:rFonts w:eastAsia="Times New Roman" w:cs="Times New Roman"/>
          <w:bCs/>
          <w:color w:val="222222"/>
          <w:spacing w:val="-2"/>
          <w:sz w:val="28"/>
          <w:szCs w:val="28"/>
        </w:rPr>
        <w:fldChar w:fldCharType="end"/>
      </w:r>
      <w:r w:rsidRPr="00682622">
        <w:rPr>
          <w:rFonts w:eastAsia="Times New Roman" w:cs="Times New Roman"/>
          <w:bCs/>
          <w:color w:val="222222"/>
          <w:spacing w:val="-2"/>
          <w:sz w:val="28"/>
          <w:szCs w:val="28"/>
        </w:rPr>
        <w:t xml:space="preserve">. </w:t>
      </w:r>
      <w:r w:rsidR="00880FF7">
        <w:rPr>
          <w:rFonts w:eastAsia="Times New Roman" w:cs="Times New Roman"/>
          <w:bCs/>
          <w:color w:val="222222"/>
          <w:spacing w:val="-2"/>
          <w:sz w:val="28"/>
          <w:szCs w:val="28"/>
        </w:rPr>
        <w:t>BN</w:t>
      </w:r>
      <w:r w:rsidRPr="00682622">
        <w:rPr>
          <w:rFonts w:eastAsia="Times New Roman" w:cs="Times New Roman"/>
          <w:bCs/>
          <w:color w:val="222222"/>
          <w:spacing w:val="-2"/>
          <w:sz w:val="28"/>
          <w:szCs w:val="28"/>
        </w:rPr>
        <w:t xml:space="preserve"> khạc đờm </w:t>
      </w:r>
      <w:r w:rsidR="008E6C9D">
        <w:rPr>
          <w:rFonts w:eastAsia="Times New Roman" w:cs="Times New Roman"/>
          <w:bCs/>
          <w:color w:val="222222"/>
          <w:spacing w:val="-2"/>
          <w:sz w:val="28"/>
          <w:szCs w:val="28"/>
        </w:rPr>
        <w:t xml:space="preserve">số lượng nhiều </w:t>
      </w:r>
      <w:r w:rsidRPr="00682622">
        <w:rPr>
          <w:rFonts w:eastAsia="Times New Roman" w:cs="Times New Roman"/>
          <w:bCs/>
          <w:color w:val="222222"/>
          <w:spacing w:val="-2"/>
          <w:sz w:val="28"/>
          <w:szCs w:val="28"/>
        </w:rPr>
        <w:t xml:space="preserve">có thể có kèm giãn phế quản. </w:t>
      </w:r>
      <w:r w:rsidR="008E6C9D">
        <w:rPr>
          <w:rFonts w:eastAsia="Times New Roman" w:cs="Times New Roman"/>
          <w:bCs/>
          <w:color w:val="222222"/>
          <w:spacing w:val="-2"/>
          <w:sz w:val="28"/>
          <w:szCs w:val="28"/>
        </w:rPr>
        <w:t>Ho và khạc đờm</w:t>
      </w:r>
      <w:r w:rsidRPr="00682622">
        <w:rPr>
          <w:rFonts w:eastAsia="Times New Roman" w:cs="Times New Roman"/>
          <w:bCs/>
          <w:color w:val="222222"/>
          <w:spacing w:val="-2"/>
          <w:sz w:val="28"/>
          <w:szCs w:val="28"/>
        </w:rPr>
        <w:t xml:space="preserve"> có thể thay đổi từ ngày này sang ngày khác </w:t>
      </w:r>
      <w:r w:rsidR="00FF1EA3" w:rsidRPr="00682622">
        <w:rPr>
          <w:rFonts w:eastAsia="Times New Roman" w:cs="Times New Roman"/>
          <w:bCs/>
          <w:color w:val="222222"/>
          <w:spacing w:val="-2"/>
          <w:sz w:val="28"/>
          <w:szCs w:val="28"/>
        </w:rPr>
        <w:fldChar w:fldCharType="begin">
          <w:fldData xml:space="preserve">PEVuZE5vdGU+PENpdGU+PEF1dGhvcj5LZXNzbGVyPC9BdXRob3I+PFllYXI+MjAxMTwvWWVhcj48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</w:fldData>
        </w:fldChar>
      </w:r>
      <w:r w:rsidR="00FF1EA3" w:rsidRPr="00682622">
        <w:rPr>
          <w:rFonts w:eastAsia="Times New Roman" w:cs="Times New Roman"/>
          <w:bCs/>
          <w:color w:val="222222"/>
          <w:spacing w:val="-2"/>
          <w:sz w:val="28"/>
          <w:szCs w:val="28"/>
        </w:rPr>
        <w:instrText xml:space="preserve"> ADDIN EN.JS.CITE </w:instrText>
      </w:r>
      <w:r w:rsidR="00FF1EA3" w:rsidRPr="00682622">
        <w:rPr>
          <w:rFonts w:eastAsia="Times New Roman" w:cs="Times New Roman"/>
          <w:bCs/>
          <w:color w:val="222222"/>
          <w:spacing w:val="-2"/>
          <w:sz w:val="28"/>
          <w:szCs w:val="28"/>
        </w:rPr>
      </w:r>
      <w:r w:rsidR="00FF1EA3" w:rsidRPr="00682622">
        <w:rPr>
          <w:rFonts w:eastAsia="Times New Roman" w:cs="Times New Roman"/>
          <w:bCs/>
          <w:color w:val="222222"/>
          <w:spacing w:val="-2"/>
          <w:sz w:val="28"/>
          <w:szCs w:val="28"/>
        </w:rPr>
        <w:fldChar w:fldCharType="separate"/>
      </w:r>
      <w:r w:rsidR="00B45EF0" w:rsidRPr="00682622">
        <w:rPr>
          <w:rFonts w:eastAsia="Times New Roman" w:cs="Times New Roman"/>
          <w:bCs/>
          <w:noProof/>
          <w:color w:val="222222"/>
          <w:spacing w:val="-2"/>
          <w:sz w:val="28"/>
          <w:szCs w:val="28"/>
        </w:rPr>
        <w:t>[</w:t>
      </w:r>
      <w:hyperlink w:anchor="_ENREF_37" w:tooltip="Kessler, 2011 #25" w:history="1">
        <w:r w:rsidR="0089744C" w:rsidRPr="00682622">
          <w:rPr>
            <w:rFonts w:eastAsia="Times New Roman" w:cs="Times New Roman"/>
            <w:bCs/>
            <w:noProof/>
            <w:color w:val="222222"/>
            <w:spacing w:val="-2"/>
            <w:sz w:val="28"/>
            <w:szCs w:val="28"/>
          </w:rPr>
          <w:t>37</w:t>
        </w:r>
      </w:hyperlink>
      <w:r w:rsidR="00B45EF0" w:rsidRPr="00682622">
        <w:rPr>
          <w:rFonts w:eastAsia="Times New Roman" w:cs="Times New Roman"/>
          <w:bCs/>
          <w:noProof/>
          <w:color w:val="222222"/>
          <w:spacing w:val="-2"/>
          <w:sz w:val="28"/>
          <w:szCs w:val="28"/>
        </w:rPr>
        <w:t>]</w:t>
      </w:r>
      <w:r w:rsidR="00FF1EA3" w:rsidRPr="00682622">
        <w:rPr>
          <w:rFonts w:eastAsia="Times New Roman" w:cs="Times New Roman"/>
          <w:bCs/>
          <w:color w:val="222222"/>
          <w:spacing w:val="-2"/>
          <w:sz w:val="28"/>
          <w:szCs w:val="28"/>
        </w:rPr>
        <w:fldChar w:fldCharType="end"/>
      </w:r>
      <w:r w:rsidRPr="00682622">
        <w:rPr>
          <w:rFonts w:eastAsia="Times New Roman" w:cs="Times New Roman"/>
          <w:bCs/>
          <w:color w:val="222222"/>
          <w:spacing w:val="-2"/>
          <w:sz w:val="28"/>
          <w:szCs w:val="28"/>
        </w:rPr>
        <w:t xml:space="preserve"> và có thể xuất hiện trước sự phát triển của tắc nghẽn </w:t>
      </w:r>
      <w:r w:rsidR="008E6C9D">
        <w:rPr>
          <w:rFonts w:eastAsia="Times New Roman" w:cs="Times New Roman"/>
          <w:bCs/>
          <w:color w:val="222222"/>
          <w:spacing w:val="-2"/>
          <w:sz w:val="28"/>
          <w:szCs w:val="28"/>
        </w:rPr>
        <w:t>lưu lượng thở</w:t>
      </w:r>
      <w:r w:rsidRPr="00682622">
        <w:rPr>
          <w:rFonts w:eastAsia="Times New Roman" w:cs="Times New Roman"/>
          <w:bCs/>
          <w:color w:val="222222"/>
          <w:spacing w:val="-2"/>
          <w:sz w:val="28"/>
          <w:szCs w:val="28"/>
        </w:rPr>
        <w:t xml:space="preserve"> nhiều năm</w:t>
      </w:r>
      <w:r w:rsidR="00572DE0" w:rsidRPr="00682622">
        <w:rPr>
          <w:rFonts w:eastAsia="Times New Roman" w:cs="Times New Roman"/>
          <w:bCs/>
          <w:color w:val="222222"/>
          <w:spacing w:val="-2"/>
          <w:sz w:val="28"/>
          <w:szCs w:val="28"/>
          <w:lang w:val="vi-VN"/>
        </w:rPr>
        <w:t xml:space="preserve"> </w:t>
      </w:r>
      <w:r w:rsidR="00FF1EA3" w:rsidRPr="00682622">
        <w:rPr>
          <w:rFonts w:eastAsia="Times New Roman" w:cs="Times New Roman"/>
          <w:bCs/>
          <w:color w:val="222222"/>
          <w:spacing w:val="-2"/>
          <w:sz w:val="28"/>
          <w:szCs w:val="28"/>
        </w:rPr>
        <w:fldChar w:fldCharType="begin">
          <w:fldData xml:space="preserve">PEVuZE5vdGU+PENpdGU+PEF1dGhvcj5kZSBPY2E8L0F1dGhvcj48WWVhcj4yMDEwPC9ZZWFyPjxS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</w:fldData>
        </w:fldChar>
      </w:r>
      <w:r w:rsidR="00FF1EA3" w:rsidRPr="00682622">
        <w:rPr>
          <w:rFonts w:eastAsia="Times New Roman" w:cs="Times New Roman"/>
          <w:bCs/>
          <w:color w:val="222222"/>
          <w:spacing w:val="-2"/>
          <w:sz w:val="28"/>
          <w:szCs w:val="28"/>
        </w:rPr>
        <w:instrText xml:space="preserve"> ADDIN EN.JS.CITE </w:instrText>
      </w:r>
      <w:r w:rsidR="00FF1EA3" w:rsidRPr="00682622">
        <w:rPr>
          <w:rFonts w:eastAsia="Times New Roman" w:cs="Times New Roman"/>
          <w:bCs/>
          <w:color w:val="222222"/>
          <w:spacing w:val="-2"/>
          <w:sz w:val="28"/>
          <w:szCs w:val="28"/>
        </w:rPr>
      </w:r>
      <w:r w:rsidR="00FF1EA3" w:rsidRPr="00682622">
        <w:rPr>
          <w:rFonts w:eastAsia="Times New Roman" w:cs="Times New Roman"/>
          <w:bCs/>
          <w:color w:val="222222"/>
          <w:spacing w:val="-2"/>
          <w:sz w:val="28"/>
          <w:szCs w:val="28"/>
        </w:rPr>
        <w:fldChar w:fldCharType="separate"/>
      </w:r>
      <w:r w:rsidR="00B45EF0" w:rsidRPr="00682622">
        <w:rPr>
          <w:rFonts w:eastAsia="Times New Roman" w:cs="Times New Roman"/>
          <w:bCs/>
          <w:noProof/>
          <w:color w:val="222222"/>
          <w:spacing w:val="-2"/>
          <w:sz w:val="28"/>
          <w:szCs w:val="28"/>
        </w:rPr>
        <w:t>[</w:t>
      </w:r>
      <w:hyperlink w:anchor="_ENREF_38" w:tooltip="de Oca, 2010 #26" w:history="1">
        <w:r w:rsidR="0089744C" w:rsidRPr="00682622">
          <w:rPr>
            <w:rFonts w:eastAsia="Times New Roman" w:cs="Times New Roman"/>
            <w:bCs/>
            <w:noProof/>
            <w:color w:val="222222"/>
            <w:spacing w:val="-2"/>
            <w:sz w:val="28"/>
            <w:szCs w:val="28"/>
          </w:rPr>
          <w:t>38</w:t>
        </w:r>
      </w:hyperlink>
      <w:r w:rsidR="00B45EF0" w:rsidRPr="00682622">
        <w:rPr>
          <w:rFonts w:eastAsia="Times New Roman" w:cs="Times New Roman"/>
          <w:bCs/>
          <w:noProof/>
          <w:color w:val="222222"/>
          <w:spacing w:val="-2"/>
          <w:sz w:val="28"/>
          <w:szCs w:val="28"/>
        </w:rPr>
        <w:t>]</w:t>
      </w:r>
      <w:r w:rsidR="00FF1EA3" w:rsidRPr="00682622">
        <w:rPr>
          <w:rFonts w:eastAsia="Times New Roman" w:cs="Times New Roman"/>
          <w:bCs/>
          <w:color w:val="222222"/>
          <w:spacing w:val="-2"/>
          <w:sz w:val="28"/>
          <w:szCs w:val="28"/>
        </w:rPr>
        <w:fldChar w:fldCharType="end"/>
      </w:r>
      <w:r w:rsidRPr="00682622">
        <w:rPr>
          <w:rFonts w:eastAsia="Times New Roman" w:cs="Times New Roman"/>
          <w:bCs/>
          <w:color w:val="222222"/>
          <w:spacing w:val="-2"/>
          <w:sz w:val="28"/>
          <w:szCs w:val="28"/>
        </w:rPr>
        <w:t>.</w:t>
      </w:r>
    </w:p>
    <w:p w14:paraId="00EC3395" w14:textId="7A1333A1" w:rsidR="00653BC4" w:rsidRPr="00682622" w:rsidRDefault="00A07EE6">
      <w:pPr>
        <w:shd w:val="clear" w:color="auto" w:fill="FFFFFF"/>
        <w:spacing w:after="0" w:line="360" w:lineRule="auto"/>
        <w:ind w:firstLine="720"/>
        <w:jc w:val="both"/>
        <w:rPr>
          <w:rFonts w:eastAsia="Times New Roman" w:cs="Times New Roman"/>
          <w:bCs/>
          <w:color w:val="222222"/>
          <w:sz w:val="28"/>
          <w:szCs w:val="28"/>
        </w:rPr>
      </w:pPr>
      <w:r w:rsidRPr="00682622">
        <w:rPr>
          <w:rFonts w:eastAsia="Times New Roman" w:cs="Times New Roman"/>
          <w:bCs/>
          <w:color w:val="222222"/>
          <w:sz w:val="28"/>
          <w:szCs w:val="28"/>
        </w:rPr>
        <w:t>Các triệu chứng khác có thể gặp như mệt mỏi, sụt cân, giảm khối lượng cơ</w:t>
      </w:r>
      <w:r w:rsidR="008E6C9D">
        <w:rPr>
          <w:rFonts w:eastAsia="Times New Roman" w:cs="Times New Roman"/>
          <w:bCs/>
          <w:color w:val="222222"/>
          <w:sz w:val="28"/>
          <w:szCs w:val="28"/>
        </w:rPr>
        <w:t>,</w:t>
      </w:r>
      <w:r w:rsidRPr="00682622">
        <w:rPr>
          <w:rFonts w:eastAsia="Times New Roman" w:cs="Times New Roman"/>
          <w:bCs/>
          <w:color w:val="222222"/>
          <w:sz w:val="28"/>
          <w:szCs w:val="28"/>
        </w:rPr>
        <w:t xml:space="preserve"> chán ăn </w:t>
      </w:r>
      <w:r w:rsidR="008E6C9D">
        <w:rPr>
          <w:rFonts w:eastAsia="Times New Roman" w:cs="Times New Roman"/>
          <w:bCs/>
          <w:color w:val="222222"/>
          <w:sz w:val="28"/>
          <w:szCs w:val="28"/>
        </w:rPr>
        <w:t>v</w:t>
      </w:r>
      <w:r w:rsidRPr="00682622">
        <w:rPr>
          <w:rFonts w:eastAsia="Times New Roman" w:cs="Times New Roman"/>
          <w:bCs/>
          <w:color w:val="222222"/>
          <w:sz w:val="28"/>
          <w:szCs w:val="28"/>
        </w:rPr>
        <w:t xml:space="preserve">à thường gặp ở </w:t>
      </w:r>
      <w:r w:rsidR="00880FF7">
        <w:rPr>
          <w:rFonts w:eastAsia="Times New Roman" w:cs="Times New Roman"/>
          <w:bCs/>
          <w:color w:val="222222"/>
          <w:sz w:val="28"/>
          <w:szCs w:val="28"/>
        </w:rPr>
        <w:t>BN</w:t>
      </w:r>
      <w:r w:rsidRPr="00682622">
        <w:rPr>
          <w:rFonts w:eastAsia="Times New Roman" w:cs="Times New Roman"/>
          <w:bCs/>
          <w:color w:val="222222"/>
          <w:sz w:val="28"/>
          <w:szCs w:val="28"/>
        </w:rPr>
        <w:t xml:space="preserve"> BPTNMT nặng và rất nặng. Các triệu chứng này có </w:t>
      </w:r>
      <w:r w:rsidR="00A55904">
        <w:rPr>
          <w:rFonts w:eastAsia="Times New Roman" w:cs="Times New Roman"/>
          <w:bCs/>
          <w:color w:val="222222"/>
          <w:sz w:val="28"/>
          <w:szCs w:val="28"/>
        </w:rPr>
        <w:t>giá trị</w:t>
      </w:r>
      <w:r w:rsidRPr="00682622">
        <w:rPr>
          <w:rFonts w:eastAsia="Times New Roman" w:cs="Times New Roman"/>
          <w:bCs/>
          <w:color w:val="222222"/>
          <w:sz w:val="28"/>
          <w:szCs w:val="28"/>
        </w:rPr>
        <w:t xml:space="preserve"> trong tiên lượng</w:t>
      </w:r>
      <w:r w:rsidR="008E6C9D">
        <w:rPr>
          <w:rFonts w:eastAsia="Times New Roman" w:cs="Times New Roman"/>
          <w:bCs/>
          <w:color w:val="222222"/>
          <w:sz w:val="28"/>
          <w:szCs w:val="28"/>
        </w:rPr>
        <w:t xml:space="preserve"> bệnh</w:t>
      </w:r>
      <w:r w:rsidRPr="00682622">
        <w:rPr>
          <w:rFonts w:eastAsia="Times New Roman" w:cs="Times New Roman"/>
          <w:bCs/>
          <w:color w:val="222222"/>
          <w:sz w:val="28"/>
          <w:szCs w:val="28"/>
        </w:rPr>
        <w:t xml:space="preserve"> </w:t>
      </w:r>
      <w:r w:rsidR="00FF1EA3" w:rsidRPr="00682622">
        <w:rPr>
          <w:rFonts w:eastAsia="Times New Roman" w:cs="Times New Roman"/>
          <w:bCs/>
          <w:color w:val="222222"/>
          <w:sz w:val="28"/>
          <w:szCs w:val="28"/>
        </w:rPr>
        <w:fldChar w:fldCharType="begin">
          <w:fldData xml:space="preserve">PEVuZE5vdGU+PENpdGU+PEF1dGhvcj5SdXR0ZW48L0F1dGhvcj48WWVhcj4yMDEzPC9ZZWFyPjxS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=
</w:fldData>
        </w:fldChar>
      </w:r>
      <w:r w:rsidR="00FF1EA3" w:rsidRPr="00682622">
        <w:rPr>
          <w:rFonts w:eastAsia="Times New Roman" w:cs="Times New Roman"/>
          <w:bCs/>
          <w:color w:val="222222"/>
          <w:sz w:val="28"/>
          <w:szCs w:val="28"/>
        </w:rPr>
        <w:instrText xml:space="preserve"> ADDIN EN.JS.CITE </w:instrText>
      </w:r>
      <w:r w:rsidR="00FF1EA3" w:rsidRPr="00682622">
        <w:rPr>
          <w:rFonts w:eastAsia="Times New Roman" w:cs="Times New Roman"/>
          <w:bCs/>
          <w:color w:val="222222"/>
          <w:sz w:val="28"/>
          <w:szCs w:val="28"/>
        </w:rPr>
      </w:r>
      <w:r w:rsidR="00FF1EA3" w:rsidRPr="00682622">
        <w:rPr>
          <w:rFonts w:eastAsia="Times New Roman" w:cs="Times New Roman"/>
          <w:bCs/>
          <w:color w:val="222222"/>
          <w:sz w:val="28"/>
          <w:szCs w:val="28"/>
        </w:rPr>
        <w:fldChar w:fldCharType="separate"/>
      </w:r>
      <w:r w:rsidR="00B45EF0" w:rsidRPr="00682622">
        <w:rPr>
          <w:rFonts w:eastAsia="Times New Roman" w:cs="Times New Roman"/>
          <w:bCs/>
          <w:noProof/>
          <w:color w:val="222222"/>
          <w:sz w:val="28"/>
          <w:szCs w:val="28"/>
        </w:rPr>
        <w:t>[</w:t>
      </w:r>
      <w:hyperlink w:anchor="_ENREF_39" w:tooltip="Rutten, 2013 #35" w:history="1">
        <w:r w:rsidR="0089744C" w:rsidRPr="00682622">
          <w:rPr>
            <w:rFonts w:eastAsia="Times New Roman" w:cs="Times New Roman"/>
            <w:bCs/>
            <w:noProof/>
            <w:color w:val="222222"/>
            <w:sz w:val="28"/>
            <w:szCs w:val="28"/>
          </w:rPr>
          <w:t>39</w:t>
        </w:r>
      </w:hyperlink>
      <w:r w:rsidR="00B45EF0" w:rsidRPr="00682622">
        <w:rPr>
          <w:rFonts w:eastAsia="Times New Roman" w:cs="Times New Roman"/>
          <w:bCs/>
          <w:noProof/>
          <w:color w:val="222222"/>
          <w:sz w:val="28"/>
          <w:szCs w:val="28"/>
        </w:rPr>
        <w:t>]</w:t>
      </w:r>
      <w:r w:rsidR="00FF1EA3" w:rsidRPr="00682622">
        <w:rPr>
          <w:rFonts w:eastAsia="Times New Roman" w:cs="Times New Roman"/>
          <w:bCs/>
          <w:color w:val="222222"/>
          <w:sz w:val="28"/>
          <w:szCs w:val="28"/>
        </w:rPr>
        <w:fldChar w:fldCharType="end"/>
      </w:r>
      <w:r w:rsidRPr="00682622">
        <w:rPr>
          <w:rFonts w:eastAsia="Times New Roman" w:cs="Times New Roman"/>
          <w:bCs/>
          <w:color w:val="222222"/>
          <w:sz w:val="28"/>
          <w:szCs w:val="28"/>
        </w:rPr>
        <w:t xml:space="preserve"> và cũng có thể là dấu hiệu của các bệnh khác kết hợp như bệnh lao hoặc ung thư phổi</w:t>
      </w:r>
      <w:r w:rsidR="006324FA" w:rsidRPr="00682622">
        <w:rPr>
          <w:rFonts w:eastAsia="Times New Roman" w:cs="Times New Roman"/>
          <w:bCs/>
          <w:color w:val="222222"/>
          <w:sz w:val="28"/>
          <w:szCs w:val="28"/>
          <w:lang w:val="vi-VN"/>
        </w:rPr>
        <w:t xml:space="preserve"> </w:t>
      </w:r>
      <w:r w:rsidR="00FF1EA3" w:rsidRPr="00682622">
        <w:rPr>
          <w:rFonts w:eastAsia="Times New Roman" w:cs="Times New Roman"/>
          <w:bCs/>
          <w:color w:val="222222"/>
          <w:sz w:val="28"/>
          <w:szCs w:val="28"/>
        </w:rPr>
        <w:fldChar w:fldCharType="begin">
          <w:fldData xml:space="preserve">PEVuZE5vdGU+PENpdGU+PEF1dGhvcj5CbGFrZW1vcmU8L0F1dGhvcj48WWVhcj4yMDE5PC9ZZWFy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==
</w:fldData>
        </w:fldChar>
      </w:r>
      <w:r w:rsidR="00FF1EA3" w:rsidRPr="00682622">
        <w:rPr>
          <w:rFonts w:eastAsia="Times New Roman" w:cs="Times New Roman"/>
          <w:bCs/>
          <w:color w:val="222222"/>
          <w:sz w:val="28"/>
          <w:szCs w:val="28"/>
        </w:rPr>
        <w:instrText xml:space="preserve"> ADDIN EN.JS.CITE </w:instrText>
      </w:r>
      <w:r w:rsidR="00FF1EA3" w:rsidRPr="00682622">
        <w:rPr>
          <w:rFonts w:eastAsia="Times New Roman" w:cs="Times New Roman"/>
          <w:bCs/>
          <w:color w:val="222222"/>
          <w:sz w:val="28"/>
          <w:szCs w:val="28"/>
        </w:rPr>
      </w:r>
      <w:r w:rsidR="00FF1EA3" w:rsidRPr="00682622">
        <w:rPr>
          <w:rFonts w:eastAsia="Times New Roman" w:cs="Times New Roman"/>
          <w:bCs/>
          <w:color w:val="222222"/>
          <w:sz w:val="28"/>
          <w:szCs w:val="28"/>
        </w:rPr>
        <w:fldChar w:fldCharType="separate"/>
      </w:r>
      <w:r w:rsidR="00B45EF0" w:rsidRPr="00682622">
        <w:rPr>
          <w:rFonts w:eastAsia="Times New Roman" w:cs="Times New Roman"/>
          <w:bCs/>
          <w:noProof/>
          <w:color w:val="222222"/>
          <w:sz w:val="28"/>
          <w:szCs w:val="28"/>
        </w:rPr>
        <w:t>[</w:t>
      </w:r>
      <w:hyperlink w:anchor="_ENREF_40" w:tooltip="Blakemore, 2019 #36" w:history="1">
        <w:r w:rsidR="0089744C" w:rsidRPr="00682622">
          <w:rPr>
            <w:rFonts w:eastAsia="Times New Roman" w:cs="Times New Roman"/>
            <w:bCs/>
            <w:noProof/>
            <w:color w:val="222222"/>
            <w:sz w:val="28"/>
            <w:szCs w:val="28"/>
          </w:rPr>
          <w:t>40</w:t>
        </w:r>
      </w:hyperlink>
      <w:r w:rsidR="00B45EF0" w:rsidRPr="00682622">
        <w:rPr>
          <w:rFonts w:eastAsia="Times New Roman" w:cs="Times New Roman"/>
          <w:bCs/>
          <w:noProof/>
          <w:color w:val="222222"/>
          <w:sz w:val="28"/>
          <w:szCs w:val="28"/>
        </w:rPr>
        <w:t>]</w:t>
      </w:r>
      <w:r w:rsidR="00FF1EA3" w:rsidRPr="00682622">
        <w:rPr>
          <w:rFonts w:eastAsia="Times New Roman" w:cs="Times New Roman"/>
          <w:bCs/>
          <w:color w:val="222222"/>
          <w:sz w:val="28"/>
          <w:szCs w:val="28"/>
        </w:rPr>
        <w:fldChar w:fldCharType="end"/>
      </w:r>
      <w:r w:rsidRPr="00682622">
        <w:rPr>
          <w:rFonts w:eastAsia="Times New Roman" w:cs="Times New Roman"/>
          <w:bCs/>
          <w:color w:val="222222"/>
          <w:sz w:val="28"/>
          <w:szCs w:val="28"/>
        </w:rPr>
        <w:t>.</w:t>
      </w:r>
    </w:p>
    <w:p w14:paraId="05C0128C" w14:textId="77777777" w:rsidR="0025750D" w:rsidRDefault="0025750D">
      <w:pPr>
        <w:spacing w:after="0" w:line="240" w:lineRule="auto"/>
        <w:rPr>
          <w:rFonts w:eastAsia="Calibri" w:cs="Times New Roman"/>
          <w:b/>
          <w:i/>
          <w:sz w:val="28"/>
          <w:szCs w:val="28"/>
        </w:rPr>
      </w:pPr>
      <w:r>
        <w:rPr>
          <w:rFonts w:eastAsia="Calibri" w:cs="Times New Roman"/>
          <w:b/>
          <w:i/>
          <w:sz w:val="28"/>
          <w:szCs w:val="28"/>
        </w:rPr>
        <w:br w:type="page"/>
      </w:r>
    </w:p>
    <w:p w14:paraId="00839D98" w14:textId="38C2017E" w:rsidR="00653BC4" w:rsidRPr="00682622" w:rsidRDefault="00A07EE6">
      <w:pPr>
        <w:spacing w:after="0" w:line="360" w:lineRule="auto"/>
        <w:jc w:val="both"/>
        <w:rPr>
          <w:rFonts w:eastAsia="Calibri" w:cs="Times New Roman"/>
          <w:b/>
          <w:i/>
          <w:sz w:val="28"/>
          <w:szCs w:val="28"/>
        </w:rPr>
      </w:pPr>
      <w:r w:rsidRPr="00682622">
        <w:rPr>
          <w:rFonts w:eastAsia="Calibri" w:cs="Times New Roman"/>
          <w:b/>
          <w:i/>
          <w:sz w:val="28"/>
          <w:szCs w:val="28"/>
        </w:rPr>
        <w:lastRenderedPageBreak/>
        <w:t xml:space="preserve">1.2.1.2. Triệu chứng thực thể </w:t>
      </w:r>
    </w:p>
    <w:p w14:paraId="5441881E" w14:textId="3147ED8B" w:rsidR="00653BC4" w:rsidRPr="00682622" w:rsidRDefault="00A07EE6">
      <w:pPr>
        <w:spacing w:after="0" w:line="360" w:lineRule="auto"/>
        <w:ind w:firstLine="720"/>
        <w:jc w:val="both"/>
        <w:rPr>
          <w:rFonts w:eastAsia="Calibri" w:cs="Times New Roman"/>
          <w:color w:val="000000"/>
          <w:sz w:val="28"/>
          <w:szCs w:val="28"/>
        </w:rPr>
      </w:pPr>
      <w:r w:rsidRPr="00682622">
        <w:rPr>
          <w:rFonts w:eastAsia="Calibri" w:cs="Times New Roman"/>
          <w:color w:val="000000"/>
          <w:sz w:val="28"/>
          <w:szCs w:val="28"/>
        </w:rPr>
        <w:t xml:space="preserve">Ở giai đoạn sớm của BPTNMT, khám thực thể lồng ngực có thể không có </w:t>
      </w:r>
      <w:r w:rsidR="0008106D">
        <w:rPr>
          <w:rFonts w:eastAsia="Calibri" w:cs="Times New Roman"/>
          <w:color w:val="000000"/>
          <w:sz w:val="28"/>
          <w:szCs w:val="28"/>
        </w:rPr>
        <w:t xml:space="preserve">nhiều </w:t>
      </w:r>
      <w:r w:rsidRPr="00682622">
        <w:rPr>
          <w:rFonts w:eastAsia="Calibri" w:cs="Times New Roman"/>
          <w:color w:val="000000"/>
          <w:sz w:val="28"/>
          <w:szCs w:val="28"/>
        </w:rPr>
        <w:t xml:space="preserve">triệu chứng. Giai đoạn sau của bệnh các triệu chứng thường rõ ràng và phong phú hơn như lồng ngực cố định ở vị trí thở vào, có dạng hình thùng, gù ở phần trên lồng ngực, vai nhô lên, lồng ngực </w:t>
      </w:r>
      <w:r w:rsidR="00A55904">
        <w:rPr>
          <w:rFonts w:eastAsia="Calibri" w:cs="Times New Roman"/>
          <w:color w:val="000000"/>
          <w:sz w:val="28"/>
          <w:szCs w:val="28"/>
        </w:rPr>
        <w:t xml:space="preserve">giảm </w:t>
      </w:r>
      <w:r w:rsidRPr="00682622">
        <w:rPr>
          <w:rFonts w:eastAsia="Calibri" w:cs="Times New Roman"/>
          <w:color w:val="000000"/>
          <w:sz w:val="28"/>
          <w:szCs w:val="28"/>
        </w:rPr>
        <w:t xml:space="preserve">cử động </w:t>
      </w:r>
      <w:r w:rsidR="00A55904">
        <w:rPr>
          <w:rFonts w:eastAsia="Calibri" w:cs="Times New Roman"/>
          <w:color w:val="000000"/>
          <w:sz w:val="28"/>
          <w:szCs w:val="28"/>
        </w:rPr>
        <w:t>khi thở</w:t>
      </w:r>
      <w:r w:rsidRPr="00682622">
        <w:rPr>
          <w:rFonts w:eastAsia="Calibri" w:cs="Times New Roman"/>
          <w:color w:val="000000"/>
          <w:sz w:val="28"/>
          <w:szCs w:val="28"/>
        </w:rPr>
        <w:t xml:space="preserve">, tần số thở tăng. </w:t>
      </w:r>
    </w:p>
    <w:p w14:paraId="710FB934" w14:textId="0E7CB346" w:rsidR="00653BC4" w:rsidRPr="00682622" w:rsidRDefault="00A07EE6">
      <w:pPr>
        <w:spacing w:after="0" w:line="360" w:lineRule="auto"/>
        <w:ind w:firstLine="720"/>
        <w:jc w:val="both"/>
        <w:rPr>
          <w:rFonts w:eastAsia="Calibri" w:cs="Times New Roman"/>
          <w:spacing w:val="4"/>
          <w:sz w:val="28"/>
          <w:szCs w:val="28"/>
          <w:lang w:val="pt-BR"/>
        </w:rPr>
      </w:pPr>
      <w:r w:rsidRPr="00682622">
        <w:rPr>
          <w:rFonts w:eastAsia="Calibri" w:cs="Times New Roman"/>
          <w:color w:val="000000"/>
          <w:sz w:val="28"/>
          <w:szCs w:val="28"/>
        </w:rPr>
        <w:t xml:space="preserve">Ở giai đoạn bệnh nặng thì </w:t>
      </w:r>
      <w:r w:rsidR="00880FF7">
        <w:rPr>
          <w:rFonts w:eastAsia="Calibri" w:cs="Times New Roman"/>
          <w:color w:val="000000"/>
          <w:sz w:val="28"/>
          <w:szCs w:val="28"/>
        </w:rPr>
        <w:t>BN</w:t>
      </w:r>
      <w:r w:rsidRPr="00682622">
        <w:rPr>
          <w:rFonts w:eastAsia="Calibri" w:cs="Times New Roman"/>
          <w:color w:val="000000"/>
          <w:sz w:val="28"/>
          <w:szCs w:val="28"/>
        </w:rPr>
        <w:t xml:space="preserve"> thở ra phải mím môi lại (pulsed lip), co rút các cơ hô hấp </w:t>
      </w:r>
      <w:r w:rsidR="00A55904">
        <w:rPr>
          <w:rFonts w:eastAsia="Calibri" w:cs="Times New Roman"/>
          <w:color w:val="000000"/>
          <w:sz w:val="28"/>
          <w:szCs w:val="28"/>
        </w:rPr>
        <w:t>phụ</w:t>
      </w:r>
      <w:r w:rsidRPr="00682622">
        <w:rPr>
          <w:rFonts w:eastAsia="Calibri" w:cs="Times New Roman"/>
          <w:color w:val="000000"/>
          <w:sz w:val="28"/>
          <w:szCs w:val="28"/>
        </w:rPr>
        <w:t xml:space="preserve"> như rút lõm hố trên ức, trên đòn</w:t>
      </w:r>
      <w:r w:rsidR="0087625A" w:rsidRPr="00682622">
        <w:rPr>
          <w:rFonts w:eastAsia="Calibri" w:cs="Times New Roman"/>
          <w:color w:val="000000"/>
          <w:sz w:val="28"/>
          <w:szCs w:val="28"/>
          <w:lang w:val="vi-VN"/>
        </w:rPr>
        <w:t xml:space="preserve"> </w:t>
      </w:r>
      <w:r w:rsidR="00FF1EA3" w:rsidRPr="00682622">
        <w:rPr>
          <w:rFonts w:eastAsia="Calibri" w:cs="Times New Roman"/>
          <w:color w:val="000000"/>
          <w:sz w:val="28"/>
          <w:szCs w:val="28"/>
        </w:rPr>
        <w:fldChar w:fldCharType="begin">
          <w:fldData xml:space="preserve">PEVuZE5vdGU+PENpdGU+PEF1dGhvcj5OZ3V54buFbiBIdXkgTOG7sWM8L0F1dGhvcj48WWVhcj4y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=
</w:fldData>
        </w:fldChar>
      </w:r>
      <w:r w:rsidR="00FF1EA3" w:rsidRPr="00682622">
        <w:rPr>
          <w:rFonts w:eastAsia="Calibri" w:cs="Times New Roman"/>
          <w:color w:val="000000"/>
          <w:sz w:val="28"/>
          <w:szCs w:val="28"/>
        </w:rPr>
        <w:instrText xml:space="preserve"> ADDIN EN.JS.CITE </w:instrText>
      </w:r>
      <w:r w:rsidR="00FF1EA3" w:rsidRPr="00682622">
        <w:rPr>
          <w:rFonts w:eastAsia="Calibri" w:cs="Times New Roman"/>
          <w:color w:val="000000"/>
          <w:sz w:val="28"/>
          <w:szCs w:val="28"/>
        </w:rPr>
      </w:r>
      <w:r w:rsidR="00FF1EA3" w:rsidRPr="00682622">
        <w:rPr>
          <w:rFonts w:eastAsia="Calibri" w:cs="Times New Roman"/>
          <w:color w:val="000000"/>
          <w:sz w:val="28"/>
          <w:szCs w:val="28"/>
        </w:rPr>
        <w:fldChar w:fldCharType="separate"/>
      </w:r>
      <w:r w:rsidR="00B45EF0" w:rsidRPr="00682622">
        <w:rPr>
          <w:rFonts w:eastAsia="Calibri" w:cs="Times New Roman"/>
          <w:noProof/>
          <w:color w:val="000000"/>
          <w:sz w:val="28"/>
          <w:szCs w:val="28"/>
        </w:rPr>
        <w:t>[</w:t>
      </w:r>
      <w:hyperlink w:history="1">
        <w:r w:rsidR="0089744C" w:rsidRPr="00682622">
          <w:rPr>
            <w:rFonts w:eastAsia="Calibri" w:cs="Times New Roman"/>
            <w:noProof/>
            <w:color w:val="000000"/>
            <w:sz w:val="28"/>
            <w:szCs w:val="28"/>
          </w:rPr>
          <w:t>41</w:t>
        </w:r>
      </w:hyperlink>
      <w:r w:rsidR="00B45EF0" w:rsidRPr="00682622">
        <w:rPr>
          <w:rFonts w:eastAsia="Calibri" w:cs="Times New Roman"/>
          <w:noProof/>
          <w:color w:val="000000"/>
          <w:sz w:val="28"/>
          <w:szCs w:val="28"/>
        </w:rPr>
        <w:t>]</w:t>
      </w:r>
      <w:r w:rsidR="00FF1EA3" w:rsidRPr="00682622">
        <w:rPr>
          <w:rFonts w:eastAsia="Calibri" w:cs="Times New Roman"/>
          <w:color w:val="000000"/>
          <w:sz w:val="28"/>
          <w:szCs w:val="28"/>
        </w:rPr>
        <w:fldChar w:fldCharType="end"/>
      </w:r>
      <w:r w:rsidRPr="00682622">
        <w:rPr>
          <w:rFonts w:eastAsia="Calibri" w:cs="Times New Roman"/>
          <w:color w:val="000000"/>
          <w:sz w:val="28"/>
          <w:szCs w:val="28"/>
        </w:rPr>
        <w:t xml:space="preserve">. </w:t>
      </w:r>
      <w:r w:rsidRPr="00682622">
        <w:rPr>
          <w:rFonts w:eastAsia="Calibri" w:cs="Times New Roman"/>
          <w:sz w:val="28"/>
          <w:szCs w:val="28"/>
          <w:lang w:val="pt-BR"/>
        </w:rPr>
        <w:t xml:space="preserve">Lồng ngực căng giãn, cơ hoành hạ thấp làm cho các khe gian sườn ở thấp bị rút lõm và đáy bên của lồng ngực bị co hẹp lại khi thở vào (dấu hiệu Hoover). Khí quản bị co ngắn lại tụt xuống hõm ức khi hít vào </w:t>
      </w:r>
      <w:r w:rsidR="00A55904">
        <w:rPr>
          <w:rFonts w:eastAsia="Calibri" w:cs="Times New Roman"/>
          <w:sz w:val="28"/>
          <w:szCs w:val="28"/>
          <w:lang w:val="pt-BR"/>
        </w:rPr>
        <w:t>(</w:t>
      </w:r>
      <w:r w:rsidRPr="00682622">
        <w:rPr>
          <w:rFonts w:eastAsia="Calibri" w:cs="Times New Roman"/>
          <w:sz w:val="28"/>
          <w:szCs w:val="28"/>
          <w:lang w:val="pt-BR"/>
        </w:rPr>
        <w:t>dấu hiệu Campbell</w:t>
      </w:r>
      <w:r w:rsidR="00A55904">
        <w:rPr>
          <w:rFonts w:eastAsia="Calibri" w:cs="Times New Roman"/>
          <w:sz w:val="28"/>
          <w:szCs w:val="28"/>
          <w:lang w:val="pt-BR"/>
        </w:rPr>
        <w:t>)</w:t>
      </w:r>
      <w:r w:rsidRPr="00682622">
        <w:rPr>
          <w:rFonts w:eastAsia="Calibri" w:cs="Times New Roman"/>
          <w:sz w:val="28"/>
          <w:szCs w:val="28"/>
          <w:lang w:val="pt-BR"/>
        </w:rPr>
        <w:t>. Rì rào phế nang giảm tương ứng với FEV</w:t>
      </w:r>
      <w:r w:rsidRPr="00682622">
        <w:rPr>
          <w:rFonts w:eastAsia="Calibri" w:cs="Times New Roman"/>
          <w:sz w:val="28"/>
          <w:szCs w:val="28"/>
          <w:vertAlign w:val="subscript"/>
          <w:lang w:val="pt-BR"/>
        </w:rPr>
        <w:t>1</w:t>
      </w:r>
      <w:r w:rsidRPr="00682622">
        <w:rPr>
          <w:rFonts w:eastAsia="Calibri" w:cs="Times New Roman"/>
          <w:sz w:val="28"/>
          <w:szCs w:val="28"/>
          <w:lang w:val="pt-BR"/>
        </w:rPr>
        <w:t>.</w:t>
      </w:r>
      <w:r w:rsidRPr="00682622">
        <w:rPr>
          <w:rFonts w:eastAsia="Calibri" w:cs="Times New Roman"/>
          <w:spacing w:val="4"/>
          <w:sz w:val="28"/>
          <w:szCs w:val="28"/>
          <w:lang w:val="pt-BR"/>
        </w:rPr>
        <w:t xml:space="preserve"> Thì thở ra kéo dài, nghe phổi có ran rít, ran ngáy rõ ở thì thở ra, có thể nghe thấy ran ẩm, ran nổ ở hai bên phổi</w:t>
      </w:r>
      <w:r w:rsidR="006324FA" w:rsidRPr="00682622">
        <w:rPr>
          <w:rFonts w:eastAsia="Calibri" w:cs="Times New Roman"/>
          <w:spacing w:val="4"/>
          <w:sz w:val="28"/>
          <w:szCs w:val="28"/>
          <w:lang w:val="vi-VN"/>
        </w:rPr>
        <w:t xml:space="preserve"> </w:t>
      </w:r>
      <w:r w:rsidR="00FF1EA3" w:rsidRPr="00682622">
        <w:rPr>
          <w:rFonts w:eastAsia="Calibri" w:cs="Times New Roman"/>
          <w:spacing w:val="4"/>
          <w:sz w:val="28"/>
          <w:szCs w:val="28"/>
          <w:lang w:val="pt-BR"/>
        </w:rPr>
        <w:fldChar w:fldCharType="begin">
          <w:fldData xml:space="preserve">PEVuZE5vdGU+PENpdGU+PEF1dGhvcj5OZ3V54buFbiBIdXkgTOG7sWM8L0F1dGhvcj48WWVhcj4y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=
</w:fldData>
        </w:fldChar>
      </w:r>
      <w:r w:rsidR="00FF1EA3" w:rsidRPr="00682622">
        <w:rPr>
          <w:rFonts w:eastAsia="Calibri" w:cs="Times New Roman"/>
          <w:spacing w:val="4"/>
          <w:sz w:val="28"/>
          <w:szCs w:val="28"/>
          <w:lang w:val="pt-BR"/>
        </w:rPr>
        <w:instrText xml:space="preserve"> ADDIN EN.JS.CITE </w:instrText>
      </w:r>
      <w:r w:rsidR="00FF1EA3" w:rsidRPr="00682622">
        <w:rPr>
          <w:rFonts w:eastAsia="Calibri" w:cs="Times New Roman"/>
          <w:spacing w:val="4"/>
          <w:sz w:val="28"/>
          <w:szCs w:val="28"/>
          <w:lang w:val="pt-BR"/>
        </w:rPr>
      </w:r>
      <w:r w:rsidR="00FF1EA3" w:rsidRPr="00682622">
        <w:rPr>
          <w:rFonts w:eastAsia="Calibri" w:cs="Times New Roman"/>
          <w:spacing w:val="4"/>
          <w:sz w:val="28"/>
          <w:szCs w:val="28"/>
          <w:lang w:val="pt-BR"/>
        </w:rPr>
        <w:fldChar w:fldCharType="separate"/>
      </w:r>
      <w:r w:rsidR="00B45EF0" w:rsidRPr="00682622">
        <w:rPr>
          <w:rFonts w:eastAsia="Calibri" w:cs="Times New Roman"/>
          <w:noProof/>
          <w:spacing w:val="4"/>
          <w:sz w:val="28"/>
          <w:szCs w:val="28"/>
          <w:lang w:val="pt-BR"/>
        </w:rPr>
        <w:t>[</w:t>
      </w:r>
      <w:hyperlink w:history="1">
        <w:r w:rsidR="0089744C" w:rsidRPr="00682622">
          <w:rPr>
            <w:rFonts w:eastAsia="Calibri" w:cs="Times New Roman"/>
            <w:noProof/>
            <w:spacing w:val="4"/>
            <w:sz w:val="28"/>
            <w:szCs w:val="28"/>
            <w:lang w:val="pt-BR"/>
          </w:rPr>
          <w:t>41</w:t>
        </w:r>
      </w:hyperlink>
      <w:r w:rsidR="00B45EF0" w:rsidRPr="00682622">
        <w:rPr>
          <w:rFonts w:eastAsia="Calibri" w:cs="Times New Roman"/>
          <w:noProof/>
          <w:spacing w:val="4"/>
          <w:sz w:val="28"/>
          <w:szCs w:val="28"/>
          <w:lang w:val="pt-BR"/>
        </w:rPr>
        <w:t>]</w:t>
      </w:r>
      <w:r w:rsidR="00FF1EA3" w:rsidRPr="00682622">
        <w:rPr>
          <w:rFonts w:eastAsia="Calibri" w:cs="Times New Roman"/>
          <w:spacing w:val="4"/>
          <w:sz w:val="28"/>
          <w:szCs w:val="28"/>
          <w:lang w:val="pt-BR"/>
        </w:rPr>
        <w:fldChar w:fldCharType="end"/>
      </w:r>
      <w:r w:rsidRPr="00682622">
        <w:rPr>
          <w:rFonts w:eastAsia="Calibri" w:cs="Times New Roman"/>
          <w:spacing w:val="4"/>
          <w:sz w:val="28"/>
          <w:szCs w:val="28"/>
          <w:lang w:val="pt-BR"/>
        </w:rPr>
        <w:t>.</w:t>
      </w:r>
    </w:p>
    <w:p w14:paraId="0340EA5E" w14:textId="77B7E9D2" w:rsidR="00653BC4" w:rsidRPr="00682622" w:rsidRDefault="00A07EE6">
      <w:pPr>
        <w:spacing w:after="0" w:line="360" w:lineRule="auto"/>
        <w:jc w:val="both"/>
        <w:rPr>
          <w:rFonts w:eastAsia="Calibri" w:cs="Times New Roman"/>
          <w:spacing w:val="-4"/>
          <w:sz w:val="28"/>
          <w:szCs w:val="28"/>
        </w:rPr>
      </w:pPr>
      <w:r w:rsidRPr="00682622">
        <w:rPr>
          <w:rFonts w:eastAsia="Calibri" w:cs="Times New Roman"/>
          <w:sz w:val="28"/>
          <w:szCs w:val="28"/>
        </w:rPr>
        <w:tab/>
      </w:r>
      <w:r w:rsidRPr="00682622">
        <w:rPr>
          <w:rFonts w:eastAsia="Calibri" w:cs="Times New Roman"/>
          <w:spacing w:val="-4"/>
          <w:sz w:val="28"/>
          <w:szCs w:val="28"/>
        </w:rPr>
        <w:t xml:space="preserve">Khi </w:t>
      </w:r>
      <w:r w:rsidR="00880FF7">
        <w:rPr>
          <w:rFonts w:eastAsia="Calibri" w:cs="Times New Roman"/>
          <w:spacing w:val="-4"/>
          <w:sz w:val="28"/>
          <w:szCs w:val="28"/>
        </w:rPr>
        <w:t>BN</w:t>
      </w:r>
      <w:r w:rsidRPr="00682622">
        <w:rPr>
          <w:rFonts w:eastAsia="Calibri" w:cs="Times New Roman"/>
          <w:spacing w:val="-4"/>
          <w:sz w:val="28"/>
          <w:szCs w:val="28"/>
        </w:rPr>
        <w:t xml:space="preserve"> có biến chứng tâm phế mạn sẽ các các triệu chứng của cao áp động mạch phổi và phì đại thất phải. </w:t>
      </w:r>
      <w:r w:rsidR="008E6C9D">
        <w:rPr>
          <w:rFonts w:eastAsia="Calibri" w:cs="Times New Roman"/>
          <w:spacing w:val="-4"/>
          <w:sz w:val="28"/>
          <w:szCs w:val="28"/>
        </w:rPr>
        <w:t>Ở</w:t>
      </w:r>
      <w:r w:rsidR="00A55904">
        <w:rPr>
          <w:rFonts w:eastAsia="Calibri" w:cs="Times New Roman"/>
          <w:spacing w:val="-4"/>
          <w:sz w:val="28"/>
          <w:szCs w:val="28"/>
        </w:rPr>
        <w:t xml:space="preserve"> giai đoạn muộn của suy tim </w:t>
      </w:r>
      <w:r w:rsidR="00A55904" w:rsidRPr="00682622">
        <w:rPr>
          <w:rFonts w:eastAsia="Calibri" w:cs="Times New Roman"/>
          <w:spacing w:val="-4"/>
          <w:sz w:val="28"/>
          <w:szCs w:val="28"/>
        </w:rPr>
        <w:t>phải</w:t>
      </w:r>
      <w:r w:rsidR="00A55904">
        <w:rPr>
          <w:rFonts w:eastAsia="Calibri" w:cs="Times New Roman"/>
          <w:spacing w:val="-4"/>
          <w:sz w:val="28"/>
          <w:szCs w:val="28"/>
        </w:rPr>
        <w:t xml:space="preserve"> sẽ thấy c</w:t>
      </w:r>
      <w:r w:rsidRPr="00682622">
        <w:rPr>
          <w:rFonts w:eastAsia="Calibri" w:cs="Times New Roman"/>
          <w:spacing w:val="-4"/>
          <w:sz w:val="28"/>
          <w:szCs w:val="28"/>
        </w:rPr>
        <w:t xml:space="preserve">ác dấu hiệu như gan to, tĩnh mạch cổ nổi đặc biệt là khi thở ra, phù chân. </w:t>
      </w:r>
      <w:r w:rsidR="00A55904">
        <w:rPr>
          <w:rFonts w:eastAsia="Calibri" w:cs="Times New Roman"/>
          <w:spacing w:val="-4"/>
          <w:sz w:val="28"/>
          <w:szCs w:val="28"/>
        </w:rPr>
        <w:t xml:space="preserve">Một số </w:t>
      </w:r>
      <w:r w:rsidR="00880FF7">
        <w:rPr>
          <w:rFonts w:eastAsia="Calibri" w:cs="Times New Roman"/>
          <w:spacing w:val="-4"/>
          <w:sz w:val="28"/>
          <w:szCs w:val="28"/>
        </w:rPr>
        <w:t>BN</w:t>
      </w:r>
      <w:r w:rsidR="00A55904">
        <w:rPr>
          <w:rFonts w:eastAsia="Calibri" w:cs="Times New Roman"/>
          <w:spacing w:val="-4"/>
          <w:sz w:val="28"/>
          <w:szCs w:val="28"/>
        </w:rPr>
        <w:t xml:space="preserve"> có thể thấy dấu hiệu m</w:t>
      </w:r>
      <w:r w:rsidRPr="00682622">
        <w:rPr>
          <w:rFonts w:eastAsia="Calibri" w:cs="Times New Roman"/>
          <w:spacing w:val="-4"/>
          <w:sz w:val="28"/>
          <w:szCs w:val="28"/>
        </w:rPr>
        <w:t>ạch nghịch</w:t>
      </w:r>
      <w:r w:rsidR="008E6C9D" w:rsidRPr="008E6C9D">
        <w:rPr>
          <w:rFonts w:eastAsia="Calibri" w:cs="Times New Roman"/>
          <w:spacing w:val="-4"/>
          <w:sz w:val="28"/>
          <w:szCs w:val="28"/>
        </w:rPr>
        <w:t xml:space="preserve"> </w:t>
      </w:r>
      <w:r w:rsidR="008E6C9D" w:rsidRPr="00682622">
        <w:rPr>
          <w:rFonts w:eastAsia="Calibri" w:cs="Times New Roman"/>
          <w:spacing w:val="-4"/>
          <w:sz w:val="28"/>
          <w:szCs w:val="28"/>
        </w:rPr>
        <w:t>đảo</w:t>
      </w:r>
      <w:r w:rsidRPr="00682622">
        <w:rPr>
          <w:rFonts w:eastAsia="Calibri" w:cs="Times New Roman"/>
          <w:spacing w:val="-4"/>
          <w:sz w:val="28"/>
          <w:szCs w:val="28"/>
        </w:rPr>
        <w:t>: chênh lệch huyết áp tâm khu khi thở vào và thở ra ≥ 10mmHg.</w:t>
      </w:r>
    </w:p>
    <w:p w14:paraId="6C6BCFF8" w14:textId="2F3AB6B3" w:rsidR="00653BC4" w:rsidRDefault="00A07EE6">
      <w:pPr>
        <w:shd w:val="clear" w:color="auto" w:fill="FFFFFF"/>
        <w:spacing w:after="0" w:line="360" w:lineRule="auto"/>
        <w:ind w:firstLine="680"/>
        <w:jc w:val="both"/>
        <w:rPr>
          <w:rFonts w:eastAsia="Times New Roman" w:cs="Times New Roman"/>
          <w:sz w:val="28"/>
          <w:szCs w:val="28"/>
          <w:lang w:val="vi-VN"/>
        </w:rPr>
      </w:pPr>
      <w:r w:rsidRPr="00682622">
        <w:rPr>
          <w:rFonts w:eastAsia="Times New Roman" w:cs="Times New Roman"/>
          <w:sz w:val="28"/>
          <w:szCs w:val="28"/>
          <w:lang w:val="pt-BR"/>
        </w:rPr>
        <w:t xml:space="preserve"> Giai đoạn cuối của BPTNMT</w:t>
      </w:r>
      <w:r w:rsidR="008E6C9D">
        <w:rPr>
          <w:rFonts w:eastAsia="Times New Roman" w:cs="Times New Roman"/>
          <w:sz w:val="28"/>
          <w:szCs w:val="28"/>
          <w:lang w:val="pt-BR"/>
        </w:rPr>
        <w:t xml:space="preserve">, </w:t>
      </w:r>
      <w:r w:rsidR="00880FF7">
        <w:rPr>
          <w:rFonts w:eastAsia="Times New Roman" w:cs="Times New Roman"/>
          <w:sz w:val="28"/>
          <w:szCs w:val="28"/>
          <w:lang w:val="pt-BR"/>
        </w:rPr>
        <w:t>BN</w:t>
      </w:r>
      <w:r w:rsidRPr="00682622">
        <w:rPr>
          <w:rFonts w:eastAsia="Times New Roman" w:cs="Times New Roman"/>
          <w:sz w:val="28"/>
          <w:szCs w:val="28"/>
          <w:lang w:val="pt-BR"/>
        </w:rPr>
        <w:t xml:space="preserve"> có đặc điểm: </w:t>
      </w:r>
      <w:r w:rsidR="00A55904">
        <w:rPr>
          <w:rFonts w:eastAsia="Times New Roman" w:cs="Times New Roman"/>
          <w:sz w:val="28"/>
          <w:szCs w:val="28"/>
          <w:lang w:val="pt-BR"/>
        </w:rPr>
        <w:t>k</w:t>
      </w:r>
      <w:r w:rsidRPr="00682622">
        <w:rPr>
          <w:rFonts w:eastAsia="Times New Roman" w:cs="Times New Roman"/>
          <w:sz w:val="28"/>
          <w:szCs w:val="28"/>
          <w:lang w:val="pt-BR"/>
        </w:rPr>
        <w:t>hó thở thường xuyê</w:t>
      </w:r>
      <w:r w:rsidR="00A55904">
        <w:rPr>
          <w:rFonts w:eastAsia="Times New Roman" w:cs="Times New Roman"/>
          <w:sz w:val="28"/>
          <w:szCs w:val="28"/>
          <w:lang w:val="pt-BR"/>
        </w:rPr>
        <w:t>n</w:t>
      </w:r>
      <w:r w:rsidRPr="00682622">
        <w:rPr>
          <w:rFonts w:eastAsia="Times New Roman" w:cs="Times New Roman"/>
          <w:sz w:val="28"/>
          <w:szCs w:val="28"/>
          <w:lang w:val="pt-BR"/>
        </w:rPr>
        <w:t>, h</w:t>
      </w:r>
      <w:r w:rsidRPr="00682622">
        <w:rPr>
          <w:rFonts w:eastAsia="Times New Roman" w:cs="Times New Roman"/>
          <w:sz w:val="28"/>
          <w:szCs w:val="28"/>
        </w:rPr>
        <w:t>oạt động nhẹ cũng khó thở (tắm, mặc quần áo)</w:t>
      </w:r>
      <w:r w:rsidR="00A55904">
        <w:rPr>
          <w:rFonts w:eastAsia="Times New Roman" w:cs="Times New Roman"/>
          <w:sz w:val="28"/>
          <w:szCs w:val="28"/>
        </w:rPr>
        <w:t>,</w:t>
      </w:r>
      <w:r w:rsidRPr="00682622">
        <w:rPr>
          <w:rFonts w:eastAsia="Times New Roman" w:cs="Times New Roman"/>
          <w:sz w:val="28"/>
          <w:szCs w:val="28"/>
        </w:rPr>
        <w:t xml:space="preserve"> </w:t>
      </w:r>
      <w:r w:rsidR="00A55904">
        <w:rPr>
          <w:rFonts w:eastAsia="Times New Roman" w:cs="Times New Roman"/>
          <w:sz w:val="28"/>
          <w:szCs w:val="28"/>
        </w:rPr>
        <w:t>ă</w:t>
      </w:r>
      <w:r w:rsidRPr="00682622">
        <w:rPr>
          <w:rFonts w:eastAsia="Times New Roman" w:cs="Times New Roman"/>
          <w:sz w:val="28"/>
          <w:szCs w:val="28"/>
        </w:rPr>
        <w:t xml:space="preserve">n kém, chán ăn, sút cân, </w:t>
      </w:r>
      <w:r w:rsidR="008E6C9D">
        <w:rPr>
          <w:rFonts w:eastAsia="Times New Roman" w:cs="Times New Roman"/>
          <w:sz w:val="28"/>
          <w:szCs w:val="28"/>
        </w:rPr>
        <w:t>suy hô hấp mạn tính,</w:t>
      </w:r>
      <w:r w:rsidRPr="00682622">
        <w:rPr>
          <w:rFonts w:eastAsia="Times New Roman" w:cs="Times New Roman"/>
          <w:sz w:val="28"/>
          <w:szCs w:val="28"/>
        </w:rPr>
        <w:t xml:space="preserve"> cao áp động mạch phổi và tâm phế mạn…</w:t>
      </w:r>
      <w:r w:rsidR="006324FA" w:rsidRPr="00682622">
        <w:rPr>
          <w:rFonts w:eastAsia="Times New Roman" w:cs="Times New Roman"/>
          <w:sz w:val="28"/>
          <w:szCs w:val="28"/>
          <w:lang w:val="vi-VN"/>
        </w:rPr>
        <w:t xml:space="preserve"> </w:t>
      </w:r>
      <w:r w:rsidR="00FF1EA3" w:rsidRPr="00682622">
        <w:rPr>
          <w:rFonts w:eastAsia="Times New Roman" w:cs="Times New Roman"/>
          <w:sz w:val="28"/>
          <w:szCs w:val="28"/>
        </w:rPr>
        <w:fldChar w:fldCharType="begin">
          <w:fldData xml:space="preserve">PEVuZE5vdGU+PENpdGU+PEF1dGhvcj5OZ3V54buFbiBIdXkgTOG7sWM8L0F1dGhvcj48WWVhcj4y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=
</w:fldData>
        </w:fldChar>
      </w:r>
      <w:r w:rsidR="00FF1EA3" w:rsidRPr="00682622">
        <w:rPr>
          <w:rFonts w:eastAsia="Times New Roman" w:cs="Times New Roman"/>
          <w:sz w:val="28"/>
          <w:szCs w:val="28"/>
        </w:rPr>
        <w:instrText xml:space="preserve"> ADDIN EN.JS.CITE </w:instrText>
      </w:r>
      <w:r w:rsidR="00FF1EA3" w:rsidRPr="00682622">
        <w:rPr>
          <w:rFonts w:eastAsia="Times New Roman" w:cs="Times New Roman"/>
          <w:sz w:val="28"/>
          <w:szCs w:val="28"/>
        </w:rPr>
      </w:r>
      <w:r w:rsidR="00FF1EA3" w:rsidRPr="00682622">
        <w:rPr>
          <w:rFonts w:eastAsia="Times New Roman" w:cs="Times New Roman"/>
          <w:sz w:val="28"/>
          <w:szCs w:val="28"/>
        </w:rPr>
        <w:fldChar w:fldCharType="separate"/>
      </w:r>
      <w:r w:rsidR="00B45EF0" w:rsidRPr="00682622">
        <w:rPr>
          <w:rFonts w:eastAsia="Times New Roman" w:cs="Times New Roman"/>
          <w:noProof/>
          <w:sz w:val="28"/>
          <w:szCs w:val="28"/>
        </w:rPr>
        <w:t>[</w:t>
      </w:r>
      <w:hyperlink w:history="1">
        <w:r w:rsidR="0089744C" w:rsidRPr="00682622">
          <w:rPr>
            <w:rFonts w:eastAsia="Times New Roman" w:cs="Times New Roman"/>
            <w:noProof/>
            <w:sz w:val="28"/>
            <w:szCs w:val="28"/>
          </w:rPr>
          <w:t>41</w:t>
        </w:r>
      </w:hyperlink>
      <w:r w:rsidR="00B45EF0" w:rsidRPr="00682622">
        <w:rPr>
          <w:rFonts w:eastAsia="Times New Roman" w:cs="Times New Roman"/>
          <w:noProof/>
          <w:sz w:val="28"/>
          <w:szCs w:val="28"/>
        </w:rPr>
        <w:t>]</w:t>
      </w:r>
      <w:r w:rsidR="00FF1EA3" w:rsidRPr="00682622">
        <w:rPr>
          <w:rFonts w:eastAsia="Times New Roman" w:cs="Times New Roman"/>
          <w:sz w:val="28"/>
          <w:szCs w:val="28"/>
        </w:rPr>
        <w:fldChar w:fldCharType="end"/>
      </w:r>
      <w:r w:rsidR="00B45EF0" w:rsidRPr="00682622">
        <w:rPr>
          <w:rFonts w:eastAsia="Times New Roman" w:cs="Times New Roman"/>
          <w:sz w:val="28"/>
          <w:szCs w:val="28"/>
          <w:lang w:val="vi-VN"/>
        </w:rPr>
        <w:t xml:space="preserve">, </w:t>
      </w:r>
      <w:r w:rsidR="00B45EF0" w:rsidRPr="00682622">
        <w:rPr>
          <w:rFonts w:eastAsia="Times New Roman" w:cs="Times New Roman"/>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B45EF0" w:rsidRPr="00682622">
        <w:rPr>
          <w:rFonts w:eastAsia="Times New Roman" w:cs="Times New Roman"/>
          <w:sz w:val="28"/>
          <w:szCs w:val="28"/>
          <w:lang w:val="vi-VN"/>
        </w:rPr>
        <w:instrText xml:space="preserve"> ADDIN EN.JS.CITE </w:instrText>
      </w:r>
      <w:r w:rsidR="00B45EF0" w:rsidRPr="00682622">
        <w:rPr>
          <w:rFonts w:eastAsia="Times New Roman" w:cs="Times New Roman"/>
          <w:sz w:val="28"/>
          <w:szCs w:val="28"/>
          <w:lang w:val="vi-VN"/>
        </w:rPr>
      </w:r>
      <w:r w:rsidR="00B45EF0" w:rsidRPr="00682622">
        <w:rPr>
          <w:rFonts w:eastAsia="Times New Roman" w:cs="Times New Roman"/>
          <w:sz w:val="28"/>
          <w:szCs w:val="28"/>
          <w:lang w:val="vi-VN"/>
        </w:rPr>
        <w:fldChar w:fldCharType="separate"/>
      </w:r>
      <w:r w:rsidR="00B45EF0" w:rsidRPr="00682622">
        <w:rPr>
          <w:rFonts w:eastAsia="Times New Roman" w:cs="Times New Roman"/>
          <w:noProof/>
          <w:sz w:val="28"/>
          <w:szCs w:val="28"/>
          <w:lang w:val="vi-VN"/>
        </w:rPr>
        <w:t>[</w:t>
      </w:r>
      <w:hyperlink w:anchor="_ENREF_5" w:tooltip="Disease, 2023 #61" w:history="1">
        <w:r w:rsidR="0089744C" w:rsidRPr="00682622">
          <w:rPr>
            <w:rFonts w:eastAsia="Times New Roman" w:cs="Times New Roman"/>
            <w:noProof/>
            <w:sz w:val="28"/>
            <w:szCs w:val="28"/>
            <w:lang w:val="vi-VN"/>
          </w:rPr>
          <w:t>5</w:t>
        </w:r>
      </w:hyperlink>
      <w:r w:rsidR="00B45EF0" w:rsidRPr="00682622">
        <w:rPr>
          <w:rFonts w:eastAsia="Times New Roman" w:cs="Times New Roman"/>
          <w:noProof/>
          <w:sz w:val="28"/>
          <w:szCs w:val="28"/>
          <w:lang w:val="vi-VN"/>
        </w:rPr>
        <w:t>]</w:t>
      </w:r>
      <w:r w:rsidR="00B45EF0" w:rsidRPr="00682622">
        <w:rPr>
          <w:rFonts w:eastAsia="Times New Roman" w:cs="Times New Roman"/>
          <w:sz w:val="28"/>
          <w:szCs w:val="28"/>
          <w:lang w:val="vi-VN"/>
        </w:rPr>
        <w:fldChar w:fldCharType="end"/>
      </w:r>
      <w:r w:rsidR="00B45EF0" w:rsidRPr="00682622">
        <w:rPr>
          <w:rFonts w:eastAsia="Times New Roman" w:cs="Times New Roman"/>
          <w:sz w:val="28"/>
          <w:szCs w:val="28"/>
          <w:lang w:val="vi-VN"/>
        </w:rPr>
        <w:t>.</w:t>
      </w:r>
    </w:p>
    <w:p w14:paraId="72F313FD" w14:textId="77777777" w:rsidR="00653BC4" w:rsidRPr="00682622" w:rsidRDefault="00A07EE6">
      <w:pPr>
        <w:spacing w:after="0" w:line="360" w:lineRule="auto"/>
        <w:jc w:val="both"/>
        <w:outlineLvl w:val="2"/>
        <w:rPr>
          <w:rFonts w:eastAsia="Calibri" w:cs="Times New Roman"/>
          <w:b/>
          <w:sz w:val="28"/>
          <w:szCs w:val="28"/>
        </w:rPr>
      </w:pPr>
      <w:bookmarkStart w:id="38" w:name="_Toc218932586"/>
      <w:r w:rsidRPr="00F37C6E">
        <w:rPr>
          <w:rFonts w:eastAsia="Calibri" w:cs="Times New Roman"/>
          <w:b/>
          <w:sz w:val="28"/>
          <w:szCs w:val="28"/>
        </w:rPr>
        <w:t>1.2.2. Cận lâm sàng</w:t>
      </w:r>
      <w:bookmarkEnd w:id="38"/>
    </w:p>
    <w:p w14:paraId="7252B739" w14:textId="77777777" w:rsidR="00653BC4" w:rsidRPr="00682622" w:rsidRDefault="00A07EE6">
      <w:pPr>
        <w:keepNext/>
        <w:keepLines/>
        <w:spacing w:after="0" w:line="360" w:lineRule="auto"/>
        <w:jc w:val="both"/>
        <w:outlineLvl w:val="0"/>
        <w:rPr>
          <w:rFonts w:eastAsia="Times New Roman" w:cs="Times New Roman"/>
          <w:b/>
          <w:bCs/>
          <w:i/>
          <w:sz w:val="28"/>
          <w:szCs w:val="28"/>
        </w:rPr>
      </w:pPr>
      <w:bookmarkStart w:id="39" w:name="_Toc208139138"/>
      <w:bookmarkStart w:id="40" w:name="_Toc218527665"/>
      <w:bookmarkStart w:id="41" w:name="_Toc218527963"/>
      <w:bookmarkStart w:id="42" w:name="_Toc218932587"/>
      <w:r w:rsidRPr="00682622">
        <w:rPr>
          <w:rFonts w:eastAsia="Times New Roman" w:cs="Times New Roman"/>
          <w:b/>
          <w:bCs/>
          <w:i/>
          <w:sz w:val="28"/>
          <w:szCs w:val="28"/>
        </w:rPr>
        <w:t>1.2.2.1. Xquang quy ước và cắt lớp vi tính lồng ngực</w:t>
      </w:r>
      <w:bookmarkEnd w:id="39"/>
      <w:bookmarkEnd w:id="40"/>
      <w:bookmarkEnd w:id="41"/>
      <w:bookmarkEnd w:id="42"/>
    </w:p>
    <w:p w14:paraId="7D7E2D9A" w14:textId="77777777" w:rsidR="004820CF" w:rsidRDefault="00A07EE6">
      <w:pPr>
        <w:spacing w:after="0" w:line="360" w:lineRule="auto"/>
        <w:ind w:firstLine="680"/>
        <w:jc w:val="both"/>
        <w:rPr>
          <w:rFonts w:eastAsia="Times New Roman" w:cs="Times New Roman"/>
          <w:bCs/>
          <w:sz w:val="28"/>
          <w:szCs w:val="28"/>
        </w:rPr>
      </w:pPr>
      <w:r w:rsidRPr="00682622">
        <w:rPr>
          <w:rFonts w:eastAsia="Times New Roman" w:cs="Times New Roman"/>
          <w:bCs/>
          <w:sz w:val="28"/>
          <w:szCs w:val="28"/>
        </w:rPr>
        <w:t xml:space="preserve">* Xquang ngực qui ước: </w:t>
      </w:r>
    </w:p>
    <w:p w14:paraId="7ED9AC6D" w14:textId="07666004" w:rsidR="00653BC4" w:rsidRPr="00682622" w:rsidRDefault="00A07EE6">
      <w:pPr>
        <w:spacing w:after="0" w:line="360" w:lineRule="auto"/>
        <w:ind w:firstLine="680"/>
        <w:jc w:val="both"/>
        <w:rPr>
          <w:rFonts w:eastAsia="Calibri" w:cs="Times New Roman"/>
          <w:sz w:val="28"/>
          <w:szCs w:val="28"/>
        </w:rPr>
      </w:pPr>
      <w:r w:rsidRPr="00682622">
        <w:rPr>
          <w:rFonts w:eastAsia="Times New Roman" w:cs="Times New Roman"/>
          <w:bCs/>
          <w:sz w:val="28"/>
          <w:szCs w:val="28"/>
        </w:rPr>
        <w:t xml:space="preserve">Chụp Xquang ngực </w:t>
      </w:r>
      <w:r w:rsidRPr="00682622">
        <w:rPr>
          <w:rFonts w:eastAsia="Calibri" w:cs="Times New Roman"/>
          <w:sz w:val="28"/>
          <w:szCs w:val="28"/>
        </w:rPr>
        <w:t xml:space="preserve">có vai trò trong hỗ trợ chẩn đoán BPTNMT, ngoài ra còn giúp phát hiện các biến chứng hoặc chẩn đoán phân biệt với các bệnh lý hô hấp khác. </w:t>
      </w:r>
    </w:p>
    <w:p w14:paraId="7FB8CFEC" w14:textId="58CB694C" w:rsidR="00653BC4" w:rsidRPr="00682622" w:rsidRDefault="00A07EE6">
      <w:pPr>
        <w:spacing w:after="0" w:line="360" w:lineRule="auto"/>
        <w:ind w:firstLine="680"/>
        <w:jc w:val="both"/>
        <w:rPr>
          <w:rFonts w:eastAsia="Times New Roman" w:cs="Times New Roman"/>
          <w:bCs/>
          <w:sz w:val="28"/>
          <w:szCs w:val="28"/>
        </w:rPr>
      </w:pPr>
      <w:r w:rsidRPr="00682622">
        <w:rPr>
          <w:rFonts w:eastAsia="Calibri" w:cs="Times New Roman"/>
          <w:sz w:val="28"/>
          <w:szCs w:val="28"/>
        </w:rPr>
        <w:lastRenderedPageBreak/>
        <w:t xml:space="preserve">Một số hình ảnh bệnh lý thường gặp </w:t>
      </w:r>
      <w:r w:rsidR="004820CF">
        <w:rPr>
          <w:rFonts w:eastAsia="Calibri" w:cs="Times New Roman"/>
          <w:sz w:val="28"/>
          <w:szCs w:val="28"/>
        </w:rPr>
        <w:t>trên Xquang</w:t>
      </w:r>
      <w:r w:rsidR="0008106D">
        <w:rPr>
          <w:rFonts w:eastAsia="Calibri" w:cs="Times New Roman"/>
          <w:sz w:val="28"/>
          <w:szCs w:val="28"/>
        </w:rPr>
        <w:t xml:space="preserve"> ngực</w:t>
      </w:r>
      <w:r w:rsidR="004820CF">
        <w:rPr>
          <w:rFonts w:eastAsia="Calibri" w:cs="Times New Roman"/>
          <w:sz w:val="28"/>
          <w:szCs w:val="28"/>
        </w:rPr>
        <w:t xml:space="preserve"> </w:t>
      </w:r>
      <w:r w:rsidRPr="00682622">
        <w:rPr>
          <w:rFonts w:eastAsia="Calibri" w:cs="Times New Roman"/>
          <w:sz w:val="28"/>
          <w:szCs w:val="28"/>
        </w:rPr>
        <w:t>ở BPTNMT</w:t>
      </w:r>
      <w:r w:rsidR="00F37C6E">
        <w:rPr>
          <w:rFonts w:eastAsia="Calibri" w:cs="Times New Roman"/>
          <w:sz w:val="28"/>
          <w:szCs w:val="28"/>
        </w:rPr>
        <w:t xml:space="preserve"> [20], [45]</w:t>
      </w:r>
      <w:r w:rsidRPr="00682622">
        <w:rPr>
          <w:rFonts w:eastAsia="Calibri" w:cs="Times New Roman"/>
          <w:sz w:val="28"/>
          <w:szCs w:val="28"/>
        </w:rPr>
        <w:t>:</w:t>
      </w:r>
    </w:p>
    <w:p w14:paraId="700D9A86" w14:textId="77777777" w:rsidR="00653BC4" w:rsidRPr="00682622" w:rsidRDefault="00A07EE6">
      <w:pPr>
        <w:widowControl w:val="0"/>
        <w:spacing w:after="0" w:line="360" w:lineRule="auto"/>
        <w:ind w:firstLine="720"/>
        <w:jc w:val="both"/>
        <w:rPr>
          <w:rFonts w:eastAsia="Calibri" w:cs="Times New Roman"/>
          <w:sz w:val="28"/>
          <w:szCs w:val="28"/>
          <w:lang w:val="pt-BR"/>
        </w:rPr>
      </w:pPr>
      <w:r w:rsidRPr="00682622">
        <w:rPr>
          <w:rFonts w:eastAsia="Times New Roman" w:cs="Times New Roman"/>
          <w:bCs/>
          <w:sz w:val="28"/>
          <w:szCs w:val="28"/>
        </w:rPr>
        <w:t xml:space="preserve">- </w:t>
      </w:r>
      <w:r w:rsidRPr="00682622">
        <w:rPr>
          <w:rFonts w:eastAsia="Calibri" w:cs="Times New Roman"/>
          <w:sz w:val="28"/>
          <w:szCs w:val="28"/>
          <w:lang w:val="pt-BR"/>
        </w:rPr>
        <w:t>Hình ảnh viêm phế quản mạn tính: hình ảnh dày thành phế quản, dấu hiệu giãn nhẹ lòng phế quản, dấu hiệu ùn tắc dịch trong lòng phế quản. Các dấu hiệu dày thành phế quản kết hợp với các mạch máu tăng đậm, viêm chung quanh phế quản tạo nên hình ảnh “phổi bẩn”.</w:t>
      </w:r>
    </w:p>
    <w:p w14:paraId="54EE0861" w14:textId="550D181F" w:rsidR="00653BC4" w:rsidRPr="00682622" w:rsidRDefault="00A07EE6">
      <w:pPr>
        <w:widowControl w:val="0"/>
        <w:spacing w:after="0" w:line="360" w:lineRule="auto"/>
        <w:ind w:firstLine="720"/>
        <w:jc w:val="both"/>
        <w:rPr>
          <w:rFonts w:eastAsia="Calibri" w:cs="Times New Roman"/>
          <w:sz w:val="28"/>
          <w:szCs w:val="28"/>
          <w:lang w:val="nl-NL"/>
        </w:rPr>
      </w:pPr>
      <w:r w:rsidRPr="00682622">
        <w:rPr>
          <w:rFonts w:eastAsia="Calibri" w:cs="Times New Roman"/>
          <w:sz w:val="28"/>
          <w:szCs w:val="28"/>
          <w:lang w:val="nl-NL"/>
        </w:rPr>
        <w:t>- Hình ảnh biến đổi mạch máu: động mạch phổi ngoại vi thưa thớt tạo nên vùng giảm động mạch kết hợp với hình</w:t>
      </w:r>
      <w:r w:rsidR="0008106D">
        <w:rPr>
          <w:rFonts w:eastAsia="Calibri" w:cs="Times New Roman"/>
          <w:sz w:val="28"/>
          <w:szCs w:val="28"/>
          <w:lang w:val="nl-NL"/>
        </w:rPr>
        <w:t xml:space="preserve"> ảnh</w:t>
      </w:r>
      <w:r w:rsidRPr="00682622">
        <w:rPr>
          <w:rFonts w:eastAsia="Calibri" w:cs="Times New Roman"/>
          <w:sz w:val="28"/>
          <w:szCs w:val="28"/>
          <w:lang w:val="nl-NL"/>
        </w:rPr>
        <w:t xml:space="preserve"> căng giãn phổi. Hình ảnh động mạch phổi tăng đậm: Mạch máu nhìn rõ, có cao áp động mạch phổi thì rốn phổi to và vồng ra trong khi các nhánh mạch ngoại vi thưa thớt.</w:t>
      </w:r>
    </w:p>
    <w:p w14:paraId="4AC45B43" w14:textId="030BA65D" w:rsidR="00653BC4" w:rsidRPr="00682622" w:rsidRDefault="00A07EE6" w:rsidP="00A07EE6">
      <w:pPr>
        <w:widowControl w:val="0"/>
        <w:spacing w:after="0" w:line="348" w:lineRule="auto"/>
        <w:ind w:firstLine="680"/>
        <w:jc w:val="both"/>
        <w:rPr>
          <w:rFonts w:eastAsia="Calibri" w:cs="Times New Roman"/>
          <w:sz w:val="28"/>
          <w:szCs w:val="28"/>
        </w:rPr>
      </w:pPr>
      <w:r w:rsidRPr="00682622">
        <w:rPr>
          <w:rFonts w:eastAsia="Calibri" w:cs="Times New Roman"/>
          <w:sz w:val="28"/>
          <w:szCs w:val="28"/>
          <w:lang w:val="nl-NL"/>
        </w:rPr>
        <w:t xml:space="preserve">- </w:t>
      </w:r>
      <w:r w:rsidRPr="00682622">
        <w:rPr>
          <w:rFonts w:eastAsia="Calibri" w:cs="Times New Roman"/>
          <w:spacing w:val="-6"/>
          <w:sz w:val="28"/>
          <w:szCs w:val="28"/>
          <w:lang w:val="nl-NL"/>
        </w:rPr>
        <w:t>Hình ảnh khí phế thũng gồm: gồm hình ảnh c</w:t>
      </w:r>
      <w:r w:rsidRPr="00682622">
        <w:rPr>
          <w:rFonts w:eastAsia="Calibri" w:cs="Times New Roman"/>
          <w:spacing w:val="-6"/>
          <w:sz w:val="28"/>
          <w:szCs w:val="28"/>
        </w:rPr>
        <w:t>ăng giãn phổi (Overinflation)</w:t>
      </w:r>
      <w:r w:rsidRPr="00682622">
        <w:rPr>
          <w:rFonts w:eastAsia="Calibri" w:cs="Times New Roman"/>
          <w:spacing w:val="-6"/>
          <w:sz w:val="28"/>
          <w:szCs w:val="28"/>
          <w:lang w:val="nl-NL"/>
        </w:rPr>
        <w:t>, g</w:t>
      </w:r>
      <w:r w:rsidRPr="00682622">
        <w:rPr>
          <w:rFonts w:eastAsia="Calibri" w:cs="Times New Roman"/>
          <w:spacing w:val="-6"/>
          <w:sz w:val="28"/>
          <w:szCs w:val="28"/>
        </w:rPr>
        <w:t>iảm mạng lưới mạch máu (Oligema)</w:t>
      </w:r>
      <w:r w:rsidRPr="00682622">
        <w:rPr>
          <w:rFonts w:eastAsia="Calibri" w:cs="Times New Roman"/>
          <w:spacing w:val="-6"/>
          <w:sz w:val="28"/>
          <w:szCs w:val="28"/>
          <w:lang w:val="nl-NL"/>
        </w:rPr>
        <w:t xml:space="preserve"> và </w:t>
      </w:r>
      <w:r w:rsidRPr="00682622">
        <w:rPr>
          <w:rFonts w:eastAsia="Calibri" w:cs="Times New Roman"/>
          <w:spacing w:val="-6"/>
          <w:sz w:val="28"/>
          <w:szCs w:val="28"/>
        </w:rPr>
        <w:t xml:space="preserve">các bóng khí </w:t>
      </w:r>
      <w:r w:rsidRPr="00682622">
        <w:rPr>
          <w:rFonts w:eastAsia="Calibri" w:cs="Times New Roman"/>
          <w:spacing w:val="-6"/>
          <w:sz w:val="28"/>
          <w:szCs w:val="28"/>
          <w:lang w:val="nl-NL"/>
        </w:rPr>
        <w:t xml:space="preserve">thũng </w:t>
      </w:r>
      <w:r w:rsidRPr="00682622">
        <w:rPr>
          <w:rFonts w:eastAsia="Calibri" w:cs="Times New Roman"/>
          <w:spacing w:val="-6"/>
          <w:sz w:val="28"/>
          <w:szCs w:val="28"/>
        </w:rPr>
        <w:t>(Bullae)</w:t>
      </w:r>
      <w:r w:rsidR="004820CF">
        <w:rPr>
          <w:rFonts w:eastAsia="Calibri" w:cs="Times New Roman"/>
          <w:spacing w:val="-6"/>
          <w:sz w:val="28"/>
          <w:szCs w:val="28"/>
        </w:rPr>
        <w:t xml:space="preserve"> </w:t>
      </w:r>
      <w:r w:rsidR="00EA340D" w:rsidRPr="00682622">
        <w:rPr>
          <w:rFonts w:eastAsia="Calibri" w:cs="Times New Roman"/>
          <w:sz w:val="28"/>
          <w:szCs w:val="28"/>
        </w:rPr>
        <w:fldChar w:fldCharType="begin">
          <w:fldData xml:space="preserve">PEVuZE5vdGU+PENpdGU+PEF1dGhvcj5aaG91PC9BdXRob3I+PFllYXI+MjAxNzwvWWVhcj48UmVj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</w:fldData>
        </w:fldChar>
      </w:r>
      <w:r w:rsidR="00EA340D" w:rsidRPr="00682622">
        <w:rPr>
          <w:rFonts w:eastAsia="Calibri" w:cs="Times New Roman"/>
          <w:sz w:val="28"/>
          <w:szCs w:val="28"/>
        </w:rPr>
        <w:instrText xml:space="preserve"> ADDIN EN.JS.CITE </w:instrText>
      </w:r>
      <w:r w:rsidR="00EA340D" w:rsidRPr="00682622">
        <w:rPr>
          <w:rFonts w:eastAsia="Calibri" w:cs="Times New Roman"/>
          <w:sz w:val="28"/>
          <w:szCs w:val="28"/>
        </w:rPr>
      </w:r>
      <w:r w:rsidR="00EA340D" w:rsidRPr="00682622">
        <w:rPr>
          <w:rFonts w:eastAsia="Calibri" w:cs="Times New Roman"/>
          <w:sz w:val="28"/>
          <w:szCs w:val="28"/>
        </w:rPr>
        <w:fldChar w:fldCharType="separate"/>
      </w:r>
      <w:r w:rsidR="00EA340D" w:rsidRPr="00682622">
        <w:rPr>
          <w:rFonts w:eastAsia="Calibri" w:cs="Times New Roman"/>
          <w:noProof/>
          <w:sz w:val="28"/>
          <w:szCs w:val="28"/>
        </w:rPr>
        <w:t>[</w:t>
      </w:r>
      <w:hyperlink w:anchor="_ENREF_42" w:tooltip="Zhou, 2017 #37" w:history="1">
        <w:r w:rsidR="00EA340D" w:rsidRPr="00682622">
          <w:rPr>
            <w:rFonts w:eastAsia="Calibri" w:cs="Times New Roman"/>
            <w:noProof/>
            <w:sz w:val="28"/>
            <w:szCs w:val="28"/>
          </w:rPr>
          <w:t>42</w:t>
        </w:r>
      </w:hyperlink>
      <w:r w:rsidR="00EA340D" w:rsidRPr="00682622">
        <w:rPr>
          <w:rFonts w:eastAsia="Calibri" w:cs="Times New Roman"/>
          <w:noProof/>
          <w:sz w:val="28"/>
          <w:szCs w:val="28"/>
        </w:rPr>
        <w:t>]</w:t>
      </w:r>
      <w:r w:rsidR="00EA340D" w:rsidRPr="00682622">
        <w:rPr>
          <w:rFonts w:eastAsia="Calibri" w:cs="Times New Roman"/>
          <w:sz w:val="28"/>
          <w:szCs w:val="28"/>
        </w:rPr>
        <w:fldChar w:fldCharType="end"/>
      </w:r>
      <w:r w:rsidR="00EA340D">
        <w:rPr>
          <w:rFonts w:eastAsia="Calibri" w:cs="Times New Roman"/>
          <w:sz w:val="28"/>
          <w:szCs w:val="28"/>
        </w:rPr>
        <w:t>.</w:t>
      </w:r>
    </w:p>
    <w:p w14:paraId="69EDF400" w14:textId="5D388DA8" w:rsidR="00653BC4" w:rsidRPr="00682622" w:rsidRDefault="00A07EE6" w:rsidP="00A07EE6">
      <w:pPr>
        <w:widowControl w:val="0"/>
        <w:spacing w:after="0" w:line="348" w:lineRule="auto"/>
        <w:ind w:firstLine="720"/>
        <w:jc w:val="both"/>
        <w:rPr>
          <w:rFonts w:eastAsia="Times New Roman" w:cs="Times New Roman"/>
          <w:bCs/>
          <w:sz w:val="28"/>
          <w:szCs w:val="28"/>
        </w:rPr>
      </w:pPr>
      <w:r w:rsidRPr="00F37C6E">
        <w:rPr>
          <w:rFonts w:eastAsia="Times New Roman" w:cs="Times New Roman"/>
          <w:bCs/>
          <w:sz w:val="28"/>
          <w:szCs w:val="28"/>
        </w:rPr>
        <w:t>* Chụp cắt lớp vi tính</w:t>
      </w:r>
      <w:r w:rsidR="00A55904" w:rsidRPr="00F37C6E">
        <w:rPr>
          <w:rFonts w:eastAsia="Times New Roman" w:cs="Times New Roman"/>
          <w:bCs/>
          <w:sz w:val="28"/>
          <w:szCs w:val="28"/>
        </w:rPr>
        <w:t xml:space="preserve"> (</w:t>
      </w:r>
      <w:r w:rsidR="00F37C6E">
        <w:rPr>
          <w:rFonts w:eastAsia="Times New Roman" w:cs="Times New Roman"/>
          <w:bCs/>
          <w:sz w:val="28"/>
          <w:szCs w:val="28"/>
        </w:rPr>
        <w:t>CLVT</w:t>
      </w:r>
      <w:r w:rsidR="00A55904" w:rsidRPr="00F37C6E">
        <w:rPr>
          <w:rFonts w:eastAsia="Times New Roman" w:cs="Times New Roman"/>
          <w:bCs/>
          <w:sz w:val="28"/>
          <w:szCs w:val="28"/>
        </w:rPr>
        <w:t>)</w:t>
      </w:r>
      <w:r w:rsidRPr="00F37C6E">
        <w:rPr>
          <w:rFonts w:eastAsia="Times New Roman" w:cs="Times New Roman"/>
          <w:bCs/>
          <w:sz w:val="28"/>
          <w:szCs w:val="28"/>
        </w:rPr>
        <w:t>:</w:t>
      </w:r>
    </w:p>
    <w:p w14:paraId="68B69BF5" w14:textId="0C1D144F" w:rsidR="00653BC4" w:rsidRPr="00682622" w:rsidRDefault="00A07EE6" w:rsidP="00A07EE6">
      <w:pPr>
        <w:widowControl w:val="0"/>
        <w:spacing w:after="0" w:line="348" w:lineRule="auto"/>
        <w:ind w:firstLine="720"/>
        <w:jc w:val="both"/>
        <w:rPr>
          <w:rFonts w:eastAsia="Times New Roman" w:cs="Times New Roman"/>
          <w:bCs/>
          <w:sz w:val="28"/>
          <w:szCs w:val="28"/>
          <w:lang w:val="vi-VN"/>
        </w:rPr>
      </w:pPr>
      <w:r w:rsidRPr="00682622">
        <w:rPr>
          <w:rFonts w:eastAsia="Calibri" w:cs="Times New Roman"/>
          <w:sz w:val="28"/>
          <w:szCs w:val="28"/>
        </w:rPr>
        <w:t xml:space="preserve">Chụp </w:t>
      </w:r>
      <w:r w:rsidR="00FA5436">
        <w:rPr>
          <w:rFonts w:eastAsia="Calibri" w:cs="Times New Roman"/>
          <w:sz w:val="28"/>
          <w:szCs w:val="28"/>
        </w:rPr>
        <w:t>C</w:t>
      </w:r>
      <w:r w:rsidR="0008106D">
        <w:rPr>
          <w:rFonts w:eastAsia="Calibri" w:cs="Times New Roman"/>
          <w:sz w:val="28"/>
          <w:szCs w:val="28"/>
        </w:rPr>
        <w:t>LV</w:t>
      </w:r>
      <w:r w:rsidR="00FA5436">
        <w:rPr>
          <w:rFonts w:eastAsia="Calibri" w:cs="Times New Roman"/>
          <w:sz w:val="28"/>
          <w:szCs w:val="28"/>
        </w:rPr>
        <w:t>T</w:t>
      </w:r>
      <w:r w:rsidRPr="00682622">
        <w:rPr>
          <w:rFonts w:eastAsia="Calibri" w:cs="Times New Roman"/>
          <w:sz w:val="28"/>
          <w:szCs w:val="28"/>
        </w:rPr>
        <w:t xml:space="preserve"> có giá trị trong đánh giá chi tiết các tổn thương đường thở, nhu mô phổi trong BPTNMT giúp cho chẩn đoán và chỉ định điều trị giảm thể tích phổi, chẩn đoán các bệnh lí kèm theo</w:t>
      </w:r>
      <w:r w:rsidR="0008106D">
        <w:rPr>
          <w:rFonts w:eastAsia="Calibri" w:cs="Times New Roman"/>
          <w:sz w:val="28"/>
          <w:szCs w:val="28"/>
        </w:rPr>
        <w:t xml:space="preserve"> </w:t>
      </w:r>
      <w:r w:rsidRPr="00682622">
        <w:rPr>
          <w:rFonts w:eastAsia="Calibri" w:cs="Times New Roman"/>
          <w:sz w:val="28"/>
          <w:szCs w:val="28"/>
        </w:rPr>
        <w:t>(ung thư phổi, nhiễm trùng…)</w:t>
      </w:r>
      <w:r w:rsidR="00572DE0" w:rsidRPr="00682622">
        <w:rPr>
          <w:rFonts w:eastAsia="Times New Roman" w:cs="Times New Roman"/>
          <w:bCs/>
          <w:sz w:val="28"/>
          <w:szCs w:val="28"/>
          <w:lang w:val="vi-VN"/>
        </w:rPr>
        <w:t xml:space="preserve"> </w:t>
      </w:r>
      <w:r w:rsidR="00FF1EA3" w:rsidRPr="00682622">
        <w:rPr>
          <w:rFonts w:eastAsia="Times New Roman" w:cs="Times New Roman"/>
          <w:bCs/>
          <w:sz w:val="28"/>
          <w:szCs w:val="28"/>
        </w:rPr>
        <w:fldChar w:fldCharType="begin">
          <w:fldData xml:space="preserve">PEVuZE5vdGU+PENpdGU+PEF1dGhvcj5kZSBPY2E8L0F1dGhvcj48WWVhcj4yMDEyPC9ZZWFyPjxS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</w:fldData>
        </w:fldChar>
      </w:r>
      <w:r w:rsidR="00FF1EA3" w:rsidRPr="00682622">
        <w:rPr>
          <w:rFonts w:eastAsia="Times New Roman" w:cs="Times New Roman"/>
          <w:bCs/>
          <w:sz w:val="28"/>
          <w:szCs w:val="28"/>
        </w:rPr>
        <w:instrText xml:space="preserve"> ADDIN EN.JS.CITE </w:instrText>
      </w:r>
      <w:r w:rsidR="00FF1EA3" w:rsidRPr="00682622">
        <w:rPr>
          <w:rFonts w:eastAsia="Times New Roman" w:cs="Times New Roman"/>
          <w:bCs/>
          <w:sz w:val="28"/>
          <w:szCs w:val="28"/>
        </w:rPr>
      </w:r>
      <w:r w:rsidR="00FF1EA3" w:rsidRPr="00682622">
        <w:rPr>
          <w:rFonts w:eastAsia="Times New Roman" w:cs="Times New Roman"/>
          <w:bCs/>
          <w:sz w:val="28"/>
          <w:szCs w:val="28"/>
        </w:rPr>
        <w:fldChar w:fldCharType="separate"/>
      </w:r>
      <w:r w:rsidR="00B45EF0" w:rsidRPr="00682622">
        <w:rPr>
          <w:rFonts w:eastAsia="Times New Roman" w:cs="Times New Roman"/>
          <w:bCs/>
          <w:noProof/>
          <w:sz w:val="28"/>
          <w:szCs w:val="28"/>
        </w:rPr>
        <w:t>[</w:t>
      </w:r>
      <w:hyperlink w:anchor="_ENREF_43" w:tooltip="de Oca, 2012 #39" w:history="1">
        <w:r w:rsidR="0089744C" w:rsidRPr="00682622">
          <w:rPr>
            <w:rFonts w:eastAsia="Times New Roman" w:cs="Times New Roman"/>
            <w:bCs/>
            <w:noProof/>
            <w:sz w:val="28"/>
            <w:szCs w:val="28"/>
          </w:rPr>
          <w:t>43</w:t>
        </w:r>
      </w:hyperlink>
      <w:r w:rsidR="00B45EF0" w:rsidRPr="00682622">
        <w:rPr>
          <w:rFonts w:eastAsia="Times New Roman" w:cs="Times New Roman"/>
          <w:bCs/>
          <w:noProof/>
          <w:sz w:val="28"/>
          <w:szCs w:val="28"/>
        </w:rPr>
        <w:t>]</w:t>
      </w:r>
      <w:r w:rsidR="00FF1EA3" w:rsidRPr="00682622">
        <w:rPr>
          <w:rFonts w:eastAsia="Times New Roman" w:cs="Times New Roman"/>
          <w:bCs/>
          <w:sz w:val="28"/>
          <w:szCs w:val="28"/>
        </w:rPr>
        <w:fldChar w:fldCharType="end"/>
      </w:r>
      <w:r w:rsidR="00572DE0" w:rsidRPr="00682622">
        <w:rPr>
          <w:rFonts w:eastAsia="Times New Roman" w:cs="Times New Roman"/>
          <w:bCs/>
          <w:sz w:val="28"/>
          <w:szCs w:val="28"/>
          <w:lang w:val="vi-VN"/>
        </w:rPr>
        <w:t xml:space="preserve">, </w:t>
      </w:r>
      <w:r w:rsidR="00FF1EA3" w:rsidRPr="00682622">
        <w:rPr>
          <w:rFonts w:eastAsia="Times New Roman" w:cs="Times New Roman"/>
          <w:bCs/>
          <w:sz w:val="28"/>
          <w:szCs w:val="28"/>
        </w:rPr>
        <w:fldChar w:fldCharType="begin">
          <w:fldData xml:space="preserve">PEVuZE5vdGU+PENpdGU+PEF1dGhvcj5MdTwvQXV0aG9yPjxZZWFyPjIwMTA8L1llYXI+PFJlY051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==
</w:fldData>
        </w:fldChar>
      </w:r>
      <w:r w:rsidR="00FF1EA3" w:rsidRPr="00682622">
        <w:rPr>
          <w:rFonts w:eastAsia="Times New Roman" w:cs="Times New Roman"/>
          <w:bCs/>
          <w:sz w:val="28"/>
          <w:szCs w:val="28"/>
        </w:rPr>
        <w:instrText xml:space="preserve"> ADDIN EN.JS.CITE </w:instrText>
      </w:r>
      <w:r w:rsidR="00FF1EA3" w:rsidRPr="00682622">
        <w:rPr>
          <w:rFonts w:eastAsia="Times New Roman" w:cs="Times New Roman"/>
          <w:bCs/>
          <w:sz w:val="28"/>
          <w:szCs w:val="28"/>
        </w:rPr>
      </w:r>
      <w:r w:rsidR="00FF1EA3" w:rsidRPr="00682622">
        <w:rPr>
          <w:rFonts w:eastAsia="Times New Roman" w:cs="Times New Roman"/>
          <w:bCs/>
          <w:sz w:val="28"/>
          <w:szCs w:val="28"/>
        </w:rPr>
        <w:fldChar w:fldCharType="separate"/>
      </w:r>
      <w:r w:rsidR="00B45EF0" w:rsidRPr="00682622">
        <w:rPr>
          <w:rFonts w:eastAsia="Times New Roman" w:cs="Times New Roman"/>
          <w:bCs/>
          <w:noProof/>
          <w:sz w:val="28"/>
          <w:szCs w:val="28"/>
        </w:rPr>
        <w:t>[</w:t>
      </w:r>
      <w:hyperlink w:anchor="_ENREF_44" w:tooltip="Lu, 2010 #40" w:history="1">
        <w:r w:rsidR="0089744C" w:rsidRPr="00682622">
          <w:rPr>
            <w:rFonts w:eastAsia="Times New Roman" w:cs="Times New Roman"/>
            <w:bCs/>
            <w:noProof/>
            <w:sz w:val="28"/>
            <w:szCs w:val="28"/>
          </w:rPr>
          <w:t>44</w:t>
        </w:r>
      </w:hyperlink>
      <w:r w:rsidR="00B45EF0" w:rsidRPr="00682622">
        <w:rPr>
          <w:rFonts w:eastAsia="Times New Roman" w:cs="Times New Roman"/>
          <w:bCs/>
          <w:noProof/>
          <w:sz w:val="28"/>
          <w:szCs w:val="28"/>
        </w:rPr>
        <w:t>]</w:t>
      </w:r>
      <w:r w:rsidR="00FF1EA3" w:rsidRPr="00682622">
        <w:rPr>
          <w:rFonts w:eastAsia="Times New Roman" w:cs="Times New Roman"/>
          <w:bCs/>
          <w:sz w:val="28"/>
          <w:szCs w:val="28"/>
        </w:rPr>
        <w:fldChar w:fldCharType="end"/>
      </w:r>
      <w:r w:rsidRPr="00682622">
        <w:rPr>
          <w:rFonts w:eastAsia="Times New Roman" w:cs="Times New Roman"/>
          <w:bCs/>
          <w:sz w:val="28"/>
          <w:szCs w:val="28"/>
        </w:rPr>
        <w:t>.</w:t>
      </w:r>
    </w:p>
    <w:p w14:paraId="4089FECA" w14:textId="52E486AF" w:rsidR="00653BC4" w:rsidRPr="00682622" w:rsidRDefault="00A07EE6" w:rsidP="00A07EE6">
      <w:pPr>
        <w:widowControl w:val="0"/>
        <w:spacing w:after="0" w:line="348" w:lineRule="auto"/>
        <w:ind w:firstLine="680"/>
        <w:jc w:val="both"/>
        <w:rPr>
          <w:rFonts w:eastAsia="Times New Roman" w:cs="Times New Roman"/>
          <w:bCs/>
          <w:sz w:val="28"/>
          <w:szCs w:val="28"/>
        </w:rPr>
      </w:pPr>
      <w:r w:rsidRPr="00682622">
        <w:rPr>
          <w:rFonts w:eastAsia="Times New Roman" w:cs="Times New Roman"/>
          <w:bCs/>
          <w:sz w:val="28"/>
          <w:szCs w:val="28"/>
        </w:rPr>
        <w:t xml:space="preserve">Các hình ảnh tổn thương trên </w:t>
      </w:r>
      <w:r w:rsidR="00FA5436">
        <w:rPr>
          <w:rFonts w:eastAsia="Times New Roman" w:cs="Times New Roman"/>
          <w:bCs/>
          <w:sz w:val="28"/>
          <w:szCs w:val="28"/>
        </w:rPr>
        <w:t>C</w:t>
      </w:r>
      <w:r w:rsidR="0008106D">
        <w:rPr>
          <w:rFonts w:eastAsia="Times New Roman" w:cs="Times New Roman"/>
          <w:bCs/>
          <w:sz w:val="28"/>
          <w:szCs w:val="28"/>
        </w:rPr>
        <w:t>LVT</w:t>
      </w:r>
      <w:r w:rsidRPr="00682622">
        <w:rPr>
          <w:rFonts w:eastAsia="Times New Roman" w:cs="Times New Roman"/>
          <w:bCs/>
          <w:sz w:val="28"/>
          <w:szCs w:val="28"/>
        </w:rPr>
        <w:t xml:space="preserve"> của BPTNMT bao gồm</w:t>
      </w:r>
      <w:r w:rsidR="00F37C6E">
        <w:rPr>
          <w:rFonts w:eastAsia="Times New Roman" w:cs="Times New Roman"/>
          <w:bCs/>
          <w:sz w:val="28"/>
          <w:szCs w:val="28"/>
        </w:rPr>
        <w:t xml:space="preserve"> [45]</w:t>
      </w:r>
      <w:r w:rsidR="00431E52">
        <w:rPr>
          <w:rFonts w:eastAsia="Times New Roman" w:cs="Times New Roman"/>
          <w:bCs/>
          <w:sz w:val="28"/>
          <w:szCs w:val="28"/>
        </w:rPr>
        <w:t>, [108]</w:t>
      </w:r>
      <w:r w:rsidR="00431E52" w:rsidRPr="00682622">
        <w:rPr>
          <w:rFonts w:eastAsia="Times New Roman" w:cs="Times New Roman"/>
          <w:bCs/>
          <w:sz w:val="28"/>
          <w:szCs w:val="28"/>
        </w:rPr>
        <w:t>:</w:t>
      </w:r>
    </w:p>
    <w:p w14:paraId="09005DBC" w14:textId="77777777" w:rsidR="00653BC4" w:rsidRPr="00682622" w:rsidRDefault="00A07EE6" w:rsidP="00A07EE6">
      <w:pPr>
        <w:widowControl w:val="0"/>
        <w:spacing w:after="0" w:line="348" w:lineRule="auto"/>
        <w:ind w:firstLine="680"/>
        <w:jc w:val="both"/>
        <w:rPr>
          <w:rFonts w:eastAsia="Times New Roman" w:cs="Times New Roman"/>
          <w:bCs/>
          <w:sz w:val="28"/>
          <w:szCs w:val="28"/>
        </w:rPr>
      </w:pPr>
      <w:r w:rsidRPr="00682622">
        <w:rPr>
          <w:rFonts w:eastAsia="Times New Roman" w:cs="Times New Roman"/>
          <w:bCs/>
          <w:sz w:val="28"/>
          <w:szCs w:val="28"/>
        </w:rPr>
        <w:t xml:space="preserve">- Hình ảnh tổn thương phế quản và tiểu phế quản: Dấu hiệu dày thành phế quản; hình ảnh ứ dịch trong lòng phế quản    </w:t>
      </w:r>
    </w:p>
    <w:p w14:paraId="6E189A4F" w14:textId="0A97ABD9" w:rsidR="00653BC4" w:rsidRDefault="00A07EE6" w:rsidP="00A07EE6">
      <w:pPr>
        <w:widowControl w:val="0"/>
        <w:spacing w:after="0" w:line="348" w:lineRule="auto"/>
        <w:ind w:firstLine="680"/>
        <w:jc w:val="both"/>
        <w:rPr>
          <w:rFonts w:eastAsia="Times New Roman" w:cs="Times New Roman"/>
          <w:bCs/>
          <w:sz w:val="28"/>
          <w:szCs w:val="28"/>
        </w:rPr>
      </w:pPr>
      <w:r w:rsidRPr="00682622">
        <w:rPr>
          <w:rFonts w:eastAsia="Times New Roman" w:cs="Times New Roman"/>
          <w:bCs/>
          <w:sz w:val="28"/>
          <w:szCs w:val="28"/>
        </w:rPr>
        <w:t xml:space="preserve">- Hình ảnh khí phế thũng: Khí </w:t>
      </w:r>
      <w:r w:rsidR="0008106D">
        <w:rPr>
          <w:rFonts w:eastAsia="Times New Roman" w:cs="Times New Roman"/>
          <w:bCs/>
          <w:sz w:val="28"/>
          <w:szCs w:val="28"/>
        </w:rPr>
        <w:t>phế thũng trung tâm tiểu thuỳ; k</w:t>
      </w:r>
      <w:r w:rsidRPr="00682622">
        <w:rPr>
          <w:rFonts w:eastAsia="Times New Roman" w:cs="Times New Roman"/>
          <w:bCs/>
          <w:sz w:val="28"/>
          <w:szCs w:val="28"/>
        </w:rPr>
        <w:t xml:space="preserve">hí phế thũng toàn bộ tiểu thuỳ; </w:t>
      </w:r>
      <w:r w:rsidR="0008106D">
        <w:rPr>
          <w:rFonts w:eastAsia="Times New Roman" w:cs="Times New Roman"/>
          <w:bCs/>
          <w:sz w:val="28"/>
          <w:szCs w:val="28"/>
        </w:rPr>
        <w:t>k</w:t>
      </w:r>
      <w:r w:rsidRPr="00682622">
        <w:rPr>
          <w:rFonts w:eastAsia="Times New Roman" w:cs="Times New Roman"/>
          <w:bCs/>
          <w:sz w:val="28"/>
          <w:szCs w:val="28"/>
        </w:rPr>
        <w:t>hí phế thũng cạnh vách</w:t>
      </w:r>
      <w:r w:rsidR="0008106D">
        <w:rPr>
          <w:rFonts w:eastAsia="Times New Roman" w:cs="Times New Roman"/>
          <w:bCs/>
          <w:sz w:val="28"/>
          <w:szCs w:val="28"/>
        </w:rPr>
        <w:t xml:space="preserve"> và khí phế thũng bong bóng.</w:t>
      </w:r>
    </w:p>
    <w:p w14:paraId="40E4BE90" w14:textId="77777777" w:rsidR="00653BC4" w:rsidRPr="00682622" w:rsidRDefault="00A07EE6" w:rsidP="00A07EE6">
      <w:pPr>
        <w:widowControl w:val="0"/>
        <w:spacing w:after="0" w:line="348" w:lineRule="auto"/>
        <w:jc w:val="both"/>
        <w:outlineLvl w:val="0"/>
        <w:rPr>
          <w:rFonts w:eastAsia="Times New Roman" w:cs="Times New Roman"/>
          <w:b/>
          <w:bCs/>
          <w:i/>
          <w:sz w:val="28"/>
          <w:szCs w:val="28"/>
        </w:rPr>
      </w:pPr>
      <w:bookmarkStart w:id="43" w:name="_Toc208139139"/>
      <w:bookmarkStart w:id="44" w:name="_Toc218527666"/>
      <w:bookmarkStart w:id="45" w:name="_Toc218527964"/>
      <w:bookmarkStart w:id="46" w:name="_Toc218932588"/>
      <w:r w:rsidRPr="00682622">
        <w:rPr>
          <w:rFonts w:eastAsia="Times New Roman" w:cs="Times New Roman"/>
          <w:b/>
          <w:bCs/>
          <w:i/>
          <w:sz w:val="28"/>
          <w:szCs w:val="28"/>
        </w:rPr>
        <w:t>1.2.2.2. Thăm dò chức năng hô hấp</w:t>
      </w:r>
      <w:bookmarkEnd w:id="43"/>
      <w:bookmarkEnd w:id="44"/>
      <w:bookmarkEnd w:id="45"/>
      <w:bookmarkEnd w:id="46"/>
    </w:p>
    <w:p w14:paraId="226F6984" w14:textId="77777777" w:rsidR="00653BC4" w:rsidRPr="00682622" w:rsidRDefault="00A07EE6" w:rsidP="00A07EE6">
      <w:pPr>
        <w:widowControl w:val="0"/>
        <w:spacing w:after="0" w:line="348" w:lineRule="auto"/>
        <w:ind w:firstLine="680"/>
        <w:jc w:val="both"/>
        <w:rPr>
          <w:rFonts w:eastAsia="Times New Roman" w:cs="Times New Roman"/>
          <w:bCs/>
          <w:sz w:val="28"/>
          <w:szCs w:val="28"/>
        </w:rPr>
      </w:pPr>
      <w:r w:rsidRPr="00682622">
        <w:rPr>
          <w:rFonts w:eastAsia="Times New Roman" w:cs="Times New Roman"/>
          <w:bCs/>
          <w:sz w:val="28"/>
          <w:szCs w:val="28"/>
        </w:rPr>
        <w:t xml:space="preserve">* Thông khí phổi: </w:t>
      </w:r>
    </w:p>
    <w:p w14:paraId="272FA035" w14:textId="73665EBE" w:rsidR="00653BC4" w:rsidRPr="00682622" w:rsidRDefault="00A07EE6" w:rsidP="00A07EE6">
      <w:pPr>
        <w:widowControl w:val="0"/>
        <w:spacing w:after="0" w:line="348" w:lineRule="auto"/>
        <w:ind w:firstLine="680"/>
        <w:jc w:val="both"/>
        <w:rPr>
          <w:rFonts w:eastAsia="Times New Roman" w:cs="Times New Roman"/>
          <w:bCs/>
          <w:sz w:val="28"/>
          <w:szCs w:val="28"/>
        </w:rPr>
      </w:pPr>
      <w:r w:rsidRPr="00682622">
        <w:rPr>
          <w:rFonts w:eastAsia="Times New Roman" w:cs="Times New Roman"/>
          <w:bCs/>
          <w:sz w:val="28"/>
          <w:szCs w:val="28"/>
        </w:rPr>
        <w:t>Đo thông khí phổi (TKP) có vai trò chẩn đoán xác định BPTNMT, giai đoạn bệnh, theo dõi kết quả điều trị, tiến triển và tiên lượng bệnh</w:t>
      </w:r>
      <w:r w:rsidR="00F37C6E">
        <w:rPr>
          <w:rFonts w:eastAsia="Times New Roman" w:cs="Times New Roman"/>
          <w:bCs/>
          <w:sz w:val="28"/>
          <w:szCs w:val="28"/>
        </w:rPr>
        <w:t xml:space="preserve"> [1]</w:t>
      </w:r>
      <w:r w:rsidR="009B58F2">
        <w:rPr>
          <w:rFonts w:eastAsia="Times New Roman" w:cs="Times New Roman"/>
          <w:bCs/>
          <w:sz w:val="28"/>
          <w:szCs w:val="28"/>
        </w:rPr>
        <w:t>, [20]</w:t>
      </w:r>
      <w:r w:rsidRPr="00682622">
        <w:rPr>
          <w:rFonts w:eastAsia="Times New Roman" w:cs="Times New Roman"/>
          <w:bCs/>
          <w:sz w:val="28"/>
          <w:szCs w:val="28"/>
        </w:rPr>
        <w:t>.</w:t>
      </w:r>
    </w:p>
    <w:p w14:paraId="6921CE05" w14:textId="6643CDE0" w:rsidR="00653BC4" w:rsidRPr="00682622" w:rsidRDefault="00A07EE6" w:rsidP="00A07EE6">
      <w:pPr>
        <w:widowControl w:val="0"/>
        <w:spacing w:after="0" w:line="348" w:lineRule="auto"/>
        <w:ind w:firstLine="720"/>
        <w:jc w:val="both"/>
        <w:outlineLvl w:val="0"/>
        <w:rPr>
          <w:rFonts w:eastAsia="Times New Roman" w:cs="Times New Roman"/>
          <w:color w:val="000000"/>
          <w:sz w:val="28"/>
          <w:szCs w:val="28"/>
        </w:rPr>
      </w:pPr>
      <w:bookmarkStart w:id="47" w:name="_Toc208139140"/>
      <w:bookmarkStart w:id="48" w:name="_Toc218527667"/>
      <w:bookmarkStart w:id="49" w:name="_Toc218527965"/>
      <w:bookmarkStart w:id="50" w:name="_Toc218932589"/>
      <w:r w:rsidRPr="00682622">
        <w:rPr>
          <w:rFonts w:eastAsia="Times New Roman" w:cs="Times New Roman"/>
          <w:color w:val="000000"/>
          <w:sz w:val="28"/>
          <w:szCs w:val="28"/>
        </w:rPr>
        <w:t xml:space="preserve">Rối loạn </w:t>
      </w:r>
      <w:r w:rsidR="0008106D">
        <w:rPr>
          <w:rFonts w:eastAsia="Times New Roman" w:cs="Times New Roman"/>
          <w:color w:val="000000"/>
          <w:sz w:val="28"/>
          <w:szCs w:val="28"/>
        </w:rPr>
        <w:t>TKP</w:t>
      </w:r>
      <w:r w:rsidRPr="00682622">
        <w:rPr>
          <w:rFonts w:eastAsia="Times New Roman" w:cs="Times New Roman"/>
          <w:color w:val="000000"/>
          <w:sz w:val="28"/>
          <w:szCs w:val="28"/>
        </w:rPr>
        <w:t xml:space="preserve"> trong BPTNMT đặc trưng là rối loạn thông khí tắc nghẽn không hồi phục hoặc hồi phục không hoàn toàn. Theo GOLD 2025, tiêu chuẩn </w:t>
      </w:r>
      <w:r w:rsidRPr="00682622">
        <w:rPr>
          <w:rFonts w:eastAsia="Times New Roman" w:cs="Times New Roman"/>
          <w:color w:val="000000"/>
          <w:sz w:val="28"/>
          <w:szCs w:val="28"/>
        </w:rPr>
        <w:lastRenderedPageBreak/>
        <w:t>đánh giá rối loạn thông khí tắc nghẽn không hồi phục hoặc hồi phục không hoàn toàn trong BPTNMT gồm: Gaensler (FEV</w:t>
      </w:r>
      <w:r w:rsidRPr="00682622">
        <w:rPr>
          <w:rFonts w:eastAsia="Times New Roman" w:cs="Times New Roman"/>
          <w:color w:val="000000"/>
          <w:sz w:val="28"/>
          <w:szCs w:val="28"/>
          <w:vertAlign w:val="subscript"/>
        </w:rPr>
        <w:t>1</w:t>
      </w:r>
      <w:r w:rsidRPr="00682622">
        <w:rPr>
          <w:rFonts w:eastAsia="Times New Roman" w:cs="Times New Roman"/>
          <w:color w:val="000000"/>
          <w:sz w:val="28"/>
          <w:szCs w:val="28"/>
        </w:rPr>
        <w:t xml:space="preserve">/FVC) &lt; 70% sau test hồi phục phế quản. </w:t>
      </w:r>
      <w:r w:rsidR="0008106D">
        <w:rPr>
          <w:rFonts w:eastAsia="Times New Roman" w:cs="Times New Roman"/>
          <w:color w:val="000000"/>
          <w:sz w:val="28"/>
          <w:szCs w:val="28"/>
        </w:rPr>
        <w:t>T</w:t>
      </w:r>
      <w:r w:rsidRPr="00682622">
        <w:rPr>
          <w:rFonts w:eastAsia="Times New Roman" w:cs="Times New Roman"/>
          <w:color w:val="000000"/>
          <w:sz w:val="28"/>
          <w:szCs w:val="28"/>
        </w:rPr>
        <w:t>est hồi phục phế quản âm tính khi FEV</w:t>
      </w:r>
      <w:r w:rsidRPr="00682622">
        <w:rPr>
          <w:rFonts w:eastAsia="Times New Roman" w:cs="Times New Roman"/>
          <w:color w:val="000000"/>
          <w:sz w:val="28"/>
          <w:szCs w:val="28"/>
          <w:vertAlign w:val="subscript"/>
        </w:rPr>
        <w:t>1</w:t>
      </w:r>
      <w:r w:rsidRPr="00682622">
        <w:rPr>
          <w:rFonts w:eastAsia="Times New Roman" w:cs="Times New Roman"/>
          <w:color w:val="000000"/>
          <w:sz w:val="28"/>
          <w:szCs w:val="28"/>
        </w:rPr>
        <w:t xml:space="preserve"> tăng &lt; 12% và &lt;200 ml sau test hồi phục phế quản</w:t>
      </w:r>
      <w:r w:rsidR="00EA340D">
        <w:rPr>
          <w:rFonts w:eastAsia="Times New Roman" w:cs="Times New Roman"/>
          <w:color w:val="000000"/>
          <w:sz w:val="28"/>
          <w:szCs w:val="28"/>
        </w:rPr>
        <w:t xml:space="preserve"> [1]</w:t>
      </w:r>
      <w:r w:rsidRPr="00682622">
        <w:rPr>
          <w:rFonts w:eastAsia="Times New Roman" w:cs="Times New Roman"/>
          <w:color w:val="000000"/>
          <w:sz w:val="28"/>
          <w:szCs w:val="28"/>
        </w:rPr>
        <w:t>.</w:t>
      </w:r>
      <w:bookmarkEnd w:id="47"/>
      <w:bookmarkEnd w:id="48"/>
      <w:bookmarkEnd w:id="49"/>
      <w:bookmarkEnd w:id="50"/>
      <w:r w:rsidRPr="00682622">
        <w:rPr>
          <w:rFonts w:eastAsia="Times New Roman" w:cs="Times New Roman"/>
          <w:color w:val="000000"/>
          <w:sz w:val="28"/>
          <w:szCs w:val="28"/>
        </w:rPr>
        <w:t xml:space="preserve"> </w:t>
      </w:r>
    </w:p>
    <w:p w14:paraId="50E97B91" w14:textId="77777777" w:rsidR="00653BC4" w:rsidRPr="00682622" w:rsidRDefault="00A07EE6" w:rsidP="00A07EE6">
      <w:pPr>
        <w:widowControl w:val="0"/>
        <w:spacing w:after="0" w:line="348" w:lineRule="auto"/>
        <w:ind w:firstLine="720"/>
        <w:jc w:val="both"/>
        <w:rPr>
          <w:rFonts w:eastAsia="Calibri" w:cs="Times New Roman"/>
          <w:bCs/>
          <w:iCs/>
          <w:color w:val="000000"/>
          <w:sz w:val="28"/>
          <w:szCs w:val="28"/>
        </w:rPr>
      </w:pPr>
      <w:r w:rsidRPr="00682622">
        <w:rPr>
          <w:rFonts w:eastAsia="Calibri" w:cs="Times New Roman"/>
          <w:bCs/>
          <w:iCs/>
          <w:color w:val="000000"/>
          <w:sz w:val="28"/>
          <w:szCs w:val="28"/>
        </w:rPr>
        <w:t>* Khí máu động mạch:</w:t>
      </w:r>
    </w:p>
    <w:p w14:paraId="28365D24" w14:textId="240FCFA7" w:rsidR="00653BC4" w:rsidRPr="00682622" w:rsidRDefault="00A07EE6" w:rsidP="00A07EE6">
      <w:pPr>
        <w:spacing w:after="0" w:line="348" w:lineRule="auto"/>
        <w:ind w:firstLine="720"/>
        <w:jc w:val="both"/>
        <w:rPr>
          <w:rFonts w:eastAsia="Calibri" w:cs="Times New Roman"/>
          <w:sz w:val="28"/>
          <w:szCs w:val="28"/>
          <w:lang w:val="vi-VN"/>
        </w:rPr>
      </w:pPr>
      <w:r w:rsidRPr="00682622">
        <w:rPr>
          <w:rFonts w:eastAsia="Calibri" w:cs="Times New Roman"/>
          <w:color w:val="000000"/>
          <w:spacing w:val="-10"/>
          <w:sz w:val="28"/>
          <w:szCs w:val="28"/>
        </w:rPr>
        <w:t xml:space="preserve">Xét nghiệm khí máu động mạch giúp phát hiện tình trạng suy hô hấp và rối loạn thăng bằng kiềm toan trong BPTNMT. </w:t>
      </w:r>
      <w:r w:rsidR="00880FF7">
        <w:rPr>
          <w:rFonts w:eastAsia="Calibri" w:cs="Times New Roman"/>
          <w:color w:val="000000"/>
          <w:spacing w:val="-10"/>
          <w:sz w:val="28"/>
          <w:szCs w:val="28"/>
        </w:rPr>
        <w:t>BN</w:t>
      </w:r>
      <w:r w:rsidRPr="00682622">
        <w:rPr>
          <w:rFonts w:eastAsia="Calibri" w:cs="Times New Roman"/>
          <w:color w:val="000000"/>
          <w:spacing w:val="-10"/>
          <w:sz w:val="28"/>
          <w:szCs w:val="28"/>
        </w:rPr>
        <w:t xml:space="preserve"> BPTNMT giai đoạn nặng thường có giảm PaO</w:t>
      </w:r>
      <w:r w:rsidRPr="00682622">
        <w:rPr>
          <w:rFonts w:eastAsia="Calibri" w:cs="Times New Roman"/>
          <w:color w:val="000000"/>
          <w:spacing w:val="-10"/>
          <w:sz w:val="28"/>
          <w:szCs w:val="28"/>
          <w:vertAlign w:val="subscript"/>
        </w:rPr>
        <w:t>2</w:t>
      </w:r>
      <w:r w:rsidRPr="00682622">
        <w:rPr>
          <w:rFonts w:eastAsia="Calibri" w:cs="Times New Roman"/>
          <w:color w:val="000000"/>
          <w:spacing w:val="-10"/>
          <w:sz w:val="28"/>
          <w:szCs w:val="28"/>
        </w:rPr>
        <w:t xml:space="preserve"> và tăng PaCO</w:t>
      </w:r>
      <w:r w:rsidRPr="00682622">
        <w:rPr>
          <w:rFonts w:eastAsia="Calibri" w:cs="Times New Roman"/>
          <w:color w:val="000000"/>
          <w:spacing w:val="-10"/>
          <w:sz w:val="28"/>
          <w:szCs w:val="28"/>
          <w:vertAlign w:val="subscript"/>
        </w:rPr>
        <w:t>2</w:t>
      </w:r>
      <w:r w:rsidRPr="00682622">
        <w:rPr>
          <w:rFonts w:eastAsia="Calibri" w:cs="Times New Roman"/>
          <w:color w:val="000000"/>
          <w:spacing w:val="-10"/>
          <w:sz w:val="28"/>
          <w:szCs w:val="28"/>
        </w:rPr>
        <w:t>. Trong ĐC của bệnh xét nghiệm khí máu giúp đánh giá tình trạng thiếu ô xy và suy hô hấp để phân tầng mức độ ĐC và giúp can thiệp điều trị kịp thời</w:t>
      </w:r>
      <w:r w:rsidRPr="00682622">
        <w:rPr>
          <w:rFonts w:eastAsia="Calibri" w:cs="Times New Roman"/>
          <w:spacing w:val="-10"/>
          <w:sz w:val="28"/>
          <w:szCs w:val="28"/>
        </w:rPr>
        <w:t xml:space="preserve"> </w:t>
      </w:r>
      <w:r w:rsidR="00FF1EA3" w:rsidRPr="00682622">
        <w:rPr>
          <w:rFonts w:eastAsia="Calibri" w:cs="Times New Roman"/>
          <w:spacing w:val="-10"/>
          <w:sz w:val="28"/>
          <w:szCs w:val="28"/>
        </w:rPr>
        <w:fldChar w:fldCharType="begin">
          <w:fldData xml:space="preserve">PEVuZE5vdGU+PENpdGU+PEF1dGhvcj5OZ3V54buFbiBIdXkgTOG7sWM8L0F1dGhvcj48WWVhcj4y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=
</w:fldData>
        </w:fldChar>
      </w:r>
      <w:r w:rsidR="00FF1EA3" w:rsidRPr="00682622">
        <w:rPr>
          <w:rFonts w:eastAsia="Calibri" w:cs="Times New Roman"/>
          <w:spacing w:val="-10"/>
          <w:sz w:val="28"/>
          <w:szCs w:val="28"/>
        </w:rPr>
        <w:instrText xml:space="preserve"> ADDIN EN.JS.CITE </w:instrText>
      </w:r>
      <w:r w:rsidR="00FF1EA3" w:rsidRPr="00682622">
        <w:rPr>
          <w:rFonts w:eastAsia="Calibri" w:cs="Times New Roman"/>
          <w:spacing w:val="-10"/>
          <w:sz w:val="28"/>
          <w:szCs w:val="28"/>
        </w:rPr>
      </w:r>
      <w:r w:rsidR="00FF1EA3" w:rsidRPr="00682622">
        <w:rPr>
          <w:rFonts w:eastAsia="Calibri" w:cs="Times New Roman"/>
          <w:spacing w:val="-10"/>
          <w:sz w:val="28"/>
          <w:szCs w:val="28"/>
        </w:rPr>
        <w:fldChar w:fldCharType="separate"/>
      </w:r>
      <w:r w:rsidR="00B45EF0" w:rsidRPr="00682622">
        <w:rPr>
          <w:rFonts w:eastAsia="Calibri" w:cs="Times New Roman"/>
          <w:noProof/>
          <w:spacing w:val="-10"/>
          <w:sz w:val="28"/>
          <w:szCs w:val="28"/>
        </w:rPr>
        <w:t>[</w:t>
      </w:r>
      <w:hyperlink w:history="1">
        <w:r w:rsidR="0089744C" w:rsidRPr="00682622">
          <w:rPr>
            <w:rFonts w:eastAsia="Calibri" w:cs="Times New Roman"/>
            <w:noProof/>
            <w:spacing w:val="-10"/>
            <w:sz w:val="28"/>
            <w:szCs w:val="28"/>
          </w:rPr>
          <w:t>41</w:t>
        </w:r>
      </w:hyperlink>
      <w:r w:rsidR="00B45EF0" w:rsidRPr="00682622">
        <w:rPr>
          <w:rFonts w:eastAsia="Calibri" w:cs="Times New Roman"/>
          <w:noProof/>
          <w:spacing w:val="-10"/>
          <w:sz w:val="28"/>
          <w:szCs w:val="28"/>
        </w:rPr>
        <w:t>]</w:t>
      </w:r>
      <w:r w:rsidR="00FF1EA3" w:rsidRPr="00682622">
        <w:rPr>
          <w:rFonts w:eastAsia="Calibri" w:cs="Times New Roman"/>
          <w:spacing w:val="-10"/>
          <w:sz w:val="28"/>
          <w:szCs w:val="28"/>
        </w:rPr>
        <w:fldChar w:fldCharType="end"/>
      </w:r>
      <w:r w:rsidR="00572DE0" w:rsidRPr="00682622">
        <w:rPr>
          <w:rFonts w:eastAsia="Calibri" w:cs="Times New Roman"/>
          <w:spacing w:val="-10"/>
          <w:sz w:val="28"/>
          <w:szCs w:val="28"/>
          <w:lang w:val="vi-VN"/>
        </w:rPr>
        <w:t>.</w:t>
      </w:r>
    </w:p>
    <w:p w14:paraId="1CE823C9" w14:textId="77777777" w:rsidR="00A55904" w:rsidRPr="008B1536" w:rsidRDefault="00A55904" w:rsidP="00A55904">
      <w:pPr>
        <w:spacing w:after="0" w:line="360" w:lineRule="auto"/>
        <w:jc w:val="both"/>
        <w:rPr>
          <w:rFonts w:cs="Times New Roman"/>
          <w:b/>
          <w:spacing w:val="-10"/>
          <w:sz w:val="28"/>
          <w:szCs w:val="28"/>
        </w:rPr>
      </w:pPr>
      <w:r w:rsidRPr="008B1536">
        <w:rPr>
          <w:rFonts w:cs="Times New Roman"/>
          <w:b/>
          <w:spacing w:val="-10"/>
          <w:sz w:val="28"/>
          <w:szCs w:val="28"/>
        </w:rPr>
        <w:t>1.2.3. Đợt cấp bệnh phổi tắc nghẽn mạn tính</w:t>
      </w:r>
    </w:p>
    <w:p w14:paraId="10B19F87" w14:textId="77777777" w:rsidR="00A55904" w:rsidRPr="000D46B8" w:rsidRDefault="00A55904" w:rsidP="00A55904">
      <w:pPr>
        <w:spacing w:after="0" w:line="360" w:lineRule="auto"/>
        <w:outlineLvl w:val="3"/>
        <w:rPr>
          <w:rFonts w:eastAsia="Times New Roman"/>
          <w:b/>
          <w:bCs/>
          <w:i/>
          <w:sz w:val="28"/>
          <w:szCs w:val="28"/>
        </w:rPr>
      </w:pPr>
      <w:r w:rsidRPr="000D46B8">
        <w:rPr>
          <w:rFonts w:eastAsia="Times New Roman"/>
          <w:b/>
          <w:bCs/>
          <w:i/>
          <w:sz w:val="28"/>
          <w:szCs w:val="28"/>
        </w:rPr>
        <w:t>1.2.</w:t>
      </w:r>
      <w:r>
        <w:rPr>
          <w:rFonts w:eastAsia="Times New Roman"/>
          <w:b/>
          <w:bCs/>
          <w:i/>
          <w:sz w:val="28"/>
          <w:szCs w:val="28"/>
        </w:rPr>
        <w:t>3</w:t>
      </w:r>
      <w:r w:rsidRPr="000D46B8">
        <w:rPr>
          <w:rFonts w:eastAsia="Times New Roman"/>
          <w:b/>
          <w:bCs/>
          <w:i/>
          <w:sz w:val="28"/>
          <w:szCs w:val="28"/>
        </w:rPr>
        <w:t>.1. Định nghĩa đợt cấp</w:t>
      </w:r>
    </w:p>
    <w:p w14:paraId="0941B8CA" w14:textId="132A0417" w:rsidR="00A55904" w:rsidRPr="000D46B8" w:rsidRDefault="00A55904" w:rsidP="00A55904">
      <w:pPr>
        <w:spacing w:after="0" w:line="360" w:lineRule="auto"/>
        <w:ind w:firstLine="720"/>
        <w:jc w:val="both"/>
        <w:rPr>
          <w:spacing w:val="-2"/>
          <w:sz w:val="28"/>
          <w:szCs w:val="28"/>
          <w:lang w:val="vi-VN"/>
        </w:rPr>
      </w:pPr>
      <w:r w:rsidRPr="000D46B8">
        <w:rPr>
          <w:sz w:val="28"/>
          <w:szCs w:val="28"/>
        </w:rPr>
        <w:t xml:space="preserve">Có nhiều định nghĩa khác nhau về </w:t>
      </w:r>
      <w:r>
        <w:rPr>
          <w:sz w:val="28"/>
          <w:szCs w:val="28"/>
        </w:rPr>
        <w:t>đợt cấp (</w:t>
      </w:r>
      <w:r w:rsidRPr="000D46B8">
        <w:rPr>
          <w:sz w:val="28"/>
          <w:szCs w:val="28"/>
        </w:rPr>
        <w:t>ĐC</w:t>
      </w:r>
      <w:r>
        <w:rPr>
          <w:sz w:val="28"/>
          <w:szCs w:val="28"/>
        </w:rPr>
        <w:t xml:space="preserve">) </w:t>
      </w:r>
      <w:r w:rsidR="0008106D">
        <w:rPr>
          <w:sz w:val="28"/>
          <w:szCs w:val="28"/>
        </w:rPr>
        <w:t>BPTNMT</w:t>
      </w:r>
      <w:r w:rsidRPr="000D46B8">
        <w:rPr>
          <w:sz w:val="28"/>
          <w:szCs w:val="28"/>
        </w:rPr>
        <w:t xml:space="preserve">, tuy nhiên đa số đều thống nhất coi ĐC là một diễn biến cấp tính, đặc trưng bởi sự tăng nặng bất thường của các triệu chứng và đòi hỏi phải bổ sung, thay đổi các liệu pháp điều trị thường dùng. </w:t>
      </w:r>
    </w:p>
    <w:p w14:paraId="395AE072" w14:textId="1B130D68" w:rsidR="00A55904" w:rsidRDefault="00A55904" w:rsidP="00A55904">
      <w:pPr>
        <w:spacing w:after="0" w:line="360" w:lineRule="auto"/>
        <w:ind w:firstLine="720"/>
        <w:jc w:val="both"/>
        <w:rPr>
          <w:sz w:val="28"/>
          <w:szCs w:val="28"/>
          <w:lang w:val="vi-VN"/>
        </w:rPr>
      </w:pPr>
      <w:r>
        <w:rPr>
          <w:sz w:val="28"/>
          <w:szCs w:val="28"/>
        </w:rPr>
        <w:t>Theo</w:t>
      </w:r>
      <w:r w:rsidRPr="000D46B8">
        <w:rPr>
          <w:sz w:val="28"/>
          <w:szCs w:val="28"/>
        </w:rPr>
        <w:t xml:space="preserve"> </w:t>
      </w:r>
      <w:r w:rsidRPr="000D46B8">
        <w:rPr>
          <w:sz w:val="28"/>
          <w:szCs w:val="28"/>
          <w:lang w:val="vi-VN"/>
        </w:rPr>
        <w:t>GOLD (20</w:t>
      </w:r>
      <w:r w:rsidRPr="000D46B8">
        <w:rPr>
          <w:sz w:val="28"/>
          <w:szCs w:val="28"/>
        </w:rPr>
        <w:t>2</w:t>
      </w:r>
      <w:r>
        <w:rPr>
          <w:sz w:val="28"/>
          <w:szCs w:val="28"/>
        </w:rPr>
        <w:t>5</w:t>
      </w:r>
      <w:r w:rsidRPr="000D46B8">
        <w:rPr>
          <w:sz w:val="28"/>
          <w:szCs w:val="28"/>
          <w:lang w:val="vi-VN"/>
        </w:rPr>
        <w:t xml:space="preserve">), </w:t>
      </w:r>
      <w:r>
        <w:rPr>
          <w:sz w:val="28"/>
          <w:szCs w:val="28"/>
        </w:rPr>
        <w:t>đợt cấp BPTNMT</w:t>
      </w:r>
      <w:r w:rsidRPr="000D46B8">
        <w:rPr>
          <w:sz w:val="28"/>
          <w:szCs w:val="28"/>
          <w:lang w:val="vi-VN"/>
        </w:rPr>
        <w:t xml:space="preserve"> được đặc trưng bởi </w:t>
      </w:r>
      <w:r>
        <w:rPr>
          <w:sz w:val="28"/>
          <w:szCs w:val="28"/>
        </w:rPr>
        <w:t xml:space="preserve">tăng các triệu chứng khó thở và/hoặc ho, khạc đờm nặng lên trong vòng 14 ngày, có thể kèm theo tăng tần số thở và/hoặc tăng tần số tim, thường kết hợp với tăng đáp ứng viêm cục bộ và hệ thống do nhiễm trùng, ô nhiễm không khí hoặc các yếu tố </w:t>
      </w:r>
      <w:r w:rsidRPr="00B30BB3">
        <w:rPr>
          <w:sz w:val="28"/>
          <w:szCs w:val="28"/>
        </w:rPr>
        <w:t xml:space="preserve">khác đối với đường thở </w:t>
      </w:r>
      <w:r w:rsidR="0008106D">
        <w:rPr>
          <w:sz w:val="28"/>
          <w:szCs w:val="28"/>
        </w:rPr>
        <w:t>[1], [5]</w:t>
      </w:r>
      <w:r w:rsidR="0008106D" w:rsidRPr="00B30BB3">
        <w:rPr>
          <w:sz w:val="28"/>
          <w:szCs w:val="28"/>
          <w:lang w:val="vi-VN"/>
        </w:rPr>
        <w:t>.</w:t>
      </w:r>
    </w:p>
    <w:p w14:paraId="6E613EB1" w14:textId="77777777" w:rsidR="00A55904" w:rsidRPr="00B30BB3" w:rsidRDefault="00A55904" w:rsidP="00A55904">
      <w:pPr>
        <w:spacing w:after="0" w:line="360" w:lineRule="auto"/>
        <w:outlineLvl w:val="3"/>
        <w:rPr>
          <w:b/>
          <w:bCs/>
          <w:i/>
          <w:sz w:val="28"/>
          <w:szCs w:val="28"/>
        </w:rPr>
      </w:pPr>
      <w:r w:rsidRPr="00B30BB3">
        <w:rPr>
          <w:b/>
          <w:bCs/>
          <w:i/>
          <w:sz w:val="28"/>
          <w:szCs w:val="28"/>
        </w:rPr>
        <w:t>1.2.3.2. Nguyên nhân đợt cấp</w:t>
      </w:r>
    </w:p>
    <w:p w14:paraId="23AEFEDE" w14:textId="77777777" w:rsidR="00A55904" w:rsidRDefault="00A55904" w:rsidP="0025750D">
      <w:pPr>
        <w:widowControl w:val="0"/>
        <w:autoSpaceDE w:val="0"/>
        <w:autoSpaceDN w:val="0"/>
        <w:adjustRightInd w:val="0"/>
        <w:spacing w:after="0" w:line="360" w:lineRule="auto"/>
        <w:ind w:firstLine="709"/>
        <w:jc w:val="both"/>
        <w:rPr>
          <w:sz w:val="28"/>
          <w:szCs w:val="28"/>
          <w:lang w:val="vi-VN"/>
        </w:rPr>
      </w:pPr>
      <w:r w:rsidRPr="00B30BB3">
        <w:rPr>
          <w:sz w:val="28"/>
          <w:szCs w:val="28"/>
          <w:lang w:val="vi-VN"/>
        </w:rPr>
        <w:t xml:space="preserve">Nguyên nhân </w:t>
      </w:r>
      <w:r>
        <w:rPr>
          <w:sz w:val="28"/>
          <w:szCs w:val="28"/>
        </w:rPr>
        <w:t xml:space="preserve">ĐC bao gồm do nhiễm trùng và không nhiễm trùng, trong đó </w:t>
      </w:r>
      <w:r w:rsidRPr="00B30BB3">
        <w:rPr>
          <w:sz w:val="28"/>
          <w:szCs w:val="28"/>
        </w:rPr>
        <w:t>nhiễm trùng hô hấp</w:t>
      </w:r>
      <w:r w:rsidRPr="00B30BB3">
        <w:rPr>
          <w:sz w:val="28"/>
          <w:szCs w:val="28"/>
          <w:lang w:val="vi-VN"/>
        </w:rPr>
        <w:t xml:space="preserve"> </w:t>
      </w:r>
      <w:r>
        <w:rPr>
          <w:sz w:val="28"/>
          <w:szCs w:val="28"/>
        </w:rPr>
        <w:t xml:space="preserve">là nguyên nhân </w:t>
      </w:r>
      <w:r w:rsidRPr="00B30BB3">
        <w:rPr>
          <w:sz w:val="28"/>
          <w:szCs w:val="28"/>
          <w:lang w:val="vi-VN"/>
        </w:rPr>
        <w:t>chủ yếu</w:t>
      </w:r>
      <w:r>
        <w:rPr>
          <w:sz w:val="28"/>
          <w:szCs w:val="28"/>
        </w:rPr>
        <w:t xml:space="preserve"> [1], [5]</w:t>
      </w:r>
      <w:r w:rsidRPr="00B30BB3">
        <w:rPr>
          <w:sz w:val="28"/>
          <w:szCs w:val="28"/>
          <w:lang w:val="vi-VN"/>
        </w:rPr>
        <w:t xml:space="preserve">. </w:t>
      </w:r>
    </w:p>
    <w:p w14:paraId="0B745A27" w14:textId="5B75349E" w:rsidR="00A55904" w:rsidRPr="00B30BB3" w:rsidRDefault="00A55904" w:rsidP="0025750D">
      <w:pPr>
        <w:widowControl w:val="0"/>
        <w:autoSpaceDE w:val="0"/>
        <w:autoSpaceDN w:val="0"/>
        <w:adjustRightInd w:val="0"/>
        <w:spacing w:after="0" w:line="360" w:lineRule="auto"/>
        <w:ind w:firstLine="709"/>
        <w:jc w:val="both"/>
        <w:rPr>
          <w:rFonts w:eastAsia="Times New Roman" w:cs="Times New Roman"/>
          <w:sz w:val="28"/>
          <w:szCs w:val="28"/>
        </w:rPr>
      </w:pPr>
      <w:r w:rsidRPr="00B30BB3">
        <w:rPr>
          <w:sz w:val="28"/>
          <w:szCs w:val="28"/>
          <w:lang w:val="vi-VN"/>
        </w:rPr>
        <w:t xml:space="preserve">Các tác nhân nhiễm trùng bao gồm nhiễm khuẩn, virus và các vi </w:t>
      </w:r>
      <w:r w:rsidRPr="00B30BB3">
        <w:rPr>
          <w:sz w:val="28"/>
          <w:szCs w:val="28"/>
        </w:rPr>
        <w:t>khuẩn</w:t>
      </w:r>
      <w:r w:rsidRPr="00B30BB3">
        <w:rPr>
          <w:sz w:val="28"/>
          <w:szCs w:val="28"/>
          <w:lang w:val="vi-VN"/>
        </w:rPr>
        <w:t xml:space="preserve"> không điển hình đường hô hấp dưới.</w:t>
      </w:r>
      <w:r>
        <w:rPr>
          <w:sz w:val="28"/>
          <w:szCs w:val="28"/>
        </w:rPr>
        <w:t xml:space="preserve"> </w:t>
      </w:r>
      <w:r w:rsidRPr="00B30BB3">
        <w:rPr>
          <w:rFonts w:cs="Times New Roman"/>
          <w:spacing w:val="-2"/>
          <w:sz w:val="28"/>
          <w:szCs w:val="28"/>
        </w:rPr>
        <w:t xml:space="preserve">Các vi khuẩn gây nhiễm khuẩn trong đợt cấp thường gặp như </w:t>
      </w:r>
      <w:r w:rsidRPr="00B30BB3">
        <w:rPr>
          <w:rFonts w:cs="Times New Roman"/>
          <w:i/>
          <w:spacing w:val="-2"/>
          <w:sz w:val="28"/>
          <w:szCs w:val="28"/>
        </w:rPr>
        <w:t>Haemophilus influenzae, Streptococcus pneumonia</w:t>
      </w:r>
      <w:r w:rsidRPr="00B30BB3">
        <w:rPr>
          <w:rFonts w:cs="Times New Roman"/>
          <w:spacing w:val="-2"/>
          <w:sz w:val="28"/>
          <w:szCs w:val="28"/>
        </w:rPr>
        <w:t xml:space="preserve">, </w:t>
      </w:r>
      <w:r w:rsidRPr="0025750D">
        <w:rPr>
          <w:rFonts w:cs="Times New Roman"/>
          <w:i/>
          <w:spacing w:val="-6"/>
          <w:sz w:val="28"/>
          <w:szCs w:val="28"/>
        </w:rPr>
        <w:t>Moraxella catarrhalis</w:t>
      </w:r>
      <w:r w:rsidRPr="0025750D">
        <w:rPr>
          <w:rFonts w:eastAsia="Times New Roman" w:cs="Times New Roman"/>
          <w:spacing w:val="-6"/>
          <w:sz w:val="28"/>
          <w:szCs w:val="28"/>
          <w:lang w:val="pt-BR"/>
        </w:rPr>
        <w:t xml:space="preserve"> và vi khuẩn không điển hình (</w:t>
      </w:r>
      <w:r w:rsidRPr="0025750D">
        <w:rPr>
          <w:rFonts w:eastAsia="Times New Roman" w:cs="Times New Roman"/>
          <w:i/>
          <w:spacing w:val="-6"/>
          <w:sz w:val="28"/>
          <w:szCs w:val="28"/>
          <w:lang w:val="pt-BR"/>
        </w:rPr>
        <w:t xml:space="preserve">Mycoplasma pneumoniae, </w:t>
      </w:r>
      <w:r w:rsidRPr="0025750D">
        <w:rPr>
          <w:rFonts w:eastAsia="Times New Roman" w:cs="Times New Roman"/>
          <w:i/>
          <w:spacing w:val="-6"/>
          <w:sz w:val="28"/>
          <w:szCs w:val="28"/>
          <w:lang w:val="pt-BR"/>
        </w:rPr>
        <w:lastRenderedPageBreak/>
        <w:t>Clamydia pneumoniae</w:t>
      </w:r>
      <w:r w:rsidRPr="0025750D">
        <w:rPr>
          <w:rFonts w:eastAsia="Times New Roman" w:cs="Times New Roman"/>
          <w:spacing w:val="-6"/>
          <w:sz w:val="28"/>
          <w:szCs w:val="28"/>
          <w:lang w:val="pt-BR"/>
        </w:rPr>
        <w:t>). Nhiễm virus gặp khoảng 20</w:t>
      </w:r>
      <w:r w:rsidR="0095030E" w:rsidRPr="0025750D">
        <w:rPr>
          <w:rFonts w:eastAsia="Times New Roman" w:cs="Times New Roman"/>
          <w:spacing w:val="-6"/>
          <w:sz w:val="28"/>
          <w:szCs w:val="28"/>
          <w:lang w:val="pt-BR"/>
        </w:rPr>
        <w:t xml:space="preserve"> </w:t>
      </w:r>
      <w:r w:rsidRPr="0025750D">
        <w:rPr>
          <w:rFonts w:eastAsia="Times New Roman" w:cs="Times New Roman"/>
          <w:spacing w:val="-6"/>
          <w:sz w:val="28"/>
          <w:szCs w:val="28"/>
          <w:lang w:val="pt-BR"/>
        </w:rPr>
        <w:t>-</w:t>
      </w:r>
      <w:r w:rsidR="0095030E" w:rsidRPr="0025750D">
        <w:rPr>
          <w:rFonts w:eastAsia="Times New Roman" w:cs="Times New Roman"/>
          <w:spacing w:val="-6"/>
          <w:sz w:val="28"/>
          <w:szCs w:val="28"/>
          <w:lang w:val="pt-BR"/>
        </w:rPr>
        <w:t xml:space="preserve"> </w:t>
      </w:r>
      <w:r w:rsidRPr="0025750D">
        <w:rPr>
          <w:rFonts w:eastAsia="Times New Roman" w:cs="Times New Roman"/>
          <w:spacing w:val="-6"/>
          <w:sz w:val="28"/>
          <w:szCs w:val="28"/>
          <w:lang w:val="pt-BR"/>
        </w:rPr>
        <w:t xml:space="preserve">40%, hay gặp là </w:t>
      </w:r>
      <w:r w:rsidRPr="0025750D">
        <w:rPr>
          <w:rStyle w:val="fontstyle01"/>
          <w:i/>
          <w:spacing w:val="-6"/>
          <w:sz w:val="28"/>
          <w:szCs w:val="28"/>
        </w:rPr>
        <w:t>Influenza virus</w:t>
      </w:r>
      <w:r w:rsidRPr="0025750D">
        <w:rPr>
          <w:rStyle w:val="fontstyle01"/>
          <w:spacing w:val="-6"/>
          <w:sz w:val="28"/>
          <w:szCs w:val="28"/>
        </w:rPr>
        <w:t xml:space="preserve">, </w:t>
      </w:r>
      <w:r w:rsidRPr="0025750D">
        <w:rPr>
          <w:rStyle w:val="fontstyle01"/>
          <w:i/>
          <w:spacing w:val="-6"/>
          <w:sz w:val="28"/>
          <w:szCs w:val="28"/>
        </w:rPr>
        <w:t>Para-influenza virus</w:t>
      </w:r>
      <w:r w:rsidRPr="0025750D">
        <w:rPr>
          <w:rStyle w:val="fontstyle01"/>
          <w:spacing w:val="-6"/>
          <w:sz w:val="28"/>
          <w:szCs w:val="28"/>
        </w:rPr>
        <w:t xml:space="preserve">, </w:t>
      </w:r>
      <w:r w:rsidRPr="0025750D">
        <w:rPr>
          <w:rStyle w:val="fontstyle01"/>
          <w:i/>
          <w:spacing w:val="-6"/>
          <w:sz w:val="28"/>
          <w:szCs w:val="28"/>
        </w:rPr>
        <w:t>Respiratory syncytial virus</w:t>
      </w:r>
      <w:r w:rsidR="009B58F2" w:rsidRPr="0025750D">
        <w:rPr>
          <w:rStyle w:val="fontstyle01"/>
          <w:i/>
          <w:spacing w:val="-6"/>
          <w:sz w:val="28"/>
          <w:szCs w:val="28"/>
        </w:rPr>
        <w:t xml:space="preserve"> </w:t>
      </w:r>
      <w:r w:rsidR="009B58F2" w:rsidRPr="0025750D">
        <w:rPr>
          <w:rStyle w:val="fontstyle01"/>
          <w:spacing w:val="-6"/>
          <w:sz w:val="28"/>
          <w:szCs w:val="28"/>
        </w:rPr>
        <w:t>[32], [33]</w:t>
      </w:r>
      <w:r w:rsidRPr="0025750D">
        <w:rPr>
          <w:rFonts w:eastAsia="Times New Roman" w:cs="Times New Roman"/>
          <w:spacing w:val="-6"/>
          <w:sz w:val="28"/>
          <w:szCs w:val="28"/>
        </w:rPr>
        <w:t>.</w:t>
      </w:r>
    </w:p>
    <w:p w14:paraId="3AB5A71C" w14:textId="53F389D8" w:rsidR="00A55904" w:rsidRPr="000D46B8" w:rsidRDefault="00A55904" w:rsidP="0025750D">
      <w:pPr>
        <w:spacing w:after="0" w:line="360" w:lineRule="auto"/>
        <w:ind w:firstLine="709"/>
        <w:jc w:val="both"/>
        <w:rPr>
          <w:sz w:val="28"/>
          <w:szCs w:val="28"/>
        </w:rPr>
      </w:pPr>
      <w:r>
        <w:rPr>
          <w:rFonts w:eastAsia="Times New Roman" w:cs="Times New Roman"/>
          <w:sz w:val="28"/>
          <w:szCs w:val="28"/>
          <w:lang w:val="pt-BR"/>
        </w:rPr>
        <w:t>Nguyên nhân k</w:t>
      </w:r>
      <w:r w:rsidRPr="00B30BB3">
        <w:rPr>
          <w:rFonts w:eastAsia="Times New Roman" w:cs="Times New Roman"/>
          <w:sz w:val="28"/>
          <w:szCs w:val="28"/>
          <w:lang w:val="pt-BR"/>
        </w:rPr>
        <w:t>hông do nhiễm trùng</w:t>
      </w:r>
      <w:r>
        <w:rPr>
          <w:rFonts w:eastAsia="Times New Roman" w:cs="Times New Roman"/>
          <w:sz w:val="28"/>
          <w:szCs w:val="28"/>
          <w:lang w:val="pt-BR"/>
        </w:rPr>
        <w:t xml:space="preserve"> bao gồm [15], [17]</w:t>
      </w:r>
      <w:r w:rsidRPr="00B30BB3">
        <w:rPr>
          <w:rFonts w:eastAsia="Times New Roman" w:cs="Times New Roman"/>
          <w:sz w:val="28"/>
          <w:szCs w:val="28"/>
          <w:lang w:val="pt-BR"/>
        </w:rPr>
        <w:t xml:space="preserve">: </w:t>
      </w:r>
      <w:r w:rsidR="00EA340D">
        <w:rPr>
          <w:rFonts w:eastAsia="Times New Roman" w:cs="Times New Roman"/>
          <w:sz w:val="28"/>
          <w:szCs w:val="28"/>
          <w:lang w:val="pt-BR"/>
        </w:rPr>
        <w:t>n</w:t>
      </w:r>
      <w:r w:rsidRPr="00B30BB3">
        <w:rPr>
          <w:rFonts w:eastAsia="Times New Roman" w:cs="Times New Roman"/>
          <w:sz w:val="28"/>
          <w:szCs w:val="28"/>
          <w:lang w:val="pt-BR"/>
        </w:rPr>
        <w:t xml:space="preserve">ghẽn tắc mạch phổi, tràn khí màng phổi tự phát, suy tim phải, loạn nhịp tim, điều trị </w:t>
      </w:r>
      <w:r w:rsidR="005A7509">
        <w:rPr>
          <w:rFonts w:eastAsia="Times New Roman" w:cs="Times New Roman"/>
          <w:sz w:val="28"/>
          <w:szCs w:val="28"/>
          <w:lang w:val="pt-BR"/>
        </w:rPr>
        <w:t>ô</w:t>
      </w:r>
      <w:r w:rsidR="0095030E">
        <w:rPr>
          <w:rFonts w:eastAsia="Times New Roman" w:cs="Times New Roman"/>
          <w:sz w:val="28"/>
          <w:szCs w:val="28"/>
          <w:lang w:val="pt-BR"/>
        </w:rPr>
        <w:t>xy</w:t>
      </w:r>
      <w:r w:rsidRPr="00B30BB3">
        <w:rPr>
          <w:rFonts w:eastAsia="Times New Roman" w:cs="Times New Roman"/>
          <w:sz w:val="28"/>
          <w:szCs w:val="28"/>
          <w:lang w:val="pt-BR"/>
        </w:rPr>
        <w:t xml:space="preserve"> không đúng hoặc do dùng thuốc an thần</w:t>
      </w:r>
      <w:r>
        <w:rPr>
          <w:rFonts w:eastAsia="Times New Roman" w:cs="Times New Roman"/>
          <w:sz w:val="28"/>
          <w:szCs w:val="28"/>
          <w:lang w:val="pt-BR"/>
        </w:rPr>
        <w:t xml:space="preserve">. </w:t>
      </w:r>
      <w:r w:rsidRPr="00B30BB3">
        <w:rPr>
          <w:sz w:val="28"/>
          <w:szCs w:val="28"/>
          <w:lang w:val="vi-VN"/>
        </w:rPr>
        <w:t>Bên cạnh đó ô nhiễm về</w:t>
      </w:r>
      <w:r w:rsidRPr="000D46B8">
        <w:rPr>
          <w:sz w:val="28"/>
          <w:szCs w:val="28"/>
          <w:lang w:val="vi-VN"/>
        </w:rPr>
        <w:t xml:space="preserve"> không khí cũng được coi là tác nhân có vai trò gây các ĐC, gây tăng tỷ lệ nhập viện và tử vong.</w:t>
      </w:r>
      <w:r w:rsidR="00EA340D">
        <w:rPr>
          <w:sz w:val="28"/>
          <w:szCs w:val="28"/>
        </w:rPr>
        <w:t xml:space="preserve"> </w:t>
      </w:r>
      <w:r>
        <w:rPr>
          <w:sz w:val="28"/>
          <w:szCs w:val="28"/>
        </w:rPr>
        <w:t>Tuy nhiên</w:t>
      </w:r>
      <w:r w:rsidRPr="000D46B8">
        <w:rPr>
          <w:sz w:val="28"/>
          <w:szCs w:val="28"/>
          <w:lang w:val="vi-VN"/>
        </w:rPr>
        <w:t xml:space="preserve">, có tới 1/3 các ĐC không xác định được chính xác nguyên nhân do tính phức tạp của các yếu tố nguy cơ và bệnh đồng mắc </w:t>
      </w:r>
      <w:r w:rsidRPr="002803CE">
        <w:rPr>
          <w:sz w:val="28"/>
          <w:szCs w:val="28"/>
        </w:rPr>
        <w:fldChar w:fldCharType="begin"/>
      </w:r>
      <w:r w:rsidRPr="002803CE">
        <w:rPr>
          <w:sz w:val="28"/>
          <w:szCs w:val="28"/>
          <w:lang w:val="vi-VN"/>
        </w:rPr>
        <w:instrText xml:space="preserve"> ADDIN ZOTERO_ITEM CSL_CITATION {"citationID":"Mlwr36Tu","properties":{"formattedCitation":" [1]","plainCitation":" [1]","noteIndex":0},"citationItems":[{"id":1753,"uris":["http://zotero.org/users/1873121/items/NINATQPV"],"uri":["http://zotero.org/users/1873121/items/NINATQPV"],"itemData":{"id":1753,"type":"webpage","abstract":"A clear and concise summary of GOLD's 2020 strategy on COPD diagnosis, management, and prevention. Includes COPD assessment and treatment algorithms.","container-title":"Guidelines","language":"en","title":"GOLD COPD 2020 strategy","URL":"https://www.guidelines.co.uk/respiratory/gold-copd-2020-strategy/455088.article","author":[{"family":"Vogelmeier CF, Criner GJ, Martinez FJ, Anzueto A, Barnes PJ, Bourbeau J, et al","given":""}],"accessed":{"date-parts":[["2020",9,1]]}}}],"schema":"https://github.com/citation-style-language/schema/raw/master/csl-citation.json"} </w:instrText>
      </w:r>
      <w:r w:rsidRPr="002803CE">
        <w:rPr>
          <w:sz w:val="28"/>
          <w:szCs w:val="28"/>
        </w:rPr>
        <w:fldChar w:fldCharType="separate"/>
      </w:r>
      <w:r w:rsidRPr="002803CE">
        <w:rPr>
          <w:sz w:val="28"/>
        </w:rPr>
        <w:t xml:space="preserve"> [21]</w:t>
      </w:r>
      <w:r w:rsidRPr="002803CE">
        <w:rPr>
          <w:sz w:val="28"/>
          <w:szCs w:val="28"/>
        </w:rPr>
        <w:fldChar w:fldCharType="end"/>
      </w:r>
      <w:r w:rsidRPr="002803CE">
        <w:rPr>
          <w:sz w:val="28"/>
          <w:szCs w:val="28"/>
          <w:lang w:val="vi-VN"/>
        </w:rPr>
        <w:t>.</w:t>
      </w:r>
      <w:r w:rsidRPr="000D46B8">
        <w:rPr>
          <w:sz w:val="28"/>
          <w:szCs w:val="28"/>
          <w:lang w:val="vi-VN"/>
        </w:rPr>
        <w:t xml:space="preserve"> </w:t>
      </w:r>
    </w:p>
    <w:p w14:paraId="65D89E0F" w14:textId="4BA816CB" w:rsidR="00A55904" w:rsidRPr="002B46AD" w:rsidRDefault="00A55904" w:rsidP="00A55904">
      <w:pPr>
        <w:spacing w:after="0" w:line="360" w:lineRule="auto"/>
        <w:jc w:val="both"/>
        <w:outlineLvl w:val="2"/>
        <w:rPr>
          <w:rFonts w:eastAsia="Times New Roman"/>
          <w:b/>
          <w:bCs/>
          <w:i/>
          <w:sz w:val="28"/>
          <w:szCs w:val="28"/>
        </w:rPr>
      </w:pPr>
      <w:bookmarkStart w:id="51" w:name="_Toc218527668"/>
      <w:bookmarkStart w:id="52" w:name="_Toc218527966"/>
      <w:bookmarkStart w:id="53" w:name="_Toc218932590"/>
      <w:bookmarkStart w:id="54" w:name="_Toc82164293"/>
      <w:r w:rsidRPr="002B46AD">
        <w:rPr>
          <w:rFonts w:eastAsia="Times New Roman"/>
          <w:b/>
          <w:bCs/>
          <w:i/>
          <w:sz w:val="28"/>
          <w:szCs w:val="28"/>
          <w:lang w:val="vi-VN"/>
        </w:rPr>
        <w:t>1.</w:t>
      </w:r>
      <w:r w:rsidRPr="002B46AD">
        <w:rPr>
          <w:rFonts w:eastAsia="Times New Roman"/>
          <w:b/>
          <w:bCs/>
          <w:i/>
          <w:sz w:val="28"/>
          <w:szCs w:val="28"/>
        </w:rPr>
        <w:t>2.3.3</w:t>
      </w:r>
      <w:r w:rsidRPr="002B46AD">
        <w:rPr>
          <w:rFonts w:eastAsia="Times New Roman"/>
          <w:b/>
          <w:bCs/>
          <w:i/>
          <w:sz w:val="28"/>
          <w:szCs w:val="28"/>
          <w:lang w:val="vi-VN"/>
        </w:rPr>
        <w:t xml:space="preserve">. Triệu chứng lâm sàng </w:t>
      </w:r>
      <w:r w:rsidRPr="002B46AD">
        <w:rPr>
          <w:rFonts w:eastAsia="Times New Roman"/>
          <w:b/>
          <w:bCs/>
          <w:i/>
          <w:sz w:val="28"/>
          <w:szCs w:val="28"/>
        </w:rPr>
        <w:t>và cận lâm sàng đợt cấp</w:t>
      </w:r>
      <w:bookmarkEnd w:id="51"/>
      <w:bookmarkEnd w:id="52"/>
      <w:bookmarkEnd w:id="53"/>
      <w:r w:rsidRPr="002B46AD">
        <w:rPr>
          <w:rFonts w:eastAsia="Times New Roman"/>
          <w:b/>
          <w:bCs/>
          <w:i/>
          <w:sz w:val="28"/>
          <w:szCs w:val="28"/>
        </w:rPr>
        <w:t xml:space="preserve"> </w:t>
      </w:r>
      <w:bookmarkEnd w:id="54"/>
    </w:p>
    <w:p w14:paraId="42348AD4" w14:textId="426D2970" w:rsidR="00A55904" w:rsidRPr="002B46AD" w:rsidRDefault="00EA340D" w:rsidP="009B58F2">
      <w:pPr>
        <w:spacing w:after="0" w:line="360" w:lineRule="auto"/>
        <w:ind w:firstLine="720"/>
        <w:outlineLvl w:val="3"/>
        <w:rPr>
          <w:rFonts w:eastAsia="Times New Roman"/>
          <w:bCs/>
          <w:i/>
          <w:sz w:val="28"/>
          <w:szCs w:val="28"/>
        </w:rPr>
      </w:pPr>
      <w:r>
        <w:rPr>
          <w:rFonts w:eastAsia="Times New Roman"/>
          <w:bCs/>
          <w:i/>
          <w:sz w:val="28"/>
          <w:szCs w:val="28"/>
        </w:rPr>
        <w:t xml:space="preserve">* </w:t>
      </w:r>
      <w:r w:rsidR="00A55904" w:rsidRPr="002B46AD">
        <w:rPr>
          <w:rFonts w:eastAsia="Times New Roman"/>
          <w:bCs/>
          <w:i/>
          <w:sz w:val="28"/>
          <w:szCs w:val="28"/>
        </w:rPr>
        <w:t>Triệu chứng lâm sàng đợt cấp:</w:t>
      </w:r>
    </w:p>
    <w:p w14:paraId="74BEB7A3" w14:textId="233689D3" w:rsidR="00A55904" w:rsidRDefault="00A55904" w:rsidP="00A55904">
      <w:pPr>
        <w:spacing w:after="0" w:line="360" w:lineRule="auto"/>
        <w:ind w:firstLine="720"/>
        <w:jc w:val="both"/>
        <w:rPr>
          <w:sz w:val="28"/>
          <w:szCs w:val="28"/>
          <w:lang w:val="pt-BR"/>
        </w:rPr>
      </w:pPr>
      <w:r>
        <w:rPr>
          <w:sz w:val="28"/>
          <w:szCs w:val="28"/>
          <w:lang w:val="pt-BR"/>
        </w:rPr>
        <w:t>Triệu chứng lâm sàng của ĐC rất đa dạng, đ</w:t>
      </w:r>
      <w:r w:rsidRPr="000D46B8">
        <w:rPr>
          <w:sz w:val="28"/>
          <w:szCs w:val="28"/>
          <w:lang w:val="pt-BR"/>
        </w:rPr>
        <w:t>ặc điểm là sự tăng nặng lên của các triệu chứng so với biểu hiện bệnh thường ngày</w:t>
      </w:r>
      <w:r>
        <w:rPr>
          <w:sz w:val="28"/>
          <w:szCs w:val="28"/>
          <w:lang w:val="pt-BR"/>
        </w:rPr>
        <w:t xml:space="preserve">, đi </w:t>
      </w:r>
      <w:r w:rsidRPr="000D46B8">
        <w:rPr>
          <w:sz w:val="28"/>
          <w:szCs w:val="28"/>
          <w:lang w:val="pt-BR"/>
        </w:rPr>
        <w:t xml:space="preserve">kèm sự rối loạn bệnh lý của các cơ quan khác và sự suy sụp về thể trạng, </w:t>
      </w:r>
      <w:r w:rsidR="0095030E">
        <w:rPr>
          <w:sz w:val="28"/>
          <w:szCs w:val="28"/>
          <w:lang w:val="pt-BR"/>
        </w:rPr>
        <w:t xml:space="preserve">khả năng hoạt động </w:t>
      </w:r>
      <w:r w:rsidRPr="000D46B8">
        <w:rPr>
          <w:sz w:val="28"/>
          <w:szCs w:val="28"/>
          <w:lang w:val="pt-BR"/>
        </w:rPr>
        <w:t xml:space="preserve">thể lực của người bệnh. </w:t>
      </w:r>
    </w:p>
    <w:p w14:paraId="5397D323" w14:textId="62869BC1" w:rsidR="00A55904" w:rsidRPr="000D46B8" w:rsidRDefault="00A55904" w:rsidP="00A55904">
      <w:pPr>
        <w:spacing w:after="0" w:line="360" w:lineRule="auto"/>
        <w:ind w:firstLine="720"/>
        <w:jc w:val="both"/>
        <w:rPr>
          <w:sz w:val="28"/>
          <w:szCs w:val="28"/>
          <w:lang w:val="pt-BR"/>
        </w:rPr>
      </w:pPr>
      <w:r>
        <w:rPr>
          <w:sz w:val="28"/>
          <w:szCs w:val="28"/>
          <w:lang w:val="pt-BR"/>
        </w:rPr>
        <w:t xml:space="preserve">Các triệu chứng toàn thân có thể gặp: </w:t>
      </w:r>
      <w:r w:rsidR="00EA340D">
        <w:rPr>
          <w:sz w:val="28"/>
          <w:szCs w:val="28"/>
          <w:lang w:val="pt-BR"/>
        </w:rPr>
        <w:t>s</w:t>
      </w:r>
      <w:r w:rsidRPr="000D46B8">
        <w:rPr>
          <w:sz w:val="28"/>
          <w:szCs w:val="28"/>
          <w:lang w:val="pt-BR"/>
        </w:rPr>
        <w:t xml:space="preserve">ốt có thể gặp </w:t>
      </w:r>
      <w:r>
        <w:rPr>
          <w:sz w:val="28"/>
          <w:szCs w:val="28"/>
          <w:lang w:val="pt-BR"/>
        </w:rPr>
        <w:t>trong ĐC do</w:t>
      </w:r>
      <w:r w:rsidRPr="000D46B8">
        <w:rPr>
          <w:sz w:val="28"/>
          <w:szCs w:val="28"/>
          <w:lang w:val="pt-BR"/>
        </w:rPr>
        <w:t xml:space="preserve"> nhiễm trùng hô hấp dưới. Tùy theo căn nguyên vi sinh gây nhiễm trùng mà đặc điểm số</w:t>
      </w:r>
      <w:r>
        <w:rPr>
          <w:sz w:val="28"/>
          <w:szCs w:val="28"/>
          <w:lang w:val="pt-BR"/>
        </w:rPr>
        <w:t>t khác nhau</w:t>
      </w:r>
      <w:r w:rsidRPr="000D46B8">
        <w:rPr>
          <w:sz w:val="28"/>
          <w:szCs w:val="28"/>
          <w:lang w:val="pt-BR"/>
        </w:rPr>
        <w:t>. Phù chi dưới thường liên quan đến tình trạng tiến triển nặng của suy tim phải do tâm phế mạn hoặc cấp. Đây là một dấu hiệu thường gặp trong các ĐC nặng</w:t>
      </w:r>
      <w:r w:rsidRPr="000D46B8">
        <w:rPr>
          <w:sz w:val="28"/>
          <w:szCs w:val="28"/>
        </w:rPr>
        <w:t>.</w:t>
      </w:r>
      <w:r>
        <w:rPr>
          <w:sz w:val="28"/>
          <w:szCs w:val="28"/>
        </w:rPr>
        <w:t xml:space="preserve"> </w:t>
      </w:r>
      <w:r w:rsidRPr="000D46B8">
        <w:rPr>
          <w:sz w:val="28"/>
          <w:szCs w:val="28"/>
          <w:lang w:val="pt-BR"/>
        </w:rPr>
        <w:t>Rối loạn ý thức thường gặp ở các ĐC nặng, tương ứng với mức độ suy hô hấp</w:t>
      </w:r>
      <w:r>
        <w:rPr>
          <w:sz w:val="28"/>
          <w:szCs w:val="28"/>
          <w:lang w:val="pt-BR"/>
        </w:rPr>
        <w:t xml:space="preserve"> [1], [15]</w:t>
      </w:r>
      <w:r w:rsidRPr="000D46B8">
        <w:rPr>
          <w:sz w:val="28"/>
          <w:szCs w:val="28"/>
          <w:lang w:val="pt-BR"/>
        </w:rPr>
        <w:t xml:space="preserve">. </w:t>
      </w:r>
    </w:p>
    <w:p w14:paraId="028BC75A" w14:textId="53D99C84" w:rsidR="00A55904" w:rsidRPr="000D46B8" w:rsidRDefault="00A55904" w:rsidP="00A55904">
      <w:pPr>
        <w:spacing w:after="0" w:line="360" w:lineRule="auto"/>
        <w:ind w:firstLine="720"/>
        <w:jc w:val="both"/>
        <w:rPr>
          <w:sz w:val="28"/>
          <w:szCs w:val="28"/>
          <w:lang w:val="pt-BR"/>
        </w:rPr>
      </w:pPr>
      <w:r w:rsidRPr="002B46AD">
        <w:rPr>
          <w:sz w:val="28"/>
          <w:szCs w:val="28"/>
          <w:lang w:val="pt-BR"/>
        </w:rPr>
        <w:t xml:space="preserve">Các triệu chứng hô hấp: </w:t>
      </w:r>
      <w:r w:rsidR="00EA340D">
        <w:rPr>
          <w:sz w:val="28"/>
          <w:szCs w:val="28"/>
          <w:lang w:val="pt-BR"/>
        </w:rPr>
        <w:t>k</w:t>
      </w:r>
      <w:r w:rsidRPr="000D46B8">
        <w:rPr>
          <w:sz w:val="28"/>
          <w:szCs w:val="28"/>
          <w:lang w:val="pt-BR"/>
        </w:rPr>
        <w:t xml:space="preserve">hó thở là triệu chứng nổi bật và </w:t>
      </w:r>
      <w:r>
        <w:rPr>
          <w:sz w:val="28"/>
          <w:szCs w:val="28"/>
          <w:lang w:val="pt-BR"/>
        </w:rPr>
        <w:t>m</w:t>
      </w:r>
      <w:r w:rsidRPr="000D46B8">
        <w:rPr>
          <w:sz w:val="28"/>
          <w:szCs w:val="28"/>
          <w:lang w:val="pt-BR"/>
        </w:rPr>
        <w:t xml:space="preserve">ức độ có thể nhẹ hoặc nhanh chóng có biểu hiện tím tái và suy hô hấp. Tùy từng mức độ </w:t>
      </w:r>
      <w:r>
        <w:rPr>
          <w:sz w:val="28"/>
          <w:szCs w:val="28"/>
          <w:lang w:val="pt-BR"/>
        </w:rPr>
        <w:t xml:space="preserve">khó thở </w:t>
      </w:r>
      <w:r w:rsidRPr="000D46B8">
        <w:rPr>
          <w:sz w:val="28"/>
          <w:szCs w:val="28"/>
          <w:lang w:val="pt-BR"/>
        </w:rPr>
        <w:t xml:space="preserve">mà </w:t>
      </w:r>
      <w:r w:rsidR="00880FF7">
        <w:rPr>
          <w:sz w:val="28"/>
          <w:szCs w:val="28"/>
          <w:lang w:val="pt-BR"/>
        </w:rPr>
        <w:t>BN</w:t>
      </w:r>
      <w:r w:rsidRPr="000D46B8">
        <w:rPr>
          <w:sz w:val="28"/>
          <w:szCs w:val="28"/>
          <w:lang w:val="pt-BR"/>
        </w:rPr>
        <w:t xml:space="preserve"> có thể biểu hiện: tăng tần số thở, co rút cơ hô hấp phụ, hô hấp nghịch đảo, thở ngáp</w:t>
      </w:r>
      <w:r w:rsidRPr="000D46B8">
        <w:rPr>
          <w:sz w:val="28"/>
          <w:szCs w:val="28"/>
          <w:lang w:val="vi-VN"/>
        </w:rPr>
        <w:fldChar w:fldCharType="begin"/>
      </w:r>
      <w:r>
        <w:rPr>
          <w:sz w:val="28"/>
          <w:szCs w:val="28"/>
          <w:lang w:val="vi-VN"/>
        </w:rPr>
        <w:instrText xml:space="preserve"> ADDIN ZOTERO_ITEM CSL_CITATION {"citationID":"Kfa15ehe","properties":{"formattedCitation":" [1]","plainCitation":" [1]","noteIndex":0},"citationItems":[{"id":1753,"uris":["http://zotero.org/users/1873121/items/NINATQPV"],"uri":["http://zotero.org/users/1873121/items/NINATQPV"],"itemData":{"id":1753,"type":"webpage","abstract":"A clear and concise summary of GOLD's 2020 strategy on COPD diagnosis, management, and prevention. Includes COPD assessment and treatment algorithms.","container-title":"Guidelines","language":"en","title":"GOLD COPD 2020 strategy","URL":"https://www.guidelines.co.uk/respiratory/gold-copd-2020-strategy/455088.article","author":[{"family":"Vogelmeier CF, Criner GJ, Martinez FJ, Anzueto A, Barnes PJ, Bourbeau J, et al","given":""}],"accessed":{"date-parts":[["2020",9,1]]}}}],"schema":"https://github.com/citation-style-language/schema/raw/master/csl-citation.json"} </w:instrText>
      </w:r>
      <w:r w:rsidRPr="000D46B8">
        <w:rPr>
          <w:sz w:val="28"/>
          <w:szCs w:val="28"/>
          <w:lang w:val="vi-VN"/>
        </w:rPr>
        <w:fldChar w:fldCharType="separate"/>
      </w:r>
      <w:r w:rsidRPr="000D46B8">
        <w:rPr>
          <w:sz w:val="28"/>
        </w:rPr>
        <w:t xml:space="preserve"> [1]</w:t>
      </w:r>
      <w:r w:rsidRPr="000D46B8">
        <w:rPr>
          <w:sz w:val="28"/>
          <w:szCs w:val="28"/>
          <w:lang w:val="vi-VN"/>
        </w:rPr>
        <w:fldChar w:fldCharType="end"/>
      </w:r>
      <w:r w:rsidRPr="000D46B8">
        <w:rPr>
          <w:sz w:val="28"/>
          <w:szCs w:val="28"/>
          <w:lang w:val="pt-BR"/>
        </w:rPr>
        <w:t>. Khi tần số thở &gt; 25 lần/phút là biểu hiện của tình trạng khó thở nặng và đe dọa suy hô hấp cấp. Trong trường hợp suy hô hấp rất nặng đe dọa tử vong thì có thể gặp thở kiểu ngáp, giảm tần số thở</w:t>
      </w:r>
      <w:r w:rsidRPr="000D46B8">
        <w:rPr>
          <w:sz w:val="28"/>
          <w:szCs w:val="28"/>
          <w:lang w:val="vi-VN"/>
        </w:rPr>
        <w:t xml:space="preserve"> </w:t>
      </w:r>
      <w:r w:rsidRPr="000D46B8">
        <w:rPr>
          <w:sz w:val="28"/>
          <w:szCs w:val="28"/>
          <w:lang w:val="vi-VN"/>
        </w:rPr>
        <w:fldChar w:fldCharType="begin"/>
      </w:r>
      <w:r>
        <w:rPr>
          <w:sz w:val="28"/>
          <w:szCs w:val="28"/>
          <w:lang w:val="vi-VN"/>
        </w:rPr>
        <w:instrText xml:space="preserve"> ADDIN ZOTERO_ITEM CSL_CITATION {"citationID":"2GLmuwhL","properties":{"formattedCitation":" [18]","plainCitation":" [18]","noteIndex":0},"citationItems":[{"id":114,"uris":["http://zotero.org/users/1873121/items/MU4KCMCK"],"uri":["http://zotero.org/users/1873121/items/MU4KCMCK"],"itemData":{"id":114,"type":"book","edition":"NXB QĐND","number-of-pages":"41-61","title":"Bệnh hô hấp","author":[{"family":"Nguyễn Huy Lực","given":""}],"issued":{"date-parts":[["2013"]]}}}],"schema":"https://github.com/citation-style-language/schema/raw/master/csl-citation.json"} </w:instrText>
      </w:r>
      <w:r w:rsidRPr="000D46B8">
        <w:rPr>
          <w:sz w:val="28"/>
          <w:szCs w:val="28"/>
          <w:lang w:val="vi-VN"/>
        </w:rPr>
        <w:fldChar w:fldCharType="separate"/>
      </w:r>
      <w:r w:rsidRPr="000D46B8">
        <w:rPr>
          <w:sz w:val="28"/>
        </w:rPr>
        <w:t xml:space="preserve"> [18]</w:t>
      </w:r>
      <w:r w:rsidRPr="000D46B8">
        <w:rPr>
          <w:sz w:val="28"/>
          <w:szCs w:val="28"/>
          <w:lang w:val="vi-VN"/>
        </w:rPr>
        <w:fldChar w:fldCharType="end"/>
      </w:r>
      <w:r w:rsidRPr="000D46B8">
        <w:rPr>
          <w:sz w:val="28"/>
          <w:szCs w:val="28"/>
          <w:lang w:val="pt-BR"/>
        </w:rPr>
        <w:t xml:space="preserve">. Ho tăng cả về mức độ và tần số, tương ứng với tình trạng nhiễm trùng hô hấp và viêm xuất </w:t>
      </w:r>
      <w:r w:rsidRPr="000D46B8">
        <w:rPr>
          <w:sz w:val="28"/>
          <w:szCs w:val="28"/>
          <w:lang w:val="pt-BR"/>
        </w:rPr>
        <w:lastRenderedPageBreak/>
        <w:t>tiết ở đường thở dưới. Khạc đờm</w:t>
      </w:r>
      <w:r>
        <w:rPr>
          <w:sz w:val="28"/>
          <w:szCs w:val="28"/>
          <w:lang w:val="pt-BR"/>
        </w:rPr>
        <w:t xml:space="preserve"> </w:t>
      </w:r>
      <w:r w:rsidRPr="000D46B8">
        <w:rPr>
          <w:sz w:val="28"/>
          <w:szCs w:val="28"/>
          <w:lang w:val="pt-BR"/>
        </w:rPr>
        <w:t xml:space="preserve">tăng về số lượng, chuyển </w:t>
      </w:r>
      <w:r>
        <w:rPr>
          <w:sz w:val="28"/>
          <w:szCs w:val="28"/>
          <w:lang w:val="pt-BR"/>
        </w:rPr>
        <w:t>màu</w:t>
      </w:r>
      <w:r w:rsidRPr="000D46B8">
        <w:rPr>
          <w:sz w:val="28"/>
          <w:szCs w:val="28"/>
          <w:lang w:val="pt-BR"/>
        </w:rPr>
        <w:t>, khi có nhiễm khuẩn nặng đờm thường là nhầy mủ</w:t>
      </w:r>
      <w:r>
        <w:rPr>
          <w:sz w:val="28"/>
          <w:szCs w:val="28"/>
          <w:lang w:val="pt-BR"/>
        </w:rPr>
        <w:t xml:space="preserve">. </w:t>
      </w:r>
      <w:r w:rsidRPr="000D46B8">
        <w:rPr>
          <w:sz w:val="28"/>
          <w:szCs w:val="28"/>
          <w:lang w:val="pt-BR"/>
        </w:rPr>
        <w:t>Nghe phổi có thể thấy rale rít, rale ngáy rõ ở thì thở ra, rale ẩm, nổ ở 2 đáy phổi.</w:t>
      </w:r>
    </w:p>
    <w:p w14:paraId="476B6ECF" w14:textId="32E8D51F" w:rsidR="00A55904" w:rsidRDefault="00A55904" w:rsidP="00A55904">
      <w:pPr>
        <w:spacing w:after="0" w:line="360" w:lineRule="auto"/>
        <w:ind w:firstLine="720"/>
        <w:jc w:val="both"/>
        <w:rPr>
          <w:sz w:val="28"/>
          <w:szCs w:val="28"/>
          <w:lang w:val="vi-VN"/>
        </w:rPr>
      </w:pPr>
      <w:r w:rsidRPr="002B46AD">
        <w:rPr>
          <w:sz w:val="28"/>
          <w:szCs w:val="28"/>
          <w:lang w:val="pt-BR"/>
        </w:rPr>
        <w:t>Các t</w:t>
      </w:r>
      <w:r w:rsidRPr="002B46AD">
        <w:rPr>
          <w:sz w:val="28"/>
          <w:szCs w:val="28"/>
          <w:lang w:val="vi-VN"/>
        </w:rPr>
        <w:t>riệu chứng ngoài phổi</w:t>
      </w:r>
      <w:r>
        <w:rPr>
          <w:sz w:val="28"/>
          <w:szCs w:val="28"/>
        </w:rPr>
        <w:t xml:space="preserve"> như </w:t>
      </w:r>
      <w:r w:rsidRPr="000D46B8">
        <w:rPr>
          <w:sz w:val="28"/>
          <w:szCs w:val="28"/>
          <w:lang w:val="vi-VN"/>
        </w:rPr>
        <w:t>nhịp tim nhanh, huyết áp thay đổi. Có thể có các dấu hiệu của suy tim phải như: phù, gan to, tĩnh mạch cổ nổi, thiểu niệu hoặc vô niệu</w:t>
      </w:r>
      <w:r>
        <w:rPr>
          <w:sz w:val="28"/>
          <w:szCs w:val="28"/>
        </w:rPr>
        <w:t>; Rối loạn t</w:t>
      </w:r>
      <w:r w:rsidRPr="000D46B8">
        <w:rPr>
          <w:sz w:val="28"/>
          <w:szCs w:val="28"/>
          <w:lang w:val="vi-VN"/>
        </w:rPr>
        <w:t>âm - thần kinh: biểu hiện ở các mức độ khác nhau, từ mệt mỏi, trầm cảm, lú lẩn</w:t>
      </w:r>
      <w:r w:rsidRPr="000D46B8">
        <w:rPr>
          <w:sz w:val="28"/>
          <w:szCs w:val="28"/>
        </w:rPr>
        <w:t xml:space="preserve"> hoặc hôn mê</w:t>
      </w:r>
      <w:r w:rsidRPr="000D46B8">
        <w:rPr>
          <w:sz w:val="28"/>
          <w:szCs w:val="28"/>
          <w:lang w:val="vi-VN"/>
        </w:rPr>
        <w:t>. Có thể biểu hiện rối loạn vận động như run chi, rung giật cơ</w:t>
      </w:r>
      <w:r>
        <w:rPr>
          <w:sz w:val="28"/>
          <w:szCs w:val="28"/>
        </w:rPr>
        <w:t xml:space="preserve"> [22], [31]</w:t>
      </w:r>
      <w:r w:rsidRPr="000D46B8">
        <w:rPr>
          <w:sz w:val="28"/>
          <w:szCs w:val="28"/>
          <w:lang w:val="vi-VN"/>
        </w:rPr>
        <w:t>.</w:t>
      </w:r>
    </w:p>
    <w:p w14:paraId="7F86CDFE" w14:textId="620231F5" w:rsidR="00A55904" w:rsidRPr="002B46AD" w:rsidRDefault="00EA340D" w:rsidP="009B58F2">
      <w:pPr>
        <w:spacing w:after="0" w:line="360" w:lineRule="auto"/>
        <w:ind w:firstLine="720"/>
        <w:outlineLvl w:val="3"/>
        <w:rPr>
          <w:rFonts w:eastAsia="Times New Roman"/>
          <w:bCs/>
          <w:i/>
          <w:sz w:val="28"/>
          <w:szCs w:val="28"/>
        </w:rPr>
      </w:pPr>
      <w:r>
        <w:rPr>
          <w:rFonts w:eastAsia="Times New Roman"/>
          <w:bCs/>
          <w:i/>
          <w:sz w:val="28"/>
          <w:szCs w:val="28"/>
        </w:rPr>
        <w:t xml:space="preserve">* </w:t>
      </w:r>
      <w:r w:rsidR="00A55904" w:rsidRPr="002B46AD">
        <w:rPr>
          <w:rFonts w:eastAsia="Times New Roman"/>
          <w:bCs/>
          <w:i/>
          <w:sz w:val="28"/>
          <w:szCs w:val="28"/>
          <w:lang w:val="vi-VN"/>
        </w:rPr>
        <w:t xml:space="preserve">Xét nghiệm cận lâm sàng trong </w:t>
      </w:r>
      <w:r w:rsidR="00A55904" w:rsidRPr="002B46AD">
        <w:rPr>
          <w:rFonts w:eastAsia="Times New Roman"/>
          <w:bCs/>
          <w:i/>
          <w:sz w:val="28"/>
          <w:szCs w:val="28"/>
        </w:rPr>
        <w:t>đợt cấp:</w:t>
      </w:r>
    </w:p>
    <w:p w14:paraId="71999576" w14:textId="4A7F6E74" w:rsidR="00A55904" w:rsidRPr="000D46B8" w:rsidRDefault="00A55904" w:rsidP="00A55904">
      <w:pPr>
        <w:spacing w:after="0" w:line="360" w:lineRule="auto"/>
        <w:ind w:firstLine="720"/>
        <w:jc w:val="both"/>
        <w:rPr>
          <w:sz w:val="28"/>
          <w:szCs w:val="28"/>
          <w:lang w:val="vi-VN"/>
        </w:rPr>
      </w:pPr>
      <w:r w:rsidRPr="000D46B8">
        <w:rPr>
          <w:sz w:val="28"/>
          <w:szCs w:val="28"/>
          <w:lang w:val="vi-VN"/>
        </w:rPr>
        <w:t xml:space="preserve">Các xét nghiệm </w:t>
      </w:r>
      <w:r>
        <w:rPr>
          <w:sz w:val="28"/>
          <w:szCs w:val="28"/>
        </w:rPr>
        <w:t xml:space="preserve">bao gồm </w:t>
      </w:r>
      <w:r w:rsidRPr="000D46B8">
        <w:rPr>
          <w:sz w:val="28"/>
          <w:szCs w:val="28"/>
          <w:lang w:val="vi-VN"/>
        </w:rPr>
        <w:t>sinh hóa</w:t>
      </w:r>
      <w:r>
        <w:rPr>
          <w:sz w:val="28"/>
          <w:szCs w:val="28"/>
        </w:rPr>
        <w:t xml:space="preserve"> máu</w:t>
      </w:r>
      <w:r w:rsidRPr="000D46B8">
        <w:rPr>
          <w:sz w:val="28"/>
          <w:szCs w:val="28"/>
          <w:lang w:val="vi-VN"/>
        </w:rPr>
        <w:t>, huyết đồ, Xquang ngực, điện tâm đồ, khí máu động mạch,</w:t>
      </w:r>
      <w:r w:rsidRPr="000D46B8">
        <w:rPr>
          <w:sz w:val="28"/>
          <w:szCs w:val="28"/>
        </w:rPr>
        <w:t xml:space="preserve"> </w:t>
      </w:r>
      <w:r>
        <w:rPr>
          <w:sz w:val="28"/>
          <w:szCs w:val="28"/>
        </w:rPr>
        <w:t>xét nghiệm vi sinh</w:t>
      </w:r>
      <w:r w:rsidRPr="000D46B8">
        <w:rPr>
          <w:sz w:val="28"/>
          <w:szCs w:val="28"/>
          <w:lang w:val="vi-VN"/>
        </w:rPr>
        <w:t xml:space="preserve"> đờm</w:t>
      </w:r>
      <w:r>
        <w:rPr>
          <w:sz w:val="28"/>
          <w:szCs w:val="28"/>
        </w:rPr>
        <w:t>,</w:t>
      </w:r>
      <w:r w:rsidRPr="00672CD7">
        <w:rPr>
          <w:sz w:val="28"/>
          <w:szCs w:val="28"/>
        </w:rPr>
        <w:t xml:space="preserve"> </w:t>
      </w:r>
      <w:r w:rsidRPr="000D46B8">
        <w:rPr>
          <w:sz w:val="28"/>
          <w:szCs w:val="28"/>
        </w:rPr>
        <w:t xml:space="preserve">các </w:t>
      </w:r>
      <w:r w:rsidRPr="000D46B8">
        <w:rPr>
          <w:sz w:val="28"/>
          <w:szCs w:val="28"/>
          <w:lang w:val="vi-VN"/>
        </w:rPr>
        <w:t xml:space="preserve">dấu ấn </w:t>
      </w:r>
      <w:r w:rsidRPr="000D46B8">
        <w:rPr>
          <w:sz w:val="28"/>
          <w:szCs w:val="28"/>
        </w:rPr>
        <w:t>viêm</w:t>
      </w:r>
      <w:r w:rsidRPr="000D46B8">
        <w:rPr>
          <w:sz w:val="28"/>
          <w:szCs w:val="28"/>
          <w:lang w:val="vi-VN"/>
        </w:rPr>
        <w:t xml:space="preserve"> như </w:t>
      </w:r>
      <w:r w:rsidRPr="000D46B8">
        <w:rPr>
          <w:sz w:val="28"/>
          <w:szCs w:val="28"/>
        </w:rPr>
        <w:t xml:space="preserve">CRP, </w:t>
      </w:r>
      <w:r w:rsidRPr="000D46B8">
        <w:rPr>
          <w:sz w:val="28"/>
          <w:szCs w:val="28"/>
          <w:lang w:val="vi-VN"/>
        </w:rPr>
        <w:t>P</w:t>
      </w:r>
      <w:r w:rsidR="00FA5436">
        <w:rPr>
          <w:sz w:val="28"/>
          <w:szCs w:val="28"/>
          <w:lang w:val="vi-VN"/>
        </w:rPr>
        <w:t>CT</w:t>
      </w:r>
      <w:r w:rsidRPr="000D46B8">
        <w:rPr>
          <w:sz w:val="28"/>
          <w:szCs w:val="28"/>
          <w:lang w:val="vi-VN"/>
        </w:rPr>
        <w:t>, cytokine</w:t>
      </w:r>
      <w:r w:rsidRPr="000D46B8">
        <w:rPr>
          <w:sz w:val="28"/>
          <w:szCs w:val="28"/>
        </w:rPr>
        <w:t>s</w:t>
      </w:r>
      <w:r w:rsidRPr="000D46B8">
        <w:rPr>
          <w:sz w:val="28"/>
          <w:szCs w:val="28"/>
          <w:lang w:val="vi-VN"/>
        </w:rPr>
        <w:t xml:space="preserve">. Đây là các xét nghiệm giúp </w:t>
      </w:r>
      <w:r>
        <w:rPr>
          <w:sz w:val="28"/>
          <w:szCs w:val="28"/>
        </w:rPr>
        <w:t xml:space="preserve">chẩn đoán và </w:t>
      </w:r>
      <w:r w:rsidRPr="000D46B8">
        <w:rPr>
          <w:sz w:val="28"/>
          <w:szCs w:val="28"/>
          <w:lang w:val="vi-VN"/>
        </w:rPr>
        <w:t xml:space="preserve">chẩn đoán phân biệt trong ĐC </w:t>
      </w:r>
      <w:r>
        <w:rPr>
          <w:sz w:val="28"/>
          <w:szCs w:val="28"/>
        </w:rPr>
        <w:t>củ</w:t>
      </w:r>
      <w:r w:rsidR="00961D4E">
        <w:rPr>
          <w:sz w:val="28"/>
          <w:szCs w:val="28"/>
        </w:rPr>
        <w:t>a BPTNMT</w:t>
      </w:r>
      <w:r>
        <w:rPr>
          <w:sz w:val="28"/>
          <w:szCs w:val="28"/>
        </w:rPr>
        <w:t xml:space="preserve"> [15]. </w:t>
      </w:r>
    </w:p>
    <w:p w14:paraId="2C07CA60" w14:textId="77777777" w:rsidR="00A55904" w:rsidRPr="00672CD7" w:rsidRDefault="00A55904" w:rsidP="00A55904">
      <w:pPr>
        <w:spacing w:after="0" w:line="360" w:lineRule="auto"/>
        <w:outlineLvl w:val="2"/>
        <w:rPr>
          <w:rFonts w:eastAsia="Times New Roman"/>
          <w:b/>
          <w:bCs/>
          <w:i/>
          <w:sz w:val="28"/>
          <w:szCs w:val="28"/>
          <w:lang w:val="pt-BR"/>
        </w:rPr>
      </w:pPr>
      <w:bookmarkStart w:id="55" w:name="_Toc82164294"/>
      <w:bookmarkStart w:id="56" w:name="_Toc218527669"/>
      <w:bookmarkStart w:id="57" w:name="_Toc218527967"/>
      <w:bookmarkStart w:id="58" w:name="_Toc218932591"/>
      <w:r w:rsidRPr="00672CD7">
        <w:rPr>
          <w:rFonts w:eastAsia="Times New Roman"/>
          <w:b/>
          <w:bCs/>
          <w:i/>
          <w:sz w:val="28"/>
          <w:szCs w:val="28"/>
          <w:lang w:val="pt-BR"/>
        </w:rPr>
        <w:t>1.2.3.4. Đánh giá mức độ đợt cấp bệnh phổi tắc nghẽn mạn tính</w:t>
      </w:r>
      <w:bookmarkEnd w:id="55"/>
      <w:bookmarkEnd w:id="56"/>
      <w:bookmarkEnd w:id="57"/>
      <w:bookmarkEnd w:id="58"/>
    </w:p>
    <w:p w14:paraId="41EB9E1D" w14:textId="30E4AB8E" w:rsidR="00A55904" w:rsidRPr="000D46B8" w:rsidRDefault="00A55904" w:rsidP="00A55904">
      <w:pPr>
        <w:spacing w:after="0" w:line="360" w:lineRule="auto"/>
        <w:ind w:firstLine="720"/>
        <w:jc w:val="both"/>
        <w:rPr>
          <w:sz w:val="28"/>
          <w:szCs w:val="28"/>
          <w:lang w:val="pt-BR"/>
        </w:rPr>
      </w:pPr>
      <w:r>
        <w:rPr>
          <w:sz w:val="28"/>
          <w:szCs w:val="28"/>
          <w:lang w:val="pt-BR"/>
        </w:rPr>
        <w:t>Đánh giá</w:t>
      </w:r>
      <w:r w:rsidRPr="000D46B8">
        <w:rPr>
          <w:sz w:val="28"/>
          <w:szCs w:val="28"/>
          <w:lang w:val="pt-BR"/>
        </w:rPr>
        <w:t xml:space="preserve"> mức độ nặng ĐC </w:t>
      </w:r>
      <w:r>
        <w:rPr>
          <w:sz w:val="28"/>
          <w:szCs w:val="28"/>
          <w:lang w:val="pt-BR"/>
        </w:rPr>
        <w:t xml:space="preserve">có vai trò quan trọng trong điều trị </w:t>
      </w:r>
      <w:r w:rsidRPr="000D46B8">
        <w:rPr>
          <w:sz w:val="28"/>
          <w:szCs w:val="28"/>
          <w:lang w:val="pt-BR"/>
        </w:rPr>
        <w:t>ĐC</w:t>
      </w:r>
      <w:r>
        <w:rPr>
          <w:sz w:val="28"/>
          <w:szCs w:val="28"/>
          <w:lang w:val="pt-BR"/>
        </w:rPr>
        <w:t xml:space="preserve"> và tiên lượng </w:t>
      </w:r>
      <w:r w:rsidR="00880FF7">
        <w:rPr>
          <w:sz w:val="28"/>
          <w:szCs w:val="28"/>
          <w:lang w:val="pt-BR"/>
        </w:rPr>
        <w:t>BN</w:t>
      </w:r>
      <w:r w:rsidRPr="000D46B8">
        <w:rPr>
          <w:sz w:val="28"/>
          <w:szCs w:val="28"/>
          <w:lang w:val="pt-BR"/>
        </w:rPr>
        <w:t xml:space="preserve">. </w:t>
      </w:r>
      <w:r>
        <w:rPr>
          <w:sz w:val="28"/>
          <w:szCs w:val="28"/>
          <w:lang w:val="pt-BR"/>
        </w:rPr>
        <w:t>Có nhiều cách phân loại mức độ nặng nhẹ của</w:t>
      </w:r>
      <w:r w:rsidRPr="000D46B8">
        <w:rPr>
          <w:sz w:val="28"/>
          <w:szCs w:val="28"/>
          <w:lang w:val="pt-BR"/>
        </w:rPr>
        <w:t xml:space="preserve"> ĐC</w:t>
      </w:r>
      <w:r>
        <w:rPr>
          <w:sz w:val="28"/>
          <w:szCs w:val="28"/>
          <w:lang w:val="pt-BR"/>
        </w:rPr>
        <w:t xml:space="preserve"> tùy theo các tiêu chí sử dụng để phân loại [1], [21]</w:t>
      </w:r>
      <w:r w:rsidRPr="000D46B8">
        <w:rPr>
          <w:sz w:val="28"/>
          <w:szCs w:val="28"/>
          <w:lang w:val="pt-BR"/>
        </w:rPr>
        <w:t>.</w:t>
      </w:r>
    </w:p>
    <w:p w14:paraId="071DA531" w14:textId="5494C06D" w:rsidR="00A55904" w:rsidRPr="000D46B8" w:rsidRDefault="00A55904" w:rsidP="00A55904">
      <w:pPr>
        <w:spacing w:after="0" w:line="360" w:lineRule="auto"/>
        <w:ind w:firstLine="720"/>
        <w:jc w:val="both"/>
        <w:rPr>
          <w:sz w:val="28"/>
          <w:szCs w:val="28"/>
          <w:lang w:val="pt-BR"/>
        </w:rPr>
      </w:pPr>
      <w:r w:rsidRPr="000D46B8">
        <w:rPr>
          <w:sz w:val="28"/>
          <w:szCs w:val="28"/>
          <w:lang w:val="pt-BR"/>
        </w:rPr>
        <w:t xml:space="preserve">Anthonisen N.R. và cộng sự (1987) là những tác giả đầu tiên đưa ra tiêu chuẩn phân loại mức độ nặng ĐC, dựa trên ba triệu chứng chính: tăng khó thở, tăng lượng đàm và tăng đàm mủ. Trên cơ sở này các tác giả phân ĐC thành ba </w:t>
      </w:r>
      <w:r w:rsidR="00EA340D">
        <w:rPr>
          <w:sz w:val="28"/>
          <w:szCs w:val="28"/>
          <w:lang w:val="pt-BR"/>
        </w:rPr>
        <w:t>thể</w:t>
      </w:r>
      <w:r w:rsidRPr="000D46B8">
        <w:rPr>
          <w:sz w:val="28"/>
          <w:szCs w:val="28"/>
          <w:lang w:val="pt-BR"/>
        </w:rPr>
        <w:t xml:space="preserve"> (type)</w:t>
      </w:r>
      <w:r>
        <w:rPr>
          <w:sz w:val="28"/>
          <w:szCs w:val="28"/>
          <w:lang w:val="pt-BR"/>
        </w:rPr>
        <w:t>.</w:t>
      </w:r>
      <w:r w:rsidRPr="000D46B8">
        <w:rPr>
          <w:sz w:val="28"/>
          <w:szCs w:val="28"/>
          <w:lang w:val="pt-BR"/>
        </w:rPr>
        <w:t xml:space="preserve"> Type I (nặng): nếu có cả ba triệu chứng. Type II (trung bình): nếu có hai trong ba triệu chứng. Type III (nhẹ): nếu có một triệu chứng và kèm theo một trong các triệu chứng phụ sau: có triệu chứng nhiễm trùng hô hấp trên trong vòng 5 ngày trước đó, sốt không do nguyên nhân khác, tăng ho hoặc khò khè hoặc tăng nhịp tim hay nhịp thở 20% so với trạng thái bình thường. Phân loại này dễ áp dụng và được sử dụng rộng rãi trong các thử nghiệm lâm sàng, nhưng </w:t>
      </w:r>
      <w:r>
        <w:rPr>
          <w:sz w:val="28"/>
          <w:szCs w:val="28"/>
          <w:lang w:val="pt-BR"/>
        </w:rPr>
        <w:t>chủ yếu phù hợp với</w:t>
      </w:r>
      <w:r w:rsidRPr="000D46B8">
        <w:rPr>
          <w:sz w:val="28"/>
          <w:szCs w:val="28"/>
          <w:lang w:val="pt-BR"/>
        </w:rPr>
        <w:t xml:space="preserve"> ĐC do nhiễm trùng </w:t>
      </w:r>
      <w:r w:rsidRPr="002803CE">
        <w:rPr>
          <w:sz w:val="28"/>
          <w:szCs w:val="28"/>
          <w:lang w:val="pt-BR"/>
        </w:rPr>
        <w:fldChar w:fldCharType="begin"/>
      </w:r>
      <w:r w:rsidRPr="002803CE">
        <w:rPr>
          <w:sz w:val="28"/>
          <w:szCs w:val="28"/>
          <w:lang w:val="pt-BR"/>
        </w:rPr>
        <w:instrText xml:space="preserve"> ADDIN ZOTERO_ITEM CSL_CITATION {"citationID":"bCb7yWuR","properties":{"formattedCitation":" [7]","plainCitation":" [7]","noteIndex":0},"citationItems":[{"id":1606,"uris":["http://zotero.org/users/1873121/items/JH7VSZ27"],"uri":["http://zotero.org/users/1873121/items/JH7VSZ27"],"itemData":{"id":1606,"type":"book","language":"vietnamese","publisher":"NXB y học","title":"Hướng dẫn quốc gia xử trí hen và bệnh phổi tắc nghẽn mạn tính","author":[{"family":"Hội lao và bệnh phổi Việt Nam","given":""}],"issued":{"date-parts":[["2015"]]}}}],"schema":"https://github.com/citation-style-language/schema/raw/master/csl-citation.json"} </w:instrText>
      </w:r>
      <w:r w:rsidRPr="002803CE">
        <w:rPr>
          <w:sz w:val="28"/>
          <w:szCs w:val="28"/>
          <w:lang w:val="pt-BR"/>
        </w:rPr>
        <w:fldChar w:fldCharType="separate"/>
      </w:r>
      <w:r w:rsidRPr="002803CE">
        <w:rPr>
          <w:sz w:val="28"/>
        </w:rPr>
        <w:t xml:space="preserve"> [</w:t>
      </w:r>
      <w:r w:rsidR="007523B7">
        <w:rPr>
          <w:sz w:val="28"/>
        </w:rPr>
        <w:t>149</w:t>
      </w:r>
      <w:r w:rsidRPr="002803CE">
        <w:rPr>
          <w:sz w:val="28"/>
        </w:rPr>
        <w:t>]</w:t>
      </w:r>
      <w:r w:rsidRPr="002803CE">
        <w:rPr>
          <w:sz w:val="28"/>
          <w:szCs w:val="28"/>
          <w:lang w:val="pt-BR"/>
        </w:rPr>
        <w:fldChar w:fldCharType="end"/>
      </w:r>
      <w:r w:rsidRPr="002803CE">
        <w:rPr>
          <w:sz w:val="28"/>
          <w:szCs w:val="28"/>
          <w:lang w:val="pt-BR"/>
        </w:rPr>
        <w:t>.</w:t>
      </w:r>
    </w:p>
    <w:p w14:paraId="1756F66F" w14:textId="1364B850" w:rsidR="00A55904" w:rsidRPr="000D46B8" w:rsidRDefault="00A55904" w:rsidP="00A55904">
      <w:pPr>
        <w:spacing w:after="0" w:line="348" w:lineRule="auto"/>
        <w:ind w:firstLine="720"/>
        <w:jc w:val="both"/>
        <w:rPr>
          <w:sz w:val="28"/>
          <w:szCs w:val="28"/>
          <w:lang w:val="pt-BR"/>
        </w:rPr>
      </w:pPr>
      <w:r w:rsidRPr="000D46B8">
        <w:rPr>
          <w:sz w:val="28"/>
          <w:szCs w:val="28"/>
          <w:lang w:val="pt-BR"/>
        </w:rPr>
        <w:lastRenderedPageBreak/>
        <w:t>Hướng dẫn của GOLD (202</w:t>
      </w:r>
      <w:r w:rsidR="007523B7">
        <w:rPr>
          <w:sz w:val="28"/>
          <w:szCs w:val="28"/>
          <w:lang w:val="pt-BR"/>
        </w:rPr>
        <w:t>3</w:t>
      </w:r>
      <w:r w:rsidRPr="000D46B8">
        <w:rPr>
          <w:sz w:val="28"/>
          <w:szCs w:val="28"/>
          <w:lang w:val="pt-BR"/>
        </w:rPr>
        <w:t>), chia mức độ nặng của ĐC thành 3 nhóm phục vụ cho phân loại điều trị như sau</w:t>
      </w:r>
      <w:r w:rsidR="007523B7">
        <w:rPr>
          <w:sz w:val="28"/>
          <w:szCs w:val="28"/>
          <w:lang w:val="pt-BR"/>
        </w:rPr>
        <w:t xml:space="preserve"> [5</w:t>
      </w:r>
      <w:r w:rsidR="009B58F2">
        <w:rPr>
          <w:sz w:val="28"/>
          <w:szCs w:val="28"/>
          <w:lang w:val="pt-BR"/>
        </w:rPr>
        <w:t>]</w:t>
      </w:r>
      <w:r w:rsidRPr="000D46B8">
        <w:rPr>
          <w:sz w:val="28"/>
          <w:szCs w:val="28"/>
          <w:lang w:val="pt-BR"/>
        </w:rPr>
        <w:t>:</w:t>
      </w:r>
    </w:p>
    <w:p w14:paraId="7E38CB8C" w14:textId="709F62F1" w:rsidR="00A55904" w:rsidRPr="000D46B8" w:rsidRDefault="00A55904" w:rsidP="00A55904">
      <w:pPr>
        <w:spacing w:after="0" w:line="348" w:lineRule="auto"/>
        <w:ind w:firstLine="720"/>
        <w:jc w:val="both"/>
        <w:rPr>
          <w:sz w:val="28"/>
          <w:szCs w:val="28"/>
          <w:lang w:val="pt-BR"/>
        </w:rPr>
      </w:pPr>
      <w:r w:rsidRPr="000D46B8">
        <w:rPr>
          <w:i/>
          <w:sz w:val="28"/>
          <w:szCs w:val="28"/>
          <w:lang w:val="pt-BR"/>
        </w:rPr>
        <w:t>Điều trị tại nhà (nhẹ)</w:t>
      </w:r>
      <w:r w:rsidRPr="000D46B8">
        <w:rPr>
          <w:sz w:val="28"/>
          <w:szCs w:val="28"/>
          <w:lang w:val="pt-BR"/>
        </w:rPr>
        <w:t>: ĐC nhẹ, không có các dấu hiệu lâm sàng nặ</w:t>
      </w:r>
      <w:r w:rsidR="00961D4E">
        <w:rPr>
          <w:sz w:val="28"/>
          <w:szCs w:val="28"/>
          <w:lang w:val="pt-BR"/>
        </w:rPr>
        <w:t>ng như: s</w:t>
      </w:r>
      <w:r w:rsidRPr="000D46B8">
        <w:rPr>
          <w:sz w:val="28"/>
          <w:szCs w:val="28"/>
          <w:lang w:val="pt-BR"/>
        </w:rPr>
        <w:t>ử dụng các cơ hô hấp phụ</w:t>
      </w:r>
      <w:r w:rsidR="00961D4E">
        <w:rPr>
          <w:sz w:val="28"/>
          <w:szCs w:val="28"/>
          <w:lang w:val="pt-BR"/>
        </w:rPr>
        <w:t>; c</w:t>
      </w:r>
      <w:r w:rsidRPr="000D46B8">
        <w:rPr>
          <w:sz w:val="28"/>
          <w:szCs w:val="28"/>
          <w:lang w:val="pt-BR"/>
        </w:rPr>
        <w:t>o rút cơ gian sườ</w:t>
      </w:r>
      <w:r w:rsidR="00961D4E">
        <w:rPr>
          <w:sz w:val="28"/>
          <w:szCs w:val="28"/>
          <w:lang w:val="pt-BR"/>
        </w:rPr>
        <w:t>n; t</w:t>
      </w:r>
      <w:r w:rsidRPr="000D46B8">
        <w:rPr>
          <w:sz w:val="28"/>
          <w:szCs w:val="28"/>
          <w:lang w:val="pt-BR"/>
        </w:rPr>
        <w:t>iến triển nặng thêm hoặc mới xuất hiện tím tái da niêm mạ</w:t>
      </w:r>
      <w:r w:rsidR="00961D4E">
        <w:rPr>
          <w:sz w:val="28"/>
          <w:szCs w:val="28"/>
          <w:lang w:val="pt-BR"/>
        </w:rPr>
        <w:t>c; p</w:t>
      </w:r>
      <w:r w:rsidRPr="000D46B8">
        <w:rPr>
          <w:sz w:val="28"/>
          <w:szCs w:val="28"/>
          <w:lang w:val="pt-BR"/>
        </w:rPr>
        <w:t>hù ngoại vi tiến triể</w:t>
      </w:r>
      <w:r w:rsidR="00961D4E">
        <w:rPr>
          <w:sz w:val="28"/>
          <w:szCs w:val="28"/>
          <w:lang w:val="pt-BR"/>
        </w:rPr>
        <w:t>n; h</w:t>
      </w:r>
      <w:r w:rsidRPr="000D46B8">
        <w:rPr>
          <w:sz w:val="28"/>
          <w:szCs w:val="28"/>
          <w:lang w:val="pt-BR"/>
        </w:rPr>
        <w:t>uyết động không ổn đị</w:t>
      </w:r>
      <w:r w:rsidR="00961D4E">
        <w:rPr>
          <w:sz w:val="28"/>
          <w:szCs w:val="28"/>
          <w:lang w:val="pt-BR"/>
        </w:rPr>
        <w:t>nh; s</w:t>
      </w:r>
      <w:r w:rsidRPr="000D46B8">
        <w:rPr>
          <w:sz w:val="28"/>
          <w:szCs w:val="28"/>
          <w:lang w:val="pt-BR"/>
        </w:rPr>
        <w:t>uy sụp về thể trạng.</w:t>
      </w:r>
    </w:p>
    <w:p w14:paraId="63E5C825" w14:textId="5B3F0BD7" w:rsidR="00A55904" w:rsidRPr="000D46B8" w:rsidRDefault="00A55904" w:rsidP="00A55904">
      <w:pPr>
        <w:spacing w:after="0" w:line="348" w:lineRule="auto"/>
        <w:jc w:val="both"/>
        <w:rPr>
          <w:sz w:val="28"/>
          <w:szCs w:val="28"/>
          <w:lang w:val="pt-BR"/>
        </w:rPr>
      </w:pPr>
      <w:r w:rsidRPr="000D46B8">
        <w:rPr>
          <w:sz w:val="28"/>
          <w:szCs w:val="28"/>
          <w:lang w:val="pt-BR"/>
        </w:rPr>
        <w:tab/>
      </w:r>
      <w:r w:rsidRPr="000D46B8">
        <w:rPr>
          <w:i/>
          <w:sz w:val="28"/>
          <w:szCs w:val="28"/>
          <w:lang w:val="pt-BR"/>
        </w:rPr>
        <w:t>Nhập viện điều trị (nặng)</w:t>
      </w:r>
      <w:r w:rsidRPr="000D46B8">
        <w:rPr>
          <w:sz w:val="28"/>
          <w:szCs w:val="28"/>
          <w:lang w:val="pt-BR"/>
        </w:rPr>
        <w:t>: tăng nặng các triệu chứng như khó thở đột ngột nặng lên ngay cả khi nghỉ ngơi; BPTNMT nền nặ</w:t>
      </w:r>
      <w:r w:rsidR="00961D4E">
        <w:rPr>
          <w:sz w:val="28"/>
          <w:szCs w:val="28"/>
          <w:lang w:val="pt-BR"/>
        </w:rPr>
        <w:t>ng; x</w:t>
      </w:r>
      <w:r w:rsidRPr="000D46B8">
        <w:rPr>
          <w:sz w:val="28"/>
          <w:szCs w:val="28"/>
          <w:lang w:val="pt-BR"/>
        </w:rPr>
        <w:t>uất hiện các dấu hiệu thực thể mới như tím tái, phù ngoại vi</w:t>
      </w:r>
      <w:r w:rsidR="00961D4E">
        <w:rPr>
          <w:sz w:val="28"/>
          <w:szCs w:val="28"/>
          <w:lang w:val="pt-BR"/>
        </w:rPr>
        <w:t>; t</w:t>
      </w:r>
      <w:r w:rsidRPr="000D46B8">
        <w:rPr>
          <w:sz w:val="28"/>
          <w:szCs w:val="28"/>
          <w:lang w:val="pt-BR"/>
        </w:rPr>
        <w:t>hất bại với điều trị ban đầ</w:t>
      </w:r>
      <w:r w:rsidR="00961D4E">
        <w:rPr>
          <w:sz w:val="28"/>
          <w:szCs w:val="28"/>
          <w:lang w:val="pt-BR"/>
        </w:rPr>
        <w:t>u; c</w:t>
      </w:r>
      <w:r w:rsidRPr="000D46B8">
        <w:rPr>
          <w:sz w:val="28"/>
          <w:szCs w:val="28"/>
          <w:lang w:val="pt-BR"/>
        </w:rPr>
        <w:t>ó các bệnh đồng mắc nặng như suy tim, loạn nhịp mớ</w:t>
      </w:r>
      <w:r w:rsidR="00961D4E">
        <w:rPr>
          <w:sz w:val="28"/>
          <w:szCs w:val="28"/>
          <w:lang w:val="pt-BR"/>
        </w:rPr>
        <w:t>i; t</w:t>
      </w:r>
      <w:r w:rsidRPr="000D46B8">
        <w:rPr>
          <w:sz w:val="28"/>
          <w:szCs w:val="28"/>
          <w:lang w:val="pt-BR"/>
        </w:rPr>
        <w:t xml:space="preserve">ần suất ĐC nhiều; </w:t>
      </w:r>
      <w:r w:rsidR="00961D4E">
        <w:rPr>
          <w:sz w:val="28"/>
          <w:szCs w:val="28"/>
          <w:lang w:val="pt-BR"/>
        </w:rPr>
        <w:t>c</w:t>
      </w:r>
      <w:r w:rsidRPr="000D46B8">
        <w:rPr>
          <w:sz w:val="28"/>
          <w:szCs w:val="28"/>
          <w:lang w:val="pt-BR"/>
        </w:rPr>
        <w:t xml:space="preserve">ao tuổi; </w:t>
      </w:r>
      <w:r w:rsidR="00961D4E">
        <w:rPr>
          <w:sz w:val="28"/>
          <w:szCs w:val="28"/>
          <w:lang w:val="pt-BR"/>
        </w:rPr>
        <w:t>t</w:t>
      </w:r>
      <w:r w:rsidRPr="000D46B8">
        <w:rPr>
          <w:sz w:val="28"/>
          <w:szCs w:val="28"/>
          <w:lang w:val="pt-BR"/>
        </w:rPr>
        <w:t>hiếu sự hỗ trợ của gia đình.</w:t>
      </w:r>
    </w:p>
    <w:p w14:paraId="013C3140" w14:textId="7C79188A" w:rsidR="00A55904" w:rsidRPr="000D46B8" w:rsidRDefault="00A55904" w:rsidP="00A55904">
      <w:pPr>
        <w:spacing w:after="0" w:line="348" w:lineRule="auto"/>
        <w:jc w:val="both"/>
        <w:rPr>
          <w:sz w:val="28"/>
          <w:szCs w:val="28"/>
          <w:lang w:val="pt-BR"/>
        </w:rPr>
      </w:pPr>
      <w:r w:rsidRPr="000D46B8">
        <w:rPr>
          <w:sz w:val="28"/>
          <w:szCs w:val="28"/>
          <w:lang w:val="pt-BR"/>
        </w:rPr>
        <w:tab/>
      </w:r>
      <w:r w:rsidRPr="000D46B8">
        <w:rPr>
          <w:i/>
          <w:sz w:val="28"/>
          <w:szCs w:val="28"/>
          <w:lang w:val="pt-BR"/>
        </w:rPr>
        <w:t xml:space="preserve">Điều trị </w:t>
      </w:r>
      <w:r>
        <w:rPr>
          <w:i/>
          <w:sz w:val="28"/>
          <w:szCs w:val="28"/>
          <w:lang w:val="pt-BR"/>
        </w:rPr>
        <w:t>hồi sức tích cực</w:t>
      </w:r>
      <w:r w:rsidRPr="000D46B8">
        <w:rPr>
          <w:i/>
          <w:sz w:val="28"/>
          <w:szCs w:val="28"/>
          <w:lang w:val="pt-BR"/>
        </w:rPr>
        <w:t xml:space="preserve"> (rất nặng)</w:t>
      </w:r>
      <w:r w:rsidRPr="000D46B8">
        <w:rPr>
          <w:sz w:val="28"/>
          <w:szCs w:val="28"/>
          <w:lang w:val="pt-BR"/>
        </w:rPr>
        <w:t xml:space="preserve">: Khó thở nặng đáp ứng kém với điều trị cấp cứu ban đầu; </w:t>
      </w:r>
      <w:r w:rsidR="00961D4E">
        <w:rPr>
          <w:sz w:val="28"/>
          <w:szCs w:val="28"/>
          <w:lang w:val="pt-BR"/>
        </w:rPr>
        <w:t>t</w:t>
      </w:r>
      <w:r w:rsidRPr="000D46B8">
        <w:rPr>
          <w:sz w:val="28"/>
          <w:szCs w:val="28"/>
          <w:lang w:val="pt-BR"/>
        </w:rPr>
        <w:t xml:space="preserve">hay đổi trạng thái tâm thần kinh như lẫn, lơ mơ, hôn mê; </w:t>
      </w:r>
      <w:r w:rsidR="00961D4E">
        <w:rPr>
          <w:sz w:val="28"/>
          <w:szCs w:val="28"/>
          <w:lang w:val="pt-BR"/>
        </w:rPr>
        <w:t>g</w:t>
      </w:r>
      <w:r w:rsidRPr="000D46B8">
        <w:rPr>
          <w:sz w:val="28"/>
          <w:szCs w:val="28"/>
          <w:lang w:val="pt-BR"/>
        </w:rPr>
        <w:t xml:space="preserve">iảm dai dẳng hoặc xấu đi của độ bão hòa </w:t>
      </w:r>
      <w:r w:rsidR="0095030E">
        <w:rPr>
          <w:sz w:val="28"/>
          <w:szCs w:val="28"/>
          <w:lang w:val="pt-BR"/>
        </w:rPr>
        <w:t>ôxy</w:t>
      </w:r>
      <w:r w:rsidRPr="000D46B8">
        <w:rPr>
          <w:sz w:val="28"/>
          <w:szCs w:val="28"/>
          <w:lang w:val="pt-BR"/>
        </w:rPr>
        <w:t xml:space="preserve"> máu (PaO</w:t>
      </w:r>
      <w:r>
        <w:rPr>
          <w:sz w:val="28"/>
          <w:szCs w:val="28"/>
          <w:vertAlign w:val="subscript"/>
          <w:lang w:val="pt-BR"/>
        </w:rPr>
        <w:t>2</w:t>
      </w:r>
      <w:r w:rsidRPr="000D46B8">
        <w:rPr>
          <w:sz w:val="28"/>
          <w:szCs w:val="28"/>
          <w:lang w:val="pt-BR"/>
        </w:rPr>
        <w:t xml:space="preserve"> &lt;40mmHg) và/hoặc toan hô hấp nặng (pH &lt; 7,25) dù đã hỗ trợ </w:t>
      </w:r>
      <w:r w:rsidR="0095030E">
        <w:rPr>
          <w:sz w:val="28"/>
          <w:szCs w:val="28"/>
          <w:lang w:val="pt-BR"/>
        </w:rPr>
        <w:t>ô xy</w:t>
      </w:r>
      <w:r w:rsidRPr="000D46B8">
        <w:rPr>
          <w:sz w:val="28"/>
          <w:szCs w:val="28"/>
          <w:lang w:val="pt-BR"/>
        </w:rPr>
        <w:t xml:space="preserve"> và thông khí không xâm nhập; </w:t>
      </w:r>
      <w:r w:rsidR="00961D4E">
        <w:rPr>
          <w:sz w:val="28"/>
          <w:szCs w:val="28"/>
          <w:lang w:val="pt-BR"/>
        </w:rPr>
        <w:t>c</w:t>
      </w:r>
      <w:r w:rsidRPr="000D46B8">
        <w:rPr>
          <w:sz w:val="28"/>
          <w:szCs w:val="28"/>
          <w:lang w:val="pt-BR"/>
        </w:rPr>
        <w:t xml:space="preserve">ó chỉ định thông khí cơ học xâm nhập; </w:t>
      </w:r>
      <w:r w:rsidR="00961D4E">
        <w:rPr>
          <w:sz w:val="28"/>
          <w:szCs w:val="28"/>
          <w:lang w:val="pt-BR"/>
        </w:rPr>
        <w:t>h</w:t>
      </w:r>
      <w:r w:rsidRPr="000D46B8">
        <w:rPr>
          <w:sz w:val="28"/>
          <w:szCs w:val="28"/>
          <w:lang w:val="pt-BR"/>
        </w:rPr>
        <w:t xml:space="preserve">uyết động không ổn định, cần dùng thuốc vận mạch </w:t>
      </w:r>
      <w:r w:rsidRPr="000D46B8">
        <w:rPr>
          <w:sz w:val="28"/>
          <w:szCs w:val="28"/>
          <w:lang w:val="pt-BR"/>
        </w:rPr>
        <w:fldChar w:fldCharType="begin"/>
      </w:r>
      <w:r>
        <w:rPr>
          <w:sz w:val="28"/>
          <w:szCs w:val="28"/>
          <w:lang w:val="pt-BR"/>
        </w:rPr>
        <w:instrText xml:space="preserve"> ADDIN ZOTERO_ITEM CSL_CITATION {"citationID":"XbKdhby9","properties":{"formattedCitation":" [1]","plainCitation":" [1]","noteIndex":0},"citationItems":[{"id":1753,"uris":["http://zotero.org/users/1873121/items/NINATQPV"],"uri":["http://zotero.org/users/1873121/items/NINATQPV"],"itemData":{"id":1753,"type":"webpage","abstract":"A clear and concise summary of GOLD's 2020 strategy on COPD diagnosis, management, and prevention. Includes COPD assessment and treatment algorithms.","container-title":"Guidelines","language":"en","title":"GOLD COPD 2020 strategy","URL":"https://www.guidelines.co.uk/respiratory/gold-copd-2020-strategy/455088.article","author":[{"family":"Vogelmeier CF, Criner GJ, Martinez FJ, Anzueto A, Barnes PJ, Bourbeau J, et al","given":""}],"accessed":{"date-parts":[["2020",9,1]]}}}],"schema":"https://github.com/citation-style-language/schema/raw/master/csl-citation.json"} </w:instrText>
      </w:r>
      <w:r w:rsidRPr="000D46B8">
        <w:rPr>
          <w:sz w:val="28"/>
          <w:szCs w:val="28"/>
          <w:lang w:val="pt-BR"/>
        </w:rPr>
        <w:fldChar w:fldCharType="separate"/>
      </w:r>
      <w:r w:rsidRPr="000D46B8">
        <w:rPr>
          <w:sz w:val="28"/>
        </w:rPr>
        <w:t xml:space="preserve"> [</w:t>
      </w:r>
      <w:r w:rsidR="007523B7">
        <w:rPr>
          <w:sz w:val="28"/>
        </w:rPr>
        <w:t>5</w:t>
      </w:r>
      <w:r w:rsidRPr="000D46B8">
        <w:rPr>
          <w:sz w:val="28"/>
        </w:rPr>
        <w:t>]</w:t>
      </w:r>
      <w:r w:rsidRPr="000D46B8">
        <w:rPr>
          <w:sz w:val="28"/>
          <w:szCs w:val="28"/>
          <w:lang w:val="pt-BR"/>
        </w:rPr>
        <w:fldChar w:fldCharType="end"/>
      </w:r>
      <w:r w:rsidRPr="000D46B8">
        <w:rPr>
          <w:sz w:val="28"/>
          <w:szCs w:val="28"/>
          <w:lang w:val="pt-BR"/>
        </w:rPr>
        <w:t>.</w:t>
      </w:r>
    </w:p>
    <w:p w14:paraId="7D3A16C0" w14:textId="546DBF2F" w:rsidR="00A55904" w:rsidRPr="000D46B8" w:rsidRDefault="00A55904" w:rsidP="00A55904">
      <w:pPr>
        <w:spacing w:after="0" w:line="348" w:lineRule="auto"/>
        <w:ind w:firstLine="709"/>
        <w:jc w:val="both"/>
        <w:rPr>
          <w:rFonts w:eastAsia="Times New Roman"/>
          <w:noProof/>
          <w:sz w:val="28"/>
          <w:szCs w:val="28"/>
        </w:rPr>
      </w:pPr>
      <w:r w:rsidRPr="000D46B8">
        <w:rPr>
          <w:rFonts w:eastAsia="Times New Roman"/>
          <w:noProof/>
          <w:sz w:val="28"/>
          <w:szCs w:val="28"/>
        </w:rPr>
        <w:t xml:space="preserve">Với các ĐC nặng phải nhập viện, </w:t>
      </w:r>
      <w:r w:rsidRPr="000D46B8">
        <w:rPr>
          <w:rFonts w:eastAsia="Times New Roman"/>
          <w:noProof/>
          <w:sz w:val="28"/>
          <w:szCs w:val="28"/>
          <w:lang w:val="vi-VN"/>
        </w:rPr>
        <w:t>GOLD (20</w:t>
      </w:r>
      <w:r w:rsidR="00DA34B4">
        <w:rPr>
          <w:rFonts w:eastAsia="Times New Roman"/>
          <w:noProof/>
          <w:sz w:val="28"/>
          <w:szCs w:val="28"/>
        </w:rPr>
        <w:t>22</w:t>
      </w:r>
      <w:r w:rsidRPr="000D46B8">
        <w:rPr>
          <w:rFonts w:eastAsia="Times New Roman"/>
          <w:noProof/>
          <w:sz w:val="28"/>
          <w:szCs w:val="28"/>
          <w:lang w:val="vi-VN"/>
        </w:rPr>
        <w:t>)</w:t>
      </w:r>
      <w:r w:rsidRPr="000D46B8">
        <w:rPr>
          <w:rFonts w:eastAsia="Times New Roman"/>
          <w:noProof/>
          <w:sz w:val="28"/>
          <w:szCs w:val="28"/>
        </w:rPr>
        <w:t xml:space="preserve"> dựa vào lâm sàng và xét nghiệm khí máu để phân mức độ nặng ĐC làm 3 nhóm</w:t>
      </w:r>
      <w:r w:rsidRPr="000D46B8">
        <w:rPr>
          <w:rFonts w:eastAsia="Times New Roman"/>
          <w:noProof/>
          <w:sz w:val="28"/>
          <w:szCs w:val="28"/>
          <w:lang w:val="pt-BR"/>
        </w:rPr>
        <w:fldChar w:fldCharType="begin"/>
      </w:r>
      <w:r>
        <w:rPr>
          <w:rFonts w:eastAsia="Times New Roman"/>
          <w:noProof/>
          <w:sz w:val="28"/>
          <w:szCs w:val="28"/>
          <w:lang w:val="pt-BR"/>
        </w:rPr>
        <w:instrText xml:space="preserve"> ADDIN ZOTERO_ITEM CSL_CITATION {"citationID":"68kVSIgM","properties":{"formattedCitation":" [33]","plainCitation":" [33]","noteIndex":0},"citationItems":[{"id":1807,"uris":["http://zotero.org/users/1873121/items/X8YJIPH8"],"uri":["http://zotero.org/users/1873121/items/X8YJIPH8"],"itemData":{"id":1807,"type":"book","title":"GOLD 2015. Global Strategy for the Diagnosis, Management and Prevention of COPD (2015)"}}],"schema":"https://github.com/citation-style-language/schema/raw/master/csl-citation.json"} </w:instrText>
      </w:r>
      <w:r w:rsidRPr="000D46B8">
        <w:rPr>
          <w:rFonts w:eastAsia="Times New Roman"/>
          <w:noProof/>
          <w:sz w:val="28"/>
          <w:szCs w:val="28"/>
          <w:lang w:val="pt-BR"/>
        </w:rPr>
        <w:fldChar w:fldCharType="separate"/>
      </w:r>
      <w:r w:rsidRPr="000D46B8">
        <w:rPr>
          <w:sz w:val="28"/>
        </w:rPr>
        <w:t xml:space="preserve"> [</w:t>
      </w:r>
      <w:r w:rsidR="00DA34B4">
        <w:rPr>
          <w:sz w:val="28"/>
        </w:rPr>
        <w:t>22</w:t>
      </w:r>
      <w:r w:rsidRPr="000D46B8">
        <w:rPr>
          <w:sz w:val="28"/>
        </w:rPr>
        <w:t>]</w:t>
      </w:r>
      <w:r w:rsidRPr="000D46B8">
        <w:rPr>
          <w:rFonts w:eastAsia="Times New Roman"/>
          <w:noProof/>
          <w:sz w:val="28"/>
          <w:szCs w:val="28"/>
          <w:lang w:val="pt-BR"/>
        </w:rPr>
        <w:fldChar w:fldCharType="end"/>
      </w:r>
      <w:r w:rsidR="0095030E">
        <w:rPr>
          <w:rFonts w:eastAsia="Times New Roman"/>
          <w:noProof/>
          <w:sz w:val="28"/>
          <w:szCs w:val="28"/>
          <w:lang w:val="pt-BR"/>
        </w:rPr>
        <w:t>:</w:t>
      </w:r>
    </w:p>
    <w:p w14:paraId="3887ADED" w14:textId="3B878496" w:rsidR="00A55904" w:rsidRPr="000D46B8" w:rsidRDefault="0095030E" w:rsidP="00A55904">
      <w:pPr>
        <w:spacing w:after="0" w:line="348" w:lineRule="auto"/>
        <w:ind w:firstLine="709"/>
        <w:jc w:val="both"/>
        <w:rPr>
          <w:rFonts w:eastAsia="Times New Roman"/>
          <w:noProof/>
          <w:sz w:val="28"/>
          <w:szCs w:val="28"/>
          <w:lang w:val="pt-BR"/>
        </w:rPr>
      </w:pPr>
      <w:r>
        <w:rPr>
          <w:rFonts w:eastAsia="Times New Roman"/>
          <w:i/>
          <w:noProof/>
          <w:sz w:val="28"/>
          <w:szCs w:val="28"/>
          <w:lang w:val="pt-BR"/>
        </w:rPr>
        <w:t xml:space="preserve">- </w:t>
      </w:r>
      <w:r w:rsidR="00A55904" w:rsidRPr="000D46B8">
        <w:rPr>
          <w:rFonts w:eastAsia="Times New Roman"/>
          <w:i/>
          <w:noProof/>
          <w:sz w:val="28"/>
          <w:szCs w:val="28"/>
          <w:lang w:val="pt-BR"/>
        </w:rPr>
        <w:t xml:space="preserve">Nhóm I (Không </w:t>
      </w:r>
      <w:r w:rsidR="00BD5C9E">
        <w:rPr>
          <w:rFonts w:eastAsia="Times New Roman"/>
          <w:i/>
          <w:noProof/>
          <w:sz w:val="28"/>
          <w:szCs w:val="28"/>
          <w:lang w:val="pt-BR"/>
        </w:rPr>
        <w:t xml:space="preserve">có </w:t>
      </w:r>
      <w:r w:rsidR="00A55904" w:rsidRPr="000D46B8">
        <w:rPr>
          <w:rFonts w:eastAsia="Times New Roman"/>
          <w:i/>
          <w:noProof/>
          <w:sz w:val="28"/>
          <w:szCs w:val="28"/>
          <w:lang w:val="pt-BR"/>
        </w:rPr>
        <w:t>suy hô hấp)</w:t>
      </w:r>
      <w:r w:rsidR="00A55904" w:rsidRPr="000D46B8">
        <w:rPr>
          <w:rFonts w:eastAsia="Times New Roman"/>
          <w:noProof/>
          <w:sz w:val="28"/>
          <w:szCs w:val="28"/>
          <w:lang w:val="pt-BR"/>
        </w:rPr>
        <w:t xml:space="preserve">: tần số thở 20 – 30 lần/phút, không sử dụng cơ hô hấp phụ, không rối loạn ý thức, giảm </w:t>
      </w:r>
      <w:r w:rsidR="00961D4E">
        <w:rPr>
          <w:rFonts w:eastAsia="Times New Roman"/>
          <w:noProof/>
          <w:sz w:val="28"/>
          <w:szCs w:val="28"/>
          <w:lang w:val="pt-BR"/>
        </w:rPr>
        <w:t>ô</w:t>
      </w:r>
      <w:r>
        <w:rPr>
          <w:rFonts w:eastAsia="Times New Roman"/>
          <w:noProof/>
          <w:sz w:val="28"/>
          <w:szCs w:val="28"/>
          <w:lang w:val="pt-BR"/>
        </w:rPr>
        <w:t>xy</w:t>
      </w:r>
      <w:r w:rsidR="00A55904" w:rsidRPr="000D46B8">
        <w:rPr>
          <w:rFonts w:eastAsia="Times New Roman"/>
          <w:noProof/>
          <w:sz w:val="28"/>
          <w:szCs w:val="28"/>
          <w:lang w:val="pt-BR"/>
        </w:rPr>
        <w:t xml:space="preserve"> máu có cải thiện khi hỗ trợ </w:t>
      </w:r>
      <w:r w:rsidR="00961D4E">
        <w:rPr>
          <w:rFonts w:eastAsia="Times New Roman"/>
          <w:noProof/>
          <w:sz w:val="28"/>
          <w:szCs w:val="28"/>
          <w:lang w:val="pt-BR"/>
        </w:rPr>
        <w:t>ô</w:t>
      </w:r>
      <w:r>
        <w:rPr>
          <w:rFonts w:eastAsia="Times New Roman"/>
          <w:noProof/>
          <w:sz w:val="28"/>
          <w:szCs w:val="28"/>
          <w:lang w:val="pt-BR"/>
        </w:rPr>
        <w:t>xy</w:t>
      </w:r>
      <w:r w:rsidR="00A55904" w:rsidRPr="000D46B8">
        <w:rPr>
          <w:rFonts w:eastAsia="Times New Roman"/>
          <w:noProof/>
          <w:sz w:val="28"/>
          <w:szCs w:val="28"/>
          <w:lang w:val="pt-BR"/>
        </w:rPr>
        <w:t xml:space="preserve"> với FiO</w:t>
      </w:r>
      <w:r w:rsidR="00A55904">
        <w:rPr>
          <w:rFonts w:eastAsia="Times New Roman"/>
          <w:noProof/>
          <w:sz w:val="28"/>
          <w:szCs w:val="28"/>
          <w:vertAlign w:val="subscript"/>
          <w:lang w:val="pt-BR"/>
        </w:rPr>
        <w:t>2</w:t>
      </w:r>
      <w:r w:rsidR="00A55904" w:rsidRPr="000D46B8">
        <w:rPr>
          <w:rFonts w:eastAsia="Times New Roman"/>
          <w:noProof/>
          <w:sz w:val="28"/>
          <w:szCs w:val="28"/>
          <w:lang w:val="pt-BR"/>
        </w:rPr>
        <w:t xml:space="preserve"> 28 – 35%</w:t>
      </w:r>
    </w:p>
    <w:p w14:paraId="48282AF3" w14:textId="256E0126" w:rsidR="00A55904" w:rsidRPr="000D46B8" w:rsidRDefault="0095030E" w:rsidP="00A55904">
      <w:pPr>
        <w:spacing w:after="0" w:line="360" w:lineRule="auto"/>
        <w:ind w:firstLine="709"/>
        <w:jc w:val="both"/>
        <w:rPr>
          <w:rFonts w:eastAsia="Times New Roman"/>
          <w:noProof/>
          <w:sz w:val="28"/>
          <w:szCs w:val="28"/>
          <w:lang w:val="pt-BR"/>
        </w:rPr>
      </w:pPr>
      <w:r>
        <w:rPr>
          <w:rFonts w:eastAsia="Times New Roman"/>
          <w:i/>
          <w:noProof/>
          <w:sz w:val="28"/>
          <w:szCs w:val="28"/>
          <w:lang w:val="pt-BR"/>
        </w:rPr>
        <w:t xml:space="preserve">- </w:t>
      </w:r>
      <w:r w:rsidR="00A55904" w:rsidRPr="000D46B8">
        <w:rPr>
          <w:rFonts w:eastAsia="Times New Roman"/>
          <w:i/>
          <w:noProof/>
          <w:sz w:val="28"/>
          <w:szCs w:val="28"/>
          <w:lang w:val="pt-BR"/>
        </w:rPr>
        <w:t>Nhóm II (Suy hô hấp cấp – không đe dọa tính mạng)</w:t>
      </w:r>
      <w:r w:rsidR="00A55904" w:rsidRPr="000D46B8">
        <w:rPr>
          <w:rFonts w:eastAsia="Times New Roman"/>
          <w:noProof/>
          <w:sz w:val="28"/>
          <w:szCs w:val="28"/>
          <w:lang w:val="pt-BR"/>
        </w:rPr>
        <w:t xml:space="preserve">: tần số thở &gt; 30 lần/phút, sử dụng cơ hô hấp phụ, không rối loạn ý thức, giảm </w:t>
      </w:r>
      <w:r w:rsidR="00961D4E">
        <w:rPr>
          <w:rFonts w:eastAsia="Times New Roman"/>
          <w:noProof/>
          <w:sz w:val="28"/>
          <w:szCs w:val="28"/>
          <w:lang w:val="pt-BR"/>
        </w:rPr>
        <w:t>ô</w:t>
      </w:r>
      <w:r>
        <w:rPr>
          <w:rFonts w:eastAsia="Times New Roman"/>
          <w:noProof/>
          <w:sz w:val="28"/>
          <w:szCs w:val="28"/>
          <w:lang w:val="pt-BR"/>
        </w:rPr>
        <w:t>xy</w:t>
      </w:r>
      <w:r w:rsidR="00A55904" w:rsidRPr="000D46B8">
        <w:rPr>
          <w:rFonts w:eastAsia="Times New Roman"/>
          <w:noProof/>
          <w:sz w:val="28"/>
          <w:szCs w:val="28"/>
          <w:lang w:val="pt-BR"/>
        </w:rPr>
        <w:t xml:space="preserve"> máu có cải thiện khi hỗ trợ </w:t>
      </w:r>
      <w:r w:rsidR="00961D4E">
        <w:rPr>
          <w:rFonts w:eastAsia="Times New Roman"/>
          <w:noProof/>
          <w:sz w:val="28"/>
          <w:szCs w:val="28"/>
          <w:lang w:val="pt-BR"/>
        </w:rPr>
        <w:t>ô</w:t>
      </w:r>
      <w:r>
        <w:rPr>
          <w:rFonts w:eastAsia="Times New Roman"/>
          <w:noProof/>
          <w:sz w:val="28"/>
          <w:szCs w:val="28"/>
          <w:lang w:val="pt-BR"/>
        </w:rPr>
        <w:t>xy</w:t>
      </w:r>
      <w:r w:rsidR="00A55904" w:rsidRPr="000D46B8">
        <w:rPr>
          <w:rFonts w:eastAsia="Times New Roman"/>
          <w:noProof/>
          <w:sz w:val="28"/>
          <w:szCs w:val="28"/>
          <w:lang w:val="pt-BR"/>
        </w:rPr>
        <w:t xml:space="preserve"> với FiO</w:t>
      </w:r>
      <w:r w:rsidR="00A55904">
        <w:rPr>
          <w:rFonts w:eastAsia="Times New Roman"/>
          <w:noProof/>
          <w:sz w:val="28"/>
          <w:szCs w:val="28"/>
          <w:vertAlign w:val="subscript"/>
          <w:lang w:val="pt-BR"/>
        </w:rPr>
        <w:t>2</w:t>
      </w:r>
      <w:r w:rsidR="00A55904" w:rsidRPr="000D46B8">
        <w:rPr>
          <w:rFonts w:eastAsia="Times New Roman"/>
          <w:noProof/>
          <w:sz w:val="28"/>
          <w:szCs w:val="28"/>
          <w:lang w:val="pt-BR"/>
        </w:rPr>
        <w:t xml:space="preserve"> 35 – 40%, PaCO</w:t>
      </w:r>
      <w:r w:rsidR="00A55904">
        <w:rPr>
          <w:rFonts w:eastAsia="Times New Roman"/>
          <w:noProof/>
          <w:sz w:val="28"/>
          <w:szCs w:val="28"/>
          <w:vertAlign w:val="subscript"/>
          <w:lang w:val="pt-BR"/>
        </w:rPr>
        <w:t>2</w:t>
      </w:r>
      <w:r w:rsidR="00A55904" w:rsidRPr="000D46B8">
        <w:rPr>
          <w:rFonts w:eastAsia="Times New Roman"/>
          <w:noProof/>
          <w:sz w:val="28"/>
          <w:szCs w:val="28"/>
          <w:lang w:val="pt-BR"/>
        </w:rPr>
        <w:t xml:space="preserve"> tăng 50 – 60mmHg</w:t>
      </w:r>
    </w:p>
    <w:p w14:paraId="48047B8D" w14:textId="04567ACD" w:rsidR="00A55904" w:rsidRPr="00775E6D" w:rsidRDefault="0095030E" w:rsidP="00775E6D">
      <w:pPr>
        <w:spacing w:after="0" w:line="360" w:lineRule="auto"/>
        <w:ind w:firstLine="709"/>
        <w:jc w:val="both"/>
        <w:rPr>
          <w:rFonts w:eastAsia="Times New Roman"/>
          <w:noProof/>
          <w:spacing w:val="-2"/>
          <w:sz w:val="28"/>
          <w:szCs w:val="28"/>
          <w:lang w:val="pt-BR"/>
        </w:rPr>
      </w:pPr>
      <w:r>
        <w:rPr>
          <w:rFonts w:eastAsia="Times New Roman"/>
          <w:i/>
          <w:noProof/>
          <w:sz w:val="28"/>
          <w:szCs w:val="28"/>
          <w:lang w:val="pt-BR"/>
        </w:rPr>
        <w:t xml:space="preserve">- </w:t>
      </w:r>
      <w:r w:rsidR="00A55904" w:rsidRPr="0025750D">
        <w:rPr>
          <w:rFonts w:eastAsia="Times New Roman"/>
          <w:i/>
          <w:noProof/>
          <w:spacing w:val="-2"/>
          <w:sz w:val="28"/>
          <w:szCs w:val="28"/>
          <w:lang w:val="pt-BR"/>
        </w:rPr>
        <w:t>Nhóm III (Suy hô hấp cấp – đe dọa tính mạng)</w:t>
      </w:r>
      <w:r w:rsidR="00A55904" w:rsidRPr="0025750D">
        <w:rPr>
          <w:rFonts w:eastAsia="Times New Roman"/>
          <w:noProof/>
          <w:spacing w:val="-2"/>
          <w:sz w:val="28"/>
          <w:szCs w:val="28"/>
          <w:lang w:val="pt-BR"/>
        </w:rPr>
        <w:t xml:space="preserve">: tần số thở &gt; 30 lần/phút, sử dụng cơ hô hấp phụ, rối loạn ý thức cấp tính, giảm </w:t>
      </w:r>
      <w:r w:rsidRPr="0025750D">
        <w:rPr>
          <w:rFonts w:eastAsia="Times New Roman"/>
          <w:noProof/>
          <w:spacing w:val="-2"/>
          <w:sz w:val="28"/>
          <w:szCs w:val="28"/>
          <w:lang w:val="pt-BR"/>
        </w:rPr>
        <w:t>ôxy</w:t>
      </w:r>
      <w:r w:rsidR="00A55904" w:rsidRPr="0025750D">
        <w:rPr>
          <w:rFonts w:eastAsia="Times New Roman"/>
          <w:noProof/>
          <w:spacing w:val="-2"/>
          <w:sz w:val="28"/>
          <w:szCs w:val="28"/>
          <w:lang w:val="pt-BR"/>
        </w:rPr>
        <w:t xml:space="preserve"> máu không cải thiện </w:t>
      </w:r>
      <w:r w:rsidR="00A55904" w:rsidRPr="00775E6D">
        <w:rPr>
          <w:rFonts w:eastAsia="Times New Roman"/>
          <w:noProof/>
          <w:spacing w:val="-2"/>
          <w:sz w:val="28"/>
          <w:szCs w:val="28"/>
          <w:lang w:val="pt-BR"/>
        </w:rPr>
        <w:lastRenderedPageBreak/>
        <w:t xml:space="preserve">khi hỗ trợ </w:t>
      </w:r>
      <w:r w:rsidR="00961D4E" w:rsidRPr="00775E6D">
        <w:rPr>
          <w:rFonts w:eastAsia="Times New Roman"/>
          <w:noProof/>
          <w:spacing w:val="-2"/>
          <w:sz w:val="28"/>
          <w:szCs w:val="28"/>
          <w:lang w:val="pt-BR"/>
        </w:rPr>
        <w:t>ô</w:t>
      </w:r>
      <w:r w:rsidRPr="00775E6D">
        <w:rPr>
          <w:rFonts w:eastAsia="Times New Roman"/>
          <w:noProof/>
          <w:spacing w:val="-2"/>
          <w:sz w:val="28"/>
          <w:szCs w:val="28"/>
          <w:lang w:val="pt-BR"/>
        </w:rPr>
        <w:t>xy</w:t>
      </w:r>
      <w:r w:rsidR="00A55904" w:rsidRPr="00775E6D">
        <w:rPr>
          <w:rFonts w:eastAsia="Times New Roman"/>
          <w:noProof/>
          <w:spacing w:val="-2"/>
          <w:sz w:val="28"/>
          <w:szCs w:val="28"/>
          <w:lang w:val="pt-BR"/>
        </w:rPr>
        <w:t xml:space="preserve"> với FiO</w:t>
      </w:r>
      <w:r w:rsidR="00A55904" w:rsidRPr="00775E6D">
        <w:rPr>
          <w:rFonts w:eastAsia="Times New Roman"/>
          <w:noProof/>
          <w:spacing w:val="-2"/>
          <w:sz w:val="28"/>
          <w:szCs w:val="28"/>
          <w:vertAlign w:val="subscript"/>
          <w:lang w:val="pt-BR"/>
        </w:rPr>
        <w:t>2</w:t>
      </w:r>
      <w:r w:rsidR="00A55904" w:rsidRPr="00775E6D">
        <w:rPr>
          <w:rFonts w:eastAsia="Times New Roman"/>
          <w:noProof/>
          <w:spacing w:val="-2"/>
          <w:sz w:val="28"/>
          <w:szCs w:val="28"/>
          <w:lang w:val="pt-BR"/>
        </w:rPr>
        <w:t xml:space="preserve"> &gt; 40%; Tăng PaCO</w:t>
      </w:r>
      <w:r w:rsidR="00A55904" w:rsidRPr="00775E6D">
        <w:rPr>
          <w:rFonts w:eastAsia="Times New Roman"/>
          <w:noProof/>
          <w:spacing w:val="-2"/>
          <w:sz w:val="28"/>
          <w:szCs w:val="28"/>
          <w:vertAlign w:val="subscript"/>
          <w:lang w:val="pt-BR"/>
        </w:rPr>
        <w:t>2</w:t>
      </w:r>
      <w:r w:rsidR="00A55904" w:rsidRPr="00775E6D">
        <w:rPr>
          <w:rFonts w:eastAsia="Times New Roman"/>
          <w:noProof/>
          <w:spacing w:val="-2"/>
          <w:sz w:val="28"/>
          <w:szCs w:val="28"/>
          <w:lang w:val="pt-BR"/>
        </w:rPr>
        <w:t xml:space="preserve"> &gt; 60mmHg hoặc có toan máu. Chỉ định điều trị hồi sức tích cực nên được lựa chọn sớm [1]</w:t>
      </w:r>
      <w:r w:rsidR="00DA34B4" w:rsidRPr="00775E6D">
        <w:rPr>
          <w:rFonts w:eastAsia="Times New Roman"/>
          <w:noProof/>
          <w:spacing w:val="-2"/>
          <w:sz w:val="28"/>
          <w:szCs w:val="28"/>
          <w:lang w:val="pt-BR"/>
        </w:rPr>
        <w:t>, [22]</w:t>
      </w:r>
      <w:r w:rsidR="00A55904" w:rsidRPr="00775E6D">
        <w:rPr>
          <w:rFonts w:eastAsia="Times New Roman"/>
          <w:noProof/>
          <w:spacing w:val="-2"/>
          <w:sz w:val="28"/>
          <w:szCs w:val="28"/>
          <w:lang w:val="pt-BR"/>
        </w:rPr>
        <w:t>.</w:t>
      </w:r>
    </w:p>
    <w:p w14:paraId="04B1B902" w14:textId="26A1D5F1" w:rsidR="00775E6D" w:rsidRPr="00775E6D" w:rsidRDefault="00775E6D" w:rsidP="00775E6D">
      <w:pPr>
        <w:autoSpaceDE w:val="0"/>
        <w:autoSpaceDN w:val="0"/>
        <w:adjustRightInd w:val="0"/>
        <w:spacing w:after="0" w:line="360" w:lineRule="auto"/>
        <w:ind w:firstLine="709"/>
        <w:jc w:val="both"/>
        <w:rPr>
          <w:rFonts w:cs="Times New Roman"/>
          <w:sz w:val="28"/>
          <w:szCs w:val="28"/>
          <w:lang w:val="pt-BR"/>
        </w:rPr>
      </w:pPr>
      <w:r w:rsidRPr="00775E6D">
        <w:rPr>
          <w:rFonts w:cs="Times New Roman"/>
          <w:sz w:val="28"/>
          <w:szCs w:val="28"/>
          <w:lang w:val="pt-BR"/>
        </w:rPr>
        <w:t>Suy hô hấp cấp</w:t>
      </w:r>
      <w:r>
        <w:rPr>
          <w:rFonts w:cs="Times New Roman"/>
          <w:sz w:val="28"/>
          <w:szCs w:val="28"/>
          <w:lang w:val="pt-BR"/>
        </w:rPr>
        <w:t xml:space="preserve"> là tình trạng suy hô hấp x</w:t>
      </w:r>
      <w:r w:rsidRPr="00775E6D">
        <w:rPr>
          <w:rFonts w:cs="Times New Roman"/>
          <w:sz w:val="28"/>
          <w:szCs w:val="28"/>
          <w:lang w:val="pt-BR"/>
        </w:rPr>
        <w:t>uất hiện trong vài phút đến vài giờ</w:t>
      </w:r>
      <w:r>
        <w:rPr>
          <w:rFonts w:cs="Times New Roman"/>
          <w:sz w:val="28"/>
          <w:szCs w:val="28"/>
          <w:lang w:val="pt-BR"/>
        </w:rPr>
        <w:t>, s</w:t>
      </w:r>
      <w:r w:rsidRPr="00775E6D">
        <w:rPr>
          <w:rFonts w:cs="Times New Roman"/>
          <w:sz w:val="28"/>
          <w:szCs w:val="28"/>
          <w:lang w:val="pt-BR"/>
        </w:rPr>
        <w:t>uy hô hấp mạn</w:t>
      </w:r>
      <w:r>
        <w:rPr>
          <w:rFonts w:cs="Times New Roman"/>
          <w:sz w:val="28"/>
          <w:szCs w:val="28"/>
          <w:lang w:val="pt-BR"/>
        </w:rPr>
        <w:t xml:space="preserve"> t</w:t>
      </w:r>
      <w:r w:rsidRPr="00775E6D">
        <w:rPr>
          <w:rFonts w:cs="Times New Roman"/>
          <w:sz w:val="28"/>
          <w:szCs w:val="28"/>
          <w:lang w:val="pt-BR"/>
        </w:rPr>
        <w:t xml:space="preserve">iến triển trong vài ngày hoặc </w:t>
      </w:r>
      <w:r>
        <w:rPr>
          <w:rFonts w:cs="Times New Roman"/>
          <w:sz w:val="28"/>
          <w:szCs w:val="28"/>
          <w:lang w:val="pt-BR"/>
        </w:rPr>
        <w:t xml:space="preserve">dài </w:t>
      </w:r>
      <w:r w:rsidRPr="00775E6D">
        <w:rPr>
          <w:rFonts w:cs="Times New Roman"/>
          <w:sz w:val="28"/>
          <w:szCs w:val="28"/>
          <w:lang w:val="pt-BR"/>
        </w:rPr>
        <w:t>hơn</w:t>
      </w:r>
    </w:p>
    <w:p w14:paraId="48A00465" w14:textId="77777777" w:rsidR="00653BC4" w:rsidRPr="00682622" w:rsidRDefault="00A07EE6">
      <w:pPr>
        <w:spacing w:after="0" w:line="360" w:lineRule="auto"/>
        <w:jc w:val="both"/>
        <w:outlineLvl w:val="1"/>
        <w:rPr>
          <w:rFonts w:eastAsia="Calibri" w:cs="Times New Roman"/>
          <w:b/>
          <w:sz w:val="28"/>
          <w:szCs w:val="28"/>
        </w:rPr>
      </w:pPr>
      <w:bookmarkStart w:id="59" w:name="_Toc218932592"/>
      <w:r w:rsidRPr="00682622">
        <w:rPr>
          <w:rFonts w:eastAsia="Calibri" w:cs="Times New Roman"/>
          <w:b/>
          <w:sz w:val="28"/>
          <w:szCs w:val="28"/>
        </w:rPr>
        <w:t>1.3. VAI TRÒ MATRIX METALLOPROTEINASE TRONG BỆNH PHỔI TẮC NGHẼN MẠN TÍNH</w:t>
      </w:r>
      <w:bookmarkEnd w:id="59"/>
    </w:p>
    <w:p w14:paraId="3DD57A1F" w14:textId="77777777" w:rsidR="00653BC4" w:rsidRPr="00682622" w:rsidRDefault="00A07EE6">
      <w:pPr>
        <w:spacing w:after="0" w:line="360" w:lineRule="auto"/>
        <w:jc w:val="both"/>
        <w:outlineLvl w:val="2"/>
        <w:rPr>
          <w:rFonts w:eastAsia="Calibri" w:cs="Times New Roman"/>
          <w:b/>
          <w:sz w:val="28"/>
          <w:szCs w:val="28"/>
        </w:rPr>
      </w:pPr>
      <w:bookmarkStart w:id="60" w:name="_Toc218932593"/>
      <w:r w:rsidRPr="00682622">
        <w:rPr>
          <w:rFonts w:eastAsia="Calibri" w:cs="Times New Roman"/>
          <w:b/>
          <w:sz w:val="28"/>
          <w:szCs w:val="28"/>
        </w:rPr>
        <w:t>1.3.1. Lịch sử, phân loại, cấu trúc và chức năng MMP:</w:t>
      </w:r>
      <w:bookmarkEnd w:id="60"/>
    </w:p>
    <w:p w14:paraId="41BAD286" w14:textId="77777777" w:rsidR="00653BC4" w:rsidRPr="00682622" w:rsidRDefault="00A07EE6">
      <w:pPr>
        <w:spacing w:after="0" w:line="360" w:lineRule="auto"/>
        <w:jc w:val="both"/>
        <w:rPr>
          <w:rFonts w:eastAsia="Calibri" w:cs="Times New Roman"/>
          <w:b/>
          <w:i/>
          <w:sz w:val="28"/>
          <w:szCs w:val="28"/>
        </w:rPr>
      </w:pPr>
      <w:r w:rsidRPr="00682622">
        <w:rPr>
          <w:rFonts w:eastAsia="Calibri" w:cs="Times New Roman"/>
          <w:b/>
          <w:i/>
          <w:sz w:val="28"/>
          <w:szCs w:val="28"/>
        </w:rPr>
        <w:t>1.3.1.1 Lịch sử phát hiện MMP:</w:t>
      </w:r>
    </w:p>
    <w:p w14:paraId="372B41A9" w14:textId="07855124" w:rsidR="00653BC4" w:rsidRDefault="00A07EE6">
      <w:pPr>
        <w:shd w:val="clear" w:color="auto" w:fill="FFFFFF"/>
        <w:spacing w:after="0" w:line="360" w:lineRule="auto"/>
        <w:ind w:firstLine="680"/>
        <w:jc w:val="both"/>
        <w:rPr>
          <w:rFonts w:eastAsia="Times New Roman" w:cs="Times New Roman"/>
          <w:bCs/>
          <w:sz w:val="28"/>
          <w:szCs w:val="28"/>
        </w:rPr>
      </w:pPr>
      <w:r w:rsidRPr="00682622">
        <w:rPr>
          <w:rFonts w:eastAsia="Times New Roman" w:cs="Times New Roman"/>
          <w:bCs/>
          <w:sz w:val="28"/>
          <w:szCs w:val="28"/>
        </w:rPr>
        <w:t>Matrix metalloproteinases (MMP) là một họ protein endopeptidase phụ thuộc kẽm, đóng vai trò quan trọng trong nhiều quá trình như: sự tạo phôi, tăng sinh tế bào, tái tạo mô, làm lành vết thương, sự hình thành mạch máu. Năm 1962, MMP lần đầu tiên được phát hiện bởi Jerome Gross và Charles M. Lapiere khi nghiên cứu sự suy thoái của collagen xoắn bậc ba trong biến thái của đuôi nòng nọc</w:t>
      </w:r>
      <w:r w:rsidR="00EA340D">
        <w:rPr>
          <w:rFonts w:eastAsia="Times New Roman" w:cs="Times New Roman"/>
          <w:bCs/>
          <w:sz w:val="28"/>
          <w:szCs w:val="28"/>
        </w:rPr>
        <w:t xml:space="preserve"> </w:t>
      </w:r>
      <w:r w:rsidR="00FF1EA3" w:rsidRPr="00682622">
        <w:rPr>
          <w:rFonts w:eastAsia="Times New Roman" w:cs="Times New Roman"/>
          <w:bCs/>
          <w:sz w:val="28"/>
          <w:szCs w:val="28"/>
        </w:rPr>
        <w:fldChar w:fldCharType="begin">
          <w:fldData xml:space="preserve">PEVuZE5vdGU+PENpdGU+PEF1dGhvcj5Hcm9zczwvQXV0aG9yPjxZZWFyPjE5NjI8L1llYXI+PFJl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</w:fldData>
        </w:fldChar>
      </w:r>
      <w:r w:rsidR="00FF1EA3" w:rsidRPr="00682622">
        <w:rPr>
          <w:rFonts w:eastAsia="Times New Roman" w:cs="Times New Roman"/>
          <w:bCs/>
          <w:sz w:val="28"/>
          <w:szCs w:val="28"/>
        </w:rPr>
        <w:instrText xml:space="preserve"> ADDIN EN.JS.CITE </w:instrText>
      </w:r>
      <w:r w:rsidR="00FF1EA3" w:rsidRPr="00682622">
        <w:rPr>
          <w:rFonts w:eastAsia="Times New Roman" w:cs="Times New Roman"/>
          <w:bCs/>
          <w:sz w:val="28"/>
          <w:szCs w:val="28"/>
        </w:rPr>
      </w:r>
      <w:r w:rsidR="00FF1EA3" w:rsidRPr="00682622">
        <w:rPr>
          <w:rFonts w:eastAsia="Times New Roman" w:cs="Times New Roman"/>
          <w:bCs/>
          <w:sz w:val="28"/>
          <w:szCs w:val="28"/>
        </w:rPr>
        <w:fldChar w:fldCharType="separate"/>
      </w:r>
      <w:r w:rsidR="00B45EF0" w:rsidRPr="00682622">
        <w:rPr>
          <w:rFonts w:eastAsia="Times New Roman" w:cs="Times New Roman"/>
          <w:bCs/>
          <w:noProof/>
          <w:sz w:val="28"/>
          <w:szCs w:val="28"/>
        </w:rPr>
        <w:t>[</w:t>
      </w:r>
      <w:hyperlink w:anchor="_ENREF_45" w:tooltip="Gross, 1962 #1" w:history="1">
        <w:r w:rsidR="0089744C" w:rsidRPr="00682622">
          <w:rPr>
            <w:rFonts w:eastAsia="Times New Roman" w:cs="Times New Roman"/>
            <w:bCs/>
            <w:noProof/>
            <w:sz w:val="28"/>
            <w:szCs w:val="28"/>
          </w:rPr>
          <w:t>4</w:t>
        </w:r>
        <w:r w:rsidR="00DC084C">
          <w:rPr>
            <w:rFonts w:eastAsia="Times New Roman" w:cs="Times New Roman"/>
            <w:bCs/>
            <w:noProof/>
            <w:sz w:val="28"/>
            <w:szCs w:val="28"/>
          </w:rPr>
          <w:t>6</w:t>
        </w:r>
      </w:hyperlink>
      <w:r w:rsidR="00B45EF0" w:rsidRPr="00682622">
        <w:rPr>
          <w:rFonts w:eastAsia="Times New Roman" w:cs="Times New Roman"/>
          <w:bCs/>
          <w:noProof/>
          <w:sz w:val="28"/>
          <w:szCs w:val="28"/>
        </w:rPr>
        <w:t>]</w:t>
      </w:r>
      <w:r w:rsidR="00FF1EA3" w:rsidRPr="00682622">
        <w:rPr>
          <w:rFonts w:eastAsia="Times New Roman" w:cs="Times New Roman"/>
          <w:bCs/>
          <w:sz w:val="28"/>
          <w:szCs w:val="28"/>
        </w:rPr>
        <w:fldChar w:fldCharType="end"/>
      </w:r>
      <w:r w:rsidRPr="00682622">
        <w:rPr>
          <w:rFonts w:eastAsia="Times New Roman" w:cs="Times New Roman"/>
          <w:bCs/>
          <w:sz w:val="28"/>
          <w:szCs w:val="28"/>
        </w:rPr>
        <w:t>. Năm 1968, enzyme này lần đầu tiên được phân lập từ tế bào da người ở dạng không hoạt động là pro</w:t>
      </w:r>
      <w:r w:rsidR="00E61C05" w:rsidRPr="00682622">
        <w:rPr>
          <w:rFonts w:eastAsia="Times New Roman" w:cs="Times New Roman"/>
          <w:bCs/>
          <w:sz w:val="28"/>
          <w:szCs w:val="28"/>
        </w:rPr>
        <w:t xml:space="preserve"> </w:t>
      </w:r>
      <w:r w:rsidRPr="00682622">
        <w:rPr>
          <w:rFonts w:eastAsia="Times New Roman" w:cs="Times New Roman"/>
          <w:bCs/>
          <w:sz w:val="28"/>
          <w:szCs w:val="28"/>
        </w:rPr>
        <w:t>MMP (còn được gọi là zymogen MMP)</w:t>
      </w:r>
      <w:r w:rsidR="00572DE0" w:rsidRPr="00682622">
        <w:rPr>
          <w:rFonts w:eastAsia="Times New Roman" w:cs="Times New Roman"/>
          <w:bCs/>
          <w:sz w:val="28"/>
          <w:szCs w:val="28"/>
          <w:lang w:val="vi-VN"/>
        </w:rPr>
        <w:t xml:space="preserve"> </w:t>
      </w:r>
      <w:r w:rsidR="00FF1EA3" w:rsidRPr="00682622">
        <w:rPr>
          <w:rFonts w:eastAsia="Times New Roman" w:cs="Times New Roman"/>
          <w:bCs/>
          <w:sz w:val="28"/>
          <w:szCs w:val="28"/>
        </w:rPr>
        <w:fldChar w:fldCharType="begin">
          <w:fldData xml:space="preserve">PEVuZE5vdGU+PENpdGU+PEF1dGhvcj5FaXNlbjwvQXV0aG9yPjxZZWFyPjE5Njg8L1llYXI+PFJl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</w:fldData>
        </w:fldChar>
      </w:r>
      <w:r w:rsidR="00FF1EA3" w:rsidRPr="00682622">
        <w:rPr>
          <w:rFonts w:eastAsia="Times New Roman" w:cs="Times New Roman"/>
          <w:bCs/>
          <w:sz w:val="28"/>
          <w:szCs w:val="28"/>
        </w:rPr>
        <w:instrText xml:space="preserve"> ADDIN EN.JS.CITE </w:instrText>
      </w:r>
      <w:r w:rsidR="00FF1EA3" w:rsidRPr="00682622">
        <w:rPr>
          <w:rFonts w:eastAsia="Times New Roman" w:cs="Times New Roman"/>
          <w:bCs/>
          <w:sz w:val="28"/>
          <w:szCs w:val="28"/>
        </w:rPr>
      </w:r>
      <w:r w:rsidR="00FF1EA3" w:rsidRPr="00682622">
        <w:rPr>
          <w:rFonts w:eastAsia="Times New Roman" w:cs="Times New Roman"/>
          <w:bCs/>
          <w:sz w:val="28"/>
          <w:szCs w:val="28"/>
        </w:rPr>
        <w:fldChar w:fldCharType="separate"/>
      </w:r>
      <w:r w:rsidR="00B45EF0" w:rsidRPr="00682622">
        <w:rPr>
          <w:rFonts w:eastAsia="Times New Roman" w:cs="Times New Roman"/>
          <w:bCs/>
          <w:noProof/>
          <w:sz w:val="28"/>
          <w:szCs w:val="28"/>
        </w:rPr>
        <w:t>[</w:t>
      </w:r>
      <w:hyperlink w:anchor="_ENREF_46" w:tooltip="Eisen, 1968 #2" w:history="1">
        <w:r w:rsidR="0089744C" w:rsidRPr="00682622">
          <w:rPr>
            <w:rFonts w:eastAsia="Times New Roman" w:cs="Times New Roman"/>
            <w:bCs/>
            <w:noProof/>
            <w:sz w:val="28"/>
            <w:szCs w:val="28"/>
          </w:rPr>
          <w:t>4</w:t>
        </w:r>
        <w:r w:rsidR="00DC084C">
          <w:rPr>
            <w:rFonts w:eastAsia="Times New Roman" w:cs="Times New Roman"/>
            <w:bCs/>
            <w:noProof/>
            <w:sz w:val="28"/>
            <w:szCs w:val="28"/>
          </w:rPr>
          <w:t>7</w:t>
        </w:r>
      </w:hyperlink>
      <w:r w:rsidR="00B45EF0" w:rsidRPr="00682622">
        <w:rPr>
          <w:rFonts w:eastAsia="Times New Roman" w:cs="Times New Roman"/>
          <w:bCs/>
          <w:noProof/>
          <w:sz w:val="28"/>
          <w:szCs w:val="28"/>
        </w:rPr>
        <w:t>]</w:t>
      </w:r>
      <w:r w:rsidR="00FF1EA3" w:rsidRPr="00682622">
        <w:rPr>
          <w:rFonts w:eastAsia="Times New Roman" w:cs="Times New Roman"/>
          <w:bCs/>
          <w:sz w:val="28"/>
          <w:szCs w:val="28"/>
        </w:rPr>
        <w:fldChar w:fldCharType="end"/>
      </w:r>
      <w:r w:rsidR="000634FC">
        <w:rPr>
          <w:rFonts w:eastAsia="Times New Roman" w:cs="Times New Roman"/>
          <w:bCs/>
          <w:sz w:val="28"/>
          <w:szCs w:val="28"/>
        </w:rPr>
        <w:t xml:space="preserve">, sau đó MMP </w:t>
      </w:r>
      <w:r w:rsidRPr="00682622">
        <w:rPr>
          <w:rFonts w:eastAsia="Times New Roman" w:cs="Times New Roman"/>
          <w:bCs/>
          <w:sz w:val="28"/>
          <w:szCs w:val="28"/>
        </w:rPr>
        <w:t>được tìm thấy ở động vật không xương sống và thực vật. Đến năm 1990 một nhóm nghiên cứu khác đã phát hiện ra cơ chế điều hòa các enzyme MMP ở dạng không hoạt động</w:t>
      </w:r>
      <w:r w:rsidR="00DF68F0" w:rsidRPr="00682622">
        <w:rPr>
          <w:rFonts w:eastAsia="Times New Roman" w:cs="Times New Roman"/>
          <w:bCs/>
          <w:sz w:val="28"/>
          <w:szCs w:val="28"/>
          <w:lang w:val="vi-VN"/>
        </w:rPr>
        <w:t xml:space="preserve"> </w:t>
      </w:r>
      <w:r w:rsidR="00FF1EA3" w:rsidRPr="00682622">
        <w:rPr>
          <w:rFonts w:eastAsia="Times New Roman" w:cs="Times New Roman"/>
          <w:bCs/>
          <w:sz w:val="28"/>
          <w:szCs w:val="28"/>
        </w:rPr>
        <w:fldChar w:fldCharType="begin">
          <w:fldData xml:space="preserve">PEVuZE5vdGU+PENpdGU+PEF1dGhvcj5WYW4gV2FydDwvQXV0aG9yPjxZZWFyPjE5OTA8L1llYXI+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</w:fldData>
        </w:fldChar>
      </w:r>
      <w:r w:rsidR="00FF1EA3" w:rsidRPr="00682622">
        <w:rPr>
          <w:rFonts w:eastAsia="Times New Roman" w:cs="Times New Roman"/>
          <w:bCs/>
          <w:sz w:val="28"/>
          <w:szCs w:val="28"/>
        </w:rPr>
        <w:instrText xml:space="preserve"> ADDIN EN.JS.CITE </w:instrText>
      </w:r>
      <w:r w:rsidR="00FF1EA3" w:rsidRPr="00682622">
        <w:rPr>
          <w:rFonts w:eastAsia="Times New Roman" w:cs="Times New Roman"/>
          <w:bCs/>
          <w:sz w:val="28"/>
          <w:szCs w:val="28"/>
        </w:rPr>
      </w:r>
      <w:r w:rsidR="00FF1EA3" w:rsidRPr="00682622">
        <w:rPr>
          <w:rFonts w:eastAsia="Times New Roman" w:cs="Times New Roman"/>
          <w:bCs/>
          <w:sz w:val="28"/>
          <w:szCs w:val="28"/>
        </w:rPr>
        <w:fldChar w:fldCharType="separate"/>
      </w:r>
      <w:r w:rsidR="00B45EF0" w:rsidRPr="00682622">
        <w:rPr>
          <w:rFonts w:eastAsia="Times New Roman" w:cs="Times New Roman"/>
          <w:bCs/>
          <w:noProof/>
          <w:sz w:val="28"/>
          <w:szCs w:val="28"/>
        </w:rPr>
        <w:t>[</w:t>
      </w:r>
      <w:hyperlink w:anchor="_ENREF_47" w:tooltip="Van Wart, 1990 #3" w:history="1">
        <w:r w:rsidR="0089744C" w:rsidRPr="00682622">
          <w:rPr>
            <w:rFonts w:eastAsia="Times New Roman" w:cs="Times New Roman"/>
            <w:bCs/>
            <w:noProof/>
            <w:sz w:val="28"/>
            <w:szCs w:val="28"/>
          </w:rPr>
          <w:t>4</w:t>
        </w:r>
        <w:r w:rsidR="00DC084C">
          <w:rPr>
            <w:rFonts w:eastAsia="Times New Roman" w:cs="Times New Roman"/>
            <w:bCs/>
            <w:noProof/>
            <w:sz w:val="28"/>
            <w:szCs w:val="28"/>
          </w:rPr>
          <w:t>8</w:t>
        </w:r>
      </w:hyperlink>
      <w:r w:rsidR="00B45EF0" w:rsidRPr="00682622">
        <w:rPr>
          <w:rFonts w:eastAsia="Times New Roman" w:cs="Times New Roman"/>
          <w:bCs/>
          <w:noProof/>
          <w:sz w:val="28"/>
          <w:szCs w:val="28"/>
        </w:rPr>
        <w:t>]</w:t>
      </w:r>
      <w:r w:rsidR="00FF1EA3" w:rsidRPr="00682622">
        <w:rPr>
          <w:rFonts w:eastAsia="Times New Roman" w:cs="Times New Roman"/>
          <w:bCs/>
          <w:sz w:val="28"/>
          <w:szCs w:val="28"/>
        </w:rPr>
        <w:fldChar w:fldCharType="end"/>
      </w:r>
      <w:r w:rsidRPr="00682622">
        <w:rPr>
          <w:rFonts w:eastAsia="Times New Roman" w:cs="Times New Roman"/>
          <w:bCs/>
          <w:sz w:val="28"/>
          <w:szCs w:val="28"/>
        </w:rPr>
        <w:t>. Kể từ đó cho đến nay đã có nhiều nghiên cứu trên thế giới để tìm hiểu về vai trò của các MMP trong sinh lý bình thường cũng như đối với nhiều bệnh lý khác nhau, mở ra nhiều cơ hội mới cho việc tiếp cận chẩn đoán và điều trị các bệnh lý ở nhiều chuyên khoa.</w:t>
      </w:r>
    </w:p>
    <w:p w14:paraId="44976A4F" w14:textId="77777777" w:rsidR="00DA34B4" w:rsidRPr="00682622" w:rsidRDefault="00DA34B4">
      <w:pPr>
        <w:shd w:val="clear" w:color="auto" w:fill="FFFFFF"/>
        <w:spacing w:after="0" w:line="360" w:lineRule="auto"/>
        <w:ind w:firstLine="680"/>
        <w:jc w:val="both"/>
        <w:rPr>
          <w:rFonts w:eastAsia="Times New Roman" w:cs="Times New Roman"/>
          <w:b/>
          <w:bCs/>
          <w:i/>
          <w:sz w:val="28"/>
          <w:szCs w:val="28"/>
        </w:rPr>
      </w:pPr>
    </w:p>
    <w:p w14:paraId="0381483C" w14:textId="77777777" w:rsidR="00774452" w:rsidRDefault="00774452">
      <w:pPr>
        <w:spacing w:after="0" w:line="240" w:lineRule="auto"/>
        <w:rPr>
          <w:rFonts w:eastAsia="Calibri" w:cs="Times New Roman"/>
          <w:b/>
          <w:i/>
          <w:color w:val="000000"/>
          <w:sz w:val="28"/>
          <w:szCs w:val="24"/>
          <w:lang w:val="vi-VN"/>
        </w:rPr>
      </w:pPr>
      <w:r>
        <w:rPr>
          <w:rFonts w:eastAsia="Calibri" w:cs="Times New Roman"/>
          <w:b/>
          <w:i/>
          <w:color w:val="000000"/>
          <w:sz w:val="28"/>
          <w:szCs w:val="24"/>
          <w:lang w:val="vi-VN"/>
        </w:rPr>
        <w:br w:type="page"/>
      </w:r>
    </w:p>
    <w:p w14:paraId="08B0021B" w14:textId="2E83708B" w:rsidR="00DA34B4" w:rsidRPr="00682622" w:rsidRDefault="00DA34B4" w:rsidP="0025750D">
      <w:pPr>
        <w:pStyle w:val="abang"/>
      </w:pPr>
      <w:bookmarkStart w:id="61" w:name="_Toc218932820"/>
      <w:r w:rsidRPr="00682622">
        <w:lastRenderedPageBreak/>
        <w:t xml:space="preserve">Bảng 1.1. </w:t>
      </w:r>
      <w:r>
        <w:t>Đặc điểm</w:t>
      </w:r>
      <w:r w:rsidRPr="00682622">
        <w:t xml:space="preserve"> </w:t>
      </w:r>
      <w:r>
        <w:t>một số</w:t>
      </w:r>
      <w:r w:rsidR="00154CCA">
        <w:t xml:space="preserve"> </w:t>
      </w:r>
      <w:r w:rsidRPr="00682622">
        <w:t xml:space="preserve">Matrix metalloproteinases </w:t>
      </w:r>
      <w:r w:rsidRPr="00682622">
        <w:fldChar w:fldCharType="begin">
          <w:fldData xml:space="preserve">PEVuZE5vdGU+PENpdGU+PEF1dGhvcj5aw610a2E8L0F1dGhvcj48WWVhcj4yMDEwPC9ZZWFyPjxS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</w:fldData>
        </w:fldChar>
      </w:r>
      <w:r w:rsidRPr="00682622">
        <w:instrText xml:space="preserve"> ADDIN EN.JS.CITE </w:instrText>
      </w:r>
      <w:r w:rsidRPr="00682622">
        <w:fldChar w:fldCharType="separate"/>
      </w:r>
      <w:r w:rsidRPr="00682622">
        <w:rPr>
          <w:noProof/>
        </w:rPr>
        <w:t>[</w:t>
      </w:r>
      <w:hyperlink w:anchor="_ENREF_48" w:tooltip="Zítka, 2010 #8" w:history="1">
        <w:r w:rsidRPr="00682622">
          <w:rPr>
            <w:noProof/>
          </w:rPr>
          <w:t>48</w:t>
        </w:r>
      </w:hyperlink>
      <w:r w:rsidRPr="00682622">
        <w:rPr>
          <w:noProof/>
        </w:rPr>
        <w:t>]</w:t>
      </w:r>
      <w:bookmarkEnd w:id="61"/>
      <w:r w:rsidRPr="00682622">
        <w:fldChar w:fldCharType="end"/>
      </w:r>
    </w:p>
    <w:tbl>
      <w:tblPr>
        <w:tblW w:w="864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44"/>
        <w:gridCol w:w="2400"/>
        <w:gridCol w:w="5103"/>
      </w:tblGrid>
      <w:tr w:rsidR="00DA34B4" w:rsidRPr="00682622" w14:paraId="40EEFA60" w14:textId="77777777" w:rsidTr="00880FF7">
        <w:trPr>
          <w:trHeight w:val="447"/>
        </w:trPr>
        <w:tc>
          <w:tcPr>
            <w:tcW w:w="1144" w:type="dxa"/>
          </w:tcPr>
          <w:p w14:paraId="634D8831" w14:textId="77777777" w:rsidR="00DA34B4" w:rsidRPr="00682622" w:rsidRDefault="00DA34B4" w:rsidP="0086202C">
            <w:pPr>
              <w:widowControl w:val="0"/>
              <w:autoSpaceDE w:val="0"/>
              <w:autoSpaceDN w:val="0"/>
              <w:spacing w:after="0" w:line="300" w:lineRule="auto"/>
              <w:jc w:val="center"/>
              <w:rPr>
                <w:rFonts w:eastAsia="Times New Roman" w:cs="Times New Roman"/>
                <w:b/>
                <w:sz w:val="28"/>
                <w:szCs w:val="28"/>
                <w:lang w:val="vi"/>
              </w:rPr>
            </w:pPr>
            <w:r w:rsidRPr="00682622">
              <w:rPr>
                <w:rFonts w:eastAsia="Times New Roman" w:cs="Times New Roman"/>
                <w:b/>
                <w:sz w:val="28"/>
                <w:szCs w:val="28"/>
                <w:lang w:val="vi"/>
              </w:rPr>
              <w:t>MMP</w:t>
            </w:r>
          </w:p>
        </w:tc>
        <w:tc>
          <w:tcPr>
            <w:tcW w:w="2400" w:type="dxa"/>
          </w:tcPr>
          <w:p w14:paraId="306EBD75" w14:textId="77777777" w:rsidR="00DA34B4" w:rsidRPr="00682622" w:rsidRDefault="00DA34B4" w:rsidP="0086202C">
            <w:pPr>
              <w:widowControl w:val="0"/>
              <w:autoSpaceDE w:val="0"/>
              <w:autoSpaceDN w:val="0"/>
              <w:spacing w:after="0" w:line="300" w:lineRule="auto"/>
              <w:jc w:val="center"/>
              <w:rPr>
                <w:rFonts w:eastAsia="Times New Roman" w:cs="Times New Roman"/>
                <w:b/>
                <w:sz w:val="28"/>
                <w:szCs w:val="28"/>
                <w:lang w:val="vi"/>
              </w:rPr>
            </w:pPr>
            <w:r w:rsidRPr="00682622">
              <w:rPr>
                <w:rFonts w:eastAsia="Times New Roman" w:cs="Times New Roman"/>
                <w:b/>
                <w:sz w:val="28"/>
                <w:szCs w:val="28"/>
                <w:lang w:val="vi"/>
              </w:rPr>
              <w:t>Metalloproteinase</w:t>
            </w:r>
          </w:p>
        </w:tc>
        <w:tc>
          <w:tcPr>
            <w:tcW w:w="5103" w:type="dxa"/>
          </w:tcPr>
          <w:p w14:paraId="2366FC6F" w14:textId="77777777" w:rsidR="00DA34B4" w:rsidRPr="00682622" w:rsidRDefault="00DA34B4" w:rsidP="0086202C">
            <w:pPr>
              <w:widowControl w:val="0"/>
              <w:autoSpaceDE w:val="0"/>
              <w:autoSpaceDN w:val="0"/>
              <w:spacing w:after="0" w:line="300" w:lineRule="auto"/>
              <w:jc w:val="center"/>
              <w:rPr>
                <w:rFonts w:eastAsia="Times New Roman" w:cs="Times New Roman"/>
                <w:b/>
                <w:sz w:val="28"/>
                <w:szCs w:val="28"/>
                <w:lang w:val="vi"/>
              </w:rPr>
            </w:pPr>
            <w:r w:rsidRPr="00682622">
              <w:rPr>
                <w:rFonts w:eastAsia="Times New Roman" w:cs="Times New Roman"/>
                <w:b/>
                <w:sz w:val="28"/>
                <w:szCs w:val="28"/>
                <w:lang w:val="vi"/>
              </w:rPr>
              <w:t>Chất nền</w:t>
            </w:r>
          </w:p>
        </w:tc>
      </w:tr>
      <w:tr w:rsidR="00DA34B4" w:rsidRPr="00682622" w14:paraId="31B1451B" w14:textId="77777777" w:rsidTr="00880FF7">
        <w:trPr>
          <w:trHeight w:val="899"/>
        </w:trPr>
        <w:tc>
          <w:tcPr>
            <w:tcW w:w="1144" w:type="dxa"/>
          </w:tcPr>
          <w:p w14:paraId="2B081CBA" w14:textId="77777777" w:rsidR="00DA34B4" w:rsidRPr="00EA340D" w:rsidRDefault="00DA34B4" w:rsidP="0086202C">
            <w:pPr>
              <w:pStyle w:val="02"/>
              <w:jc w:val="both"/>
              <w:rPr>
                <w:b w:val="0"/>
                <w:lang w:val="vi"/>
              </w:rPr>
            </w:pPr>
            <w:r w:rsidRPr="00EA340D">
              <w:rPr>
                <w:b w:val="0"/>
                <w:lang w:val="vi"/>
              </w:rPr>
              <w:t>MMP-1</w:t>
            </w:r>
          </w:p>
        </w:tc>
        <w:tc>
          <w:tcPr>
            <w:tcW w:w="2400" w:type="dxa"/>
          </w:tcPr>
          <w:p w14:paraId="7142DBF7" w14:textId="77777777" w:rsidR="00DA34B4" w:rsidRPr="00EA340D" w:rsidRDefault="00DA34B4" w:rsidP="0086202C">
            <w:pPr>
              <w:pStyle w:val="02"/>
              <w:jc w:val="center"/>
              <w:rPr>
                <w:b w:val="0"/>
                <w:lang w:val="vi"/>
              </w:rPr>
            </w:pPr>
            <w:r w:rsidRPr="00EA340D">
              <w:rPr>
                <w:b w:val="0"/>
                <w:lang w:val="vi"/>
              </w:rPr>
              <w:t>Collgenase (type I,</w:t>
            </w:r>
          </w:p>
          <w:p w14:paraId="2CFD8F1D" w14:textId="77777777" w:rsidR="00DA34B4" w:rsidRPr="00EA340D" w:rsidRDefault="00DA34B4" w:rsidP="0086202C">
            <w:pPr>
              <w:pStyle w:val="02"/>
              <w:jc w:val="center"/>
              <w:rPr>
                <w:b w:val="0"/>
                <w:lang w:val="vi"/>
              </w:rPr>
            </w:pPr>
            <w:r w:rsidRPr="00EA340D">
              <w:rPr>
                <w:b w:val="0"/>
                <w:lang w:val="vi"/>
              </w:rPr>
              <w:t>interstitial)</w:t>
            </w:r>
          </w:p>
        </w:tc>
        <w:tc>
          <w:tcPr>
            <w:tcW w:w="5103" w:type="dxa"/>
          </w:tcPr>
          <w:p w14:paraId="16681318" w14:textId="031F0F29" w:rsidR="00DA34B4" w:rsidRPr="00EA340D" w:rsidRDefault="00DA34B4" w:rsidP="0086202C">
            <w:pPr>
              <w:pStyle w:val="02"/>
              <w:jc w:val="both"/>
              <w:rPr>
                <w:b w:val="0"/>
                <w:lang w:val="vi"/>
              </w:rPr>
            </w:pPr>
            <w:r w:rsidRPr="00EA340D">
              <w:rPr>
                <w:b w:val="0"/>
                <w:lang w:val="vi"/>
              </w:rPr>
              <w:t>Collagens (I,</w:t>
            </w:r>
            <w:r w:rsidRPr="00EA340D">
              <w:rPr>
                <w:b w:val="0"/>
              </w:rPr>
              <w:t xml:space="preserve"> </w:t>
            </w:r>
            <w:r w:rsidRPr="00EA340D">
              <w:rPr>
                <w:b w:val="0"/>
                <w:lang w:val="vi"/>
              </w:rPr>
              <w:t>II,</w:t>
            </w:r>
            <w:r w:rsidRPr="00EA340D">
              <w:rPr>
                <w:b w:val="0"/>
              </w:rPr>
              <w:t xml:space="preserve"> </w:t>
            </w:r>
            <w:r w:rsidRPr="00EA340D">
              <w:rPr>
                <w:b w:val="0"/>
                <w:lang w:val="vi"/>
              </w:rPr>
              <w:t>III,</w:t>
            </w:r>
            <w:r w:rsidRPr="00EA340D">
              <w:rPr>
                <w:b w:val="0"/>
              </w:rPr>
              <w:t xml:space="preserve"> </w:t>
            </w:r>
            <w:r w:rsidRPr="00EA340D">
              <w:rPr>
                <w:b w:val="0"/>
                <w:lang w:val="vi"/>
              </w:rPr>
              <w:t>VIII và X); gelatin; aggrecan; L-sele</w:t>
            </w:r>
            <w:r w:rsidR="00FA5436">
              <w:rPr>
                <w:b w:val="0"/>
              </w:rPr>
              <w:t>CT</w:t>
            </w:r>
            <w:r w:rsidRPr="00EA340D">
              <w:rPr>
                <w:b w:val="0"/>
                <w:lang w:val="vi"/>
              </w:rPr>
              <w:t>in;</w:t>
            </w:r>
            <w:r w:rsidRPr="00EA340D">
              <w:rPr>
                <w:b w:val="0"/>
              </w:rPr>
              <w:t xml:space="preserve"> </w:t>
            </w:r>
            <w:r w:rsidRPr="00EA340D">
              <w:rPr>
                <w:b w:val="0"/>
                <w:lang w:val="vi"/>
              </w:rPr>
              <w:t>IL-1β proteoglycanes;</w:t>
            </w:r>
            <w:r w:rsidRPr="00EA340D">
              <w:rPr>
                <w:b w:val="0"/>
              </w:rPr>
              <w:t xml:space="preserve"> </w:t>
            </w:r>
            <w:r w:rsidRPr="00EA340D">
              <w:rPr>
                <w:b w:val="0"/>
                <w:lang w:val="vi"/>
              </w:rPr>
              <w:t>enta</w:t>
            </w:r>
            <w:r w:rsidR="00FA5436">
              <w:rPr>
                <w:b w:val="0"/>
                <w:lang w:val="vi"/>
              </w:rPr>
              <w:t>CT</w:t>
            </w:r>
            <w:r w:rsidRPr="00EA340D">
              <w:rPr>
                <w:b w:val="0"/>
                <w:lang w:val="vi"/>
              </w:rPr>
              <w:t>in; ovostatin; MMP-2, MMP-9</w:t>
            </w:r>
          </w:p>
        </w:tc>
      </w:tr>
      <w:tr w:rsidR="00DA34B4" w:rsidRPr="00682622" w14:paraId="157588F0" w14:textId="77777777" w:rsidTr="00880FF7">
        <w:trPr>
          <w:trHeight w:val="448"/>
        </w:trPr>
        <w:tc>
          <w:tcPr>
            <w:tcW w:w="1144" w:type="dxa"/>
            <w:vMerge w:val="restart"/>
          </w:tcPr>
          <w:p w14:paraId="78B4D7ED" w14:textId="77777777" w:rsidR="00DA34B4" w:rsidRPr="00EA340D" w:rsidRDefault="00DA34B4" w:rsidP="0086202C">
            <w:pPr>
              <w:pStyle w:val="02"/>
              <w:jc w:val="both"/>
              <w:rPr>
                <w:b w:val="0"/>
                <w:lang w:val="vi"/>
              </w:rPr>
            </w:pPr>
          </w:p>
          <w:p w14:paraId="4CCC8500" w14:textId="77777777" w:rsidR="00DA34B4" w:rsidRPr="00EA340D" w:rsidRDefault="00DA34B4" w:rsidP="0086202C">
            <w:pPr>
              <w:pStyle w:val="02"/>
              <w:jc w:val="both"/>
              <w:rPr>
                <w:b w:val="0"/>
                <w:lang w:val="vi"/>
              </w:rPr>
            </w:pPr>
            <w:r w:rsidRPr="00EA340D">
              <w:rPr>
                <w:b w:val="0"/>
                <w:lang w:val="vi"/>
              </w:rPr>
              <w:t>MMP-2</w:t>
            </w:r>
          </w:p>
        </w:tc>
        <w:tc>
          <w:tcPr>
            <w:tcW w:w="2400" w:type="dxa"/>
          </w:tcPr>
          <w:p w14:paraId="5D172C09" w14:textId="77777777" w:rsidR="00DA34B4" w:rsidRPr="00EA340D" w:rsidRDefault="00DA34B4" w:rsidP="0086202C">
            <w:pPr>
              <w:pStyle w:val="02"/>
              <w:jc w:val="center"/>
              <w:rPr>
                <w:b w:val="0"/>
                <w:lang w:val="vi"/>
              </w:rPr>
            </w:pPr>
            <w:r w:rsidRPr="00EA340D">
              <w:rPr>
                <w:b w:val="0"/>
                <w:lang w:val="vi"/>
              </w:rPr>
              <w:t>Gelatinase A 72kDa</w:t>
            </w:r>
          </w:p>
        </w:tc>
        <w:tc>
          <w:tcPr>
            <w:tcW w:w="5103" w:type="dxa"/>
            <w:vMerge w:val="restart"/>
          </w:tcPr>
          <w:p w14:paraId="5D0149B5" w14:textId="4516AF6C" w:rsidR="00DA34B4" w:rsidRPr="00EA340D" w:rsidRDefault="00DA34B4" w:rsidP="0086202C">
            <w:pPr>
              <w:pStyle w:val="02"/>
              <w:jc w:val="both"/>
              <w:rPr>
                <w:b w:val="0"/>
                <w:lang w:val="vi"/>
              </w:rPr>
            </w:pPr>
            <w:r w:rsidRPr="00EA340D">
              <w:rPr>
                <w:b w:val="0"/>
                <w:lang w:val="vi"/>
              </w:rPr>
              <w:t>Collagens (I,</w:t>
            </w:r>
            <w:r w:rsidRPr="00EA340D">
              <w:rPr>
                <w:b w:val="0"/>
              </w:rPr>
              <w:t xml:space="preserve"> </w:t>
            </w:r>
            <w:r w:rsidRPr="00EA340D">
              <w:rPr>
                <w:b w:val="0"/>
                <w:lang w:val="vi"/>
              </w:rPr>
              <w:t>IV,</w:t>
            </w:r>
            <w:r w:rsidRPr="00EA340D">
              <w:rPr>
                <w:b w:val="0"/>
              </w:rPr>
              <w:t xml:space="preserve"> </w:t>
            </w:r>
            <w:r w:rsidRPr="00EA340D">
              <w:rPr>
                <w:b w:val="0"/>
                <w:lang w:val="vi"/>
              </w:rPr>
              <w:t>V,</w:t>
            </w:r>
            <w:r w:rsidRPr="00EA340D">
              <w:rPr>
                <w:b w:val="0"/>
              </w:rPr>
              <w:t xml:space="preserve"> </w:t>
            </w:r>
            <w:r w:rsidRPr="00EA340D">
              <w:rPr>
                <w:b w:val="0"/>
                <w:lang w:val="vi"/>
              </w:rPr>
              <w:t>VII,</w:t>
            </w:r>
            <w:r w:rsidRPr="00EA340D">
              <w:rPr>
                <w:b w:val="0"/>
              </w:rPr>
              <w:t xml:space="preserve"> </w:t>
            </w:r>
            <w:r w:rsidRPr="00EA340D">
              <w:rPr>
                <w:b w:val="0"/>
                <w:lang w:val="vi"/>
              </w:rPr>
              <w:t>X,</w:t>
            </w:r>
            <w:r w:rsidRPr="00EA340D">
              <w:rPr>
                <w:b w:val="0"/>
              </w:rPr>
              <w:t xml:space="preserve"> </w:t>
            </w:r>
            <w:r w:rsidRPr="00EA340D">
              <w:rPr>
                <w:b w:val="0"/>
                <w:lang w:val="vi"/>
              </w:rPr>
              <w:t>XI và XVI); gelatin; elastin;</w:t>
            </w:r>
            <w:r w:rsidRPr="00EA340D">
              <w:rPr>
                <w:b w:val="0"/>
              </w:rPr>
              <w:t xml:space="preserve"> </w:t>
            </w:r>
            <w:r w:rsidRPr="00EA340D">
              <w:rPr>
                <w:b w:val="0"/>
                <w:lang w:val="vi"/>
              </w:rPr>
              <w:t>fibrone</w:t>
            </w:r>
            <w:r w:rsidR="000634FC">
              <w:rPr>
                <w:b w:val="0"/>
              </w:rPr>
              <w:t>ct</w:t>
            </w:r>
            <w:r w:rsidRPr="00EA340D">
              <w:rPr>
                <w:b w:val="0"/>
                <w:lang w:val="vi"/>
              </w:rPr>
              <w:t>in;</w:t>
            </w:r>
            <w:r w:rsidRPr="00EA340D">
              <w:rPr>
                <w:b w:val="0"/>
                <w:lang w:val="vi"/>
              </w:rPr>
              <w:tab/>
              <w:t>aggrecan;</w:t>
            </w:r>
            <w:r>
              <w:rPr>
                <w:b w:val="0"/>
              </w:rPr>
              <w:t xml:space="preserve"> </w:t>
            </w:r>
            <w:r w:rsidRPr="00EA340D">
              <w:rPr>
                <w:b w:val="0"/>
                <w:lang w:val="vi"/>
              </w:rPr>
              <w:t>MBP;</w:t>
            </w:r>
            <w:r w:rsidRPr="00EA340D">
              <w:rPr>
                <w:b w:val="0"/>
              </w:rPr>
              <w:t xml:space="preserve"> </w:t>
            </w:r>
            <w:r w:rsidRPr="00EA340D">
              <w:rPr>
                <w:b w:val="0"/>
                <w:lang w:val="vi"/>
              </w:rPr>
              <w:t>osteone</w:t>
            </w:r>
            <w:r w:rsidR="000634FC">
              <w:rPr>
                <w:b w:val="0"/>
              </w:rPr>
              <w:t>ct</w:t>
            </w:r>
            <w:r w:rsidRPr="00EA340D">
              <w:rPr>
                <w:b w:val="0"/>
                <w:lang w:val="vi"/>
              </w:rPr>
              <w:t>in;</w:t>
            </w:r>
            <w:r w:rsidRPr="00EA340D">
              <w:rPr>
                <w:b w:val="0"/>
              </w:rPr>
              <w:t xml:space="preserve"> </w:t>
            </w:r>
            <w:r w:rsidRPr="00EA340D">
              <w:rPr>
                <w:b w:val="0"/>
                <w:w w:val="95"/>
                <w:lang w:val="vi"/>
              </w:rPr>
              <w:t xml:space="preserve">laminin-1; </w:t>
            </w:r>
            <w:r w:rsidRPr="00EA340D">
              <w:rPr>
                <w:b w:val="0"/>
                <w:lang w:val="vi"/>
              </w:rPr>
              <w:t>MMP-1; MMP-9,</w:t>
            </w:r>
            <w:r w:rsidRPr="00EA340D">
              <w:rPr>
                <w:b w:val="0"/>
                <w:spacing w:val="-1"/>
                <w:lang w:val="vi"/>
              </w:rPr>
              <w:t xml:space="preserve"> </w:t>
            </w:r>
            <w:r w:rsidRPr="00EA340D">
              <w:rPr>
                <w:b w:val="0"/>
                <w:lang w:val="vi"/>
              </w:rPr>
              <w:t>MMP-13</w:t>
            </w:r>
          </w:p>
        </w:tc>
      </w:tr>
      <w:tr w:rsidR="00DA34B4" w:rsidRPr="00682622" w14:paraId="5CE3E9B6" w14:textId="77777777" w:rsidTr="00880FF7">
        <w:trPr>
          <w:trHeight w:val="448"/>
        </w:trPr>
        <w:tc>
          <w:tcPr>
            <w:tcW w:w="1144" w:type="dxa"/>
            <w:vMerge/>
          </w:tcPr>
          <w:p w14:paraId="59130D0B" w14:textId="77777777" w:rsidR="00DA34B4" w:rsidRPr="00EA340D" w:rsidRDefault="00DA34B4" w:rsidP="0086202C">
            <w:pPr>
              <w:pStyle w:val="02"/>
              <w:jc w:val="both"/>
              <w:rPr>
                <w:rFonts w:eastAsia="Calibri"/>
                <w:b w:val="0"/>
              </w:rPr>
            </w:pPr>
          </w:p>
        </w:tc>
        <w:tc>
          <w:tcPr>
            <w:tcW w:w="2400" w:type="dxa"/>
          </w:tcPr>
          <w:p w14:paraId="4AE83F21" w14:textId="77777777" w:rsidR="00DA34B4" w:rsidRPr="00EA340D" w:rsidRDefault="00DA34B4" w:rsidP="0086202C">
            <w:pPr>
              <w:pStyle w:val="02"/>
              <w:jc w:val="center"/>
              <w:rPr>
                <w:b w:val="0"/>
                <w:lang w:val="vi"/>
              </w:rPr>
            </w:pPr>
            <w:r w:rsidRPr="00EA340D">
              <w:rPr>
                <w:b w:val="0"/>
                <w:lang w:val="vi"/>
              </w:rPr>
              <w:t>Gelatinase type IV</w:t>
            </w:r>
          </w:p>
        </w:tc>
        <w:tc>
          <w:tcPr>
            <w:tcW w:w="5103" w:type="dxa"/>
            <w:vMerge/>
          </w:tcPr>
          <w:p w14:paraId="4ACAB08D" w14:textId="77777777" w:rsidR="00DA34B4" w:rsidRPr="00EA340D" w:rsidRDefault="00DA34B4" w:rsidP="0086202C">
            <w:pPr>
              <w:pStyle w:val="02"/>
              <w:jc w:val="both"/>
              <w:rPr>
                <w:rFonts w:eastAsia="Calibri"/>
                <w:b w:val="0"/>
              </w:rPr>
            </w:pPr>
          </w:p>
        </w:tc>
      </w:tr>
      <w:tr w:rsidR="00DA34B4" w:rsidRPr="00682622" w14:paraId="1CAB8245" w14:textId="77777777" w:rsidTr="00880FF7">
        <w:trPr>
          <w:trHeight w:val="448"/>
        </w:trPr>
        <w:tc>
          <w:tcPr>
            <w:tcW w:w="1144" w:type="dxa"/>
            <w:vMerge/>
          </w:tcPr>
          <w:p w14:paraId="2E89D8D0" w14:textId="77777777" w:rsidR="00DA34B4" w:rsidRPr="00EA340D" w:rsidRDefault="00DA34B4" w:rsidP="0086202C">
            <w:pPr>
              <w:pStyle w:val="02"/>
              <w:jc w:val="both"/>
              <w:rPr>
                <w:rFonts w:eastAsia="Calibri"/>
                <w:b w:val="0"/>
              </w:rPr>
            </w:pPr>
          </w:p>
        </w:tc>
        <w:tc>
          <w:tcPr>
            <w:tcW w:w="2400" w:type="dxa"/>
          </w:tcPr>
          <w:p w14:paraId="794F7A67" w14:textId="77777777" w:rsidR="00DA34B4" w:rsidRPr="00EA340D" w:rsidRDefault="00DA34B4" w:rsidP="0086202C">
            <w:pPr>
              <w:pStyle w:val="02"/>
              <w:jc w:val="center"/>
              <w:rPr>
                <w:b w:val="0"/>
                <w:lang w:val="vi"/>
              </w:rPr>
            </w:pPr>
            <w:r w:rsidRPr="00EA340D">
              <w:rPr>
                <w:b w:val="0"/>
                <w:lang w:val="vi"/>
              </w:rPr>
              <w:t>Collagenase</w:t>
            </w:r>
          </w:p>
        </w:tc>
        <w:tc>
          <w:tcPr>
            <w:tcW w:w="5103" w:type="dxa"/>
            <w:vMerge/>
          </w:tcPr>
          <w:p w14:paraId="7917AF42" w14:textId="77777777" w:rsidR="00DA34B4" w:rsidRPr="00EA340D" w:rsidRDefault="00DA34B4" w:rsidP="0086202C">
            <w:pPr>
              <w:pStyle w:val="02"/>
              <w:jc w:val="both"/>
              <w:rPr>
                <w:rFonts w:eastAsia="Calibri"/>
                <w:b w:val="0"/>
              </w:rPr>
            </w:pPr>
          </w:p>
        </w:tc>
      </w:tr>
      <w:tr w:rsidR="00DA34B4" w:rsidRPr="00682622" w14:paraId="5504420F" w14:textId="77777777" w:rsidTr="00880FF7">
        <w:trPr>
          <w:trHeight w:val="765"/>
        </w:trPr>
        <w:tc>
          <w:tcPr>
            <w:tcW w:w="1144" w:type="dxa"/>
            <w:vMerge w:val="restart"/>
          </w:tcPr>
          <w:p w14:paraId="7AB15E50" w14:textId="77777777" w:rsidR="00DA34B4" w:rsidRPr="00EA340D" w:rsidRDefault="00DA34B4" w:rsidP="0086202C">
            <w:pPr>
              <w:pStyle w:val="02"/>
              <w:jc w:val="both"/>
              <w:rPr>
                <w:b w:val="0"/>
                <w:lang w:val="vi"/>
              </w:rPr>
            </w:pPr>
          </w:p>
          <w:p w14:paraId="017C2DAF" w14:textId="77777777" w:rsidR="00DA34B4" w:rsidRPr="00EA340D" w:rsidRDefault="00DA34B4" w:rsidP="0086202C">
            <w:pPr>
              <w:pStyle w:val="02"/>
              <w:jc w:val="both"/>
              <w:rPr>
                <w:b w:val="0"/>
                <w:lang w:val="vi"/>
              </w:rPr>
            </w:pPr>
          </w:p>
          <w:p w14:paraId="13F1478D" w14:textId="77777777" w:rsidR="00DA34B4" w:rsidRPr="00EA340D" w:rsidRDefault="00DA34B4" w:rsidP="0086202C">
            <w:pPr>
              <w:pStyle w:val="02"/>
              <w:jc w:val="both"/>
              <w:rPr>
                <w:b w:val="0"/>
                <w:lang w:val="vi"/>
              </w:rPr>
            </w:pPr>
            <w:r w:rsidRPr="00EA340D">
              <w:rPr>
                <w:b w:val="0"/>
                <w:lang w:val="vi"/>
              </w:rPr>
              <w:t>MMP-3</w:t>
            </w:r>
          </w:p>
        </w:tc>
        <w:tc>
          <w:tcPr>
            <w:tcW w:w="2400" w:type="dxa"/>
          </w:tcPr>
          <w:p w14:paraId="2A52AFD0" w14:textId="77777777" w:rsidR="00DA34B4" w:rsidRPr="00EA340D" w:rsidRDefault="00DA34B4" w:rsidP="0086202C">
            <w:pPr>
              <w:pStyle w:val="02"/>
              <w:jc w:val="center"/>
              <w:rPr>
                <w:b w:val="0"/>
                <w:lang w:val="vi"/>
              </w:rPr>
            </w:pPr>
            <w:r w:rsidRPr="00EA340D">
              <w:rPr>
                <w:b w:val="0"/>
                <w:lang w:val="vi"/>
              </w:rPr>
              <w:t>Stromelysin-1</w:t>
            </w:r>
          </w:p>
        </w:tc>
        <w:tc>
          <w:tcPr>
            <w:tcW w:w="5103" w:type="dxa"/>
            <w:vMerge w:val="restart"/>
          </w:tcPr>
          <w:p w14:paraId="412F7765" w14:textId="3032DADA" w:rsidR="00DA34B4" w:rsidRPr="00EA340D" w:rsidRDefault="00DA34B4" w:rsidP="0086202C">
            <w:pPr>
              <w:pStyle w:val="02"/>
              <w:jc w:val="both"/>
              <w:rPr>
                <w:b w:val="0"/>
                <w:lang w:val="vi"/>
              </w:rPr>
            </w:pPr>
            <w:r w:rsidRPr="00EA340D">
              <w:rPr>
                <w:b w:val="0"/>
                <w:lang w:val="vi"/>
              </w:rPr>
              <w:t>Collagens (III,</w:t>
            </w:r>
            <w:r w:rsidRPr="00EA340D">
              <w:rPr>
                <w:b w:val="0"/>
              </w:rPr>
              <w:t xml:space="preserve"> </w:t>
            </w:r>
            <w:r w:rsidRPr="00EA340D">
              <w:rPr>
                <w:b w:val="0"/>
                <w:lang w:val="vi"/>
              </w:rPr>
              <w:t>IV,</w:t>
            </w:r>
            <w:r w:rsidRPr="00EA340D">
              <w:rPr>
                <w:b w:val="0"/>
              </w:rPr>
              <w:t xml:space="preserve"> </w:t>
            </w:r>
            <w:r w:rsidRPr="00EA340D">
              <w:rPr>
                <w:b w:val="0"/>
                <w:lang w:val="vi"/>
              </w:rPr>
              <w:t>V và IX); gelatin; aggrecan; perlecan; decorin; laminin; elastin; casein; osteone</w:t>
            </w:r>
            <w:r w:rsidR="000634FC">
              <w:rPr>
                <w:b w:val="0"/>
              </w:rPr>
              <w:t>ct</w:t>
            </w:r>
            <w:r w:rsidRPr="00EA340D">
              <w:rPr>
                <w:b w:val="0"/>
                <w:lang w:val="vi"/>
              </w:rPr>
              <w:t>in; ovostatin; anta</w:t>
            </w:r>
            <w:r w:rsidR="000634FC">
              <w:rPr>
                <w:b w:val="0"/>
              </w:rPr>
              <w:t>ct</w:t>
            </w:r>
            <w:r w:rsidRPr="00EA340D">
              <w:rPr>
                <w:b w:val="0"/>
                <w:lang w:val="vi"/>
              </w:rPr>
              <w:t>in; plasminogen; MBP; IL-1β;</w:t>
            </w:r>
            <w:r w:rsidRPr="00EA340D">
              <w:rPr>
                <w:b w:val="0"/>
                <w:spacing w:val="60"/>
                <w:lang w:val="vi"/>
              </w:rPr>
              <w:t xml:space="preserve"> </w:t>
            </w:r>
            <w:r w:rsidRPr="00EA340D">
              <w:rPr>
                <w:b w:val="0"/>
                <w:lang w:val="vi"/>
              </w:rPr>
              <w:t>MMP-2/TIMP-2;</w:t>
            </w:r>
            <w:r w:rsidRPr="00EA340D">
              <w:rPr>
                <w:b w:val="0"/>
              </w:rPr>
              <w:t xml:space="preserve"> </w:t>
            </w:r>
            <w:r w:rsidRPr="00EA340D">
              <w:rPr>
                <w:b w:val="0"/>
                <w:lang w:val="vi"/>
              </w:rPr>
              <w:t>MMP-7; MMP-8; MMP-9; MMP-13</w:t>
            </w:r>
          </w:p>
        </w:tc>
      </w:tr>
      <w:tr w:rsidR="00DA34B4" w:rsidRPr="00682622" w14:paraId="2A4A8A95" w14:textId="77777777" w:rsidTr="00880FF7">
        <w:trPr>
          <w:trHeight w:val="1017"/>
        </w:trPr>
        <w:tc>
          <w:tcPr>
            <w:tcW w:w="1144" w:type="dxa"/>
            <w:vMerge/>
          </w:tcPr>
          <w:p w14:paraId="1F670BDF" w14:textId="77777777" w:rsidR="00DA34B4" w:rsidRPr="00EA340D" w:rsidRDefault="00DA34B4" w:rsidP="0086202C">
            <w:pPr>
              <w:pStyle w:val="02"/>
              <w:jc w:val="both"/>
              <w:rPr>
                <w:rFonts w:eastAsia="Calibri"/>
                <w:b w:val="0"/>
              </w:rPr>
            </w:pPr>
          </w:p>
        </w:tc>
        <w:tc>
          <w:tcPr>
            <w:tcW w:w="2400" w:type="dxa"/>
          </w:tcPr>
          <w:p w14:paraId="4F3F3C5B" w14:textId="77777777" w:rsidR="00DA34B4" w:rsidRPr="00EA340D" w:rsidRDefault="00DA34B4" w:rsidP="0086202C">
            <w:pPr>
              <w:pStyle w:val="02"/>
              <w:jc w:val="center"/>
              <w:rPr>
                <w:b w:val="0"/>
                <w:lang w:val="vi"/>
              </w:rPr>
            </w:pPr>
          </w:p>
          <w:p w14:paraId="47FB60CD" w14:textId="77777777" w:rsidR="00DA34B4" w:rsidRPr="00EA340D" w:rsidRDefault="00DA34B4" w:rsidP="0086202C">
            <w:pPr>
              <w:pStyle w:val="02"/>
              <w:jc w:val="center"/>
              <w:rPr>
                <w:b w:val="0"/>
                <w:lang w:val="vi"/>
              </w:rPr>
            </w:pPr>
            <w:r w:rsidRPr="00EA340D">
              <w:rPr>
                <w:b w:val="0"/>
                <w:lang w:val="vi"/>
              </w:rPr>
              <w:t>Proteoglykanase</w:t>
            </w:r>
          </w:p>
        </w:tc>
        <w:tc>
          <w:tcPr>
            <w:tcW w:w="5103" w:type="dxa"/>
            <w:vMerge/>
          </w:tcPr>
          <w:p w14:paraId="11BD67FA" w14:textId="77777777" w:rsidR="00DA34B4" w:rsidRPr="00EA340D" w:rsidRDefault="00DA34B4" w:rsidP="0086202C">
            <w:pPr>
              <w:pStyle w:val="02"/>
              <w:jc w:val="both"/>
              <w:rPr>
                <w:rFonts w:eastAsia="Calibri"/>
                <w:b w:val="0"/>
              </w:rPr>
            </w:pPr>
          </w:p>
        </w:tc>
      </w:tr>
      <w:tr w:rsidR="00DA34B4" w:rsidRPr="00682622" w14:paraId="64F177FA" w14:textId="77777777" w:rsidTr="00880FF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97"/>
        </w:trPr>
        <w:tc>
          <w:tcPr>
            <w:tcW w:w="1144" w:type="dxa"/>
            <w:tcBorders>
              <w:top w:val="single" w:sz="4" w:space="0" w:color="auto"/>
              <w:left w:val="single" w:sz="4" w:space="0" w:color="auto"/>
              <w:bottom w:val="single" w:sz="4" w:space="0" w:color="auto"/>
              <w:right w:val="single" w:sz="4" w:space="0" w:color="auto"/>
            </w:tcBorders>
          </w:tcPr>
          <w:p w14:paraId="08B348C7" w14:textId="77777777" w:rsidR="00DA34B4" w:rsidRPr="00EA340D" w:rsidRDefault="00DA34B4" w:rsidP="0086202C">
            <w:pPr>
              <w:pStyle w:val="02"/>
              <w:jc w:val="both"/>
              <w:rPr>
                <w:b w:val="0"/>
                <w:lang w:val="vi"/>
              </w:rPr>
            </w:pPr>
            <w:r w:rsidRPr="00EA340D">
              <w:rPr>
                <w:b w:val="0"/>
                <w:lang w:val="vi"/>
              </w:rPr>
              <w:t>MMP-9</w:t>
            </w:r>
          </w:p>
        </w:tc>
        <w:tc>
          <w:tcPr>
            <w:tcW w:w="2400" w:type="dxa"/>
            <w:tcBorders>
              <w:top w:val="single" w:sz="4" w:space="0" w:color="auto"/>
              <w:left w:val="single" w:sz="4" w:space="0" w:color="auto"/>
              <w:bottom w:val="single" w:sz="4" w:space="0" w:color="auto"/>
              <w:right w:val="single" w:sz="4" w:space="0" w:color="auto"/>
            </w:tcBorders>
          </w:tcPr>
          <w:p w14:paraId="60FBBB2E" w14:textId="77777777" w:rsidR="00DA34B4" w:rsidRPr="00EA340D" w:rsidRDefault="00DA34B4" w:rsidP="0086202C">
            <w:pPr>
              <w:pStyle w:val="02"/>
              <w:jc w:val="center"/>
              <w:rPr>
                <w:b w:val="0"/>
                <w:lang w:val="vi"/>
              </w:rPr>
            </w:pPr>
            <w:r w:rsidRPr="00EA340D">
              <w:rPr>
                <w:b w:val="0"/>
                <w:lang w:val="vi"/>
              </w:rPr>
              <w:t>Gelatinase B</w:t>
            </w:r>
          </w:p>
        </w:tc>
        <w:tc>
          <w:tcPr>
            <w:tcW w:w="5103" w:type="dxa"/>
            <w:tcBorders>
              <w:top w:val="single" w:sz="4" w:space="0" w:color="auto"/>
              <w:left w:val="single" w:sz="4" w:space="0" w:color="auto"/>
              <w:bottom w:val="single" w:sz="4" w:space="0" w:color="auto"/>
              <w:right w:val="single" w:sz="4" w:space="0" w:color="auto"/>
            </w:tcBorders>
          </w:tcPr>
          <w:p w14:paraId="3448B917" w14:textId="3ABD6ABB" w:rsidR="00DA34B4" w:rsidRPr="00EA340D" w:rsidRDefault="00DA34B4" w:rsidP="0086202C">
            <w:pPr>
              <w:pStyle w:val="02"/>
              <w:jc w:val="both"/>
              <w:rPr>
                <w:b w:val="0"/>
                <w:lang w:val="vi"/>
              </w:rPr>
            </w:pPr>
            <w:r w:rsidRPr="00EA340D">
              <w:rPr>
                <w:b w:val="0"/>
                <w:lang w:val="vi"/>
              </w:rPr>
              <w:t>Collgens (IV,</w:t>
            </w:r>
            <w:r w:rsidRPr="00EA340D">
              <w:rPr>
                <w:b w:val="0"/>
              </w:rPr>
              <w:t xml:space="preserve"> </w:t>
            </w:r>
            <w:r w:rsidRPr="00EA340D">
              <w:rPr>
                <w:b w:val="0"/>
                <w:lang w:val="vi"/>
              </w:rPr>
              <w:t>V,</w:t>
            </w:r>
            <w:r w:rsidRPr="00EA340D">
              <w:rPr>
                <w:b w:val="0"/>
              </w:rPr>
              <w:t xml:space="preserve"> </w:t>
            </w:r>
            <w:r w:rsidRPr="00EA340D">
              <w:rPr>
                <w:b w:val="0"/>
                <w:lang w:val="vi"/>
              </w:rPr>
              <w:t>VII,</w:t>
            </w:r>
            <w:r w:rsidRPr="00EA340D">
              <w:rPr>
                <w:b w:val="0"/>
              </w:rPr>
              <w:t xml:space="preserve"> </w:t>
            </w:r>
            <w:r w:rsidRPr="00EA340D">
              <w:rPr>
                <w:b w:val="0"/>
                <w:lang w:val="vi"/>
              </w:rPr>
              <w:t>X và XIV); gelatin; enta</w:t>
            </w:r>
            <w:r w:rsidR="000634FC">
              <w:rPr>
                <w:b w:val="0"/>
              </w:rPr>
              <w:t>ct</w:t>
            </w:r>
            <w:r w:rsidRPr="00EA340D">
              <w:rPr>
                <w:b w:val="0"/>
                <w:lang w:val="vi"/>
              </w:rPr>
              <w:t>in;</w:t>
            </w:r>
            <w:r w:rsidRPr="00EA340D">
              <w:rPr>
                <w:b w:val="0"/>
                <w:spacing w:val="9"/>
                <w:lang w:val="vi"/>
              </w:rPr>
              <w:t xml:space="preserve"> </w:t>
            </w:r>
            <w:r w:rsidRPr="00EA340D">
              <w:rPr>
                <w:b w:val="0"/>
                <w:lang w:val="vi"/>
              </w:rPr>
              <w:t>aggrecan;elastin; fibrone</w:t>
            </w:r>
            <w:r w:rsidR="000634FC">
              <w:rPr>
                <w:b w:val="0"/>
              </w:rPr>
              <w:t>ct</w:t>
            </w:r>
            <w:r w:rsidRPr="00EA340D">
              <w:rPr>
                <w:b w:val="0"/>
                <w:lang w:val="vi"/>
              </w:rPr>
              <w:t>in; osteone</w:t>
            </w:r>
            <w:r w:rsidR="000634FC">
              <w:rPr>
                <w:b w:val="0"/>
              </w:rPr>
              <w:t>ct</w:t>
            </w:r>
            <w:r w:rsidRPr="00EA340D">
              <w:rPr>
                <w:b w:val="0"/>
                <w:lang w:val="vi"/>
              </w:rPr>
              <w:t>in; plasminogen; MBP;</w:t>
            </w:r>
            <w:r w:rsidRPr="00EA340D">
              <w:rPr>
                <w:b w:val="0"/>
                <w:spacing w:val="-14"/>
                <w:lang w:val="vi"/>
              </w:rPr>
              <w:t xml:space="preserve"> </w:t>
            </w:r>
            <w:r w:rsidRPr="00EA340D">
              <w:rPr>
                <w:b w:val="0"/>
                <w:lang w:val="vi"/>
              </w:rPr>
              <w:t>IL-1b</w:t>
            </w:r>
          </w:p>
        </w:tc>
      </w:tr>
      <w:tr w:rsidR="00DA34B4" w:rsidRPr="00682622" w14:paraId="1462F335" w14:textId="77777777" w:rsidTr="00880FF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981"/>
        </w:trPr>
        <w:tc>
          <w:tcPr>
            <w:tcW w:w="1144" w:type="dxa"/>
            <w:tcBorders>
              <w:top w:val="single" w:sz="4" w:space="0" w:color="auto"/>
              <w:left w:val="single" w:sz="4" w:space="0" w:color="auto"/>
              <w:bottom w:val="single" w:sz="4" w:space="0" w:color="auto"/>
              <w:right w:val="single" w:sz="4" w:space="0" w:color="auto"/>
            </w:tcBorders>
          </w:tcPr>
          <w:p w14:paraId="1E949CBF" w14:textId="77777777" w:rsidR="00DA34B4" w:rsidRPr="00EA340D" w:rsidRDefault="00DA34B4" w:rsidP="0086202C">
            <w:pPr>
              <w:pStyle w:val="02"/>
              <w:jc w:val="both"/>
              <w:rPr>
                <w:b w:val="0"/>
                <w:lang w:val="vi"/>
              </w:rPr>
            </w:pPr>
          </w:p>
          <w:p w14:paraId="464E0694" w14:textId="77777777" w:rsidR="00DA34B4" w:rsidRPr="00EA340D" w:rsidRDefault="00DA34B4" w:rsidP="0086202C">
            <w:pPr>
              <w:pStyle w:val="02"/>
              <w:jc w:val="both"/>
              <w:rPr>
                <w:b w:val="0"/>
                <w:lang w:val="vi"/>
              </w:rPr>
            </w:pPr>
            <w:r w:rsidRPr="00EA340D">
              <w:rPr>
                <w:b w:val="0"/>
                <w:lang w:val="vi"/>
              </w:rPr>
              <w:t>MMP-10</w:t>
            </w:r>
          </w:p>
        </w:tc>
        <w:tc>
          <w:tcPr>
            <w:tcW w:w="2400" w:type="dxa"/>
            <w:tcBorders>
              <w:top w:val="single" w:sz="4" w:space="0" w:color="auto"/>
              <w:left w:val="single" w:sz="4" w:space="0" w:color="auto"/>
              <w:bottom w:val="single" w:sz="4" w:space="0" w:color="auto"/>
              <w:right w:val="single" w:sz="4" w:space="0" w:color="auto"/>
            </w:tcBorders>
          </w:tcPr>
          <w:p w14:paraId="3A5F48A3" w14:textId="77777777" w:rsidR="00DA34B4" w:rsidRPr="00EA340D" w:rsidRDefault="00DA34B4" w:rsidP="0086202C">
            <w:pPr>
              <w:pStyle w:val="02"/>
              <w:jc w:val="center"/>
              <w:rPr>
                <w:b w:val="0"/>
                <w:lang w:val="vi"/>
              </w:rPr>
            </w:pPr>
          </w:p>
          <w:p w14:paraId="74726C21" w14:textId="77777777" w:rsidR="00DA34B4" w:rsidRPr="00EA340D" w:rsidRDefault="00DA34B4" w:rsidP="0086202C">
            <w:pPr>
              <w:pStyle w:val="02"/>
              <w:jc w:val="center"/>
              <w:rPr>
                <w:b w:val="0"/>
                <w:lang w:val="vi"/>
              </w:rPr>
            </w:pPr>
            <w:r w:rsidRPr="00EA340D">
              <w:rPr>
                <w:b w:val="0"/>
                <w:lang w:val="vi"/>
              </w:rPr>
              <w:t>Stromelysin-2</w:t>
            </w:r>
          </w:p>
        </w:tc>
        <w:tc>
          <w:tcPr>
            <w:tcW w:w="5103" w:type="dxa"/>
            <w:tcBorders>
              <w:top w:val="single" w:sz="4" w:space="0" w:color="auto"/>
              <w:left w:val="single" w:sz="4" w:space="0" w:color="auto"/>
              <w:bottom w:val="single" w:sz="4" w:space="0" w:color="auto"/>
              <w:right w:val="single" w:sz="4" w:space="0" w:color="auto"/>
            </w:tcBorders>
          </w:tcPr>
          <w:p w14:paraId="64AB22CD" w14:textId="5BD1764E" w:rsidR="00DA34B4" w:rsidRPr="00EA340D" w:rsidRDefault="00DA34B4" w:rsidP="0086202C">
            <w:pPr>
              <w:pStyle w:val="02"/>
              <w:jc w:val="both"/>
              <w:rPr>
                <w:b w:val="0"/>
                <w:lang w:val="vi"/>
              </w:rPr>
            </w:pPr>
            <w:r w:rsidRPr="00EA340D">
              <w:rPr>
                <w:b w:val="0"/>
                <w:lang w:val="vi"/>
              </w:rPr>
              <w:t>Collagens (III</w:t>
            </w:r>
            <w:r w:rsidRPr="00EA340D">
              <w:rPr>
                <w:b w:val="0"/>
              </w:rPr>
              <w:t xml:space="preserve"> </w:t>
            </w:r>
            <w:r w:rsidRPr="00EA340D">
              <w:rPr>
                <w:b w:val="0"/>
                <w:lang w:val="vi"/>
              </w:rPr>
              <w:t>-</w:t>
            </w:r>
            <w:r w:rsidRPr="00EA340D">
              <w:rPr>
                <w:b w:val="0"/>
              </w:rPr>
              <w:t xml:space="preserve"> </w:t>
            </w:r>
            <w:r w:rsidRPr="00EA340D">
              <w:rPr>
                <w:b w:val="0"/>
                <w:lang w:val="vi"/>
              </w:rPr>
              <w:t>V); gelatin; casein; fibrone</w:t>
            </w:r>
            <w:r w:rsidR="00876838">
              <w:rPr>
                <w:b w:val="0"/>
              </w:rPr>
              <w:t>ct</w:t>
            </w:r>
            <w:r w:rsidRPr="00EA340D">
              <w:rPr>
                <w:b w:val="0"/>
                <w:lang w:val="vi"/>
              </w:rPr>
              <w:t>in; vitronecin; laminin; e</w:t>
            </w:r>
            <w:r w:rsidR="00876838">
              <w:rPr>
                <w:b w:val="0"/>
              </w:rPr>
              <w:t>ct</w:t>
            </w:r>
            <w:r w:rsidRPr="00EA340D">
              <w:rPr>
                <w:b w:val="0"/>
                <w:lang w:val="vi"/>
              </w:rPr>
              <w:t>a</w:t>
            </w:r>
            <w:r w:rsidR="00876838">
              <w:rPr>
                <w:b w:val="0"/>
              </w:rPr>
              <w:t>ct</w:t>
            </w:r>
            <w:r w:rsidRPr="00EA340D">
              <w:rPr>
                <w:b w:val="0"/>
                <w:lang w:val="vi"/>
              </w:rPr>
              <w:t>in; MBP; fibrinogen; fibrin;</w:t>
            </w:r>
            <w:r>
              <w:rPr>
                <w:b w:val="0"/>
              </w:rPr>
              <w:t xml:space="preserve"> </w:t>
            </w:r>
            <w:r w:rsidRPr="00EA340D">
              <w:rPr>
                <w:b w:val="0"/>
                <w:lang w:val="vi"/>
              </w:rPr>
              <w:t>plasminogen</w:t>
            </w:r>
          </w:p>
        </w:tc>
      </w:tr>
      <w:tr w:rsidR="00DA34B4" w:rsidRPr="00682622" w14:paraId="25F8D1F6" w14:textId="77777777" w:rsidTr="00880FF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48"/>
        </w:trPr>
        <w:tc>
          <w:tcPr>
            <w:tcW w:w="1144" w:type="dxa"/>
            <w:tcBorders>
              <w:top w:val="single" w:sz="4" w:space="0" w:color="auto"/>
              <w:left w:val="single" w:sz="4" w:space="0" w:color="auto"/>
              <w:bottom w:val="single" w:sz="4" w:space="0" w:color="auto"/>
              <w:right w:val="single" w:sz="4" w:space="0" w:color="auto"/>
            </w:tcBorders>
          </w:tcPr>
          <w:p w14:paraId="3318FED6" w14:textId="77777777" w:rsidR="00DA34B4" w:rsidRPr="00EA340D" w:rsidRDefault="00DA34B4" w:rsidP="0086202C">
            <w:pPr>
              <w:pStyle w:val="02"/>
              <w:jc w:val="both"/>
              <w:rPr>
                <w:b w:val="0"/>
                <w:lang w:val="vi"/>
              </w:rPr>
            </w:pPr>
            <w:r w:rsidRPr="00EA340D">
              <w:rPr>
                <w:b w:val="0"/>
                <w:lang w:val="vi"/>
              </w:rPr>
              <w:t>MMP-11</w:t>
            </w:r>
          </w:p>
        </w:tc>
        <w:tc>
          <w:tcPr>
            <w:tcW w:w="2400" w:type="dxa"/>
            <w:tcBorders>
              <w:top w:val="single" w:sz="4" w:space="0" w:color="auto"/>
              <w:left w:val="single" w:sz="4" w:space="0" w:color="auto"/>
              <w:bottom w:val="single" w:sz="4" w:space="0" w:color="auto"/>
              <w:right w:val="single" w:sz="4" w:space="0" w:color="auto"/>
            </w:tcBorders>
          </w:tcPr>
          <w:p w14:paraId="60F535A0" w14:textId="77777777" w:rsidR="00DA34B4" w:rsidRPr="00EA340D" w:rsidRDefault="00DA34B4" w:rsidP="0086202C">
            <w:pPr>
              <w:pStyle w:val="02"/>
              <w:jc w:val="center"/>
              <w:rPr>
                <w:b w:val="0"/>
                <w:lang w:val="vi"/>
              </w:rPr>
            </w:pPr>
            <w:r w:rsidRPr="00EA340D">
              <w:rPr>
                <w:b w:val="0"/>
                <w:lang w:val="vi"/>
              </w:rPr>
              <w:t>Stromelysin-3</w:t>
            </w:r>
          </w:p>
        </w:tc>
        <w:tc>
          <w:tcPr>
            <w:tcW w:w="5103" w:type="dxa"/>
            <w:tcBorders>
              <w:top w:val="single" w:sz="4" w:space="0" w:color="auto"/>
              <w:left w:val="single" w:sz="4" w:space="0" w:color="auto"/>
              <w:bottom w:val="single" w:sz="4" w:space="0" w:color="auto"/>
              <w:right w:val="single" w:sz="4" w:space="0" w:color="auto"/>
            </w:tcBorders>
          </w:tcPr>
          <w:p w14:paraId="3A172BD1" w14:textId="77777777" w:rsidR="00DA34B4" w:rsidRPr="00EA340D" w:rsidRDefault="00DA34B4" w:rsidP="0086202C">
            <w:pPr>
              <w:pStyle w:val="02"/>
              <w:jc w:val="both"/>
              <w:rPr>
                <w:b w:val="0"/>
                <w:lang w:val="vi"/>
              </w:rPr>
            </w:pPr>
            <w:r w:rsidRPr="00EA340D">
              <w:rPr>
                <w:b w:val="0"/>
              </w:rPr>
              <w:t>Chưa rõ</w:t>
            </w:r>
            <w:r w:rsidRPr="00EA340D">
              <w:rPr>
                <w:b w:val="0"/>
                <w:lang w:val="vi"/>
              </w:rPr>
              <w:t xml:space="preserve"> (có thể là casein)</w:t>
            </w:r>
          </w:p>
        </w:tc>
      </w:tr>
      <w:tr w:rsidR="00DA34B4" w:rsidRPr="00682622" w14:paraId="7528B38C" w14:textId="77777777" w:rsidTr="00880FF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97"/>
        </w:trPr>
        <w:tc>
          <w:tcPr>
            <w:tcW w:w="1144" w:type="dxa"/>
            <w:tcBorders>
              <w:top w:val="single" w:sz="4" w:space="0" w:color="auto"/>
              <w:left w:val="single" w:sz="4" w:space="0" w:color="auto"/>
              <w:bottom w:val="single" w:sz="4" w:space="0" w:color="auto"/>
              <w:right w:val="single" w:sz="4" w:space="0" w:color="auto"/>
            </w:tcBorders>
          </w:tcPr>
          <w:p w14:paraId="559B8675" w14:textId="77777777" w:rsidR="00DA34B4" w:rsidRPr="00EA340D" w:rsidRDefault="00DA34B4" w:rsidP="0086202C">
            <w:pPr>
              <w:pStyle w:val="02"/>
              <w:jc w:val="both"/>
              <w:rPr>
                <w:b w:val="0"/>
                <w:lang w:val="vi"/>
              </w:rPr>
            </w:pPr>
            <w:r w:rsidRPr="00EA340D">
              <w:rPr>
                <w:b w:val="0"/>
                <w:lang w:val="vi"/>
              </w:rPr>
              <w:t>MMP-12</w:t>
            </w:r>
          </w:p>
        </w:tc>
        <w:tc>
          <w:tcPr>
            <w:tcW w:w="2400" w:type="dxa"/>
            <w:tcBorders>
              <w:top w:val="single" w:sz="4" w:space="0" w:color="auto"/>
              <w:left w:val="single" w:sz="4" w:space="0" w:color="auto"/>
              <w:bottom w:val="single" w:sz="4" w:space="0" w:color="auto"/>
              <w:right w:val="single" w:sz="4" w:space="0" w:color="auto"/>
            </w:tcBorders>
          </w:tcPr>
          <w:p w14:paraId="4A822A45" w14:textId="77777777" w:rsidR="00DA34B4" w:rsidRPr="00EA340D" w:rsidRDefault="00DA34B4" w:rsidP="0086202C">
            <w:pPr>
              <w:pStyle w:val="02"/>
              <w:jc w:val="center"/>
              <w:rPr>
                <w:b w:val="0"/>
                <w:lang w:val="vi"/>
              </w:rPr>
            </w:pPr>
            <w:r w:rsidRPr="00EA340D">
              <w:rPr>
                <w:b w:val="0"/>
                <w:lang w:val="vi"/>
              </w:rPr>
              <w:t>Macrophage</w:t>
            </w:r>
          </w:p>
          <w:p w14:paraId="7E9C64E4" w14:textId="77777777" w:rsidR="00DA34B4" w:rsidRPr="00EA340D" w:rsidRDefault="00DA34B4" w:rsidP="0086202C">
            <w:pPr>
              <w:pStyle w:val="02"/>
              <w:jc w:val="center"/>
              <w:rPr>
                <w:b w:val="0"/>
                <w:lang w:val="vi"/>
              </w:rPr>
            </w:pPr>
            <w:r w:rsidRPr="00EA340D">
              <w:rPr>
                <w:b w:val="0"/>
                <w:lang w:val="vi"/>
              </w:rPr>
              <w:t>Metaloelastase</w:t>
            </w:r>
          </w:p>
        </w:tc>
        <w:tc>
          <w:tcPr>
            <w:tcW w:w="5103" w:type="dxa"/>
            <w:tcBorders>
              <w:top w:val="single" w:sz="4" w:space="0" w:color="auto"/>
              <w:left w:val="single" w:sz="4" w:space="0" w:color="auto"/>
              <w:bottom w:val="single" w:sz="4" w:space="0" w:color="auto"/>
              <w:right w:val="single" w:sz="4" w:space="0" w:color="auto"/>
            </w:tcBorders>
          </w:tcPr>
          <w:p w14:paraId="50D77823" w14:textId="14C68BA5" w:rsidR="00DA34B4" w:rsidRPr="00EA340D" w:rsidRDefault="00DA34B4" w:rsidP="0086202C">
            <w:pPr>
              <w:pStyle w:val="02"/>
              <w:jc w:val="both"/>
              <w:rPr>
                <w:b w:val="0"/>
                <w:lang w:val="vi"/>
              </w:rPr>
            </w:pPr>
            <w:r w:rsidRPr="00EA340D">
              <w:rPr>
                <w:b w:val="0"/>
                <w:lang w:val="vi"/>
              </w:rPr>
              <w:t>Colagen IV; gelatin; elastin; caein; fbrone</w:t>
            </w:r>
            <w:r w:rsidR="00876838">
              <w:rPr>
                <w:b w:val="0"/>
              </w:rPr>
              <w:t>ct</w:t>
            </w:r>
            <w:r w:rsidRPr="00EA340D">
              <w:rPr>
                <w:b w:val="0"/>
                <w:lang w:val="vi"/>
              </w:rPr>
              <w:t>in; vitrone</w:t>
            </w:r>
            <w:r w:rsidR="00876838">
              <w:rPr>
                <w:b w:val="0"/>
              </w:rPr>
              <w:t>ct</w:t>
            </w:r>
            <w:r w:rsidRPr="00EA340D">
              <w:rPr>
                <w:b w:val="0"/>
                <w:lang w:val="vi"/>
              </w:rPr>
              <w:t>in;</w:t>
            </w:r>
            <w:r w:rsidRPr="00EA340D">
              <w:rPr>
                <w:b w:val="0"/>
              </w:rPr>
              <w:t xml:space="preserve"> </w:t>
            </w:r>
            <w:r w:rsidRPr="00EA340D">
              <w:rPr>
                <w:b w:val="0"/>
                <w:lang w:val="vi"/>
              </w:rPr>
              <w:t>laminn; e</w:t>
            </w:r>
            <w:r w:rsidR="00876838">
              <w:rPr>
                <w:b w:val="0"/>
              </w:rPr>
              <w:t>ct</w:t>
            </w:r>
            <w:r w:rsidRPr="00EA340D">
              <w:rPr>
                <w:b w:val="0"/>
                <w:lang w:val="vi"/>
              </w:rPr>
              <w:t>a</w:t>
            </w:r>
            <w:r w:rsidR="00876838">
              <w:rPr>
                <w:b w:val="0"/>
              </w:rPr>
              <w:t>ct</w:t>
            </w:r>
            <w:r w:rsidRPr="00EA340D">
              <w:rPr>
                <w:b w:val="0"/>
                <w:lang w:val="vi"/>
              </w:rPr>
              <w:t>in;</w:t>
            </w:r>
            <w:r w:rsidRPr="00EA340D">
              <w:rPr>
                <w:b w:val="0"/>
              </w:rPr>
              <w:t xml:space="preserve"> </w:t>
            </w:r>
            <w:r w:rsidRPr="00EA340D">
              <w:rPr>
                <w:b w:val="0"/>
                <w:lang w:val="vi"/>
              </w:rPr>
              <w:t>MBP; fibrinogen; fibrin; plasminogen</w:t>
            </w:r>
          </w:p>
        </w:tc>
      </w:tr>
    </w:tbl>
    <w:p w14:paraId="7F0BE0FB" w14:textId="77777777" w:rsidR="00DA34B4" w:rsidRDefault="00DA34B4">
      <w:pPr>
        <w:shd w:val="clear" w:color="auto" w:fill="FFFFFF"/>
        <w:spacing w:after="0" w:line="360" w:lineRule="auto"/>
        <w:jc w:val="both"/>
        <w:rPr>
          <w:rFonts w:eastAsia="Times New Roman" w:cs="Times New Roman"/>
          <w:b/>
          <w:bCs/>
          <w:i/>
          <w:sz w:val="28"/>
          <w:szCs w:val="28"/>
        </w:rPr>
      </w:pPr>
    </w:p>
    <w:p w14:paraId="161316A8" w14:textId="77777777" w:rsidR="00774452" w:rsidRDefault="00774452">
      <w:pPr>
        <w:spacing w:after="0" w:line="240" w:lineRule="auto"/>
        <w:rPr>
          <w:rFonts w:eastAsia="Times New Roman" w:cs="Times New Roman"/>
          <w:b/>
          <w:bCs/>
          <w:i/>
          <w:sz w:val="28"/>
          <w:szCs w:val="28"/>
        </w:rPr>
      </w:pPr>
      <w:r>
        <w:rPr>
          <w:rFonts w:eastAsia="Times New Roman" w:cs="Times New Roman"/>
          <w:b/>
          <w:bCs/>
          <w:i/>
          <w:sz w:val="28"/>
          <w:szCs w:val="28"/>
        </w:rPr>
        <w:br w:type="page"/>
      </w:r>
    </w:p>
    <w:p w14:paraId="1182C837" w14:textId="11BCE111" w:rsidR="00653BC4" w:rsidRPr="00682622" w:rsidRDefault="00A07EE6" w:rsidP="00774452">
      <w:pPr>
        <w:shd w:val="clear" w:color="auto" w:fill="FFFFFF"/>
        <w:spacing w:after="0" w:line="348" w:lineRule="auto"/>
        <w:jc w:val="both"/>
        <w:rPr>
          <w:rFonts w:eastAsia="Times New Roman" w:cs="Times New Roman"/>
          <w:b/>
          <w:bCs/>
          <w:i/>
          <w:sz w:val="28"/>
          <w:szCs w:val="28"/>
        </w:rPr>
      </w:pPr>
      <w:r w:rsidRPr="00682622">
        <w:rPr>
          <w:rFonts w:eastAsia="Times New Roman" w:cs="Times New Roman"/>
          <w:b/>
          <w:bCs/>
          <w:i/>
          <w:sz w:val="28"/>
          <w:szCs w:val="28"/>
        </w:rPr>
        <w:lastRenderedPageBreak/>
        <w:t>1.3.1.2. Phân loại MMP:</w:t>
      </w:r>
    </w:p>
    <w:p w14:paraId="46F4C449" w14:textId="104FF718" w:rsidR="00A07EE6" w:rsidRPr="00682622" w:rsidRDefault="00154CCA" w:rsidP="00774452">
      <w:pPr>
        <w:widowControl w:val="0"/>
        <w:autoSpaceDE w:val="0"/>
        <w:autoSpaceDN w:val="0"/>
        <w:spacing w:after="0" w:line="348" w:lineRule="auto"/>
        <w:ind w:right="348" w:firstLine="720"/>
        <w:jc w:val="both"/>
        <w:rPr>
          <w:rFonts w:eastAsia="Calibri" w:cs="Times New Roman"/>
          <w:b/>
          <w:bCs/>
          <w:sz w:val="28"/>
          <w:szCs w:val="28"/>
        </w:rPr>
      </w:pPr>
      <w:r>
        <w:rPr>
          <w:rFonts w:eastAsia="Times New Roman" w:cs="Times New Roman"/>
          <w:sz w:val="28"/>
          <w:szCs w:val="28"/>
        </w:rPr>
        <w:t>MMP</w:t>
      </w:r>
      <w:r w:rsidR="00A07EE6" w:rsidRPr="00682622">
        <w:rPr>
          <w:rFonts w:eastAsia="Times New Roman" w:cs="Times New Roman"/>
          <w:sz w:val="28"/>
          <w:szCs w:val="28"/>
          <w:lang w:val="vi"/>
        </w:rPr>
        <w:t xml:space="preserve"> thuộc phân họ </w:t>
      </w:r>
      <w:r w:rsidR="00876838">
        <w:rPr>
          <w:rFonts w:eastAsia="Times New Roman" w:cs="Times New Roman"/>
          <w:sz w:val="28"/>
          <w:szCs w:val="28"/>
        </w:rPr>
        <w:t>Matrix M</w:t>
      </w:r>
      <w:r w:rsidR="00A07EE6" w:rsidRPr="00682622">
        <w:rPr>
          <w:rFonts w:eastAsia="Times New Roman" w:cs="Times New Roman"/>
          <w:sz w:val="28"/>
          <w:szCs w:val="28"/>
        </w:rPr>
        <w:t xml:space="preserve">etalloprotease </w:t>
      </w:r>
      <w:r w:rsidR="00A07EE6" w:rsidRPr="00682622">
        <w:rPr>
          <w:rFonts w:eastAsia="Times New Roman" w:cs="Times New Roman"/>
          <w:sz w:val="28"/>
          <w:szCs w:val="28"/>
          <w:lang w:val="vi"/>
        </w:rPr>
        <w:t>M10 kẽm.</w:t>
      </w:r>
      <w:r w:rsidR="00A07EE6" w:rsidRPr="00682622">
        <w:rPr>
          <w:rFonts w:eastAsia="Times New Roman" w:cs="Times New Roman"/>
          <w:sz w:val="28"/>
          <w:szCs w:val="28"/>
        </w:rPr>
        <w:t xml:space="preserve"> </w:t>
      </w:r>
      <w:r w:rsidR="00A07EE6" w:rsidRPr="00682622">
        <w:rPr>
          <w:rFonts w:eastAsia="Times New Roman" w:cs="Times New Roman"/>
          <w:sz w:val="28"/>
          <w:szCs w:val="28"/>
          <w:lang w:val="vi"/>
        </w:rPr>
        <w:t xml:space="preserve">MMP được xác định gồm 24 gen mã hóa cho toàn bộ MMP ở người. Thành viên trong họ MMP giống nhau khoảng 40% về cấu trúc chính. Khoảng hơn 20 loại MMP khác nhau được phát hiện và phân loại dựa vào vị trí trên nhiễm sắc thể và dựa vào các loại chất nền. Mặc dù các tên gọi từ MMP-1 đến MMP-28 được sử dụng để phân loại, nhưng một số MMP vẫn chưa được xác định </w:t>
      </w:r>
      <w:r w:rsidR="00FF1EA3" w:rsidRPr="00682622">
        <w:rPr>
          <w:rFonts w:eastAsia="Times New Roman" w:cs="Times New Roman"/>
          <w:sz w:val="28"/>
          <w:szCs w:val="28"/>
          <w:lang w:val="vi"/>
        </w:rPr>
        <w:fldChar w:fldCharType="begin">
          <w:fldData xml:space="preserve">PEVuZE5vdGU+PENpdGU+PEF1dGhvcj5aw610a2E8L0F1dGhvcj48WWVhcj4yMDEwPC9ZZWFyPjxS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</w:fldData>
        </w:fldChar>
      </w:r>
      <w:r w:rsidR="00FF1EA3" w:rsidRPr="00682622">
        <w:rPr>
          <w:rFonts w:eastAsia="Times New Roman" w:cs="Times New Roman"/>
          <w:sz w:val="28"/>
          <w:szCs w:val="28"/>
          <w:lang w:val="vi"/>
        </w:rPr>
        <w:instrText xml:space="preserve"> ADDIN EN.JS.CITE </w:instrText>
      </w:r>
      <w:r w:rsidR="00FF1EA3" w:rsidRPr="00682622">
        <w:rPr>
          <w:rFonts w:eastAsia="Times New Roman" w:cs="Times New Roman"/>
          <w:sz w:val="28"/>
          <w:szCs w:val="28"/>
          <w:lang w:val="vi"/>
        </w:rPr>
      </w:r>
      <w:r w:rsidR="00FF1EA3" w:rsidRPr="00682622">
        <w:rPr>
          <w:rFonts w:eastAsia="Times New Roman" w:cs="Times New Roman"/>
          <w:sz w:val="28"/>
          <w:szCs w:val="28"/>
          <w:lang w:val="vi"/>
        </w:rPr>
        <w:fldChar w:fldCharType="separate"/>
      </w:r>
      <w:r w:rsidR="00B45EF0" w:rsidRPr="00682622">
        <w:rPr>
          <w:rFonts w:eastAsia="Times New Roman" w:cs="Times New Roman"/>
          <w:noProof/>
          <w:sz w:val="28"/>
          <w:szCs w:val="28"/>
          <w:lang w:val="vi"/>
        </w:rPr>
        <w:t>[</w:t>
      </w:r>
      <w:hyperlink w:anchor="_ENREF_48" w:tooltip="Zítka, 2010 #8" w:history="1">
        <w:r w:rsidR="0089744C" w:rsidRPr="00682622">
          <w:rPr>
            <w:rFonts w:eastAsia="Times New Roman" w:cs="Times New Roman"/>
            <w:noProof/>
            <w:sz w:val="28"/>
            <w:szCs w:val="28"/>
            <w:lang w:val="vi"/>
          </w:rPr>
          <w:t>4</w:t>
        </w:r>
        <w:r w:rsidR="00F519AE">
          <w:rPr>
            <w:rFonts w:eastAsia="Times New Roman" w:cs="Times New Roman"/>
            <w:noProof/>
            <w:sz w:val="28"/>
            <w:szCs w:val="28"/>
          </w:rPr>
          <w:t>7</w:t>
        </w:r>
      </w:hyperlink>
      <w:r w:rsidR="00B45EF0" w:rsidRPr="00682622">
        <w:rPr>
          <w:rFonts w:eastAsia="Times New Roman" w:cs="Times New Roman"/>
          <w:noProof/>
          <w:sz w:val="28"/>
          <w:szCs w:val="28"/>
          <w:lang w:val="vi"/>
        </w:rPr>
        <w:t>]</w:t>
      </w:r>
      <w:r w:rsidR="00FF1EA3" w:rsidRPr="00682622">
        <w:rPr>
          <w:rFonts w:eastAsia="Times New Roman" w:cs="Times New Roman"/>
          <w:sz w:val="28"/>
          <w:szCs w:val="28"/>
          <w:lang w:val="vi"/>
        </w:rPr>
        <w:fldChar w:fldCharType="end"/>
      </w:r>
      <w:r w:rsidR="00572DE0" w:rsidRPr="00682622">
        <w:rPr>
          <w:rFonts w:eastAsia="Times New Roman" w:cs="Times New Roman"/>
          <w:sz w:val="28"/>
          <w:szCs w:val="28"/>
          <w:lang w:val="vi"/>
        </w:rPr>
        <w:t>.</w:t>
      </w:r>
      <w:r w:rsidR="00EA340D">
        <w:rPr>
          <w:rFonts w:eastAsia="Times New Roman" w:cs="Times New Roman"/>
          <w:sz w:val="28"/>
          <w:szCs w:val="28"/>
        </w:rPr>
        <w:t xml:space="preserve"> </w:t>
      </w:r>
    </w:p>
    <w:p w14:paraId="10B79DC5" w14:textId="2D739A57" w:rsidR="00653BC4" w:rsidRPr="00682622" w:rsidRDefault="00A07EE6" w:rsidP="00774452">
      <w:pPr>
        <w:tabs>
          <w:tab w:val="left" w:pos="1206"/>
        </w:tabs>
        <w:spacing w:after="0" w:line="348" w:lineRule="auto"/>
        <w:ind w:right="6"/>
        <w:jc w:val="both"/>
        <w:outlineLvl w:val="0"/>
        <w:rPr>
          <w:rFonts w:eastAsia="Calibri" w:cs="Times New Roman"/>
          <w:b/>
          <w:sz w:val="28"/>
          <w:szCs w:val="28"/>
        </w:rPr>
      </w:pPr>
      <w:bookmarkStart w:id="62" w:name="_Toc208139143"/>
      <w:bookmarkStart w:id="63" w:name="_Toc218527672"/>
      <w:bookmarkStart w:id="64" w:name="_Toc218527970"/>
      <w:bookmarkStart w:id="65" w:name="_Toc218932594"/>
      <w:r w:rsidRPr="00682622">
        <w:rPr>
          <w:rFonts w:eastAsia="Calibri" w:cs="Times New Roman"/>
          <w:b/>
          <w:bCs/>
          <w:sz w:val="28"/>
          <w:szCs w:val="28"/>
        </w:rPr>
        <w:t xml:space="preserve">1.3.1.3. </w:t>
      </w:r>
      <w:r w:rsidRPr="00682622">
        <w:rPr>
          <w:rFonts w:eastAsia="Calibri" w:cs="Times New Roman"/>
          <w:b/>
          <w:sz w:val="28"/>
          <w:szCs w:val="28"/>
        </w:rPr>
        <w:t>Cấu</w:t>
      </w:r>
      <w:r w:rsidRPr="00682622">
        <w:rPr>
          <w:rFonts w:eastAsia="Calibri" w:cs="Times New Roman"/>
          <w:b/>
          <w:spacing w:val="-2"/>
          <w:sz w:val="28"/>
          <w:szCs w:val="28"/>
        </w:rPr>
        <w:t xml:space="preserve"> </w:t>
      </w:r>
      <w:r w:rsidRPr="00682622">
        <w:rPr>
          <w:rFonts w:eastAsia="Calibri" w:cs="Times New Roman"/>
          <w:b/>
          <w:sz w:val="28"/>
          <w:szCs w:val="28"/>
        </w:rPr>
        <w:t>trúc MMP</w:t>
      </w:r>
      <w:bookmarkEnd w:id="62"/>
      <w:bookmarkEnd w:id="63"/>
      <w:bookmarkEnd w:id="64"/>
      <w:bookmarkEnd w:id="65"/>
    </w:p>
    <w:p w14:paraId="6F2C3E85" w14:textId="1966E964" w:rsidR="00653BC4" w:rsidRPr="00682622" w:rsidRDefault="00A07EE6" w:rsidP="0025750D">
      <w:pPr>
        <w:widowControl w:val="0"/>
        <w:autoSpaceDE w:val="0"/>
        <w:autoSpaceDN w:val="0"/>
        <w:spacing w:after="0" w:line="348" w:lineRule="auto"/>
        <w:ind w:right="6" w:firstLine="709"/>
        <w:jc w:val="both"/>
        <w:rPr>
          <w:rFonts w:eastAsia="Times New Roman" w:cs="Times New Roman"/>
          <w:sz w:val="28"/>
          <w:szCs w:val="28"/>
          <w:lang w:val="vi-VN"/>
        </w:rPr>
      </w:pPr>
      <w:r w:rsidRPr="00682622">
        <w:rPr>
          <w:rFonts w:eastAsia="Times New Roman" w:cs="Times New Roman"/>
          <w:sz w:val="28"/>
          <w:szCs w:val="28"/>
          <w:lang w:val="vi"/>
        </w:rPr>
        <w:t>MMP là những protein có cấu trúc tương đồng nhau</w:t>
      </w:r>
      <w:r w:rsidRPr="00682622">
        <w:rPr>
          <w:rFonts w:eastAsia="Times New Roman" w:cs="Times New Roman"/>
          <w:sz w:val="28"/>
          <w:szCs w:val="28"/>
        </w:rPr>
        <w:t xml:space="preserve"> được</w:t>
      </w:r>
      <w:r w:rsidRPr="00682622">
        <w:rPr>
          <w:rFonts w:eastAsia="Times New Roman" w:cs="Times New Roman"/>
          <w:sz w:val="28"/>
          <w:szCs w:val="28"/>
          <w:lang w:val="vi"/>
        </w:rPr>
        <w:t xml:space="preserve"> chia thành 6 nhóm chính: collagenases, stromelysins, matrilysins, gelatinases, </w:t>
      </w:r>
      <w:r w:rsidRPr="00682622">
        <w:rPr>
          <w:rFonts w:eastAsia="Times New Roman" w:cs="Times New Roman"/>
          <w:sz w:val="28"/>
          <w:szCs w:val="28"/>
          <w:lang w:val="en-GB"/>
        </w:rPr>
        <w:t xml:space="preserve">MMP dạng màng </w:t>
      </w:r>
      <w:r w:rsidRPr="00682622">
        <w:rPr>
          <w:rFonts w:eastAsia="Times New Roman" w:cs="Times New Roman"/>
          <w:sz w:val="28"/>
          <w:szCs w:val="28"/>
          <w:lang w:val="vi"/>
        </w:rPr>
        <w:t>(Membrane-type MMP ) và MMP không có nhóm chỉ định</w:t>
      </w:r>
      <w:r w:rsidR="00B45EF0" w:rsidRPr="00682622">
        <w:rPr>
          <w:rFonts w:eastAsia="Times New Roman" w:cs="Times New Roman"/>
          <w:sz w:val="28"/>
          <w:szCs w:val="28"/>
          <w:lang w:val="vi"/>
        </w:rPr>
        <w:t xml:space="preserve"> </w:t>
      </w:r>
      <w:r w:rsidR="00FF1EA3" w:rsidRPr="00682622">
        <w:rPr>
          <w:rFonts w:eastAsia="Times New Roman" w:cs="Times New Roman"/>
          <w:sz w:val="28"/>
          <w:szCs w:val="28"/>
          <w:lang w:val="vi"/>
        </w:rPr>
        <w:fldChar w:fldCharType="begin">
          <w:fldData xml:space="preserve">PEVuZE5vdGU+PENpdGU+PEF1dGhvcj5aw610a2E8L0F1dGhvcj48WWVhcj4yMDEwPC9ZZWFyPjxS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</w:fldData>
        </w:fldChar>
      </w:r>
      <w:r w:rsidR="00FF1EA3" w:rsidRPr="00682622">
        <w:rPr>
          <w:rFonts w:eastAsia="Times New Roman" w:cs="Times New Roman"/>
          <w:sz w:val="28"/>
          <w:szCs w:val="28"/>
          <w:lang w:val="vi"/>
        </w:rPr>
        <w:instrText xml:space="preserve"> ADDIN EN.JS.CITE </w:instrText>
      </w:r>
      <w:r w:rsidR="00FF1EA3" w:rsidRPr="00682622">
        <w:rPr>
          <w:rFonts w:eastAsia="Times New Roman" w:cs="Times New Roman"/>
          <w:sz w:val="28"/>
          <w:szCs w:val="28"/>
          <w:lang w:val="vi"/>
        </w:rPr>
      </w:r>
      <w:r w:rsidR="00FF1EA3" w:rsidRPr="00682622">
        <w:rPr>
          <w:rFonts w:eastAsia="Times New Roman" w:cs="Times New Roman"/>
          <w:sz w:val="28"/>
          <w:szCs w:val="28"/>
          <w:lang w:val="vi"/>
        </w:rPr>
        <w:fldChar w:fldCharType="separate"/>
      </w:r>
      <w:r w:rsidR="00B45EF0" w:rsidRPr="00682622">
        <w:rPr>
          <w:rFonts w:eastAsia="Times New Roman" w:cs="Times New Roman"/>
          <w:noProof/>
          <w:sz w:val="28"/>
          <w:szCs w:val="28"/>
          <w:lang w:val="vi"/>
        </w:rPr>
        <w:t>[</w:t>
      </w:r>
      <w:hyperlink w:anchor="_ENREF_48" w:tooltip="Zítka, 2010 #8" w:history="1">
        <w:r w:rsidR="0089744C" w:rsidRPr="00682622">
          <w:rPr>
            <w:rFonts w:eastAsia="Times New Roman" w:cs="Times New Roman"/>
            <w:noProof/>
            <w:sz w:val="28"/>
            <w:szCs w:val="28"/>
            <w:lang w:val="vi"/>
          </w:rPr>
          <w:t>48</w:t>
        </w:r>
      </w:hyperlink>
      <w:r w:rsidR="00B45EF0" w:rsidRPr="00682622">
        <w:rPr>
          <w:rFonts w:eastAsia="Times New Roman" w:cs="Times New Roman"/>
          <w:noProof/>
          <w:sz w:val="28"/>
          <w:szCs w:val="28"/>
          <w:lang w:val="vi"/>
        </w:rPr>
        <w:t>]</w:t>
      </w:r>
      <w:r w:rsidR="00FF1EA3" w:rsidRPr="00682622">
        <w:rPr>
          <w:rFonts w:eastAsia="Times New Roman" w:cs="Times New Roman"/>
          <w:sz w:val="28"/>
          <w:szCs w:val="28"/>
          <w:lang w:val="vi"/>
        </w:rPr>
        <w:fldChar w:fldCharType="end"/>
      </w:r>
      <w:r w:rsidRPr="00682622">
        <w:rPr>
          <w:rFonts w:eastAsia="Times New Roman" w:cs="Times New Roman"/>
          <w:sz w:val="28"/>
          <w:szCs w:val="28"/>
          <w:lang w:val="vi"/>
        </w:rPr>
        <w:t>. Hầu hết các MMP  có cấu tạo gồm ba vùng chính: vùng propeptide, vùng xúc tác và vùng hemopexin-like (HPX)</w:t>
      </w:r>
      <w:r w:rsidR="00F06BC9" w:rsidRPr="00682622">
        <w:rPr>
          <w:rFonts w:eastAsia="Times New Roman" w:cs="Times New Roman"/>
          <w:sz w:val="28"/>
          <w:szCs w:val="28"/>
          <w:lang w:val="vi"/>
        </w:rPr>
        <w:t xml:space="preserve"> </w:t>
      </w:r>
      <w:r w:rsidR="00FF1EA3" w:rsidRPr="00682622">
        <w:rPr>
          <w:rFonts w:eastAsia="Times New Roman" w:cs="Times New Roman"/>
          <w:sz w:val="28"/>
          <w:szCs w:val="28"/>
          <w:lang w:val="vi"/>
        </w:rPr>
        <w:fldChar w:fldCharType="begin">
          <w:fldData xml:space="preserve">PEVuZE5vdGU+PENpdGU+PEF1dGhvcj5QYWdlLU1jQ2F3PC9BdXRob3I+PFllYXI+MjAwNzwvWWVh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</w:fldData>
        </w:fldChar>
      </w:r>
      <w:r w:rsidR="00FF1EA3" w:rsidRPr="00682622">
        <w:rPr>
          <w:rFonts w:eastAsia="Times New Roman" w:cs="Times New Roman"/>
          <w:sz w:val="28"/>
          <w:szCs w:val="28"/>
          <w:lang w:val="vi"/>
        </w:rPr>
        <w:instrText xml:space="preserve"> ADDIN EN.JS.CITE </w:instrText>
      </w:r>
      <w:r w:rsidR="00FF1EA3" w:rsidRPr="00682622">
        <w:rPr>
          <w:rFonts w:eastAsia="Times New Roman" w:cs="Times New Roman"/>
          <w:sz w:val="28"/>
          <w:szCs w:val="28"/>
          <w:lang w:val="vi"/>
        </w:rPr>
      </w:r>
      <w:r w:rsidR="00FF1EA3" w:rsidRPr="00682622">
        <w:rPr>
          <w:rFonts w:eastAsia="Times New Roman" w:cs="Times New Roman"/>
          <w:sz w:val="28"/>
          <w:szCs w:val="28"/>
          <w:lang w:val="vi"/>
        </w:rPr>
        <w:fldChar w:fldCharType="separate"/>
      </w:r>
      <w:r w:rsidR="00B45EF0" w:rsidRPr="00682622">
        <w:rPr>
          <w:rFonts w:eastAsia="Times New Roman" w:cs="Times New Roman"/>
          <w:noProof/>
          <w:sz w:val="28"/>
          <w:szCs w:val="28"/>
          <w:lang w:val="vi"/>
        </w:rPr>
        <w:t>[</w:t>
      </w:r>
      <w:hyperlink w:anchor="_ENREF_49" w:tooltip="Page-McCaw, 2007 #9" w:history="1">
        <w:r w:rsidR="0089744C" w:rsidRPr="00682622">
          <w:rPr>
            <w:rFonts w:eastAsia="Times New Roman" w:cs="Times New Roman"/>
            <w:noProof/>
            <w:sz w:val="28"/>
            <w:szCs w:val="28"/>
            <w:lang w:val="vi"/>
          </w:rPr>
          <w:t>49</w:t>
        </w:r>
      </w:hyperlink>
      <w:r w:rsidR="00B45EF0" w:rsidRPr="00682622">
        <w:rPr>
          <w:rFonts w:eastAsia="Times New Roman" w:cs="Times New Roman"/>
          <w:noProof/>
          <w:sz w:val="28"/>
          <w:szCs w:val="28"/>
          <w:lang w:val="vi"/>
        </w:rPr>
        <w:t>], [</w:t>
      </w:r>
      <w:hyperlink w:anchor="_ENREF_50" w:tooltip="Ndinguri, 2012 #10" w:history="1">
        <w:r w:rsidR="0089744C" w:rsidRPr="00682622">
          <w:rPr>
            <w:rFonts w:eastAsia="Times New Roman" w:cs="Times New Roman"/>
            <w:noProof/>
            <w:sz w:val="28"/>
            <w:szCs w:val="28"/>
            <w:lang w:val="vi"/>
          </w:rPr>
          <w:t>50</w:t>
        </w:r>
      </w:hyperlink>
      <w:r w:rsidR="00B45EF0" w:rsidRPr="00682622">
        <w:rPr>
          <w:rFonts w:eastAsia="Times New Roman" w:cs="Times New Roman"/>
          <w:noProof/>
          <w:sz w:val="28"/>
          <w:szCs w:val="28"/>
          <w:lang w:val="vi"/>
        </w:rPr>
        <w:t>]</w:t>
      </w:r>
      <w:r w:rsidR="00FF1EA3" w:rsidRPr="00682622">
        <w:rPr>
          <w:rFonts w:eastAsia="Times New Roman" w:cs="Times New Roman"/>
          <w:sz w:val="28"/>
          <w:szCs w:val="28"/>
          <w:lang w:val="vi"/>
        </w:rPr>
        <w:fldChar w:fldCharType="end"/>
      </w:r>
      <w:r w:rsidR="009637DF" w:rsidRPr="00682622">
        <w:rPr>
          <w:rFonts w:eastAsia="Times New Roman" w:cs="Times New Roman"/>
          <w:sz w:val="28"/>
          <w:szCs w:val="28"/>
          <w:lang w:val="vi"/>
        </w:rPr>
        <w:t>.</w:t>
      </w:r>
    </w:p>
    <w:p w14:paraId="0F6757C0" w14:textId="2D74996C" w:rsidR="00653BC4" w:rsidRPr="00682622" w:rsidRDefault="00A07EE6" w:rsidP="0025750D">
      <w:pPr>
        <w:widowControl w:val="0"/>
        <w:autoSpaceDE w:val="0"/>
        <w:autoSpaceDN w:val="0"/>
        <w:spacing w:after="0" w:line="348" w:lineRule="auto"/>
        <w:ind w:right="6" w:firstLine="709"/>
        <w:jc w:val="both"/>
        <w:rPr>
          <w:rFonts w:eastAsia="Times New Roman" w:cs="Times New Roman"/>
          <w:sz w:val="28"/>
          <w:szCs w:val="28"/>
          <w:lang w:val="vi"/>
        </w:rPr>
      </w:pPr>
      <w:r w:rsidRPr="00682622">
        <w:rPr>
          <w:rFonts w:eastAsia="Times New Roman" w:cs="Times New Roman"/>
          <w:position w:val="-5"/>
          <w:sz w:val="28"/>
          <w:szCs w:val="28"/>
        </w:rPr>
        <w:t xml:space="preserve">- </w:t>
      </w:r>
      <w:r w:rsidRPr="00682622">
        <w:rPr>
          <w:rFonts w:eastAsia="Times New Roman" w:cs="Times New Roman"/>
          <w:sz w:val="28"/>
          <w:szCs w:val="28"/>
          <w:lang w:val="vi"/>
        </w:rPr>
        <w:t>Vùng signal peptide nằm ở đầu gần vùng propeptide, là đoạn peptide chứa khoảng 17-20 amino acid (a.a), có vai trò trong đáp ứng tín hiệu tiết. Vùng signal peptide có ở tất cả các MMP  trừ MMP-17</w:t>
      </w:r>
      <w:r w:rsidRPr="00682622">
        <w:rPr>
          <w:rFonts w:eastAsia="Times New Roman" w:cs="Times New Roman"/>
          <w:sz w:val="28"/>
          <w:szCs w:val="28"/>
        </w:rPr>
        <w:t xml:space="preserve">. </w:t>
      </w:r>
      <w:r w:rsidRPr="00682622">
        <w:rPr>
          <w:rFonts w:eastAsia="Times New Roman" w:cs="Times New Roman"/>
          <w:sz w:val="28"/>
          <w:szCs w:val="28"/>
          <w:lang w:val="vi"/>
        </w:rPr>
        <w:t>Vùng propeptide gồm khoảng 80 a.a, chức năng của vùng này tạo ra các zymogen, vùng propeptide khi bị phân cắt sẽ kích hoạt proMMP</w:t>
      </w:r>
      <w:r w:rsidR="00B415F7" w:rsidRPr="00682622">
        <w:rPr>
          <w:rFonts w:eastAsia="Times New Roman" w:cs="Times New Roman"/>
          <w:sz w:val="28"/>
          <w:szCs w:val="28"/>
          <w:lang w:val="vi"/>
        </w:rPr>
        <w:t xml:space="preserve"> </w:t>
      </w:r>
      <w:r w:rsidR="00FF1EA3" w:rsidRPr="00682622">
        <w:rPr>
          <w:rFonts w:eastAsia="Times New Roman" w:cs="Times New Roman"/>
          <w:sz w:val="28"/>
          <w:szCs w:val="28"/>
          <w:lang w:val="vi"/>
        </w:rPr>
        <w:fldChar w:fldCharType="begin">
          <w:fldData xml:space="preserve">PEVuZE5vdGU+PENpdGU+PEF1dGhvcj5aw610a2E8L0F1dGhvcj48WWVhcj4yMDEwPC9ZZWFyPjxS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</w:fldData>
        </w:fldChar>
      </w:r>
      <w:r w:rsidR="00FF1EA3" w:rsidRPr="00682622">
        <w:rPr>
          <w:rFonts w:eastAsia="Times New Roman" w:cs="Times New Roman"/>
          <w:sz w:val="28"/>
          <w:szCs w:val="28"/>
          <w:lang w:val="vi"/>
        </w:rPr>
        <w:instrText xml:space="preserve"> ADDIN EN.JS.CITE </w:instrText>
      </w:r>
      <w:r w:rsidR="00FF1EA3" w:rsidRPr="00682622">
        <w:rPr>
          <w:rFonts w:eastAsia="Times New Roman" w:cs="Times New Roman"/>
          <w:sz w:val="28"/>
          <w:szCs w:val="28"/>
          <w:lang w:val="vi"/>
        </w:rPr>
      </w:r>
      <w:r w:rsidR="00FF1EA3" w:rsidRPr="00682622">
        <w:rPr>
          <w:rFonts w:eastAsia="Times New Roman" w:cs="Times New Roman"/>
          <w:sz w:val="28"/>
          <w:szCs w:val="28"/>
          <w:lang w:val="vi"/>
        </w:rPr>
        <w:fldChar w:fldCharType="separate"/>
      </w:r>
      <w:r w:rsidR="00B45EF0" w:rsidRPr="00682622">
        <w:rPr>
          <w:rFonts w:eastAsia="Times New Roman" w:cs="Times New Roman"/>
          <w:noProof/>
          <w:sz w:val="28"/>
          <w:szCs w:val="28"/>
          <w:lang w:val="vi"/>
        </w:rPr>
        <w:t>[</w:t>
      </w:r>
      <w:hyperlink w:anchor="_ENREF_48" w:tooltip="Zítka, 2010 #8" w:history="1">
        <w:r w:rsidR="0089744C" w:rsidRPr="00682622">
          <w:rPr>
            <w:rFonts w:eastAsia="Times New Roman" w:cs="Times New Roman"/>
            <w:noProof/>
            <w:sz w:val="28"/>
            <w:szCs w:val="28"/>
            <w:lang w:val="vi"/>
          </w:rPr>
          <w:t>4</w:t>
        </w:r>
        <w:r w:rsidR="00876838">
          <w:rPr>
            <w:rFonts w:eastAsia="Times New Roman" w:cs="Times New Roman"/>
            <w:noProof/>
            <w:sz w:val="28"/>
            <w:szCs w:val="28"/>
          </w:rPr>
          <w:t>9</w:t>
        </w:r>
      </w:hyperlink>
      <w:r w:rsidR="00B45EF0" w:rsidRPr="00682622">
        <w:rPr>
          <w:rFonts w:eastAsia="Times New Roman" w:cs="Times New Roman"/>
          <w:noProof/>
          <w:sz w:val="28"/>
          <w:szCs w:val="28"/>
          <w:lang w:val="vi"/>
        </w:rPr>
        <w:t>]</w:t>
      </w:r>
      <w:r w:rsidR="00FF1EA3" w:rsidRPr="00682622">
        <w:rPr>
          <w:rFonts w:eastAsia="Times New Roman" w:cs="Times New Roman"/>
          <w:sz w:val="28"/>
          <w:szCs w:val="28"/>
          <w:lang w:val="vi"/>
        </w:rPr>
        <w:fldChar w:fldCharType="end"/>
      </w:r>
      <w:r w:rsidRPr="00682622">
        <w:rPr>
          <w:rFonts w:eastAsia="Times New Roman" w:cs="Times New Roman"/>
          <w:sz w:val="28"/>
          <w:szCs w:val="28"/>
          <w:lang w:val="vi"/>
        </w:rPr>
        <w:t>.</w:t>
      </w:r>
    </w:p>
    <w:p w14:paraId="0A9E15BA" w14:textId="60FCB8D7" w:rsidR="00653BC4" w:rsidRPr="00682622" w:rsidRDefault="00A07EE6" w:rsidP="0025750D">
      <w:pPr>
        <w:widowControl w:val="0"/>
        <w:autoSpaceDE w:val="0"/>
        <w:autoSpaceDN w:val="0"/>
        <w:spacing w:after="0" w:line="348" w:lineRule="auto"/>
        <w:ind w:right="6" w:firstLine="709"/>
        <w:jc w:val="both"/>
        <w:rPr>
          <w:rFonts w:eastAsia="Times New Roman" w:cs="Times New Roman"/>
          <w:sz w:val="28"/>
          <w:szCs w:val="28"/>
          <w:lang w:val="vi"/>
        </w:rPr>
      </w:pPr>
      <w:r w:rsidRPr="00682622">
        <w:rPr>
          <w:rFonts w:eastAsia="Times New Roman" w:cs="Times New Roman"/>
          <w:sz w:val="28"/>
          <w:szCs w:val="28"/>
        </w:rPr>
        <w:t xml:space="preserve">- </w:t>
      </w:r>
      <w:r w:rsidRPr="00682622">
        <w:rPr>
          <w:rFonts w:eastAsia="Times New Roman" w:cs="Times New Roman"/>
          <w:sz w:val="28"/>
          <w:szCs w:val="28"/>
          <w:lang w:val="vi"/>
        </w:rPr>
        <w:t>Vùng xúc tác gồm khoảng 170 a.a, với 2 ion kẽm (Zn</w:t>
      </w:r>
      <w:r w:rsidRPr="00682622">
        <w:rPr>
          <w:rFonts w:eastAsia="Times New Roman" w:cs="Times New Roman"/>
          <w:sz w:val="28"/>
          <w:szCs w:val="28"/>
          <w:vertAlign w:val="superscript"/>
          <w:lang w:val="vi"/>
        </w:rPr>
        <w:t>2+</w:t>
      </w:r>
      <w:r w:rsidRPr="00682622">
        <w:rPr>
          <w:rFonts w:eastAsia="Times New Roman" w:cs="Times New Roman"/>
          <w:sz w:val="28"/>
          <w:szCs w:val="28"/>
          <w:lang w:val="vi"/>
        </w:rPr>
        <w:t>) và 2 hoặc 3 ion canxi (Ca</w:t>
      </w:r>
      <w:r w:rsidRPr="00682622">
        <w:rPr>
          <w:rFonts w:eastAsia="Times New Roman" w:cs="Times New Roman"/>
          <w:sz w:val="28"/>
          <w:szCs w:val="28"/>
          <w:vertAlign w:val="superscript"/>
          <w:lang w:val="vi"/>
        </w:rPr>
        <w:t>2+</w:t>
      </w:r>
      <w:r w:rsidRPr="00682622">
        <w:rPr>
          <w:rFonts w:eastAsia="Times New Roman" w:cs="Times New Roman"/>
          <w:sz w:val="28"/>
          <w:szCs w:val="28"/>
          <w:lang w:val="vi"/>
        </w:rPr>
        <w:t>) trong trung tâm hoạt động. Ion Zn</w:t>
      </w:r>
      <w:r w:rsidRPr="00682622">
        <w:rPr>
          <w:rFonts w:eastAsia="Times New Roman" w:cs="Times New Roman"/>
          <w:sz w:val="28"/>
          <w:szCs w:val="28"/>
          <w:vertAlign w:val="superscript"/>
          <w:lang w:val="vi"/>
        </w:rPr>
        <w:t>2+</w:t>
      </w:r>
      <w:r w:rsidRPr="00682622">
        <w:rPr>
          <w:rFonts w:eastAsia="Times New Roman" w:cs="Times New Roman"/>
          <w:sz w:val="28"/>
          <w:szCs w:val="28"/>
          <w:lang w:val="vi"/>
        </w:rPr>
        <w:t xml:space="preserve"> đầu tiên nằm ở vị trí hoạt động tham gia trực tiếp vào quá trình xúc tác. Ion Zn</w:t>
      </w:r>
      <w:r w:rsidRPr="00682622">
        <w:rPr>
          <w:rFonts w:eastAsia="Times New Roman" w:cs="Times New Roman"/>
          <w:sz w:val="28"/>
          <w:szCs w:val="28"/>
          <w:vertAlign w:val="superscript"/>
          <w:lang w:val="vi"/>
        </w:rPr>
        <w:t>2+</w:t>
      </w:r>
      <w:r w:rsidRPr="00682622">
        <w:rPr>
          <w:rFonts w:eastAsia="Times New Roman" w:cs="Times New Roman"/>
          <w:sz w:val="28"/>
          <w:szCs w:val="28"/>
          <w:lang w:val="vi"/>
        </w:rPr>
        <w:t xml:space="preserve"> thứ hai (kẽm cấu trúc) và ion Ca</w:t>
      </w:r>
      <w:r w:rsidRPr="00682622">
        <w:rPr>
          <w:rFonts w:eastAsia="Times New Roman" w:cs="Times New Roman"/>
          <w:sz w:val="28"/>
          <w:szCs w:val="28"/>
          <w:vertAlign w:val="superscript"/>
          <w:lang w:val="vi"/>
        </w:rPr>
        <w:t>2+</w:t>
      </w:r>
      <w:r w:rsidRPr="00682622">
        <w:rPr>
          <w:rFonts w:eastAsia="Times New Roman" w:cs="Times New Roman"/>
          <w:sz w:val="28"/>
          <w:szCs w:val="28"/>
          <w:lang w:val="vi"/>
        </w:rPr>
        <w:t xml:space="preserve"> cách ion Zn</w:t>
      </w:r>
      <w:r w:rsidRPr="00682622">
        <w:rPr>
          <w:rFonts w:eastAsia="Times New Roman" w:cs="Times New Roman"/>
          <w:sz w:val="28"/>
          <w:szCs w:val="28"/>
          <w:vertAlign w:val="superscript"/>
          <w:lang w:val="vi"/>
        </w:rPr>
        <w:t>2+</w:t>
      </w:r>
      <w:r w:rsidRPr="00682622">
        <w:rPr>
          <w:rFonts w:eastAsia="Times New Roman" w:cs="Times New Roman"/>
          <w:sz w:val="28"/>
          <w:szCs w:val="28"/>
          <w:lang w:val="vi"/>
        </w:rPr>
        <w:t xml:space="preserve"> xúc tác một khoảng 12 nm. Chức năng của các ion  Ca</w:t>
      </w:r>
      <w:r w:rsidRPr="00682622">
        <w:rPr>
          <w:rFonts w:eastAsia="Times New Roman" w:cs="Times New Roman"/>
          <w:sz w:val="28"/>
          <w:szCs w:val="28"/>
          <w:vertAlign w:val="superscript"/>
          <w:lang w:val="vi"/>
        </w:rPr>
        <w:t>2+</w:t>
      </w:r>
      <w:r w:rsidRPr="00682622">
        <w:rPr>
          <w:rFonts w:eastAsia="Times New Roman" w:cs="Times New Roman"/>
          <w:sz w:val="28"/>
          <w:szCs w:val="28"/>
          <w:lang w:val="vi"/>
        </w:rPr>
        <w:t xml:space="preserve"> là ổn định cấu trúc của vùng xúc tác</w:t>
      </w:r>
      <w:r w:rsidR="00B415F7" w:rsidRPr="00682622">
        <w:rPr>
          <w:rFonts w:eastAsia="Times New Roman" w:cs="Times New Roman"/>
          <w:sz w:val="28"/>
          <w:szCs w:val="28"/>
          <w:lang w:val="vi"/>
        </w:rPr>
        <w:t xml:space="preserve"> </w:t>
      </w:r>
      <w:r w:rsidR="00FF1EA3" w:rsidRPr="00682622">
        <w:rPr>
          <w:rFonts w:eastAsia="Times New Roman" w:cs="Times New Roman"/>
          <w:sz w:val="28"/>
          <w:szCs w:val="28"/>
          <w:lang w:val="vi"/>
        </w:rPr>
        <w:fldChar w:fldCharType="begin">
          <w:fldData xml:space="preserve">PEVuZE5vdGU+PENpdGU+PEF1dGhvcj5aw610a2E8L0F1dGhvcj48WWVhcj4yMDEwPC9ZZWFyPjxS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</w:fldData>
        </w:fldChar>
      </w:r>
      <w:r w:rsidR="00FF1EA3" w:rsidRPr="00682622">
        <w:rPr>
          <w:rFonts w:eastAsia="Times New Roman" w:cs="Times New Roman"/>
          <w:sz w:val="28"/>
          <w:szCs w:val="28"/>
          <w:lang w:val="vi"/>
        </w:rPr>
        <w:instrText xml:space="preserve"> ADDIN EN.JS.CITE </w:instrText>
      </w:r>
      <w:r w:rsidR="00FF1EA3" w:rsidRPr="00682622">
        <w:rPr>
          <w:rFonts w:eastAsia="Times New Roman" w:cs="Times New Roman"/>
          <w:sz w:val="28"/>
          <w:szCs w:val="28"/>
          <w:lang w:val="vi"/>
        </w:rPr>
      </w:r>
      <w:r w:rsidR="00FF1EA3" w:rsidRPr="00682622">
        <w:rPr>
          <w:rFonts w:eastAsia="Times New Roman" w:cs="Times New Roman"/>
          <w:sz w:val="28"/>
          <w:szCs w:val="28"/>
          <w:lang w:val="vi"/>
        </w:rPr>
        <w:fldChar w:fldCharType="separate"/>
      </w:r>
      <w:r w:rsidR="00B45EF0" w:rsidRPr="00682622">
        <w:rPr>
          <w:rFonts w:eastAsia="Times New Roman" w:cs="Times New Roman"/>
          <w:noProof/>
          <w:sz w:val="28"/>
          <w:szCs w:val="28"/>
          <w:lang w:val="vi"/>
        </w:rPr>
        <w:t>[</w:t>
      </w:r>
      <w:hyperlink w:anchor="_ENREF_48" w:tooltip="Zítka, 2010 #8" w:history="1">
        <w:r w:rsidR="0089744C" w:rsidRPr="00682622">
          <w:rPr>
            <w:rFonts w:eastAsia="Times New Roman" w:cs="Times New Roman"/>
            <w:noProof/>
            <w:sz w:val="28"/>
            <w:szCs w:val="28"/>
            <w:lang w:val="vi"/>
          </w:rPr>
          <w:t>4</w:t>
        </w:r>
        <w:r w:rsidR="00876838">
          <w:rPr>
            <w:rFonts w:eastAsia="Times New Roman" w:cs="Times New Roman"/>
            <w:noProof/>
            <w:sz w:val="28"/>
            <w:szCs w:val="28"/>
          </w:rPr>
          <w:t>9</w:t>
        </w:r>
      </w:hyperlink>
      <w:r w:rsidR="00B45EF0" w:rsidRPr="00682622">
        <w:rPr>
          <w:rFonts w:eastAsia="Times New Roman" w:cs="Times New Roman"/>
          <w:noProof/>
          <w:sz w:val="28"/>
          <w:szCs w:val="28"/>
          <w:lang w:val="vi"/>
        </w:rPr>
        <w:t>]</w:t>
      </w:r>
      <w:r w:rsidR="00FF1EA3" w:rsidRPr="00682622">
        <w:rPr>
          <w:rFonts w:eastAsia="Times New Roman" w:cs="Times New Roman"/>
          <w:sz w:val="28"/>
          <w:szCs w:val="28"/>
          <w:lang w:val="vi"/>
        </w:rPr>
        <w:fldChar w:fldCharType="end"/>
      </w:r>
      <w:r w:rsidRPr="00682622">
        <w:rPr>
          <w:rFonts w:eastAsia="Times New Roman" w:cs="Times New Roman"/>
          <w:sz w:val="28"/>
          <w:szCs w:val="28"/>
          <w:lang w:val="vi"/>
        </w:rPr>
        <w:t>.</w:t>
      </w:r>
    </w:p>
    <w:p w14:paraId="6DB44427" w14:textId="3092AF27" w:rsidR="00653BC4" w:rsidRPr="00682622" w:rsidRDefault="00A07EE6" w:rsidP="0025750D">
      <w:pPr>
        <w:widowControl w:val="0"/>
        <w:autoSpaceDE w:val="0"/>
        <w:autoSpaceDN w:val="0"/>
        <w:spacing w:after="0" w:line="348" w:lineRule="auto"/>
        <w:ind w:right="6" w:firstLine="709"/>
        <w:jc w:val="both"/>
        <w:rPr>
          <w:rFonts w:eastAsia="Times New Roman" w:cs="Times New Roman"/>
          <w:sz w:val="28"/>
          <w:szCs w:val="28"/>
        </w:rPr>
      </w:pPr>
      <w:r w:rsidRPr="00682622">
        <w:rPr>
          <w:rFonts w:eastAsia="Times New Roman" w:cs="Times New Roman"/>
          <w:sz w:val="28"/>
          <w:szCs w:val="28"/>
        </w:rPr>
        <w:t xml:space="preserve">- </w:t>
      </w:r>
      <w:r w:rsidRPr="00682622">
        <w:rPr>
          <w:rFonts w:eastAsia="Times New Roman" w:cs="Times New Roman"/>
          <w:sz w:val="28"/>
          <w:szCs w:val="28"/>
          <w:lang w:val="vi"/>
        </w:rPr>
        <w:t>Vùng hemopexin-like (hay còn được gọi là vùng C-terminal) có cấu trúc tương tự với protein họ hemopexin, gồm khoảng 200 a.a. Vùng này có diện tích bề mặt tương đối lớn cho các tương tác giữa protein với protein. Chức năng của vùng này chưa được biết rõ</w:t>
      </w:r>
      <w:r w:rsidR="00B415F7" w:rsidRPr="00682622">
        <w:rPr>
          <w:rFonts w:eastAsia="Times New Roman" w:cs="Times New Roman"/>
          <w:sz w:val="28"/>
          <w:szCs w:val="28"/>
          <w:lang w:val="vi"/>
        </w:rPr>
        <w:t xml:space="preserve"> </w:t>
      </w:r>
      <w:r w:rsidR="00FF1EA3" w:rsidRPr="00682622">
        <w:rPr>
          <w:rFonts w:eastAsia="Times New Roman" w:cs="Times New Roman"/>
          <w:sz w:val="28"/>
          <w:szCs w:val="28"/>
          <w:lang w:val="vi"/>
        </w:rPr>
        <w:fldChar w:fldCharType="begin">
          <w:fldData xml:space="preserve">PEVuZE5vdGU+PENpdGU+PEF1dGhvcj5aw610a2E8L0F1dGhvcj48WWVhcj4yMDEwPC9ZZWFyPjxS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</w:fldData>
        </w:fldChar>
      </w:r>
      <w:r w:rsidR="00FF1EA3" w:rsidRPr="00682622">
        <w:rPr>
          <w:rFonts w:eastAsia="Times New Roman" w:cs="Times New Roman"/>
          <w:sz w:val="28"/>
          <w:szCs w:val="28"/>
          <w:lang w:val="vi"/>
        </w:rPr>
        <w:instrText xml:space="preserve"> ADDIN EN.JS.CITE </w:instrText>
      </w:r>
      <w:r w:rsidR="00FF1EA3" w:rsidRPr="00682622">
        <w:rPr>
          <w:rFonts w:eastAsia="Times New Roman" w:cs="Times New Roman"/>
          <w:sz w:val="28"/>
          <w:szCs w:val="28"/>
          <w:lang w:val="vi"/>
        </w:rPr>
      </w:r>
      <w:r w:rsidR="00FF1EA3" w:rsidRPr="00682622">
        <w:rPr>
          <w:rFonts w:eastAsia="Times New Roman" w:cs="Times New Roman"/>
          <w:sz w:val="28"/>
          <w:szCs w:val="28"/>
          <w:lang w:val="vi"/>
        </w:rPr>
        <w:fldChar w:fldCharType="separate"/>
      </w:r>
      <w:r w:rsidR="00B45EF0" w:rsidRPr="00682622">
        <w:rPr>
          <w:rFonts w:eastAsia="Times New Roman" w:cs="Times New Roman"/>
          <w:noProof/>
          <w:sz w:val="28"/>
          <w:szCs w:val="28"/>
          <w:lang w:val="vi"/>
        </w:rPr>
        <w:t>[</w:t>
      </w:r>
      <w:hyperlink w:anchor="_ENREF_48" w:tooltip="Zítka, 2010 #8" w:history="1">
        <w:r w:rsidR="0089744C" w:rsidRPr="00682622">
          <w:rPr>
            <w:rFonts w:eastAsia="Times New Roman" w:cs="Times New Roman"/>
            <w:noProof/>
            <w:sz w:val="28"/>
            <w:szCs w:val="28"/>
            <w:lang w:val="vi"/>
          </w:rPr>
          <w:t>4</w:t>
        </w:r>
        <w:r w:rsidR="00876838">
          <w:rPr>
            <w:rFonts w:eastAsia="Times New Roman" w:cs="Times New Roman"/>
            <w:noProof/>
            <w:sz w:val="28"/>
            <w:szCs w:val="28"/>
          </w:rPr>
          <w:t>9</w:t>
        </w:r>
      </w:hyperlink>
      <w:r w:rsidR="00B45EF0" w:rsidRPr="00682622">
        <w:rPr>
          <w:rFonts w:eastAsia="Times New Roman" w:cs="Times New Roman"/>
          <w:noProof/>
          <w:sz w:val="28"/>
          <w:szCs w:val="28"/>
          <w:lang w:val="vi"/>
        </w:rPr>
        <w:t>]</w:t>
      </w:r>
      <w:r w:rsidR="00FF1EA3" w:rsidRPr="00682622">
        <w:rPr>
          <w:rFonts w:eastAsia="Times New Roman" w:cs="Times New Roman"/>
          <w:sz w:val="28"/>
          <w:szCs w:val="28"/>
          <w:lang w:val="vi"/>
        </w:rPr>
        <w:fldChar w:fldCharType="end"/>
      </w:r>
      <w:r w:rsidRPr="00682622">
        <w:rPr>
          <w:rFonts w:eastAsia="Times New Roman" w:cs="Times New Roman"/>
          <w:sz w:val="28"/>
          <w:szCs w:val="28"/>
        </w:rPr>
        <w:t>.</w:t>
      </w:r>
    </w:p>
    <w:tbl>
      <w:tblPr>
        <w:tblW w:w="9298" w:type="dxa"/>
        <w:tblInd w:w="292" w:type="dxa"/>
        <w:tblLayout w:type="fixed"/>
        <w:tblCellMar>
          <w:left w:w="0" w:type="dxa"/>
          <w:right w:w="0" w:type="dxa"/>
        </w:tblCellMar>
        <w:tblLook w:val="04A0" w:firstRow="1" w:lastRow="0" w:firstColumn="1" w:lastColumn="0" w:noHBand="0" w:noVBand="1"/>
      </w:tblPr>
      <w:tblGrid>
        <w:gridCol w:w="9298"/>
      </w:tblGrid>
      <w:tr w:rsidR="00653BC4" w:rsidRPr="00682622" w14:paraId="7E59DB4C" w14:textId="77777777">
        <w:trPr>
          <w:trHeight w:val="8193"/>
        </w:trPr>
        <w:tc>
          <w:tcPr>
            <w:tcW w:w="9298" w:type="dxa"/>
          </w:tcPr>
          <w:p w14:paraId="37A7863A" w14:textId="77777777" w:rsidR="00653BC4" w:rsidRPr="00682622" w:rsidRDefault="00653BC4">
            <w:pPr>
              <w:widowControl w:val="0"/>
              <w:autoSpaceDE w:val="0"/>
              <w:autoSpaceDN w:val="0"/>
              <w:spacing w:after="0" w:line="360" w:lineRule="auto"/>
              <w:ind w:right="6"/>
              <w:jc w:val="both"/>
              <w:rPr>
                <w:rFonts w:eastAsia="Times New Roman" w:cs="Times New Roman"/>
                <w:sz w:val="28"/>
                <w:szCs w:val="28"/>
                <w:lang w:val="vi"/>
              </w:rPr>
            </w:pPr>
          </w:p>
          <w:p w14:paraId="30D534DD" w14:textId="77777777" w:rsidR="00653BC4" w:rsidRPr="00682622" w:rsidRDefault="00A07EE6">
            <w:pPr>
              <w:widowControl w:val="0"/>
              <w:autoSpaceDE w:val="0"/>
              <w:autoSpaceDN w:val="0"/>
              <w:spacing w:after="0" w:line="360" w:lineRule="auto"/>
              <w:ind w:left="200" w:right="6"/>
              <w:jc w:val="both"/>
              <w:rPr>
                <w:rFonts w:eastAsia="Times New Roman" w:cs="Times New Roman"/>
                <w:sz w:val="28"/>
                <w:szCs w:val="28"/>
                <w:lang w:val="vi"/>
              </w:rPr>
            </w:pPr>
            <w:r w:rsidRPr="00682622">
              <w:rPr>
                <w:rFonts w:eastAsia="Times New Roman" w:cs="Times New Roman"/>
                <w:noProof/>
                <w:sz w:val="28"/>
                <w:szCs w:val="28"/>
              </w:rPr>
              <w:drawing>
                <wp:inline distT="0" distB="0" distL="0" distR="0" wp14:anchorId="136A33E1" wp14:editId="6C550CE3">
                  <wp:extent cx="5467350" cy="4762500"/>
                  <wp:effectExtent l="0" t="0" r="0" b="0"/>
                  <wp:docPr id="6"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eg"/>
                          <pic:cNvPicPr>
                            <a:picLocks noChangeAspect="1"/>
                          </pic:cNvPicPr>
                        </pic:nvPicPr>
                        <pic:blipFill>
                          <a:blip r:embed="rId12" cstate="print"/>
                          <a:stretch>
                            <a:fillRect/>
                          </a:stretch>
                        </pic:blipFill>
                        <pic:spPr>
                          <a:xfrm>
                            <a:off x="0" y="0"/>
                            <a:ext cx="5486454" cy="4779141"/>
                          </a:xfrm>
                          <a:prstGeom prst="rect">
                            <a:avLst/>
                          </a:prstGeom>
                        </pic:spPr>
                      </pic:pic>
                    </a:graphicData>
                  </a:graphic>
                </wp:inline>
              </w:drawing>
            </w:r>
          </w:p>
        </w:tc>
      </w:tr>
      <w:tr w:rsidR="00653BC4" w:rsidRPr="00682622" w14:paraId="4C02F5DD" w14:textId="77777777">
        <w:trPr>
          <w:trHeight w:val="3055"/>
        </w:trPr>
        <w:tc>
          <w:tcPr>
            <w:tcW w:w="9298" w:type="dxa"/>
          </w:tcPr>
          <w:p w14:paraId="583EEAB8" w14:textId="6C052C74" w:rsidR="00653BC4" w:rsidRPr="00682622" w:rsidRDefault="00A07EE6" w:rsidP="00DA097A">
            <w:pPr>
              <w:pStyle w:val="ahinh"/>
            </w:pPr>
            <w:bookmarkStart w:id="66" w:name="_Toc218933248"/>
            <w:r w:rsidRPr="00682622">
              <w:t xml:space="preserve">Hình 1.1. Đặc điểm cấu trúc của một số phân nhóm MMP  </w:t>
            </w:r>
            <w:r w:rsidR="00FF1EA3" w:rsidRPr="00682622">
              <w:fldChar w:fldCharType="begin">
                <w:fldData xml:space="preserve">PEVuZE5vdGU+PENpdGU+PEF1dGhvcj5Hb25nPC9BdXRob3I+PFllYXI+MjAxNDwvWWVhcj48UmVj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</w:fldData>
              </w:fldChar>
            </w:r>
            <w:r w:rsidR="00FF1EA3" w:rsidRPr="00682622">
              <w:instrText xml:space="preserve"> ADDIN EN.JS.CITE </w:instrText>
            </w:r>
            <w:r w:rsidR="00FF1EA3" w:rsidRPr="00682622">
              <w:fldChar w:fldCharType="separate"/>
            </w:r>
            <w:r w:rsidR="009637DF" w:rsidRPr="00682622">
              <w:rPr>
                <w:noProof/>
              </w:rPr>
              <w:t>[</w:t>
            </w:r>
            <w:hyperlink w:anchor="_ENREF_51" w:tooltip="Gong, 2014 #11" w:history="1">
              <w:r w:rsidR="0089744C" w:rsidRPr="00682622">
                <w:rPr>
                  <w:noProof/>
                </w:rPr>
                <w:t>51</w:t>
              </w:r>
            </w:hyperlink>
            <w:r w:rsidR="009637DF" w:rsidRPr="00682622">
              <w:rPr>
                <w:noProof/>
              </w:rPr>
              <w:t>]</w:t>
            </w:r>
            <w:bookmarkEnd w:id="66"/>
            <w:r w:rsidR="00FF1EA3" w:rsidRPr="00682622">
              <w:fldChar w:fldCharType="end"/>
            </w:r>
          </w:p>
          <w:p w14:paraId="4A7A8DB7" w14:textId="77777777" w:rsidR="00D03EC6" w:rsidRDefault="00E0718F" w:rsidP="00D03EC6">
            <w:pPr>
              <w:widowControl w:val="0"/>
              <w:autoSpaceDE w:val="0"/>
              <w:autoSpaceDN w:val="0"/>
              <w:spacing w:after="0" w:line="360" w:lineRule="auto"/>
              <w:ind w:left="200" w:right="371"/>
              <w:jc w:val="both"/>
              <w:rPr>
                <w:rFonts w:eastAsia="Times New Roman" w:cs="Times New Roman"/>
                <w:b/>
                <w:i/>
                <w:sz w:val="28"/>
                <w:szCs w:val="28"/>
                <w:lang w:val="vi"/>
              </w:rPr>
            </w:pPr>
            <w:r w:rsidRPr="00E0718F">
              <w:rPr>
                <w:rFonts w:eastAsia="Times New Roman" w:cs="Times New Roman"/>
                <w:b/>
                <w:i/>
                <w:sz w:val="28"/>
                <w:szCs w:val="28"/>
              </w:rPr>
              <w:t>Chú thích</w:t>
            </w:r>
            <w:r w:rsidR="00A07EE6" w:rsidRPr="00E0718F">
              <w:rPr>
                <w:rFonts w:eastAsia="Times New Roman" w:cs="Times New Roman"/>
                <w:b/>
                <w:i/>
                <w:sz w:val="28"/>
                <w:szCs w:val="28"/>
                <w:lang w:val="vi"/>
              </w:rPr>
              <w:t>:</w:t>
            </w:r>
          </w:p>
          <w:p w14:paraId="00BF7548" w14:textId="075EA1CB" w:rsidR="00653BC4" w:rsidRPr="00D03EC6" w:rsidRDefault="00D03EC6" w:rsidP="00F750EA">
            <w:pPr>
              <w:widowControl w:val="0"/>
              <w:autoSpaceDE w:val="0"/>
              <w:autoSpaceDN w:val="0"/>
              <w:spacing w:after="0" w:line="360" w:lineRule="auto"/>
              <w:ind w:left="200" w:right="371"/>
              <w:jc w:val="both"/>
              <w:rPr>
                <w:rFonts w:eastAsia="Times New Roman" w:cs="Times New Roman"/>
                <w:sz w:val="28"/>
                <w:szCs w:val="28"/>
              </w:rPr>
            </w:pPr>
            <w:r>
              <w:rPr>
                <w:rFonts w:eastAsia="Times New Roman" w:cs="Times New Roman"/>
                <w:i/>
                <w:sz w:val="28"/>
                <w:szCs w:val="28"/>
              </w:rPr>
              <w:t xml:space="preserve">    </w:t>
            </w:r>
            <w:r w:rsidR="00A07EE6" w:rsidRPr="00E0718F">
              <w:rPr>
                <w:rFonts w:eastAsia="Times New Roman" w:cs="Times New Roman"/>
                <w:i/>
                <w:sz w:val="28"/>
                <w:szCs w:val="28"/>
                <w:lang w:val="vi"/>
              </w:rPr>
              <w:t>SP</w:t>
            </w:r>
            <w:r>
              <w:rPr>
                <w:rFonts w:eastAsia="Times New Roman" w:cs="Times New Roman"/>
                <w:i/>
                <w:sz w:val="28"/>
                <w:szCs w:val="28"/>
              </w:rPr>
              <w:t>:</w:t>
            </w:r>
            <w:r w:rsidR="00A07EE6" w:rsidRPr="00E0718F">
              <w:rPr>
                <w:rFonts w:eastAsia="Times New Roman" w:cs="Times New Roman"/>
                <w:i/>
                <w:sz w:val="28"/>
                <w:szCs w:val="28"/>
                <w:lang w:val="vi"/>
              </w:rPr>
              <w:t xml:space="preserve"> </w:t>
            </w:r>
            <w:r>
              <w:rPr>
                <w:rFonts w:eastAsia="Times New Roman" w:cs="Times New Roman"/>
                <w:i/>
                <w:sz w:val="28"/>
                <w:szCs w:val="28"/>
              </w:rPr>
              <w:t>peptide tín hiệu (</w:t>
            </w:r>
            <w:r w:rsidR="00A07EE6" w:rsidRPr="00E0718F">
              <w:rPr>
                <w:rFonts w:eastAsia="Times New Roman" w:cs="Times New Roman"/>
                <w:i/>
                <w:sz w:val="28"/>
                <w:szCs w:val="28"/>
                <w:lang w:val="vi"/>
              </w:rPr>
              <w:t>signal peptide), Pro-domain</w:t>
            </w:r>
            <w:r>
              <w:rPr>
                <w:rFonts w:eastAsia="Times New Roman" w:cs="Times New Roman"/>
                <w:i/>
                <w:sz w:val="28"/>
                <w:szCs w:val="28"/>
              </w:rPr>
              <w:t>:</w:t>
            </w:r>
            <w:r w:rsidR="00A07EE6" w:rsidRPr="00E0718F">
              <w:rPr>
                <w:rFonts w:eastAsia="Times New Roman" w:cs="Times New Roman"/>
                <w:i/>
                <w:sz w:val="28"/>
                <w:szCs w:val="28"/>
                <w:lang w:val="vi"/>
              </w:rPr>
              <w:t xml:space="preserve"> vùng propeptide có nhóm thiol, Catalytic domain</w:t>
            </w:r>
            <w:r>
              <w:rPr>
                <w:rFonts w:eastAsia="Times New Roman" w:cs="Times New Roman"/>
                <w:i/>
                <w:sz w:val="28"/>
                <w:szCs w:val="28"/>
              </w:rPr>
              <w:t>:</w:t>
            </w:r>
            <w:r w:rsidR="00A07EE6" w:rsidRPr="00E0718F">
              <w:rPr>
                <w:rFonts w:eastAsia="Times New Roman" w:cs="Times New Roman"/>
                <w:i/>
                <w:sz w:val="28"/>
                <w:szCs w:val="28"/>
                <w:lang w:val="vi"/>
              </w:rPr>
              <w:t xml:space="preserve"> vùng xúc tác có vị trí liên kết Zn</w:t>
            </w:r>
            <w:r w:rsidR="00A07EE6" w:rsidRPr="00E0718F">
              <w:rPr>
                <w:rFonts w:eastAsia="Times New Roman" w:cs="Times New Roman"/>
                <w:i/>
                <w:sz w:val="28"/>
                <w:szCs w:val="28"/>
                <w:vertAlign w:val="superscript"/>
                <w:lang w:val="vi"/>
              </w:rPr>
              <w:t>2+</w:t>
            </w:r>
            <w:r w:rsidR="00A07EE6" w:rsidRPr="00E0718F">
              <w:rPr>
                <w:rFonts w:eastAsia="Times New Roman" w:cs="Times New Roman"/>
                <w:i/>
                <w:sz w:val="28"/>
                <w:szCs w:val="28"/>
                <w:lang w:val="vi"/>
              </w:rPr>
              <w:t>, Hinge</w:t>
            </w:r>
            <w:r>
              <w:rPr>
                <w:rFonts w:eastAsia="Times New Roman" w:cs="Times New Roman"/>
                <w:i/>
                <w:sz w:val="28"/>
                <w:szCs w:val="28"/>
              </w:rPr>
              <w:t>:</w:t>
            </w:r>
            <w:r w:rsidR="00A07EE6" w:rsidRPr="00E0718F">
              <w:rPr>
                <w:rFonts w:eastAsia="Times New Roman" w:cs="Times New Roman"/>
                <w:i/>
                <w:sz w:val="28"/>
                <w:szCs w:val="28"/>
                <w:lang w:val="vi"/>
              </w:rPr>
              <w:t xml:space="preserve"> bản lề, Hemopexin-like</w:t>
            </w:r>
            <w:r>
              <w:rPr>
                <w:rFonts w:eastAsia="Times New Roman" w:cs="Times New Roman"/>
                <w:i/>
                <w:sz w:val="28"/>
                <w:szCs w:val="28"/>
              </w:rPr>
              <w:t>:</w:t>
            </w:r>
            <w:r w:rsidR="00A07EE6" w:rsidRPr="00E0718F">
              <w:rPr>
                <w:rFonts w:eastAsia="Times New Roman" w:cs="Times New Roman"/>
                <w:i/>
                <w:sz w:val="28"/>
                <w:szCs w:val="28"/>
                <w:lang w:val="vi"/>
              </w:rPr>
              <w:t xml:space="preserve"> vùng hemopexin, F</w:t>
            </w:r>
            <w:r>
              <w:rPr>
                <w:rFonts w:eastAsia="Times New Roman" w:cs="Times New Roman"/>
                <w:i/>
                <w:sz w:val="28"/>
                <w:szCs w:val="28"/>
              </w:rPr>
              <w:t>:</w:t>
            </w:r>
            <w:r w:rsidR="00A07EE6" w:rsidRPr="00E0718F">
              <w:rPr>
                <w:rFonts w:eastAsia="Times New Roman" w:cs="Times New Roman"/>
                <w:i/>
                <w:sz w:val="28"/>
                <w:szCs w:val="28"/>
                <w:lang w:val="vi"/>
              </w:rPr>
              <w:t xml:space="preserve"> fibrone</w:t>
            </w:r>
            <w:r w:rsidR="00FA5436">
              <w:rPr>
                <w:rFonts w:eastAsia="Times New Roman" w:cs="Times New Roman"/>
                <w:i/>
                <w:sz w:val="28"/>
                <w:szCs w:val="28"/>
              </w:rPr>
              <w:t>CT</w:t>
            </w:r>
            <w:r w:rsidR="00A07EE6" w:rsidRPr="00E0718F">
              <w:rPr>
                <w:rFonts w:eastAsia="Times New Roman" w:cs="Times New Roman"/>
                <w:i/>
                <w:sz w:val="28"/>
                <w:szCs w:val="28"/>
                <w:lang w:val="vi"/>
              </w:rPr>
              <w:t>in type II, Fr</w:t>
            </w:r>
            <w:r>
              <w:rPr>
                <w:rFonts w:eastAsia="Times New Roman" w:cs="Times New Roman"/>
                <w:i/>
                <w:sz w:val="28"/>
                <w:szCs w:val="28"/>
              </w:rPr>
              <w:t>:</w:t>
            </w:r>
            <w:r w:rsidR="00A07EE6" w:rsidRPr="00E0718F">
              <w:rPr>
                <w:rFonts w:eastAsia="Times New Roman" w:cs="Times New Roman"/>
                <w:i/>
                <w:sz w:val="28"/>
                <w:szCs w:val="28"/>
                <w:lang w:val="vi"/>
              </w:rPr>
              <w:t xml:space="preserve"> vị trí nhận diện furin, Transmembrane</w:t>
            </w:r>
            <w:r>
              <w:rPr>
                <w:rFonts w:eastAsia="Times New Roman" w:cs="Times New Roman"/>
                <w:i/>
                <w:sz w:val="28"/>
                <w:szCs w:val="28"/>
              </w:rPr>
              <w:t xml:space="preserve">: </w:t>
            </w:r>
            <w:r w:rsidR="00A07EE6" w:rsidRPr="00E0718F">
              <w:rPr>
                <w:rFonts w:eastAsia="Times New Roman" w:cs="Times New Roman"/>
                <w:i/>
                <w:sz w:val="28"/>
                <w:szCs w:val="28"/>
                <w:lang w:val="vi"/>
              </w:rPr>
              <w:t>vùng chuyển màng hoặc GPI (liên kết glycosylphosphatidylionositol), Cys</w:t>
            </w:r>
            <w:r>
              <w:rPr>
                <w:rFonts w:eastAsia="Times New Roman" w:cs="Times New Roman"/>
                <w:i/>
                <w:sz w:val="28"/>
                <w:szCs w:val="28"/>
              </w:rPr>
              <w:t>:</w:t>
            </w:r>
            <w:r w:rsidR="00A07EE6" w:rsidRPr="00E0718F">
              <w:rPr>
                <w:rFonts w:eastAsia="Times New Roman" w:cs="Times New Roman"/>
                <w:i/>
                <w:sz w:val="28"/>
                <w:szCs w:val="28"/>
                <w:lang w:val="vi"/>
              </w:rPr>
              <w:t xml:space="preserve"> vùng cysteine, IgG-like</w:t>
            </w:r>
            <w:r>
              <w:rPr>
                <w:rFonts w:eastAsia="Times New Roman" w:cs="Times New Roman"/>
                <w:i/>
                <w:sz w:val="28"/>
                <w:szCs w:val="28"/>
              </w:rPr>
              <w:t>:</w:t>
            </w:r>
            <w:r w:rsidR="00A07EE6" w:rsidRPr="00E0718F">
              <w:rPr>
                <w:rFonts w:eastAsia="Times New Roman" w:cs="Times New Roman"/>
                <w:i/>
                <w:sz w:val="28"/>
                <w:szCs w:val="28"/>
                <w:lang w:val="vi"/>
              </w:rPr>
              <w:t xml:space="preserve"> vùng tư</w:t>
            </w:r>
            <w:r>
              <w:rPr>
                <w:rFonts w:eastAsia="Times New Roman" w:cs="Times New Roman"/>
                <w:i/>
                <w:sz w:val="28"/>
                <w:szCs w:val="28"/>
              </w:rPr>
              <w:t>ơ</w:t>
            </w:r>
            <w:r w:rsidR="00A07EE6" w:rsidRPr="00E0718F">
              <w:rPr>
                <w:rFonts w:eastAsia="Times New Roman" w:cs="Times New Roman"/>
                <w:i/>
                <w:sz w:val="28"/>
                <w:szCs w:val="28"/>
                <w:lang w:val="vi"/>
              </w:rPr>
              <w:t>ng</w:t>
            </w:r>
            <w:r w:rsidR="00A07EE6" w:rsidRPr="00E0718F">
              <w:rPr>
                <w:rFonts w:eastAsia="Times New Roman" w:cs="Times New Roman"/>
                <w:i/>
                <w:spacing w:val="60"/>
                <w:sz w:val="28"/>
                <w:szCs w:val="28"/>
                <w:lang w:val="vi"/>
              </w:rPr>
              <w:t xml:space="preserve"> </w:t>
            </w:r>
            <w:r w:rsidR="00A07EE6" w:rsidRPr="00E0718F">
              <w:rPr>
                <w:rFonts w:eastAsia="Times New Roman" w:cs="Times New Roman"/>
                <w:i/>
                <w:sz w:val="28"/>
                <w:szCs w:val="28"/>
                <w:lang w:val="vi"/>
              </w:rPr>
              <w:t>tự</w:t>
            </w:r>
            <w:r w:rsidR="00A07EE6" w:rsidRPr="00E0718F">
              <w:rPr>
                <w:rFonts w:eastAsia="Times New Roman" w:cs="Times New Roman"/>
                <w:i/>
                <w:sz w:val="28"/>
                <w:szCs w:val="28"/>
              </w:rPr>
              <w:t xml:space="preserve"> </w:t>
            </w:r>
            <w:r w:rsidR="00A07EE6" w:rsidRPr="00E0718F">
              <w:rPr>
                <w:rFonts w:eastAsia="Times New Roman" w:cs="Times New Roman"/>
                <w:i/>
                <w:sz w:val="28"/>
                <w:szCs w:val="28"/>
                <w:lang w:val="vi"/>
              </w:rPr>
              <w:t>Immunoglobulin</w:t>
            </w:r>
            <w:r>
              <w:rPr>
                <w:rFonts w:eastAsia="Times New Roman" w:cs="Times New Roman"/>
                <w:i/>
                <w:sz w:val="28"/>
                <w:szCs w:val="28"/>
              </w:rPr>
              <w:t>.</w:t>
            </w:r>
          </w:p>
        </w:tc>
      </w:tr>
    </w:tbl>
    <w:p w14:paraId="289F0DA8" w14:textId="77777777" w:rsidR="00653BC4" w:rsidRPr="00682622" w:rsidRDefault="00653BC4">
      <w:pPr>
        <w:spacing w:after="0" w:line="360" w:lineRule="auto"/>
        <w:ind w:right="6"/>
        <w:jc w:val="both"/>
        <w:rPr>
          <w:rFonts w:eastAsia="Calibri" w:cs="Times New Roman"/>
          <w:sz w:val="28"/>
          <w:szCs w:val="28"/>
        </w:rPr>
        <w:sectPr w:rsidR="00653BC4" w:rsidRPr="00682622">
          <w:headerReference w:type="default" r:id="rId13"/>
          <w:pgSz w:w="11907" w:h="16840"/>
          <w:pgMar w:top="1701" w:right="1134" w:bottom="1701" w:left="1985" w:header="851" w:footer="1486" w:gutter="0"/>
          <w:pgNumType w:start="1"/>
          <w:cols w:space="720"/>
        </w:sectPr>
      </w:pPr>
    </w:p>
    <w:p w14:paraId="78DBBA53" w14:textId="77777777" w:rsidR="00653BC4" w:rsidRPr="00682622" w:rsidRDefault="00A07EE6">
      <w:pPr>
        <w:widowControl w:val="0"/>
        <w:spacing w:after="0" w:line="348" w:lineRule="auto"/>
        <w:jc w:val="both"/>
        <w:outlineLvl w:val="0"/>
        <w:rPr>
          <w:rFonts w:eastAsia="Times New Roman" w:cs="Times New Roman"/>
          <w:b/>
          <w:i/>
          <w:sz w:val="28"/>
          <w:szCs w:val="28"/>
        </w:rPr>
      </w:pPr>
      <w:bookmarkStart w:id="67" w:name="_Toc208139144"/>
      <w:bookmarkStart w:id="68" w:name="_Toc218527673"/>
      <w:bookmarkStart w:id="69" w:name="_Toc218527971"/>
      <w:bookmarkStart w:id="70" w:name="_Toc218932595"/>
      <w:r w:rsidRPr="00F9108D">
        <w:rPr>
          <w:rFonts w:eastAsia="Times New Roman" w:cs="Times New Roman"/>
          <w:b/>
          <w:i/>
          <w:sz w:val="28"/>
          <w:szCs w:val="28"/>
        </w:rPr>
        <w:lastRenderedPageBreak/>
        <w:t>1.3.1.4. Chức năng sinh lý của MMP</w:t>
      </w:r>
      <w:bookmarkEnd w:id="67"/>
      <w:bookmarkEnd w:id="68"/>
      <w:bookmarkEnd w:id="69"/>
      <w:bookmarkEnd w:id="70"/>
      <w:r w:rsidRPr="00682622">
        <w:rPr>
          <w:rFonts w:eastAsia="Times New Roman" w:cs="Times New Roman"/>
          <w:b/>
          <w:i/>
          <w:sz w:val="28"/>
          <w:szCs w:val="28"/>
        </w:rPr>
        <w:t xml:space="preserve"> </w:t>
      </w:r>
    </w:p>
    <w:p w14:paraId="2087E942" w14:textId="06563DAB"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lang w:val="vi-VN"/>
        </w:rPr>
      </w:pPr>
      <w:r w:rsidRPr="00682622">
        <w:rPr>
          <w:rFonts w:eastAsia="Times New Roman" w:cs="Times New Roman"/>
          <w:sz w:val="28"/>
          <w:szCs w:val="28"/>
          <w:lang w:val="vi"/>
        </w:rPr>
        <w:t>Vai trò chính của MMP là phân hủy và loại bỏ các phân tử chất nền ngoại bào (</w:t>
      </w:r>
      <w:r w:rsidR="00F750EA">
        <w:rPr>
          <w:rFonts w:eastAsia="Times New Roman" w:cs="Times New Roman"/>
          <w:sz w:val="28"/>
          <w:szCs w:val="28"/>
        </w:rPr>
        <w:t>E</w:t>
      </w:r>
      <w:r w:rsidRPr="00682622">
        <w:rPr>
          <w:rFonts w:eastAsia="Times New Roman" w:cs="Times New Roman"/>
          <w:sz w:val="28"/>
          <w:szCs w:val="28"/>
          <w:lang w:val="vi"/>
        </w:rPr>
        <w:t>xtracellular matrix</w:t>
      </w:r>
      <w:r w:rsidR="00D03EC6">
        <w:rPr>
          <w:rFonts w:eastAsia="Times New Roman" w:cs="Times New Roman"/>
          <w:sz w:val="28"/>
          <w:szCs w:val="28"/>
        </w:rPr>
        <w:t xml:space="preserve"> </w:t>
      </w:r>
      <w:r w:rsidRPr="00682622">
        <w:rPr>
          <w:rFonts w:eastAsia="Times New Roman" w:cs="Times New Roman"/>
          <w:sz w:val="28"/>
          <w:szCs w:val="28"/>
          <w:lang w:val="vi"/>
        </w:rPr>
        <w:t>-</w:t>
      </w:r>
      <w:r w:rsidR="00D03EC6">
        <w:rPr>
          <w:rFonts w:eastAsia="Times New Roman" w:cs="Times New Roman"/>
          <w:sz w:val="28"/>
          <w:szCs w:val="28"/>
        </w:rPr>
        <w:t xml:space="preserve"> </w:t>
      </w:r>
      <w:r w:rsidRPr="00682622">
        <w:rPr>
          <w:rFonts w:eastAsia="Times New Roman" w:cs="Times New Roman"/>
          <w:sz w:val="28"/>
          <w:szCs w:val="28"/>
          <w:lang w:val="vi"/>
        </w:rPr>
        <w:t>ECM) từ các mô</w:t>
      </w:r>
      <w:r w:rsidR="00B415F7" w:rsidRPr="00682622">
        <w:rPr>
          <w:rFonts w:eastAsia="Times New Roman" w:cs="Times New Roman"/>
          <w:sz w:val="28"/>
          <w:szCs w:val="28"/>
          <w:lang w:val="vi"/>
        </w:rPr>
        <w:t xml:space="preserve"> </w:t>
      </w:r>
      <w:r w:rsidR="00FF1EA3" w:rsidRPr="00682622">
        <w:rPr>
          <w:rFonts w:eastAsia="Times New Roman" w:cs="Times New Roman"/>
          <w:sz w:val="28"/>
          <w:szCs w:val="28"/>
          <w:lang w:val="vi"/>
        </w:rPr>
        <w:fldChar w:fldCharType="begin">
          <w:fldData xml:space="preserve">PEVuZE5vdGU+PENpdGU+PEF1dGhvcj5OYWdhc2U8L0F1dGhvcj48WWVhcj4yMDA2PC9ZZWFyPjxS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</w:fldData>
        </w:fldChar>
      </w:r>
      <w:r w:rsidR="00FF1EA3" w:rsidRPr="00682622">
        <w:rPr>
          <w:rFonts w:eastAsia="Times New Roman" w:cs="Times New Roman"/>
          <w:sz w:val="28"/>
          <w:szCs w:val="28"/>
          <w:lang w:val="vi"/>
        </w:rPr>
        <w:instrText xml:space="preserve"> ADDIN EN.JS.CITE </w:instrText>
      </w:r>
      <w:r w:rsidR="00FF1EA3" w:rsidRPr="00682622">
        <w:rPr>
          <w:rFonts w:eastAsia="Times New Roman" w:cs="Times New Roman"/>
          <w:sz w:val="28"/>
          <w:szCs w:val="28"/>
          <w:lang w:val="vi"/>
        </w:rPr>
      </w:r>
      <w:r w:rsidR="00FF1EA3" w:rsidRPr="00682622">
        <w:rPr>
          <w:rFonts w:eastAsia="Times New Roman" w:cs="Times New Roman"/>
          <w:sz w:val="28"/>
          <w:szCs w:val="28"/>
          <w:lang w:val="vi"/>
        </w:rPr>
        <w:fldChar w:fldCharType="separate"/>
      </w:r>
      <w:r w:rsidR="009637DF" w:rsidRPr="00682622">
        <w:rPr>
          <w:rFonts w:eastAsia="Times New Roman" w:cs="Times New Roman"/>
          <w:noProof/>
          <w:sz w:val="28"/>
          <w:szCs w:val="28"/>
          <w:lang w:val="vi"/>
        </w:rPr>
        <w:t>[</w:t>
      </w:r>
      <w:hyperlink w:anchor="_ENREF_52" w:tooltip="Nagase, 2006 #6" w:history="1">
        <w:r w:rsidR="0089744C" w:rsidRPr="00682622">
          <w:rPr>
            <w:rFonts w:eastAsia="Times New Roman" w:cs="Times New Roman"/>
            <w:noProof/>
            <w:sz w:val="28"/>
            <w:szCs w:val="28"/>
            <w:lang w:val="vi"/>
          </w:rPr>
          <w:t>52</w:t>
        </w:r>
      </w:hyperlink>
      <w:r w:rsidR="009637DF" w:rsidRPr="00682622">
        <w:rPr>
          <w:rFonts w:eastAsia="Times New Roman" w:cs="Times New Roman"/>
          <w:noProof/>
          <w:sz w:val="28"/>
          <w:szCs w:val="28"/>
          <w:lang w:val="vi"/>
        </w:rPr>
        <w:t>]</w:t>
      </w:r>
      <w:r w:rsidR="00FF1EA3" w:rsidRPr="00682622">
        <w:rPr>
          <w:rFonts w:eastAsia="Times New Roman" w:cs="Times New Roman"/>
          <w:sz w:val="28"/>
          <w:szCs w:val="28"/>
          <w:lang w:val="vi"/>
        </w:rPr>
        <w:fldChar w:fldCharType="end"/>
      </w:r>
      <w:r w:rsidRPr="00682622">
        <w:rPr>
          <w:rFonts w:eastAsia="Times New Roman" w:cs="Times New Roman"/>
          <w:sz w:val="28"/>
          <w:szCs w:val="28"/>
          <w:lang w:val="vi"/>
        </w:rPr>
        <w:t xml:space="preserve">. </w:t>
      </w:r>
      <w:r w:rsidRPr="00682622">
        <w:rPr>
          <w:rFonts w:eastAsia="Times New Roman" w:cs="Times New Roman"/>
          <w:sz w:val="28"/>
          <w:szCs w:val="28"/>
        </w:rPr>
        <w:t>S</w:t>
      </w:r>
      <w:r w:rsidRPr="00682622">
        <w:rPr>
          <w:rFonts w:eastAsia="Times New Roman" w:cs="Times New Roman"/>
          <w:sz w:val="28"/>
          <w:szCs w:val="28"/>
          <w:lang w:val="vi"/>
        </w:rPr>
        <w:t xml:space="preserve">ự phân hủy chất nền ngoại bào hoặc các phần tử bề mặt tế bào làm thay đổi tương tác giữa cơ chất-tế bào và tế bào-tế bào. Khi các </w:t>
      </w:r>
      <w:r w:rsidRPr="00682622">
        <w:rPr>
          <w:rFonts w:eastAsia="Times New Roman" w:cs="Times New Roman"/>
          <w:sz w:val="28"/>
          <w:szCs w:val="28"/>
        </w:rPr>
        <w:t>yếu</w:t>
      </w:r>
      <w:r w:rsidRPr="00682622">
        <w:rPr>
          <w:rFonts w:eastAsia="Times New Roman" w:cs="Times New Roman"/>
          <w:sz w:val="28"/>
          <w:szCs w:val="28"/>
          <w:lang w:val="vi"/>
        </w:rPr>
        <w:t xml:space="preserve"> tố sinh trưởng được tạo thành, chúng liên kết với ECM làm cho các nhân tố sinh trưởng này có khả năng nhận diện thụ thể tế bào. Một số phân tử không phải chất nền ngoại bào cũng là cơ chất tiềm năng của MMP  </w:t>
      </w:r>
      <w:r w:rsidR="00FF1EA3" w:rsidRPr="00682622">
        <w:rPr>
          <w:rFonts w:eastAsia="Times New Roman" w:cs="Times New Roman"/>
          <w:sz w:val="28"/>
          <w:szCs w:val="28"/>
          <w:lang w:val="vi"/>
        </w:rPr>
        <w:fldChar w:fldCharType="begin">
          <w:fldData xml:space="preserve">PEVuZE5vdGU+PENpdGU+PEF1dGhvcj5OYWdhc2U8L0F1dGhvcj48WWVhcj4yMDA2PC9ZZWFyPjxS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</w:fldData>
        </w:fldChar>
      </w:r>
      <w:r w:rsidR="00FF1EA3" w:rsidRPr="00682622">
        <w:rPr>
          <w:rFonts w:eastAsia="Times New Roman" w:cs="Times New Roman"/>
          <w:sz w:val="28"/>
          <w:szCs w:val="28"/>
          <w:lang w:val="vi"/>
        </w:rPr>
        <w:instrText xml:space="preserve"> ADDIN EN.JS.CITE </w:instrText>
      </w:r>
      <w:r w:rsidR="00FF1EA3" w:rsidRPr="00682622">
        <w:rPr>
          <w:rFonts w:eastAsia="Times New Roman" w:cs="Times New Roman"/>
          <w:sz w:val="28"/>
          <w:szCs w:val="28"/>
          <w:lang w:val="vi"/>
        </w:rPr>
      </w:r>
      <w:r w:rsidR="00FF1EA3" w:rsidRPr="00682622">
        <w:rPr>
          <w:rFonts w:eastAsia="Times New Roman" w:cs="Times New Roman"/>
          <w:sz w:val="28"/>
          <w:szCs w:val="28"/>
          <w:lang w:val="vi"/>
        </w:rPr>
        <w:fldChar w:fldCharType="separate"/>
      </w:r>
      <w:r w:rsidR="009637DF" w:rsidRPr="00682622">
        <w:rPr>
          <w:rFonts w:eastAsia="Times New Roman" w:cs="Times New Roman"/>
          <w:noProof/>
          <w:sz w:val="28"/>
          <w:szCs w:val="28"/>
          <w:lang w:val="vi"/>
        </w:rPr>
        <w:t>[</w:t>
      </w:r>
      <w:hyperlink w:anchor="_ENREF_52" w:tooltip="Nagase, 2006 #6" w:history="1">
        <w:r w:rsidR="0089744C" w:rsidRPr="00682622">
          <w:rPr>
            <w:rFonts w:eastAsia="Times New Roman" w:cs="Times New Roman"/>
            <w:noProof/>
            <w:sz w:val="28"/>
            <w:szCs w:val="28"/>
            <w:lang w:val="vi"/>
          </w:rPr>
          <w:t>52</w:t>
        </w:r>
      </w:hyperlink>
      <w:r w:rsidR="009637DF" w:rsidRPr="00682622">
        <w:rPr>
          <w:rFonts w:eastAsia="Times New Roman" w:cs="Times New Roman"/>
          <w:noProof/>
          <w:sz w:val="28"/>
          <w:szCs w:val="28"/>
          <w:lang w:val="vi"/>
        </w:rPr>
        <w:t>]</w:t>
      </w:r>
      <w:r w:rsidR="00FF1EA3" w:rsidRPr="00682622">
        <w:rPr>
          <w:rFonts w:eastAsia="Times New Roman" w:cs="Times New Roman"/>
          <w:sz w:val="28"/>
          <w:szCs w:val="28"/>
          <w:lang w:val="vi"/>
        </w:rPr>
        <w:fldChar w:fldCharType="end"/>
      </w:r>
      <w:r w:rsidRPr="00682622">
        <w:rPr>
          <w:rFonts w:eastAsia="Times New Roman" w:cs="Times New Roman"/>
          <w:sz w:val="28"/>
          <w:szCs w:val="28"/>
          <w:lang w:val="vi"/>
        </w:rPr>
        <w:t>. Trong điều kiện sinh lý bình thường MMP  bị kiểm soát chặt chẽ bởi các chất ức chế nội sinh TIMPs (Tissue inhibitors of metalloproteinases</w:t>
      </w:r>
      <w:r w:rsidR="00F750EA">
        <w:rPr>
          <w:rFonts w:eastAsia="Times New Roman" w:cs="Times New Roman"/>
          <w:sz w:val="28"/>
          <w:szCs w:val="28"/>
        </w:rPr>
        <w:t xml:space="preserve"> - TIMPs</w:t>
      </w:r>
      <w:r w:rsidRPr="00682622">
        <w:rPr>
          <w:rFonts w:eastAsia="Times New Roman" w:cs="Times New Roman"/>
          <w:sz w:val="28"/>
          <w:szCs w:val="28"/>
          <w:lang w:val="vi"/>
        </w:rPr>
        <w:t>)</w:t>
      </w:r>
      <w:r w:rsidRPr="00682622">
        <w:rPr>
          <w:rFonts w:eastAsia="Times New Roman" w:cs="Times New Roman"/>
          <w:sz w:val="28"/>
          <w:szCs w:val="28"/>
        </w:rPr>
        <w:t>,</w:t>
      </w:r>
      <w:r w:rsidRPr="00682622">
        <w:rPr>
          <w:rFonts w:eastAsia="Times New Roman" w:cs="Times New Roman"/>
          <w:sz w:val="28"/>
          <w:szCs w:val="28"/>
          <w:lang w:val="vi"/>
        </w:rPr>
        <w:t xml:space="preserve"> </w:t>
      </w:r>
      <w:r w:rsidRPr="00682622">
        <w:rPr>
          <w:rFonts w:eastAsia="Times New Roman" w:cs="Times New Roman"/>
          <w:sz w:val="28"/>
          <w:szCs w:val="28"/>
        </w:rPr>
        <w:t>d</w:t>
      </w:r>
      <w:r w:rsidRPr="00682622">
        <w:rPr>
          <w:rFonts w:eastAsia="Times New Roman" w:cs="Times New Roman"/>
          <w:sz w:val="28"/>
          <w:szCs w:val="28"/>
          <w:lang w:val="vi"/>
        </w:rPr>
        <w:t>o vậy, sự mất cân bằng giữa MMP và TIMPs có thể làm tăng hoạt động của phân tử MMP  dẫn đến trạng thái bệnh lý</w:t>
      </w:r>
      <w:r w:rsidR="002640AE" w:rsidRPr="00682622">
        <w:rPr>
          <w:rFonts w:eastAsia="Times New Roman" w:cs="Times New Roman"/>
          <w:sz w:val="28"/>
          <w:szCs w:val="28"/>
          <w:lang w:val="vi"/>
        </w:rPr>
        <w:t>.</w:t>
      </w:r>
    </w:p>
    <w:p w14:paraId="190C3A0F" w14:textId="7FA43BD0"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rPr>
      </w:pPr>
      <w:r w:rsidRPr="00682622">
        <w:rPr>
          <w:rFonts w:eastAsia="Times New Roman" w:cs="Times New Roman"/>
          <w:sz w:val="28"/>
          <w:szCs w:val="28"/>
        </w:rPr>
        <w:t>Chức năng sinh lý bình thường của MMP</w:t>
      </w:r>
      <w:r w:rsidR="00D03EC6">
        <w:rPr>
          <w:rFonts w:eastAsia="Times New Roman" w:cs="Times New Roman"/>
          <w:sz w:val="28"/>
          <w:szCs w:val="28"/>
        </w:rPr>
        <w:t xml:space="preserve"> </w:t>
      </w:r>
      <w:r w:rsidR="00D03EC6" w:rsidRPr="00DA34B4">
        <w:rPr>
          <w:rFonts w:eastAsia="Times New Roman" w:cs="Times New Roman"/>
          <w:sz w:val="28"/>
          <w:szCs w:val="28"/>
        </w:rPr>
        <w:t>[</w:t>
      </w:r>
      <w:r w:rsidR="00DA34B4" w:rsidRPr="00DA34B4">
        <w:rPr>
          <w:rFonts w:eastAsia="Times New Roman" w:cs="Times New Roman"/>
          <w:sz w:val="28"/>
          <w:szCs w:val="28"/>
        </w:rPr>
        <w:t>47</w:t>
      </w:r>
      <w:r w:rsidR="00D03EC6" w:rsidRPr="00DA34B4">
        <w:rPr>
          <w:rFonts w:eastAsia="Times New Roman" w:cs="Times New Roman"/>
          <w:sz w:val="28"/>
          <w:szCs w:val="28"/>
        </w:rPr>
        <w:t>]</w:t>
      </w:r>
      <w:r w:rsidR="00DA34B4" w:rsidRPr="00DA34B4">
        <w:rPr>
          <w:rFonts w:eastAsia="Times New Roman" w:cs="Times New Roman"/>
          <w:sz w:val="28"/>
          <w:szCs w:val="28"/>
        </w:rPr>
        <w:t>, [49</w:t>
      </w:r>
      <w:r w:rsidR="00DA34B4">
        <w:rPr>
          <w:rFonts w:eastAsia="Times New Roman" w:cs="Times New Roman"/>
          <w:sz w:val="28"/>
          <w:szCs w:val="28"/>
        </w:rPr>
        <w:t>]</w:t>
      </w:r>
      <w:r w:rsidRPr="00DA34B4">
        <w:rPr>
          <w:rFonts w:eastAsia="Times New Roman" w:cs="Times New Roman"/>
          <w:sz w:val="28"/>
          <w:szCs w:val="28"/>
        </w:rPr>
        <w:t>:</w:t>
      </w:r>
      <w:r w:rsidRPr="00682622">
        <w:rPr>
          <w:rFonts w:eastAsia="Times New Roman" w:cs="Times New Roman"/>
          <w:sz w:val="28"/>
          <w:szCs w:val="28"/>
        </w:rPr>
        <w:t xml:space="preserve"> </w:t>
      </w:r>
    </w:p>
    <w:p w14:paraId="051C03F4" w14:textId="4A34012B"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rPr>
      </w:pPr>
      <w:r w:rsidRPr="00682622">
        <w:rPr>
          <w:rFonts w:eastAsia="Times New Roman" w:cs="Times New Roman"/>
          <w:sz w:val="28"/>
          <w:szCs w:val="28"/>
        </w:rPr>
        <w:t>- Sự phát triển: Làm tổ của phôi, phát triển phôi thai, sự phát triển thần kinh, loại bỏ tấm sụn tăng trưởng, sự phát triển xương, hình thành men r</w:t>
      </w:r>
      <w:r w:rsidR="00876838">
        <w:rPr>
          <w:rFonts w:eastAsia="Times New Roman" w:cs="Times New Roman"/>
          <w:sz w:val="28"/>
          <w:szCs w:val="28"/>
        </w:rPr>
        <w:t>ă</w:t>
      </w:r>
      <w:r w:rsidRPr="00682622">
        <w:rPr>
          <w:rFonts w:eastAsia="Times New Roman" w:cs="Times New Roman"/>
          <w:sz w:val="28"/>
          <w:szCs w:val="28"/>
        </w:rPr>
        <w:t>ng, sự tiêu gốc răng</w:t>
      </w:r>
    </w:p>
    <w:p w14:paraId="1ED06B74" w14:textId="77777777"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rPr>
      </w:pPr>
      <w:r w:rsidRPr="00682622">
        <w:rPr>
          <w:rFonts w:eastAsia="Times New Roman" w:cs="Times New Roman"/>
          <w:sz w:val="28"/>
          <w:szCs w:val="28"/>
        </w:rPr>
        <w:t>- Sự sinh sản: chu kỳ niêm mạc tử cung, vỡ nang buồng trứng, tan thể vàng, mở cổ tử cung, co hồi tử cung sau sinh, sự phát triển tuyến vú, co hồi tuyến vú, vỡ màng ối</w:t>
      </w:r>
    </w:p>
    <w:p w14:paraId="3CB70361" w14:textId="486EDABC"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rPr>
      </w:pPr>
      <w:r w:rsidRPr="00682622">
        <w:rPr>
          <w:rFonts w:eastAsia="Times New Roman" w:cs="Times New Roman"/>
          <w:sz w:val="28"/>
          <w:szCs w:val="28"/>
        </w:rPr>
        <w:t>- Duy trì sự cân bằng: phục hồi hệ xương, chu trình nang l</w:t>
      </w:r>
      <w:r w:rsidR="008D56D2">
        <w:rPr>
          <w:rFonts w:eastAsia="Times New Roman" w:cs="Times New Roman"/>
          <w:sz w:val="28"/>
          <w:szCs w:val="28"/>
        </w:rPr>
        <w:t>ô</w:t>
      </w:r>
      <w:r w:rsidRPr="00682622">
        <w:rPr>
          <w:rFonts w:eastAsia="Times New Roman" w:cs="Times New Roman"/>
          <w:sz w:val="28"/>
          <w:szCs w:val="28"/>
        </w:rPr>
        <w:t>ng, chữa lành vết thương, sự tạo mạch Apoptosis, tái tạo tế bào thần kinh, chức năng đại thực bào, chức năng bạch cầu trung tính</w:t>
      </w:r>
    </w:p>
    <w:p w14:paraId="54096998" w14:textId="12EE2C42"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rPr>
      </w:pPr>
      <w:r w:rsidRPr="00682622">
        <w:rPr>
          <w:rFonts w:eastAsia="Times New Roman" w:cs="Times New Roman"/>
          <w:sz w:val="28"/>
          <w:szCs w:val="28"/>
        </w:rPr>
        <w:t>Trong trạng thái bệnh lý, MMP có tác dụng</w:t>
      </w:r>
      <w:r w:rsidR="00D03EC6">
        <w:rPr>
          <w:rFonts w:eastAsia="Times New Roman" w:cs="Times New Roman"/>
          <w:sz w:val="28"/>
          <w:szCs w:val="28"/>
        </w:rPr>
        <w:t xml:space="preserve"> </w:t>
      </w:r>
      <w:r w:rsidR="00D03EC6" w:rsidRPr="00DA34B4">
        <w:rPr>
          <w:rFonts w:eastAsia="Times New Roman" w:cs="Times New Roman"/>
          <w:sz w:val="28"/>
          <w:szCs w:val="28"/>
        </w:rPr>
        <w:t>[</w:t>
      </w:r>
      <w:r w:rsidR="00DA34B4" w:rsidRPr="00DA34B4">
        <w:rPr>
          <w:rFonts w:eastAsia="Times New Roman" w:cs="Times New Roman"/>
          <w:sz w:val="28"/>
          <w:szCs w:val="28"/>
        </w:rPr>
        <w:t>58], [59</w:t>
      </w:r>
      <w:r w:rsidR="00D03EC6" w:rsidRPr="00DA34B4">
        <w:rPr>
          <w:rFonts w:eastAsia="Times New Roman" w:cs="Times New Roman"/>
          <w:sz w:val="28"/>
          <w:szCs w:val="28"/>
        </w:rPr>
        <w:t>]</w:t>
      </w:r>
      <w:r w:rsidR="00DA34B4" w:rsidRPr="00DA34B4">
        <w:rPr>
          <w:rFonts w:eastAsia="Times New Roman" w:cs="Times New Roman"/>
          <w:sz w:val="28"/>
          <w:szCs w:val="28"/>
        </w:rPr>
        <w:t>, [61]</w:t>
      </w:r>
      <w:r w:rsidRPr="00DA34B4">
        <w:rPr>
          <w:rFonts w:eastAsia="Times New Roman" w:cs="Times New Roman"/>
          <w:sz w:val="28"/>
          <w:szCs w:val="28"/>
        </w:rPr>
        <w:t>:</w:t>
      </w:r>
      <w:r w:rsidRPr="00682622">
        <w:rPr>
          <w:rFonts w:eastAsia="Times New Roman" w:cs="Times New Roman"/>
          <w:sz w:val="28"/>
          <w:szCs w:val="28"/>
        </w:rPr>
        <w:t xml:space="preserve"> </w:t>
      </w:r>
    </w:p>
    <w:p w14:paraId="0824BF65" w14:textId="6338A5F0"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rPr>
      </w:pPr>
      <w:r w:rsidRPr="00682622">
        <w:rPr>
          <w:rFonts w:eastAsia="Times New Roman" w:cs="Times New Roman"/>
          <w:sz w:val="28"/>
          <w:szCs w:val="28"/>
        </w:rPr>
        <w:t>- Phá hủy mô: Viêm khớp dạng thấp, thoái hóa khớp, ung thư di căn, loét điểm tỳ đè, viêm loét dạ dày, vi</w:t>
      </w:r>
      <w:r w:rsidR="00143C56">
        <w:rPr>
          <w:rFonts w:eastAsia="Times New Roman" w:cs="Times New Roman"/>
          <w:sz w:val="28"/>
          <w:szCs w:val="28"/>
        </w:rPr>
        <w:t>êm loét giác mạc, bệnh nha chu,…</w:t>
      </w:r>
    </w:p>
    <w:p w14:paraId="04CF2AA3" w14:textId="77777777"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rPr>
      </w:pPr>
      <w:r w:rsidRPr="00682622">
        <w:rPr>
          <w:rFonts w:eastAsia="Times New Roman" w:cs="Times New Roman"/>
          <w:sz w:val="28"/>
          <w:szCs w:val="28"/>
        </w:rPr>
        <w:t>- Bệnh xơ hóa: Bệnh xơ gan, bệnh xơ hóa phổi, chứng xơ cứng bì, xơ vữa động mạch bệnh đa xơ vữa,…</w:t>
      </w:r>
    </w:p>
    <w:p w14:paraId="1AA35162" w14:textId="77777777" w:rsidR="00653BC4" w:rsidRPr="00682622" w:rsidRDefault="00A07EE6" w:rsidP="00B7088B">
      <w:pPr>
        <w:widowControl w:val="0"/>
        <w:autoSpaceDE w:val="0"/>
        <w:autoSpaceDN w:val="0"/>
        <w:spacing w:after="0" w:line="348" w:lineRule="auto"/>
        <w:ind w:firstLine="680"/>
        <w:jc w:val="both"/>
        <w:rPr>
          <w:rFonts w:eastAsia="Times New Roman" w:cs="Times New Roman"/>
          <w:sz w:val="28"/>
          <w:szCs w:val="28"/>
        </w:rPr>
      </w:pPr>
      <w:r w:rsidRPr="00682622">
        <w:rPr>
          <w:rFonts w:eastAsia="Times New Roman" w:cs="Times New Roman"/>
          <w:sz w:val="28"/>
          <w:szCs w:val="28"/>
        </w:rPr>
        <w:t>- Suy giảm chất nền: Bệnh cơ tim thể giãn, phình động mạch chủ,…</w:t>
      </w:r>
    </w:p>
    <w:p w14:paraId="4891CC64" w14:textId="77777777" w:rsidR="00A07EE6" w:rsidRPr="00682622" w:rsidRDefault="00A07EE6" w:rsidP="00B7088B">
      <w:pPr>
        <w:spacing w:after="0" w:line="240" w:lineRule="auto"/>
        <w:ind w:firstLine="680"/>
        <w:rPr>
          <w:rFonts w:eastAsia="Calibri" w:cs="Times New Roman"/>
          <w:b/>
          <w:sz w:val="28"/>
          <w:szCs w:val="28"/>
        </w:rPr>
      </w:pPr>
      <w:r w:rsidRPr="00682622">
        <w:rPr>
          <w:rFonts w:eastAsia="Calibri" w:cs="Times New Roman"/>
          <w:b/>
          <w:sz w:val="28"/>
          <w:szCs w:val="28"/>
        </w:rPr>
        <w:br w:type="page"/>
      </w:r>
    </w:p>
    <w:p w14:paraId="0675EFDA" w14:textId="65F02394" w:rsidR="00653BC4" w:rsidRPr="00682622" w:rsidRDefault="00A07EE6">
      <w:pPr>
        <w:spacing w:after="0" w:line="360" w:lineRule="auto"/>
        <w:jc w:val="both"/>
        <w:outlineLvl w:val="2"/>
        <w:rPr>
          <w:rFonts w:eastAsia="Calibri" w:cs="Times New Roman"/>
          <w:b/>
          <w:sz w:val="28"/>
          <w:szCs w:val="28"/>
        </w:rPr>
      </w:pPr>
      <w:bookmarkStart w:id="71" w:name="_Toc218932596"/>
      <w:r w:rsidRPr="00682622">
        <w:rPr>
          <w:rFonts w:eastAsia="Calibri" w:cs="Times New Roman"/>
          <w:b/>
          <w:sz w:val="28"/>
          <w:szCs w:val="28"/>
        </w:rPr>
        <w:lastRenderedPageBreak/>
        <w:t>1.3.2. Vai trò MMP trong bệnh phổi tắc nghẽn mạn tính:</w:t>
      </w:r>
      <w:bookmarkEnd w:id="71"/>
    </w:p>
    <w:p w14:paraId="40DE937D" w14:textId="0F42CE65" w:rsidR="00E0718F" w:rsidRPr="00EA1547" w:rsidRDefault="00A07EE6" w:rsidP="00E0718F">
      <w:pPr>
        <w:spacing w:after="0" w:line="360" w:lineRule="auto"/>
        <w:jc w:val="both"/>
        <w:rPr>
          <w:rFonts w:cs="Times New Roman"/>
          <w:b/>
          <w:i/>
          <w:sz w:val="28"/>
          <w:szCs w:val="28"/>
        </w:rPr>
      </w:pPr>
      <w:r w:rsidRPr="00682622">
        <w:rPr>
          <w:rFonts w:eastAsia="Calibri" w:cs="Times New Roman"/>
          <w:b/>
          <w:i/>
          <w:sz w:val="28"/>
          <w:szCs w:val="28"/>
        </w:rPr>
        <w:t xml:space="preserve">1.3.2.1. </w:t>
      </w:r>
      <w:r w:rsidR="00E0718F" w:rsidRPr="00B17279">
        <w:rPr>
          <w:rFonts w:cs="Times New Roman"/>
          <w:b/>
          <w:i/>
          <w:sz w:val="28"/>
          <w:szCs w:val="28"/>
        </w:rPr>
        <w:t xml:space="preserve">Vai trò của MMP trong đáp ứng viêm </w:t>
      </w:r>
    </w:p>
    <w:p w14:paraId="35CD016C" w14:textId="6EA7ADD9" w:rsidR="00E0718F" w:rsidRDefault="00E0718F" w:rsidP="00E0718F">
      <w:pPr>
        <w:pStyle w:val="NormalWeb"/>
        <w:shd w:val="clear" w:color="auto" w:fill="FFFFFF"/>
        <w:spacing w:before="0" w:beforeAutospacing="0" w:after="0" w:afterAutospacing="0" w:line="360" w:lineRule="auto"/>
        <w:ind w:firstLine="680"/>
        <w:jc w:val="both"/>
        <w:rPr>
          <w:sz w:val="28"/>
          <w:szCs w:val="28"/>
          <w:shd w:val="clear" w:color="auto" w:fill="FFFFFF"/>
        </w:rPr>
      </w:pPr>
      <w:r>
        <w:rPr>
          <w:sz w:val="28"/>
          <w:szCs w:val="28"/>
          <w:shd w:val="clear" w:color="auto" w:fill="FFFFFF"/>
        </w:rPr>
        <w:t>Các MMP có vai trò quan trọng trong đáp ứng viêm của BPTNMT. C</w:t>
      </w:r>
      <w:r w:rsidR="0008316E">
        <w:rPr>
          <w:sz w:val="28"/>
          <w:szCs w:val="28"/>
          <w:shd w:val="clear" w:color="auto" w:fill="FFFFFF"/>
        </w:rPr>
        <w:t>ơ</w:t>
      </w:r>
      <w:r>
        <w:rPr>
          <w:sz w:val="28"/>
          <w:szCs w:val="28"/>
          <w:shd w:val="clear" w:color="auto" w:fill="FFFFFF"/>
        </w:rPr>
        <w:t xml:space="preserve"> chế chung của quá trình viêm trong BPTNMT như sau: các yếu tố nguy cơ như k</w:t>
      </w:r>
      <w:r w:rsidRPr="00754E9E">
        <w:rPr>
          <w:sz w:val="28"/>
          <w:szCs w:val="28"/>
          <w:shd w:val="clear" w:color="auto" w:fill="FFFFFF"/>
        </w:rPr>
        <w:t>hói thuốc lá hoặc các hạt độc hại khác kích hoạt đại thực bào trong đường hô hấp và giải phóng các yếu tố hóa hướng động của bạch cầu trung tính như IL-8, leukotrine, chemokine CXC</w:t>
      </w:r>
      <w:r>
        <w:rPr>
          <w:sz w:val="28"/>
          <w:szCs w:val="28"/>
          <w:shd w:val="clear" w:color="auto" w:fill="FFFFFF"/>
        </w:rPr>
        <w:t xml:space="preserve"> dẫn đến hoạt hóa bạch cầu N</w:t>
      </w:r>
      <w:r w:rsidRPr="00754E9E">
        <w:rPr>
          <w:sz w:val="28"/>
          <w:szCs w:val="28"/>
          <w:shd w:val="clear" w:color="auto" w:fill="FFFFFF"/>
        </w:rPr>
        <w:t xml:space="preserve">. Các tế bào </w:t>
      </w:r>
      <w:r>
        <w:rPr>
          <w:sz w:val="28"/>
          <w:szCs w:val="28"/>
          <w:shd w:val="clear" w:color="auto" w:fill="FFFFFF"/>
        </w:rPr>
        <w:t>N khi hoạt hóa sẽ</w:t>
      </w:r>
      <w:r w:rsidRPr="00754E9E">
        <w:rPr>
          <w:sz w:val="28"/>
          <w:szCs w:val="28"/>
          <w:shd w:val="clear" w:color="auto" w:fill="FFFFFF"/>
        </w:rPr>
        <w:t xml:space="preserve"> tiếp tục giải phóng các protease thuộc các lớp khác nhau</w:t>
      </w:r>
      <w:r>
        <w:rPr>
          <w:sz w:val="28"/>
          <w:szCs w:val="28"/>
          <w:shd w:val="clear" w:color="auto" w:fill="FFFFFF"/>
        </w:rPr>
        <w:t xml:space="preserve"> như neutrophil elastase, capase và MMP </w:t>
      </w:r>
      <w:r w:rsidRPr="00B415F7">
        <w:rPr>
          <w:sz w:val="28"/>
          <w:szCs w:val="28"/>
          <w:shd w:val="clear" w:color="auto" w:fill="FFFFFF"/>
        </w:rPr>
        <w:fldChar w:fldCharType="begin">
          <w:fldData xml:space="preserve">PEVuZE5vdGU+PENpdGU+PEF1dGhvcj5XYW5nPC9BdXRob3I+PFllYXI+MjAwNTwvWWVhcj48UmVj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</w:fldData>
        </w:fldChar>
      </w:r>
      <w:r w:rsidRPr="00B415F7">
        <w:rPr>
          <w:sz w:val="28"/>
          <w:szCs w:val="28"/>
          <w:shd w:val="clear" w:color="auto" w:fill="FFFFFF"/>
        </w:rPr>
        <w:instrText xml:space="preserve"> ADDIN EN.JS.CITE </w:instrText>
      </w:r>
      <w:r w:rsidRPr="00B415F7">
        <w:rPr>
          <w:sz w:val="28"/>
          <w:szCs w:val="28"/>
          <w:shd w:val="clear" w:color="auto" w:fill="FFFFFF"/>
        </w:rPr>
      </w:r>
      <w:r w:rsidRPr="00B415F7">
        <w:rPr>
          <w:sz w:val="28"/>
          <w:szCs w:val="28"/>
          <w:shd w:val="clear" w:color="auto" w:fill="FFFFFF"/>
        </w:rPr>
        <w:fldChar w:fldCharType="separate"/>
      </w:r>
      <w:r>
        <w:rPr>
          <w:noProof/>
          <w:sz w:val="28"/>
          <w:szCs w:val="28"/>
          <w:shd w:val="clear" w:color="auto" w:fill="FFFFFF"/>
        </w:rPr>
        <w:t>[</w:t>
      </w:r>
      <w:hyperlink w:anchor="_ENREF_53" w:tooltip="Wang, 2005 #15" w:history="1">
        <w:r>
          <w:rPr>
            <w:noProof/>
            <w:sz w:val="28"/>
            <w:szCs w:val="28"/>
            <w:shd w:val="clear" w:color="auto" w:fill="FFFFFF"/>
          </w:rPr>
          <w:t>53</w:t>
        </w:r>
      </w:hyperlink>
      <w:r>
        <w:rPr>
          <w:noProof/>
          <w:sz w:val="28"/>
          <w:szCs w:val="28"/>
          <w:shd w:val="clear" w:color="auto" w:fill="FFFFFF"/>
        </w:rPr>
        <w:t>]</w:t>
      </w:r>
      <w:r w:rsidRPr="00B415F7">
        <w:rPr>
          <w:sz w:val="28"/>
          <w:szCs w:val="28"/>
          <w:shd w:val="clear" w:color="auto" w:fill="FFFFFF"/>
        </w:rPr>
        <w:fldChar w:fldCharType="end"/>
      </w:r>
      <w:r w:rsidRPr="00B415F7">
        <w:rPr>
          <w:sz w:val="28"/>
          <w:szCs w:val="28"/>
          <w:shd w:val="clear" w:color="auto" w:fill="FFFFFF"/>
        </w:rPr>
        <w:t>,</w:t>
      </w:r>
      <w:r w:rsidRPr="00B415F7">
        <w:rPr>
          <w:sz w:val="28"/>
          <w:szCs w:val="28"/>
          <w:shd w:val="clear" w:color="auto" w:fill="FFFFFF"/>
          <w:lang w:val="vi-VN"/>
        </w:rPr>
        <w:t xml:space="preserve"> </w:t>
      </w:r>
      <w:r w:rsidRPr="00B415F7">
        <w:rPr>
          <w:sz w:val="28"/>
          <w:szCs w:val="28"/>
          <w:shd w:val="clear" w:color="auto" w:fill="FFFFFF"/>
        </w:rPr>
        <w:fldChar w:fldCharType="begin">
          <w:fldData xml:space="preserve">PEVuZE5vdGU+PENpdGU+PEF1dGhvcj5kYSBTaWx2YTwvQXV0aG9yPjxZZWFyPjIwMjA8L1llYXI+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</w:fldData>
        </w:fldChar>
      </w:r>
      <w:r w:rsidRPr="00B415F7">
        <w:rPr>
          <w:sz w:val="28"/>
          <w:szCs w:val="28"/>
          <w:shd w:val="clear" w:color="auto" w:fill="FFFFFF"/>
        </w:rPr>
        <w:instrText xml:space="preserve"> ADDIN EN.JS.CITE </w:instrText>
      </w:r>
      <w:r w:rsidRPr="00B415F7">
        <w:rPr>
          <w:sz w:val="28"/>
          <w:szCs w:val="28"/>
          <w:shd w:val="clear" w:color="auto" w:fill="FFFFFF"/>
        </w:rPr>
      </w:r>
      <w:r w:rsidRPr="00B415F7">
        <w:rPr>
          <w:sz w:val="28"/>
          <w:szCs w:val="28"/>
          <w:shd w:val="clear" w:color="auto" w:fill="FFFFFF"/>
        </w:rPr>
        <w:fldChar w:fldCharType="separate"/>
      </w:r>
      <w:r>
        <w:rPr>
          <w:noProof/>
          <w:sz w:val="28"/>
          <w:szCs w:val="28"/>
          <w:shd w:val="clear" w:color="auto" w:fill="FFFFFF"/>
        </w:rPr>
        <w:t>[</w:t>
      </w:r>
      <w:hyperlink w:anchor="_ENREF_54" w:tooltip="da Silva, 2020 #16" w:history="1">
        <w:r>
          <w:rPr>
            <w:noProof/>
            <w:sz w:val="28"/>
            <w:szCs w:val="28"/>
            <w:shd w:val="clear" w:color="auto" w:fill="FFFFFF"/>
          </w:rPr>
          <w:t>54</w:t>
        </w:r>
      </w:hyperlink>
      <w:r>
        <w:rPr>
          <w:noProof/>
          <w:sz w:val="28"/>
          <w:szCs w:val="28"/>
          <w:shd w:val="clear" w:color="auto" w:fill="FFFFFF"/>
        </w:rPr>
        <w:t>]</w:t>
      </w:r>
      <w:r w:rsidRPr="00B415F7">
        <w:rPr>
          <w:sz w:val="28"/>
          <w:szCs w:val="28"/>
          <w:shd w:val="clear" w:color="auto" w:fill="FFFFFF"/>
        </w:rPr>
        <w:fldChar w:fldCharType="end"/>
      </w:r>
      <w:r>
        <w:rPr>
          <w:sz w:val="28"/>
          <w:szCs w:val="28"/>
          <w:shd w:val="clear" w:color="auto" w:fill="FFFFFF"/>
        </w:rPr>
        <w:t>. Các protease này sẽ</w:t>
      </w:r>
      <w:r w:rsidRPr="00754E9E">
        <w:rPr>
          <w:sz w:val="28"/>
          <w:szCs w:val="28"/>
          <w:shd w:val="clear" w:color="auto" w:fill="FFFFFF"/>
        </w:rPr>
        <w:t xml:space="preserve"> phá </w:t>
      </w:r>
      <w:r>
        <w:rPr>
          <w:sz w:val="28"/>
          <w:szCs w:val="28"/>
          <w:shd w:val="clear" w:color="auto" w:fill="FFFFFF"/>
        </w:rPr>
        <w:t>hủy</w:t>
      </w:r>
      <w:r w:rsidRPr="00754E9E">
        <w:rPr>
          <w:sz w:val="28"/>
          <w:szCs w:val="28"/>
          <w:shd w:val="clear" w:color="auto" w:fill="FFFFFF"/>
        </w:rPr>
        <w:t xml:space="preserve"> mô liên kết trong nhu mô phổi, </w:t>
      </w:r>
      <w:r>
        <w:rPr>
          <w:sz w:val="28"/>
          <w:szCs w:val="28"/>
          <w:shd w:val="clear" w:color="auto" w:fill="FFFFFF"/>
        </w:rPr>
        <w:t xml:space="preserve">tăng tiết chất nhày và viêm màng nhày </w:t>
      </w:r>
      <w:r w:rsidRPr="00754E9E">
        <w:rPr>
          <w:sz w:val="28"/>
          <w:szCs w:val="28"/>
          <w:shd w:val="clear" w:color="auto" w:fill="FFFFFF"/>
        </w:rPr>
        <w:t xml:space="preserve">dẫn đến </w:t>
      </w:r>
      <w:r>
        <w:rPr>
          <w:sz w:val="28"/>
          <w:szCs w:val="28"/>
          <w:shd w:val="clear" w:color="auto" w:fill="FFFFFF"/>
        </w:rPr>
        <w:t xml:space="preserve">tổn thương đặc trưng của BPTNMT </w:t>
      </w:r>
      <w:r>
        <w:rPr>
          <w:spacing w:val="2"/>
          <w:sz w:val="28"/>
          <w:szCs w:val="28"/>
          <w:shd w:val="clear" w:color="auto" w:fill="FFFFFF"/>
        </w:rPr>
        <w:fldChar w:fldCharType="begin">
          <w:fldData xml:space="preserve">PEVuZE5vdGU+PENpdGU+PEF1dGhvcj5CYXNzaW91bmk8L0F1dGhvcj48WWVhcj4yMDIxPC9ZZWFy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==
</w:fldData>
        </w:fldChar>
      </w:r>
      <w:r>
        <w:rPr>
          <w:spacing w:val="2"/>
          <w:sz w:val="28"/>
          <w:szCs w:val="28"/>
          <w:shd w:val="clear" w:color="auto" w:fill="FFFFFF"/>
        </w:rPr>
        <w:instrText xml:space="preserve"> ADDIN EN.JS.CITE </w:instrText>
      </w:r>
      <w:r>
        <w:rPr>
          <w:spacing w:val="2"/>
          <w:sz w:val="28"/>
          <w:szCs w:val="28"/>
          <w:shd w:val="clear" w:color="auto" w:fill="FFFFFF"/>
        </w:rPr>
      </w:r>
      <w:r>
        <w:rPr>
          <w:spacing w:val="2"/>
          <w:sz w:val="28"/>
          <w:szCs w:val="28"/>
          <w:shd w:val="clear" w:color="auto" w:fill="FFFFFF"/>
        </w:rPr>
        <w:fldChar w:fldCharType="separate"/>
      </w:r>
      <w:r>
        <w:rPr>
          <w:noProof/>
          <w:spacing w:val="2"/>
          <w:sz w:val="28"/>
          <w:szCs w:val="28"/>
          <w:shd w:val="clear" w:color="auto" w:fill="FFFFFF"/>
        </w:rPr>
        <w:t>[</w:t>
      </w:r>
      <w:hyperlink w:anchor="_ENREF_56" w:tooltip="Bassiouni, 2021 #21" w:history="1">
        <w:r>
          <w:rPr>
            <w:noProof/>
            <w:spacing w:val="2"/>
            <w:sz w:val="28"/>
            <w:szCs w:val="28"/>
            <w:shd w:val="clear" w:color="auto" w:fill="FFFFFF"/>
          </w:rPr>
          <w:t>56</w:t>
        </w:r>
      </w:hyperlink>
      <w:r>
        <w:rPr>
          <w:noProof/>
          <w:spacing w:val="2"/>
          <w:sz w:val="28"/>
          <w:szCs w:val="28"/>
          <w:shd w:val="clear" w:color="auto" w:fill="FFFFFF"/>
        </w:rPr>
        <w:t>]</w:t>
      </w:r>
      <w:r>
        <w:rPr>
          <w:spacing w:val="2"/>
          <w:sz w:val="28"/>
          <w:szCs w:val="28"/>
          <w:shd w:val="clear" w:color="auto" w:fill="FFFFFF"/>
        </w:rPr>
        <w:fldChar w:fldCharType="end"/>
      </w:r>
      <w:r w:rsidRPr="00754E9E">
        <w:rPr>
          <w:sz w:val="28"/>
          <w:szCs w:val="28"/>
          <w:shd w:val="clear" w:color="auto" w:fill="FFFFFF"/>
        </w:rPr>
        <w:t>.</w:t>
      </w:r>
    </w:p>
    <w:p w14:paraId="14BC4C00" w14:textId="77777777" w:rsidR="00E0718F" w:rsidRDefault="00E0718F" w:rsidP="00E0718F">
      <w:pPr>
        <w:pStyle w:val="NormalWeb"/>
        <w:shd w:val="clear" w:color="auto" w:fill="FFFFFF"/>
        <w:spacing w:before="0" w:beforeAutospacing="0" w:after="0" w:afterAutospacing="0" w:line="360" w:lineRule="auto"/>
        <w:ind w:firstLine="680"/>
        <w:jc w:val="both"/>
        <w:rPr>
          <w:sz w:val="28"/>
          <w:szCs w:val="28"/>
          <w:shd w:val="clear" w:color="auto" w:fill="FFFFFF"/>
        </w:rPr>
      </w:pPr>
      <w:r>
        <w:rPr>
          <w:sz w:val="28"/>
          <w:szCs w:val="28"/>
          <w:shd w:val="clear" w:color="auto" w:fill="FFFFFF"/>
        </w:rPr>
        <w:t xml:space="preserve">Các tế bào chính sản xuất ra MMP trong BPTNMT </w:t>
      </w:r>
      <w:r>
        <w:rPr>
          <w:spacing w:val="2"/>
          <w:sz w:val="28"/>
          <w:szCs w:val="28"/>
          <w:shd w:val="clear" w:color="auto" w:fill="FFFFFF"/>
        </w:rPr>
        <w:fldChar w:fldCharType="begin">
          <w:fldData xml:space="preserve">PEVuZE5vdGU+PENpdGU+PEF1dGhvcj5CYXNzaW91bmk8L0F1dGhvcj48WWVhcj4yMDIxPC9ZZWFy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==
</w:fldData>
        </w:fldChar>
      </w:r>
      <w:r>
        <w:rPr>
          <w:spacing w:val="2"/>
          <w:sz w:val="28"/>
          <w:szCs w:val="28"/>
          <w:shd w:val="clear" w:color="auto" w:fill="FFFFFF"/>
        </w:rPr>
        <w:instrText xml:space="preserve"> ADDIN EN.JS.CITE </w:instrText>
      </w:r>
      <w:r>
        <w:rPr>
          <w:spacing w:val="2"/>
          <w:sz w:val="28"/>
          <w:szCs w:val="28"/>
          <w:shd w:val="clear" w:color="auto" w:fill="FFFFFF"/>
        </w:rPr>
      </w:r>
      <w:r>
        <w:rPr>
          <w:spacing w:val="2"/>
          <w:sz w:val="28"/>
          <w:szCs w:val="28"/>
          <w:shd w:val="clear" w:color="auto" w:fill="FFFFFF"/>
        </w:rPr>
        <w:fldChar w:fldCharType="separate"/>
      </w:r>
      <w:r>
        <w:rPr>
          <w:noProof/>
          <w:spacing w:val="2"/>
          <w:sz w:val="28"/>
          <w:szCs w:val="28"/>
          <w:shd w:val="clear" w:color="auto" w:fill="FFFFFF"/>
        </w:rPr>
        <w:t>[</w:t>
      </w:r>
      <w:hyperlink w:anchor="_ENREF_56" w:tooltip="Bassiouni, 2021 #21" w:history="1">
        <w:r>
          <w:rPr>
            <w:noProof/>
            <w:spacing w:val="2"/>
            <w:sz w:val="28"/>
            <w:szCs w:val="28"/>
            <w:shd w:val="clear" w:color="auto" w:fill="FFFFFF"/>
          </w:rPr>
          <w:t>56</w:t>
        </w:r>
      </w:hyperlink>
      <w:r>
        <w:rPr>
          <w:noProof/>
          <w:spacing w:val="2"/>
          <w:sz w:val="28"/>
          <w:szCs w:val="28"/>
          <w:shd w:val="clear" w:color="auto" w:fill="FFFFFF"/>
        </w:rPr>
        <w:t>]</w:t>
      </w:r>
      <w:r>
        <w:rPr>
          <w:spacing w:val="2"/>
          <w:sz w:val="28"/>
          <w:szCs w:val="28"/>
          <w:shd w:val="clear" w:color="auto" w:fill="FFFFFF"/>
        </w:rPr>
        <w:fldChar w:fldCharType="end"/>
      </w:r>
      <w:r>
        <w:rPr>
          <w:sz w:val="28"/>
          <w:szCs w:val="28"/>
          <w:shd w:val="clear" w:color="auto" w:fill="FFFFFF"/>
        </w:rPr>
        <w:t>:</w:t>
      </w:r>
    </w:p>
    <w:p w14:paraId="16BC6595" w14:textId="7FD2D3A6" w:rsidR="00E0718F" w:rsidRDefault="00E0718F" w:rsidP="00E0718F">
      <w:pPr>
        <w:spacing w:after="0" w:line="360" w:lineRule="auto"/>
        <w:ind w:firstLine="680"/>
        <w:jc w:val="both"/>
        <w:rPr>
          <w:rFonts w:cs="Times New Roman"/>
          <w:sz w:val="28"/>
          <w:szCs w:val="28"/>
        </w:rPr>
      </w:pPr>
      <w:r>
        <w:rPr>
          <w:rFonts w:cs="Times New Roman"/>
          <w:sz w:val="28"/>
          <w:szCs w:val="28"/>
        </w:rPr>
        <w:t xml:space="preserve">- </w:t>
      </w:r>
      <w:r w:rsidRPr="00D36380">
        <w:rPr>
          <w:rFonts w:cs="Times New Roman"/>
          <w:sz w:val="28"/>
          <w:szCs w:val="28"/>
        </w:rPr>
        <w:t>Đại thực bào phế nang</w:t>
      </w:r>
      <w:r>
        <w:rPr>
          <w:rFonts w:cs="Times New Roman"/>
          <w:sz w:val="28"/>
          <w:szCs w:val="28"/>
        </w:rPr>
        <w:t xml:space="preserve">: </w:t>
      </w:r>
      <w:r w:rsidRPr="00D36380">
        <w:rPr>
          <w:rFonts w:cs="Times New Roman"/>
          <w:sz w:val="28"/>
          <w:szCs w:val="28"/>
        </w:rPr>
        <w:t xml:space="preserve">có ảnh hưởng lớn đến sự tiến triển của </w:t>
      </w:r>
      <w:r>
        <w:rPr>
          <w:rFonts w:cs="Times New Roman"/>
          <w:sz w:val="28"/>
          <w:szCs w:val="28"/>
        </w:rPr>
        <w:t>BPTNMT</w:t>
      </w:r>
      <w:r w:rsidRPr="00D36380">
        <w:rPr>
          <w:rFonts w:cs="Times New Roman"/>
          <w:sz w:val="28"/>
          <w:szCs w:val="28"/>
        </w:rPr>
        <w:t xml:space="preserve">. Đại thực bào phế nang là những tế bào sống lâu dài, </w:t>
      </w:r>
      <w:r>
        <w:rPr>
          <w:rFonts w:cs="Times New Roman"/>
          <w:sz w:val="28"/>
          <w:szCs w:val="28"/>
        </w:rPr>
        <w:t xml:space="preserve">cư trú tại </w:t>
      </w:r>
      <w:r w:rsidRPr="00D36380">
        <w:rPr>
          <w:rFonts w:cs="Times New Roman"/>
          <w:sz w:val="28"/>
          <w:szCs w:val="28"/>
        </w:rPr>
        <w:t xml:space="preserve">phổi ngay sau khi sinh và tự đổi mới trong suốt cuộc đời </w:t>
      </w:r>
      <w:r>
        <w:rPr>
          <w:rFonts w:cs="Times New Roman"/>
          <w:sz w:val="28"/>
          <w:szCs w:val="28"/>
        </w:rPr>
        <w:t>con người</w:t>
      </w:r>
      <w:r w:rsidRPr="00D36380">
        <w:rPr>
          <w:rFonts w:cs="Times New Roman"/>
          <w:sz w:val="28"/>
          <w:szCs w:val="28"/>
        </w:rPr>
        <w:t xml:space="preserve">. Là đại thực bào đặc hiệu mô, </w:t>
      </w:r>
      <w:r>
        <w:rPr>
          <w:rFonts w:cs="Times New Roman"/>
          <w:sz w:val="28"/>
          <w:szCs w:val="28"/>
        </w:rPr>
        <w:t>chúng</w:t>
      </w:r>
      <w:r w:rsidRPr="00D36380">
        <w:rPr>
          <w:rFonts w:cs="Times New Roman"/>
          <w:sz w:val="28"/>
          <w:szCs w:val="28"/>
        </w:rPr>
        <w:t xml:space="preserve"> biểu hiện các đặc điểm phiên mã và kiểu hình độc đáo</w:t>
      </w:r>
      <w:r>
        <w:rPr>
          <w:rFonts w:cs="Times New Roman"/>
          <w:sz w:val="28"/>
          <w:szCs w:val="28"/>
        </w:rPr>
        <w:t xml:space="preserve"> và</w:t>
      </w:r>
      <w:r w:rsidRPr="00D36380">
        <w:rPr>
          <w:rFonts w:cs="Times New Roman"/>
          <w:sz w:val="28"/>
          <w:szCs w:val="28"/>
        </w:rPr>
        <w:t xml:space="preserve"> có thể tạo ra trí nhớ miễn dịch để đáp ứng với nhiễm trùng do vi</w:t>
      </w:r>
      <w:r>
        <w:rPr>
          <w:rFonts w:cs="Times New Roman"/>
          <w:sz w:val="28"/>
          <w:szCs w:val="28"/>
        </w:rPr>
        <w:t>rus</w:t>
      </w:r>
      <w:r w:rsidRPr="00D36380">
        <w:rPr>
          <w:rFonts w:cs="Times New Roman"/>
          <w:sz w:val="28"/>
          <w:szCs w:val="28"/>
        </w:rPr>
        <w:t>, tạo điều kiện cho phản ứng miễn dịch chống lại nhiễm trùng.</w:t>
      </w:r>
      <w:r>
        <w:rPr>
          <w:rFonts w:cs="Times New Roman"/>
          <w:sz w:val="28"/>
          <w:szCs w:val="28"/>
        </w:rPr>
        <w:t xml:space="preserve"> </w:t>
      </w:r>
      <w:r w:rsidRPr="00D36380">
        <w:rPr>
          <w:rFonts w:cs="Times New Roman"/>
          <w:sz w:val="28"/>
          <w:szCs w:val="28"/>
        </w:rPr>
        <w:t xml:space="preserve">Đại thực bào phế nang trong </w:t>
      </w:r>
      <w:r>
        <w:rPr>
          <w:rFonts w:cs="Times New Roman"/>
          <w:sz w:val="28"/>
          <w:szCs w:val="28"/>
        </w:rPr>
        <w:t>BPTNMT</w:t>
      </w:r>
      <w:r w:rsidRPr="00D36380">
        <w:rPr>
          <w:rFonts w:cs="Times New Roman"/>
          <w:sz w:val="28"/>
          <w:szCs w:val="28"/>
        </w:rPr>
        <w:t xml:space="preserve"> sản xuất ra rất nhiều chất trung gian gây viêm, bao gồm các gốc oxy phản ứng, cytokine, chemokine, các yếu tố tăng trưởng và protease. Sự tiết quá mức MMP của đại thực bào phế nang, đặc biệt là MMP-12, dẫn đến tổn thương cấu trúc phổi trong </w:t>
      </w:r>
      <w:r>
        <w:rPr>
          <w:rFonts w:cs="Times New Roman"/>
          <w:sz w:val="28"/>
          <w:szCs w:val="28"/>
        </w:rPr>
        <w:t>BPTNMT</w:t>
      </w:r>
      <w:r w:rsidRPr="00D36380">
        <w:rPr>
          <w:rFonts w:cs="Times New Roman"/>
          <w:sz w:val="28"/>
          <w:szCs w:val="28"/>
        </w:rPr>
        <w:t xml:space="preserve"> </w:t>
      </w:r>
      <w:r w:rsidRPr="007B63DF">
        <w:rPr>
          <w:rFonts w:cs="Times New Roman"/>
          <w:sz w:val="28"/>
          <w:szCs w:val="28"/>
        </w:rPr>
        <w:t>[53].</w:t>
      </w:r>
      <w:r w:rsidRPr="00D36380">
        <w:rPr>
          <w:rFonts w:cs="Times New Roman"/>
          <w:sz w:val="28"/>
          <w:szCs w:val="28"/>
        </w:rPr>
        <w:t xml:space="preserve"> Sự mất đi mucolipin 3 của kênh cation nội lysosome </w:t>
      </w:r>
      <w:r>
        <w:rPr>
          <w:rFonts w:cs="Times New Roman"/>
          <w:sz w:val="28"/>
          <w:szCs w:val="28"/>
        </w:rPr>
        <w:t>-</w:t>
      </w:r>
      <w:r w:rsidRPr="00D36380">
        <w:rPr>
          <w:rFonts w:cs="Times New Roman"/>
          <w:sz w:val="28"/>
          <w:szCs w:val="28"/>
        </w:rPr>
        <w:t xml:space="preserve"> chất điều hòa sự tái hấ</w:t>
      </w:r>
      <w:r w:rsidR="00F519AE">
        <w:rPr>
          <w:rFonts w:cs="Times New Roman"/>
          <w:sz w:val="28"/>
          <w:szCs w:val="28"/>
        </w:rPr>
        <w:t>p thu</w:t>
      </w:r>
      <w:r w:rsidR="00143C56">
        <w:rPr>
          <w:rFonts w:cs="Times New Roman"/>
          <w:sz w:val="28"/>
          <w:szCs w:val="28"/>
        </w:rPr>
        <w:t xml:space="preserve"> </w:t>
      </w:r>
      <w:r w:rsidRPr="00D36380">
        <w:rPr>
          <w:rFonts w:cs="Times New Roman"/>
          <w:sz w:val="28"/>
          <w:szCs w:val="28"/>
        </w:rPr>
        <w:t xml:space="preserve">MMP-12 chỉ có ở đại thực bào phế nang, cũng góp phần gây ra tổn thương phổi và khí phế thũng trong </w:t>
      </w:r>
      <w:r>
        <w:rPr>
          <w:rFonts w:cs="Times New Roman"/>
          <w:sz w:val="28"/>
          <w:szCs w:val="28"/>
        </w:rPr>
        <w:t>BPTNMT</w:t>
      </w:r>
      <w:r w:rsidRPr="00D36380">
        <w:rPr>
          <w:rFonts w:cs="Times New Roman"/>
          <w:sz w:val="28"/>
          <w:szCs w:val="28"/>
        </w:rPr>
        <w:t>. Tóm lại,</w:t>
      </w:r>
      <w:r>
        <w:rPr>
          <w:rFonts w:cs="Times New Roman"/>
          <w:sz w:val="28"/>
          <w:szCs w:val="28"/>
        </w:rPr>
        <w:t xml:space="preserve"> </w:t>
      </w:r>
      <w:r w:rsidRPr="00D36380">
        <w:rPr>
          <w:rFonts w:cs="Times New Roman"/>
          <w:sz w:val="28"/>
          <w:szCs w:val="28"/>
        </w:rPr>
        <w:t xml:space="preserve">đại thực bào phế nang trong </w:t>
      </w:r>
      <w:r>
        <w:rPr>
          <w:rFonts w:cs="Times New Roman"/>
          <w:sz w:val="28"/>
          <w:szCs w:val="28"/>
        </w:rPr>
        <w:t>BPTNMT</w:t>
      </w:r>
      <w:r w:rsidRPr="00D36380">
        <w:rPr>
          <w:rFonts w:cs="Times New Roman"/>
          <w:sz w:val="28"/>
          <w:szCs w:val="28"/>
        </w:rPr>
        <w:t xml:space="preserve"> dường như có khả năng gây viêm cao hơn nhưng khả năng kháng khuẩn thấp hơn,</w:t>
      </w:r>
      <w:r>
        <w:rPr>
          <w:rFonts w:cs="Times New Roman"/>
          <w:sz w:val="28"/>
          <w:szCs w:val="28"/>
        </w:rPr>
        <w:t xml:space="preserve"> </w:t>
      </w:r>
      <w:r w:rsidRPr="00D36380">
        <w:rPr>
          <w:rFonts w:cs="Times New Roman"/>
          <w:sz w:val="28"/>
          <w:szCs w:val="28"/>
        </w:rPr>
        <w:t xml:space="preserve">và </w:t>
      </w:r>
      <w:r>
        <w:rPr>
          <w:rFonts w:cs="Times New Roman"/>
          <w:sz w:val="28"/>
          <w:szCs w:val="28"/>
        </w:rPr>
        <w:t>liên quan đến</w:t>
      </w:r>
      <w:r w:rsidRPr="00D36380">
        <w:rPr>
          <w:rFonts w:cs="Times New Roman"/>
          <w:sz w:val="28"/>
          <w:szCs w:val="28"/>
        </w:rPr>
        <w:t xml:space="preserve"> tiến triển của </w:t>
      </w:r>
      <w:r>
        <w:rPr>
          <w:rFonts w:cs="Times New Roman"/>
          <w:sz w:val="28"/>
          <w:szCs w:val="28"/>
        </w:rPr>
        <w:t>BPTNMT</w:t>
      </w:r>
      <w:r w:rsidRPr="00D36380">
        <w:rPr>
          <w:rFonts w:cs="Times New Roman"/>
          <w:sz w:val="28"/>
          <w:szCs w:val="28"/>
        </w:rPr>
        <w:t>.</w:t>
      </w:r>
    </w:p>
    <w:p w14:paraId="5491C6D7" w14:textId="40EB0214" w:rsidR="00E0718F" w:rsidRDefault="00E0718F" w:rsidP="00E0718F">
      <w:pPr>
        <w:spacing w:after="0" w:line="360" w:lineRule="auto"/>
        <w:ind w:firstLine="720"/>
        <w:jc w:val="both"/>
        <w:rPr>
          <w:sz w:val="28"/>
          <w:szCs w:val="28"/>
          <w:shd w:val="clear" w:color="auto" w:fill="FFFFFF"/>
        </w:rPr>
      </w:pPr>
      <w:r>
        <w:rPr>
          <w:rFonts w:cs="Times New Roman"/>
          <w:sz w:val="28"/>
          <w:szCs w:val="28"/>
        </w:rPr>
        <w:lastRenderedPageBreak/>
        <w:t xml:space="preserve">- </w:t>
      </w:r>
      <w:r w:rsidRPr="00074451">
        <w:rPr>
          <w:rFonts w:cs="Times New Roman"/>
          <w:sz w:val="28"/>
          <w:szCs w:val="28"/>
        </w:rPr>
        <w:t>Bạch cầu trung tính</w:t>
      </w:r>
      <w:r>
        <w:rPr>
          <w:rFonts w:cs="Times New Roman"/>
          <w:sz w:val="28"/>
          <w:szCs w:val="28"/>
        </w:rPr>
        <w:t xml:space="preserve">: </w:t>
      </w:r>
      <w:r w:rsidRPr="00074451">
        <w:rPr>
          <w:rFonts w:cs="Times New Roman"/>
          <w:sz w:val="28"/>
          <w:szCs w:val="28"/>
        </w:rPr>
        <w:t>Trong điều kiện bình thường, bạch cầu trung tính di chuyển đến vị trí tổn thương hoặc nhiễm trùng bằng cách sử dụng các thụ thể bề mặt tế bào</w:t>
      </w:r>
      <w:r>
        <w:rPr>
          <w:rFonts w:cs="Times New Roman"/>
          <w:sz w:val="28"/>
          <w:szCs w:val="28"/>
        </w:rPr>
        <w:t xml:space="preserve"> </w:t>
      </w:r>
      <w:r w:rsidRPr="00074451">
        <w:rPr>
          <w:rFonts w:cs="Times New Roman"/>
          <w:sz w:val="28"/>
          <w:szCs w:val="28"/>
        </w:rPr>
        <w:t xml:space="preserve">như thụ thể chemokine </w:t>
      </w:r>
      <w:r>
        <w:rPr>
          <w:rFonts w:cs="Times New Roman"/>
          <w:sz w:val="28"/>
          <w:szCs w:val="28"/>
        </w:rPr>
        <w:t>kiểu</w:t>
      </w:r>
      <w:r w:rsidRPr="00074451">
        <w:rPr>
          <w:rFonts w:cs="Times New Roman"/>
          <w:sz w:val="28"/>
          <w:szCs w:val="28"/>
        </w:rPr>
        <w:t xml:space="preserve"> C-X-C 2 (CXCR2). Chức năng chính của chúng bao gồm giải phóng hạt,</w:t>
      </w:r>
      <w:r>
        <w:rPr>
          <w:rFonts w:cs="Times New Roman"/>
          <w:sz w:val="28"/>
          <w:szCs w:val="28"/>
        </w:rPr>
        <w:t xml:space="preserve"> </w:t>
      </w:r>
      <w:r w:rsidRPr="00074451">
        <w:rPr>
          <w:rFonts w:cs="Times New Roman"/>
          <w:sz w:val="28"/>
          <w:szCs w:val="28"/>
        </w:rPr>
        <w:t>nuốt các tế bào hoặc mầm bệnh bị tổn thương, và giải phóng</w:t>
      </w:r>
      <w:r>
        <w:rPr>
          <w:rFonts w:cs="Times New Roman"/>
          <w:sz w:val="28"/>
          <w:szCs w:val="28"/>
        </w:rPr>
        <w:t xml:space="preserve"> các bẫy neutrophil ngoại bào (</w:t>
      </w:r>
      <w:r w:rsidRPr="00E863D0">
        <w:rPr>
          <w:rFonts w:cs="Times New Roman"/>
          <w:sz w:val="28"/>
          <w:szCs w:val="28"/>
          <w:shd w:val="clear" w:color="auto" w:fill="FFFFFF"/>
        </w:rPr>
        <w:t>Neutrophil Extracellular Traps</w:t>
      </w:r>
      <w:r>
        <w:rPr>
          <w:rFonts w:cs="Times New Roman"/>
          <w:sz w:val="28"/>
          <w:szCs w:val="28"/>
          <w:shd w:val="clear" w:color="auto" w:fill="FFFFFF"/>
        </w:rPr>
        <w:t xml:space="preserve"> </w:t>
      </w:r>
      <w:r w:rsidR="00F750EA">
        <w:rPr>
          <w:rFonts w:cs="Times New Roman"/>
          <w:sz w:val="28"/>
          <w:szCs w:val="28"/>
          <w:shd w:val="clear" w:color="auto" w:fill="FFFFFF"/>
        </w:rPr>
        <w:t>-</w:t>
      </w:r>
      <w:r>
        <w:rPr>
          <w:rFonts w:cs="Times New Roman"/>
          <w:sz w:val="28"/>
          <w:szCs w:val="28"/>
          <w:shd w:val="clear" w:color="auto" w:fill="FFFFFF"/>
        </w:rPr>
        <w:t xml:space="preserve"> </w:t>
      </w:r>
      <w:r w:rsidRPr="00E863D0">
        <w:rPr>
          <w:rFonts w:cs="Times New Roman"/>
          <w:sz w:val="28"/>
          <w:szCs w:val="28"/>
        </w:rPr>
        <w:t>NET</w:t>
      </w:r>
      <w:r>
        <w:rPr>
          <w:rFonts w:cs="Times New Roman"/>
          <w:sz w:val="28"/>
          <w:szCs w:val="28"/>
        </w:rPr>
        <w:t>)</w:t>
      </w:r>
      <w:r w:rsidRPr="00E863D0">
        <w:rPr>
          <w:rFonts w:cs="Times New Roman"/>
          <w:sz w:val="28"/>
          <w:szCs w:val="28"/>
        </w:rPr>
        <w:t xml:space="preserve"> </w:t>
      </w:r>
      <w:r w:rsidRPr="007B63DF">
        <w:rPr>
          <w:rFonts w:cs="Times New Roman"/>
          <w:sz w:val="28"/>
          <w:szCs w:val="28"/>
        </w:rPr>
        <w:t>[54].</w:t>
      </w:r>
      <w:r w:rsidRPr="00E863D0">
        <w:rPr>
          <w:rFonts w:cs="Times New Roman"/>
          <w:sz w:val="28"/>
          <w:szCs w:val="28"/>
        </w:rPr>
        <w:t xml:space="preserve"> </w:t>
      </w:r>
      <w:r w:rsidRPr="00074451">
        <w:rPr>
          <w:rFonts w:cs="Times New Roman"/>
          <w:sz w:val="28"/>
          <w:szCs w:val="28"/>
        </w:rPr>
        <w:t>NET là những cấu trúc dạng lưới bao gồm các protein bào tương và hạt, bao gồm elastase, liên kết với</w:t>
      </w:r>
      <w:r>
        <w:rPr>
          <w:rFonts w:cs="Times New Roman"/>
          <w:sz w:val="28"/>
          <w:szCs w:val="28"/>
        </w:rPr>
        <w:t xml:space="preserve"> </w:t>
      </w:r>
      <w:r w:rsidRPr="00074451">
        <w:rPr>
          <w:rFonts w:cs="Times New Roman"/>
          <w:sz w:val="28"/>
          <w:szCs w:val="28"/>
        </w:rPr>
        <w:t>chromatin đã được giải phóng trong bạch cầu trung tính. Những cấu trúc này, được hình thành thông qua NETosis được điều hòa bởi CXCR2,</w:t>
      </w:r>
      <w:r>
        <w:rPr>
          <w:rFonts w:cs="Times New Roman"/>
          <w:sz w:val="28"/>
          <w:szCs w:val="28"/>
        </w:rPr>
        <w:t xml:space="preserve"> </w:t>
      </w:r>
      <w:r w:rsidRPr="00074451">
        <w:rPr>
          <w:rFonts w:cs="Times New Roman"/>
          <w:sz w:val="28"/>
          <w:szCs w:val="28"/>
        </w:rPr>
        <w:t xml:space="preserve">được thiết kế để bẫy và loại bỏ các tác nhân gây bệnh, đóng vai trò quan trọng trong hệ thống miễn dịch của </w:t>
      </w:r>
      <w:r>
        <w:rPr>
          <w:rFonts w:cs="Times New Roman"/>
          <w:sz w:val="28"/>
          <w:szCs w:val="28"/>
        </w:rPr>
        <w:t>cơ thể</w:t>
      </w:r>
      <w:r w:rsidRPr="00074451">
        <w:rPr>
          <w:rFonts w:cs="Times New Roman"/>
          <w:sz w:val="28"/>
          <w:szCs w:val="28"/>
        </w:rPr>
        <w:t>.</w:t>
      </w:r>
      <w:r>
        <w:rPr>
          <w:rFonts w:cs="Times New Roman"/>
          <w:sz w:val="28"/>
          <w:szCs w:val="28"/>
        </w:rPr>
        <w:t xml:space="preserve"> </w:t>
      </w:r>
      <w:r w:rsidRPr="00074451">
        <w:rPr>
          <w:rFonts w:cs="Times New Roman"/>
          <w:sz w:val="28"/>
          <w:szCs w:val="28"/>
        </w:rPr>
        <w:t xml:space="preserve">Ở </w:t>
      </w:r>
      <w:r w:rsidR="00880FF7">
        <w:rPr>
          <w:rFonts w:cs="Times New Roman"/>
          <w:sz w:val="28"/>
          <w:szCs w:val="28"/>
        </w:rPr>
        <w:t>BN</w:t>
      </w:r>
      <w:r w:rsidRPr="00074451">
        <w:rPr>
          <w:rFonts w:cs="Times New Roman"/>
          <w:sz w:val="28"/>
          <w:szCs w:val="28"/>
        </w:rPr>
        <w:t xml:space="preserve"> </w:t>
      </w:r>
      <w:r>
        <w:rPr>
          <w:rFonts w:cs="Times New Roman"/>
          <w:sz w:val="28"/>
          <w:szCs w:val="28"/>
        </w:rPr>
        <w:t>BPTNMT</w:t>
      </w:r>
      <w:r w:rsidRPr="00074451">
        <w:rPr>
          <w:rFonts w:cs="Times New Roman"/>
          <w:sz w:val="28"/>
          <w:szCs w:val="28"/>
        </w:rPr>
        <w:t xml:space="preserve">, </w:t>
      </w:r>
      <w:r>
        <w:rPr>
          <w:rFonts w:cs="Times New Roman"/>
          <w:sz w:val="28"/>
          <w:szCs w:val="28"/>
        </w:rPr>
        <w:t>có sự</w:t>
      </w:r>
      <w:r w:rsidRPr="00074451">
        <w:rPr>
          <w:rFonts w:cs="Times New Roman"/>
          <w:sz w:val="28"/>
          <w:szCs w:val="28"/>
        </w:rPr>
        <w:t xml:space="preserve"> rối loạn chức năng bạch cầu trung tính</w:t>
      </w:r>
      <w:r>
        <w:rPr>
          <w:rFonts w:cs="Times New Roman"/>
          <w:sz w:val="28"/>
          <w:szCs w:val="28"/>
        </w:rPr>
        <w:t>:</w:t>
      </w:r>
      <w:r w:rsidRPr="00074451">
        <w:rPr>
          <w:rFonts w:cs="Times New Roman"/>
          <w:sz w:val="28"/>
          <w:szCs w:val="28"/>
        </w:rPr>
        <w:t xml:space="preserve"> </w:t>
      </w:r>
      <w:r>
        <w:rPr>
          <w:rFonts w:cs="Times New Roman"/>
          <w:sz w:val="28"/>
          <w:szCs w:val="28"/>
        </w:rPr>
        <w:t xml:space="preserve">khi được hoạt hóa sẽ </w:t>
      </w:r>
      <w:r w:rsidRPr="00074451">
        <w:rPr>
          <w:rFonts w:cs="Times New Roman"/>
          <w:sz w:val="28"/>
          <w:szCs w:val="28"/>
        </w:rPr>
        <w:t xml:space="preserve">tiết ra elastase, </w:t>
      </w:r>
      <w:r>
        <w:rPr>
          <w:rFonts w:cs="Times New Roman"/>
          <w:sz w:val="28"/>
          <w:szCs w:val="28"/>
        </w:rPr>
        <w:t>MMP</w:t>
      </w:r>
      <w:r w:rsidRPr="00074451">
        <w:rPr>
          <w:rFonts w:cs="Times New Roman"/>
          <w:sz w:val="28"/>
          <w:szCs w:val="28"/>
        </w:rPr>
        <w:t xml:space="preserve"> góp phần vào quá trình phân hủy </w:t>
      </w:r>
      <w:r>
        <w:rPr>
          <w:rFonts w:cs="Times New Roman"/>
          <w:sz w:val="28"/>
          <w:szCs w:val="28"/>
        </w:rPr>
        <w:t>chất gian bào</w:t>
      </w:r>
      <w:r w:rsidRPr="00074451">
        <w:rPr>
          <w:rFonts w:cs="Times New Roman"/>
          <w:sz w:val="28"/>
          <w:szCs w:val="28"/>
        </w:rPr>
        <w:t xml:space="preserve"> ngoại bào phổi và gây ra khí phế thũng. Elastase bám vào bề mặt exosome bạch cầu trung tính để tránh bị phân hủy bởi α1-antitrypsin (AAT) và sử dụng exosome để nhắm mục tiêu chính xác vào </w:t>
      </w:r>
      <w:r>
        <w:rPr>
          <w:rFonts w:cs="Times New Roman"/>
          <w:sz w:val="28"/>
          <w:szCs w:val="28"/>
        </w:rPr>
        <w:t>chất gian bào</w:t>
      </w:r>
      <w:r w:rsidRPr="00074451">
        <w:rPr>
          <w:rFonts w:cs="Times New Roman"/>
          <w:sz w:val="28"/>
          <w:szCs w:val="28"/>
        </w:rPr>
        <w:t xml:space="preserve"> ngoại bào. Sự phân hủy </w:t>
      </w:r>
      <w:r>
        <w:rPr>
          <w:rFonts w:cs="Times New Roman"/>
          <w:sz w:val="28"/>
          <w:szCs w:val="28"/>
        </w:rPr>
        <w:t>chất gian bào</w:t>
      </w:r>
      <w:r w:rsidRPr="00074451">
        <w:rPr>
          <w:rFonts w:cs="Times New Roman"/>
          <w:sz w:val="28"/>
          <w:szCs w:val="28"/>
        </w:rPr>
        <w:t xml:space="preserve"> ngoại bào tạo ra N-acetyl pro-gly-pro</w:t>
      </w:r>
      <w:r>
        <w:rPr>
          <w:rFonts w:cs="Times New Roman"/>
          <w:sz w:val="28"/>
          <w:szCs w:val="28"/>
        </w:rPr>
        <w:t xml:space="preserve"> </w:t>
      </w:r>
      <w:r w:rsidRPr="00074451">
        <w:rPr>
          <w:rFonts w:cs="Times New Roman"/>
          <w:sz w:val="28"/>
          <w:szCs w:val="28"/>
        </w:rPr>
        <w:t xml:space="preserve">(PGP), một chất hóa hướng động bạch cầu trung tính thu hút bạch cầu trung tính đến phổi thông qua CXCR2 </w:t>
      </w:r>
      <w:r w:rsidRPr="007B63DF">
        <w:rPr>
          <w:rFonts w:cs="Times New Roman"/>
          <w:sz w:val="28"/>
          <w:szCs w:val="28"/>
        </w:rPr>
        <w:t>[53], [54].</w:t>
      </w:r>
      <w:r w:rsidRPr="00074451">
        <w:rPr>
          <w:rFonts w:cs="Times New Roman"/>
          <w:sz w:val="28"/>
          <w:szCs w:val="28"/>
        </w:rPr>
        <w:t xml:space="preserve"> Nồng độ PGP</w:t>
      </w:r>
      <w:r>
        <w:rPr>
          <w:rFonts w:cs="Times New Roman"/>
          <w:sz w:val="28"/>
          <w:szCs w:val="28"/>
        </w:rPr>
        <w:t xml:space="preserve"> </w:t>
      </w:r>
      <w:r w:rsidRPr="00074451">
        <w:rPr>
          <w:rFonts w:cs="Times New Roman"/>
          <w:sz w:val="28"/>
          <w:szCs w:val="28"/>
        </w:rPr>
        <w:t xml:space="preserve">tăng đáng kể trong các mẫu dịch rửa phế quản phế nang từ </w:t>
      </w:r>
      <w:r w:rsidR="00880FF7">
        <w:rPr>
          <w:rFonts w:cs="Times New Roman"/>
          <w:sz w:val="28"/>
          <w:szCs w:val="28"/>
        </w:rPr>
        <w:t>BN</w:t>
      </w:r>
      <w:r w:rsidRPr="00074451">
        <w:rPr>
          <w:rFonts w:cs="Times New Roman"/>
          <w:sz w:val="28"/>
          <w:szCs w:val="28"/>
        </w:rPr>
        <w:t xml:space="preserve"> </w:t>
      </w:r>
      <w:r>
        <w:rPr>
          <w:rFonts w:cs="Times New Roman"/>
          <w:sz w:val="28"/>
          <w:szCs w:val="28"/>
        </w:rPr>
        <w:t>BPTNMT</w:t>
      </w:r>
      <w:r w:rsidRPr="00074451">
        <w:rPr>
          <w:rFonts w:cs="Times New Roman"/>
          <w:sz w:val="28"/>
          <w:szCs w:val="28"/>
        </w:rPr>
        <w:t>. Do đó, chỉ riêng elastase là đủ để gây ra</w:t>
      </w:r>
      <w:r>
        <w:rPr>
          <w:rFonts w:cs="Times New Roman"/>
          <w:sz w:val="28"/>
          <w:szCs w:val="28"/>
        </w:rPr>
        <w:t xml:space="preserve"> </w:t>
      </w:r>
      <w:r w:rsidRPr="00074451">
        <w:rPr>
          <w:rFonts w:cs="Times New Roman"/>
          <w:sz w:val="28"/>
          <w:szCs w:val="28"/>
        </w:rPr>
        <w:t xml:space="preserve">sự </w:t>
      </w:r>
      <w:r>
        <w:rPr>
          <w:rFonts w:cs="Times New Roman"/>
          <w:sz w:val="28"/>
          <w:szCs w:val="28"/>
        </w:rPr>
        <w:t>lan</w:t>
      </w:r>
      <w:r w:rsidRPr="00074451">
        <w:rPr>
          <w:rFonts w:cs="Times New Roman"/>
          <w:sz w:val="28"/>
          <w:szCs w:val="28"/>
        </w:rPr>
        <w:t xml:space="preserve"> rộng và kéo dài của tình trạng viêm bạch cầu trung tính trong </w:t>
      </w:r>
      <w:r>
        <w:rPr>
          <w:rFonts w:cs="Times New Roman"/>
          <w:sz w:val="28"/>
          <w:szCs w:val="28"/>
        </w:rPr>
        <w:t xml:space="preserve">BPTNMT </w:t>
      </w:r>
      <w:r w:rsidRPr="0020051A">
        <w:rPr>
          <w:sz w:val="28"/>
          <w:szCs w:val="28"/>
          <w:shd w:val="clear" w:color="auto" w:fill="FFFFFF"/>
        </w:rPr>
        <w:fldChar w:fldCharType="begin"/>
      </w:r>
      <w:r w:rsidRPr="0020051A">
        <w:rPr>
          <w:sz w:val="28"/>
          <w:szCs w:val="28"/>
          <w:shd w:val="clear" w:color="auto" w:fill="FFFFFF"/>
        </w:rPr>
        <w:instrText xml:space="preserve"> ADDIN EN.CITE &lt;EndNote&gt;&lt;Cite&gt;&lt;Author&gt;Wang&lt;/Author&gt;&lt;Year&gt;2005&lt;/Year&gt;&lt;RecNum&gt;15&lt;/RecNum&gt;&lt;DisplayText&gt;[15]&lt;/DisplayText&gt;&lt;record&gt;&lt;rec-number&gt;15&lt;/rec-number&gt;&lt;foreign-keys&gt;&lt;key app="EN" db-id="p9r22r5da9z00nexpvnpftrnpdxtdasxdrrx" timestamp="1696172925"&gt;15&lt;/key&gt;&lt;/foreign-keys&gt;&lt;ref-type name="Journal Article"&gt;17&lt;/ref-type&gt;&lt;contributors&gt;&lt;authors&gt;&lt;author&gt;Wang, Xiangchun&lt;/author&gt;&lt;author&gt;Inoue, Shinya&lt;/author&gt;&lt;author&gt;Gu, Jianguo&lt;/author&gt;&lt;author&gt;Miyoshi, Eiji&lt;/author&gt;&lt;author&gt;Noda, Katsuhisa&lt;/author&gt;&lt;author&gt;Li, Wenzhe&lt;/author&gt;&lt;author&gt;Mizuno-Horikawa, Yoko&lt;/author&gt;&lt;author&gt;Nakano, Miyako&lt;/author&gt;&lt;author&gt;Asahi, Michio&lt;/author&gt;&lt;author&gt;Takahashi, Motoko %J Proceedings of the National Academy of Sciences&lt;/author&gt;&lt;/authors&gt;&lt;/contributors&gt;&lt;titles&gt;&lt;title&gt;Dysregulation of TGF-β1 receptor activation leads to abnormal lung development and emphysema-like phenotype in core fucose-deficient mice&lt;/title&gt;&lt;/titles&gt;&lt;pages&gt;15791-15796&lt;/pages&gt;&lt;volume&gt;102&lt;/volume&gt;&lt;number&gt;44&lt;/number&gt;&lt;dates&gt;&lt;year&gt;2005&lt;/year&gt;&lt;/dates&gt;&lt;isbn&gt;0027-8424&lt;/isbn&gt;&lt;urls&gt;&lt;/urls&gt;&lt;/record&gt;&lt;/Cite&gt;&lt;/EndNote&gt;</w:instrText>
      </w:r>
      <w:r w:rsidRPr="0020051A">
        <w:rPr>
          <w:sz w:val="28"/>
          <w:szCs w:val="28"/>
          <w:shd w:val="clear" w:color="auto" w:fill="FFFFFF"/>
        </w:rPr>
        <w:fldChar w:fldCharType="separate"/>
      </w:r>
      <w:r w:rsidRPr="0020051A">
        <w:rPr>
          <w:noProof/>
          <w:sz w:val="28"/>
          <w:szCs w:val="28"/>
          <w:shd w:val="clear" w:color="auto" w:fill="FFFFFF"/>
        </w:rPr>
        <w:t>[93]</w:t>
      </w:r>
      <w:r w:rsidRPr="0020051A">
        <w:rPr>
          <w:sz w:val="28"/>
          <w:szCs w:val="28"/>
          <w:shd w:val="clear" w:color="auto" w:fill="FFFFFF"/>
        </w:rPr>
        <w:fldChar w:fldCharType="end"/>
      </w:r>
      <w:r w:rsidRPr="0020051A">
        <w:rPr>
          <w:sz w:val="28"/>
          <w:szCs w:val="28"/>
          <w:shd w:val="clear" w:color="auto" w:fill="FFFFFF"/>
        </w:rPr>
        <w:t xml:space="preserve">, </w:t>
      </w:r>
      <w:r w:rsidRPr="0020051A">
        <w:rPr>
          <w:sz w:val="28"/>
          <w:szCs w:val="28"/>
          <w:shd w:val="clear" w:color="auto" w:fill="FFFFFF"/>
        </w:rPr>
        <w:fldChar w:fldCharType="begin"/>
      </w:r>
      <w:r w:rsidRPr="0020051A">
        <w:rPr>
          <w:sz w:val="28"/>
          <w:szCs w:val="28"/>
          <w:shd w:val="clear" w:color="auto" w:fill="FFFFFF"/>
        </w:rPr>
        <w:instrText xml:space="preserve"> ADDIN EN.CITE &lt;EndNote&gt;&lt;Cite&gt;&lt;Author&gt;da Silva&lt;/Author&gt;&lt;Year&gt;2020&lt;/Year&gt;&lt;RecNum&gt;16&lt;/RecNum&gt;&lt;DisplayText&gt;[16]&lt;/DisplayText&gt;&lt;record&gt;&lt;rec-number&gt;16&lt;/rec-number&gt;&lt;foreign-keys&gt;&lt;key app="EN" db-id="p9r22r5da9z00nexpvnpftrnpdxtdasxdrrx" timestamp="1696172962"&gt;16&lt;/key&gt;&lt;/foreign-keys&gt;&lt;ref-type name="Journal Article"&gt;17&lt;/ref-type&gt;&lt;contributors&gt;&lt;authors&gt;&lt;author&gt;da Silva, Camila Oliveira&lt;/author&gt;&lt;author&gt;Gicquel, Thomas&lt;/author&gt;&lt;author&gt;Daniel, Yoann&lt;/author&gt;&lt;author&gt;Bartholo, Thiago&lt;/author&gt;&lt;author&gt;Vene, Elise&lt;/author&gt;&lt;author&gt;Loyer, Pascal&lt;/author&gt;&lt;author&gt;Porto, Luis Cristóvão&lt;/author&gt;&lt;author&gt;Lagente, Vincent&lt;/author&gt;&lt;author&gt;Victoni, Tatiana %J Scientific reports&lt;/author&gt;&lt;/authors&gt;&lt;/contributors&gt;&lt;titles&gt;&lt;title&gt;Alteration of immunophenotype of human macrophages and monocytes after exposure to cigarette smoke&lt;/title&gt;&lt;/titles&gt;&lt;pages&gt;12796&lt;/pages&gt;&lt;volume&gt;10&lt;/volume&gt;&lt;number&gt;1&lt;/number&gt;&lt;dates&gt;&lt;year&gt;2020&lt;/year&gt;&lt;/dates&gt;&lt;isbn&gt;2045-2322&lt;/isbn&gt;&lt;urls&gt;&lt;/urls&gt;&lt;/record&gt;&lt;/Cite&gt;&lt;/EndNote&gt;</w:instrText>
      </w:r>
      <w:r w:rsidRPr="0020051A">
        <w:rPr>
          <w:sz w:val="28"/>
          <w:szCs w:val="28"/>
          <w:shd w:val="clear" w:color="auto" w:fill="FFFFFF"/>
        </w:rPr>
        <w:fldChar w:fldCharType="separate"/>
      </w:r>
      <w:r w:rsidRPr="0020051A">
        <w:rPr>
          <w:noProof/>
          <w:sz w:val="28"/>
          <w:szCs w:val="28"/>
          <w:shd w:val="clear" w:color="auto" w:fill="FFFFFF"/>
        </w:rPr>
        <w:t>[94]</w:t>
      </w:r>
      <w:r w:rsidRPr="0020051A">
        <w:rPr>
          <w:sz w:val="28"/>
          <w:szCs w:val="28"/>
          <w:shd w:val="clear" w:color="auto" w:fill="FFFFFF"/>
        </w:rPr>
        <w:fldChar w:fldCharType="end"/>
      </w:r>
      <w:r w:rsidRPr="0020051A">
        <w:rPr>
          <w:sz w:val="28"/>
          <w:szCs w:val="28"/>
          <w:shd w:val="clear" w:color="auto" w:fill="FFFFFF"/>
        </w:rPr>
        <w:t>.</w:t>
      </w:r>
    </w:p>
    <w:p w14:paraId="77860B68" w14:textId="77777777" w:rsidR="00E0718F" w:rsidRPr="0020051A" w:rsidRDefault="00E0718F" w:rsidP="00E0718F">
      <w:pPr>
        <w:spacing w:after="0" w:line="360" w:lineRule="auto"/>
        <w:ind w:firstLine="720"/>
        <w:jc w:val="both"/>
        <w:rPr>
          <w:sz w:val="28"/>
          <w:szCs w:val="28"/>
          <w:shd w:val="clear" w:color="auto" w:fill="FFFFFF"/>
        </w:rPr>
      </w:pPr>
      <w:r>
        <w:rPr>
          <w:sz w:val="28"/>
          <w:szCs w:val="28"/>
          <w:shd w:val="clear" w:color="auto" w:fill="FFFFFF"/>
        </w:rPr>
        <w:t xml:space="preserve">Khi </w:t>
      </w:r>
      <w:r w:rsidRPr="0020051A">
        <w:rPr>
          <w:sz w:val="28"/>
          <w:szCs w:val="28"/>
          <w:shd w:val="clear" w:color="auto" w:fill="FFFFFF"/>
        </w:rPr>
        <w:t xml:space="preserve">MMP </w:t>
      </w:r>
      <w:r>
        <w:rPr>
          <w:sz w:val="28"/>
          <w:szCs w:val="28"/>
          <w:shd w:val="clear" w:color="auto" w:fill="FFFFFF"/>
        </w:rPr>
        <w:t xml:space="preserve">được sản xuất tăng lên sẽ </w:t>
      </w:r>
      <w:r w:rsidRPr="0020051A">
        <w:rPr>
          <w:sz w:val="28"/>
          <w:szCs w:val="28"/>
          <w:shd w:val="clear" w:color="auto" w:fill="FFFFFF"/>
        </w:rPr>
        <w:t xml:space="preserve">thúc đẩy tình trạng viêm và tiến triển bệnh bằng cách tác động đến hoạt hóa đại thực bào </w:t>
      </w:r>
      <w:r w:rsidRPr="0020051A">
        <w:rPr>
          <w:sz w:val="28"/>
          <w:szCs w:val="28"/>
          <w:shd w:val="clear" w:color="auto" w:fill="FFFFFF"/>
        </w:rPr>
        <w:fldChar w:fldCharType="begin"/>
      </w:r>
      <w:r w:rsidRPr="0020051A">
        <w:rPr>
          <w:sz w:val="28"/>
          <w:szCs w:val="28"/>
          <w:shd w:val="clear" w:color="auto" w:fill="FFFFFF"/>
        </w:rPr>
        <w:instrText xml:space="preserve"> ADDIN EN.CITE &lt;EndNote&gt;&lt;Cite&gt;&lt;Author&gt;Fingleton&lt;/Author&gt;&lt;Year&gt;2017&lt;/Year&gt;&lt;RecNum&gt;20&lt;/RecNum&gt;&lt;DisplayText&gt;[20]&lt;/DisplayText&gt;&lt;record&gt;&lt;rec-number&gt;20&lt;/rec-number&gt;&lt;foreign-keys&gt;&lt;key app="EN" db-id="p9r22r5da9z00nexpvnpftrnpdxtdasxdrrx" timestamp="1696173114"&gt;20&lt;/key&gt;&lt;/foreign-keys&gt;&lt;ref-type name="Journal Article"&gt;17&lt;/ref-type&gt;&lt;contributors&gt;&lt;authors&gt;&lt;author&gt;Fingleton, Barbara %J Biochimica et Biophysica Acta -Molecular Cell Research&lt;/author&gt;&lt;/authors&gt;&lt;/contributors&gt;&lt;titles&gt;&lt;title&gt;Matrix metalloproteinases as regulators of inflammatory processes&lt;/title&gt;&lt;/titles&gt;&lt;pages&gt;2036-2042&lt;/pages&gt;&lt;volume&gt;1864&lt;/volume&gt;&lt;number&gt;11&lt;/number&gt;&lt;dates&gt;&lt;year&gt;2017&lt;/year&gt;&lt;/dates&gt;&lt;isbn&gt;0167-4889&lt;/isbn&gt;&lt;urls&gt;&lt;/urls&gt;&lt;/record&gt;&lt;/Cite&gt;&lt;/EndNote&gt;</w:instrText>
      </w:r>
      <w:r w:rsidRPr="0020051A">
        <w:rPr>
          <w:sz w:val="28"/>
          <w:szCs w:val="28"/>
          <w:shd w:val="clear" w:color="auto" w:fill="FFFFFF"/>
        </w:rPr>
        <w:fldChar w:fldCharType="separate"/>
      </w:r>
      <w:r w:rsidRPr="0020051A">
        <w:rPr>
          <w:noProof/>
          <w:sz w:val="28"/>
          <w:szCs w:val="28"/>
          <w:shd w:val="clear" w:color="auto" w:fill="FFFFFF"/>
        </w:rPr>
        <w:t>[95]</w:t>
      </w:r>
      <w:r w:rsidRPr="0020051A">
        <w:rPr>
          <w:sz w:val="28"/>
          <w:szCs w:val="28"/>
          <w:shd w:val="clear" w:color="auto" w:fill="FFFFFF"/>
        </w:rPr>
        <w:fldChar w:fldCharType="end"/>
      </w:r>
      <w:r w:rsidRPr="0020051A">
        <w:rPr>
          <w:sz w:val="28"/>
          <w:szCs w:val="28"/>
          <w:shd w:val="clear" w:color="auto" w:fill="FFFFFF"/>
        </w:rPr>
        <w:t xml:space="preserve">. Vai trò chính của MMP là làm suy giảm ECM, do đó dẫn đến sự phá hủy phế nang bằng cách trực tiếp làm suy giảm ECM hoặc gián tiếp điều chỉnh kiểu hình phân giải protein của đại thực bào </w:t>
      </w:r>
      <w:r w:rsidRPr="007B63DF">
        <w:rPr>
          <w:sz w:val="28"/>
          <w:szCs w:val="28"/>
          <w:shd w:val="clear" w:color="auto" w:fill="FFFFFF"/>
        </w:rPr>
        <w:fldChar w:fldCharType="begin"/>
      </w:r>
      <w:r w:rsidRPr="007B63DF">
        <w:rPr>
          <w:sz w:val="28"/>
          <w:szCs w:val="28"/>
          <w:shd w:val="clear" w:color="auto" w:fill="FFFFFF"/>
        </w:rPr>
        <w:instrText xml:space="preserve"> ADDIN EN.CITE &lt;EndNote&gt;&lt;Cite&gt;&lt;Author&gt;Bassiouni&lt;/Author&gt;&lt;Year&gt;2021&lt;/Year&gt;&lt;RecNum&gt;21&lt;/RecNum&gt;&lt;DisplayText&gt;[21]&lt;/DisplayText&gt;&lt;record&gt;&lt;rec-number&gt;21&lt;/rec-number&gt;&lt;foreign-keys&gt;&lt;key app="EN" db-id="p9r22r5da9z00nexpvnpftrnpdxtdasxdrrx" timestamp="1696173168"&gt;21&lt;/key&gt;&lt;/foreign-keys&gt;&lt;ref-type name="Journal Article"&gt;17&lt;/ref-type&gt;&lt;contributors&gt;&lt;authors&gt;&lt;author&gt;Bassiouni, Wesam&lt;/author&gt;&lt;author&gt;Ali, Mohammad AM&lt;/author&gt;&lt;author&gt;Schulz, Richard %J The FEBS journal&lt;/author&gt;&lt;/authors&gt;&lt;/contributors&gt;&lt;titles&gt;&lt;title&gt;Multifunctional intracellular matrix metalloproteinases: implications in disease&lt;/title&gt;&lt;/titles&gt;&lt;pages&gt;7162-7182&lt;/pages&gt;&lt;volume&gt;288&lt;/volume&gt;&lt;number&gt;24&lt;/number&gt;&lt;dates&gt;&lt;year&gt;2021&lt;/year&gt;&lt;/dates&gt;&lt;isbn&gt;1742-464X&lt;/isbn&gt;&lt;urls&gt;&lt;/urls&gt;&lt;/record&gt;&lt;/Cite&gt;&lt;/EndNote&gt;</w:instrText>
      </w:r>
      <w:r w:rsidRPr="007B63DF">
        <w:rPr>
          <w:sz w:val="28"/>
          <w:szCs w:val="28"/>
          <w:shd w:val="clear" w:color="auto" w:fill="FFFFFF"/>
        </w:rPr>
        <w:fldChar w:fldCharType="separate"/>
      </w:r>
      <w:r w:rsidRPr="007B63DF">
        <w:rPr>
          <w:noProof/>
          <w:sz w:val="28"/>
          <w:szCs w:val="28"/>
          <w:shd w:val="clear" w:color="auto" w:fill="FFFFFF"/>
        </w:rPr>
        <w:t>[96]</w:t>
      </w:r>
      <w:r w:rsidRPr="007B63DF">
        <w:rPr>
          <w:sz w:val="28"/>
          <w:szCs w:val="28"/>
          <w:shd w:val="clear" w:color="auto" w:fill="FFFFFF"/>
        </w:rPr>
        <w:fldChar w:fldCharType="end"/>
      </w:r>
      <w:r w:rsidRPr="007B63DF">
        <w:rPr>
          <w:sz w:val="28"/>
          <w:szCs w:val="28"/>
          <w:shd w:val="clear" w:color="auto" w:fill="FFFFFF"/>
        </w:rPr>
        <w:t>.</w:t>
      </w:r>
      <w:r w:rsidRPr="0020051A">
        <w:rPr>
          <w:sz w:val="28"/>
          <w:szCs w:val="28"/>
          <w:shd w:val="clear" w:color="auto" w:fill="FFFFFF"/>
        </w:rPr>
        <w:t xml:space="preserve"> MMP còn liên kết với các đại phân tử khác nhau và có thể kiểm soát các hoạt động của tế bào </w:t>
      </w:r>
      <w:r w:rsidRPr="007B63DF">
        <w:rPr>
          <w:sz w:val="28"/>
          <w:szCs w:val="28"/>
          <w:shd w:val="clear" w:color="auto" w:fill="FFFFFF"/>
        </w:rPr>
        <w:fldChar w:fldCharType="begin"/>
      </w:r>
      <w:r w:rsidRPr="007B63DF">
        <w:rPr>
          <w:sz w:val="28"/>
          <w:szCs w:val="28"/>
          <w:shd w:val="clear" w:color="auto" w:fill="FFFFFF"/>
        </w:rPr>
        <w:instrText xml:space="preserve"> ADDIN EN.CITE &lt;EndNote&gt;&lt;Cite&gt;&lt;Author&gt;Bassiouni&lt;/Author&gt;&lt;Year&gt;2021&lt;/Year&gt;&lt;RecNum&gt;21&lt;/RecNum&gt;&lt;DisplayText&gt;[21]&lt;/DisplayText&gt;&lt;record&gt;&lt;rec-number&gt;21&lt;/rec-number&gt;&lt;foreign-keys&gt;&lt;key app="EN" db-id="p9r22r5da9z00nexpvnpftrnpdxtdasxdrrx" timestamp="1696173168"&gt;21&lt;/key&gt;&lt;/foreign-keys&gt;&lt;ref-type name="Journal Article"&gt;17&lt;/ref-type&gt;&lt;contributors&gt;&lt;authors&gt;&lt;author&gt;Bassiouni, Wesam&lt;/author&gt;&lt;author&gt;Ali, Mohammad AM&lt;/author&gt;&lt;author&gt;Schulz, Richard %J The FEBS journal&lt;/author&gt;&lt;/authors&gt;&lt;/contributors&gt;&lt;titles&gt;&lt;title&gt;Multifunctional intracellular matrix metalloproteinases: implications in disease&lt;/title&gt;&lt;/titles&gt;&lt;pages&gt;7162-7182&lt;/pages&gt;&lt;volume&gt;288&lt;/volume&gt;&lt;number&gt;24&lt;/number&gt;&lt;dates&gt;&lt;year&gt;2021&lt;/year&gt;&lt;/dates&gt;&lt;isbn&gt;1742-464X&lt;/isbn&gt;&lt;urls&gt;&lt;/urls&gt;&lt;/record&gt;&lt;/Cite&gt;&lt;/EndNote&gt;</w:instrText>
      </w:r>
      <w:r w:rsidRPr="007B63DF">
        <w:rPr>
          <w:sz w:val="28"/>
          <w:szCs w:val="28"/>
          <w:shd w:val="clear" w:color="auto" w:fill="FFFFFF"/>
        </w:rPr>
        <w:fldChar w:fldCharType="separate"/>
      </w:r>
      <w:r w:rsidRPr="007B63DF">
        <w:rPr>
          <w:noProof/>
          <w:sz w:val="28"/>
          <w:szCs w:val="28"/>
          <w:shd w:val="clear" w:color="auto" w:fill="FFFFFF"/>
        </w:rPr>
        <w:t>[96]</w:t>
      </w:r>
      <w:r w:rsidRPr="007B63DF">
        <w:rPr>
          <w:sz w:val="28"/>
          <w:szCs w:val="28"/>
          <w:shd w:val="clear" w:color="auto" w:fill="FFFFFF"/>
        </w:rPr>
        <w:fldChar w:fldCharType="end"/>
      </w:r>
      <w:r w:rsidRPr="007B63DF">
        <w:rPr>
          <w:sz w:val="28"/>
          <w:szCs w:val="28"/>
          <w:shd w:val="clear" w:color="auto" w:fill="FFFFFF"/>
        </w:rPr>
        <w:t>.</w:t>
      </w:r>
      <w:r w:rsidRPr="0020051A">
        <w:rPr>
          <w:sz w:val="28"/>
          <w:szCs w:val="28"/>
          <w:shd w:val="clear" w:color="auto" w:fill="FFFFFF"/>
        </w:rPr>
        <w:t xml:space="preserve"> </w:t>
      </w:r>
    </w:p>
    <w:p w14:paraId="6C7084CC" w14:textId="2F76E2C5" w:rsidR="00E0718F" w:rsidRDefault="00E0718F" w:rsidP="00E0718F">
      <w:pPr>
        <w:pStyle w:val="NormalWeb"/>
        <w:shd w:val="clear" w:color="auto" w:fill="FFFFFF"/>
        <w:spacing w:before="0" w:beforeAutospacing="0" w:after="0" w:afterAutospacing="0" w:line="360" w:lineRule="auto"/>
        <w:ind w:firstLine="680"/>
        <w:jc w:val="both"/>
        <w:rPr>
          <w:sz w:val="28"/>
          <w:szCs w:val="28"/>
          <w:shd w:val="clear" w:color="auto" w:fill="FFFFFF"/>
        </w:rPr>
      </w:pPr>
      <w:r w:rsidRPr="0020051A">
        <w:rPr>
          <w:sz w:val="28"/>
          <w:szCs w:val="28"/>
          <w:shd w:val="clear" w:color="auto" w:fill="FFFFFF"/>
        </w:rPr>
        <w:t>Sản xuất MMP trong BPTNMT được điều hòa bởi một số protein, bao gồm sản phẩm gen phản ứng tăng trưởng sớm 1 (</w:t>
      </w:r>
      <w:r w:rsidRPr="0020051A">
        <w:rPr>
          <w:rStyle w:val="fontstyle01"/>
          <w:sz w:val="28"/>
          <w:szCs w:val="28"/>
        </w:rPr>
        <w:t xml:space="preserve">Early-growth response gene </w:t>
      </w:r>
      <w:r w:rsidRPr="0020051A">
        <w:rPr>
          <w:rStyle w:val="fontstyle01"/>
          <w:sz w:val="28"/>
          <w:szCs w:val="28"/>
        </w:rPr>
        <w:lastRenderedPageBreak/>
        <w:t>produ</w:t>
      </w:r>
      <w:r w:rsidR="00143C56" w:rsidRPr="00143C56">
        <w:rPr>
          <w:sz w:val="28"/>
          <w:szCs w:val="28"/>
        </w:rPr>
        <w:t>ct</w:t>
      </w:r>
      <w:r w:rsidRPr="0020051A">
        <w:rPr>
          <w:rStyle w:val="fontstyle01"/>
          <w:sz w:val="28"/>
          <w:szCs w:val="28"/>
        </w:rPr>
        <w:t xml:space="preserve"> 1</w:t>
      </w:r>
      <w:r w:rsidRPr="0020051A">
        <w:rPr>
          <w:sz w:val="28"/>
          <w:szCs w:val="28"/>
        </w:rPr>
        <w:t xml:space="preserve"> - </w:t>
      </w:r>
      <w:r w:rsidRPr="0020051A">
        <w:rPr>
          <w:sz w:val="28"/>
          <w:szCs w:val="28"/>
          <w:shd w:val="clear" w:color="auto" w:fill="FFFFFF"/>
        </w:rPr>
        <w:t>EGR1), yếu tố hạt nhân kappa B (</w:t>
      </w:r>
      <w:r w:rsidRPr="0020051A">
        <w:rPr>
          <w:rStyle w:val="fontstyle01"/>
          <w:sz w:val="28"/>
          <w:szCs w:val="28"/>
        </w:rPr>
        <w:t>nuclear fa</w:t>
      </w:r>
      <w:r w:rsidR="00143C56">
        <w:rPr>
          <w:rStyle w:val="fontstyle01"/>
          <w:sz w:val="28"/>
          <w:szCs w:val="28"/>
        </w:rPr>
        <w:t>ct</w:t>
      </w:r>
      <w:r w:rsidRPr="0020051A">
        <w:rPr>
          <w:rStyle w:val="fontstyle01"/>
          <w:sz w:val="28"/>
          <w:szCs w:val="28"/>
        </w:rPr>
        <w:t>or kappa B</w:t>
      </w:r>
      <w:r w:rsidRPr="0020051A">
        <w:rPr>
          <w:sz w:val="28"/>
          <w:szCs w:val="28"/>
        </w:rPr>
        <w:t xml:space="preserve"> - </w:t>
      </w:r>
      <w:r w:rsidRPr="0020051A">
        <w:rPr>
          <w:sz w:val="28"/>
          <w:szCs w:val="28"/>
          <w:shd w:val="clear" w:color="auto" w:fill="FFFFFF"/>
        </w:rPr>
        <w:t>NF κ B), yếu tố phiên mã globin 1 (</w:t>
      </w:r>
      <w:r w:rsidRPr="0020051A">
        <w:rPr>
          <w:rStyle w:val="fontstyle01"/>
          <w:sz w:val="28"/>
          <w:szCs w:val="28"/>
        </w:rPr>
        <w:t>globin transcription fa</w:t>
      </w:r>
      <w:r w:rsidR="00EB6AA6">
        <w:rPr>
          <w:rStyle w:val="fontstyle01"/>
          <w:sz w:val="28"/>
          <w:szCs w:val="28"/>
        </w:rPr>
        <w:t>ct</w:t>
      </w:r>
      <w:r w:rsidRPr="0020051A">
        <w:rPr>
          <w:rStyle w:val="fontstyle01"/>
          <w:sz w:val="28"/>
          <w:szCs w:val="28"/>
        </w:rPr>
        <w:t>or 1</w:t>
      </w:r>
      <w:r w:rsidRPr="0020051A">
        <w:rPr>
          <w:sz w:val="28"/>
          <w:szCs w:val="28"/>
        </w:rPr>
        <w:t xml:space="preserve"> - </w:t>
      </w:r>
      <w:r w:rsidRPr="0020051A">
        <w:rPr>
          <w:sz w:val="28"/>
          <w:szCs w:val="28"/>
          <w:shd w:val="clear" w:color="auto" w:fill="FFFFFF"/>
        </w:rPr>
        <w:t>GATA1), thành viên họ protein hoạt hóa 1 (</w:t>
      </w:r>
      <w:r w:rsidRPr="0020051A">
        <w:rPr>
          <w:rStyle w:val="fontstyle01"/>
          <w:sz w:val="28"/>
          <w:szCs w:val="28"/>
        </w:rPr>
        <w:t>a</w:t>
      </w:r>
      <w:r w:rsidR="00EB6AA6">
        <w:rPr>
          <w:rStyle w:val="fontstyle01"/>
          <w:sz w:val="28"/>
          <w:szCs w:val="28"/>
        </w:rPr>
        <w:t>ct</w:t>
      </w:r>
      <w:r w:rsidRPr="0020051A">
        <w:rPr>
          <w:rStyle w:val="fontstyle01"/>
          <w:sz w:val="28"/>
          <w:szCs w:val="28"/>
        </w:rPr>
        <w:t>ivator protein 1:</w:t>
      </w:r>
      <w:r w:rsidRPr="0020051A">
        <w:rPr>
          <w:sz w:val="28"/>
          <w:szCs w:val="28"/>
        </w:rPr>
        <w:t xml:space="preserve"> </w:t>
      </w:r>
      <w:r w:rsidRPr="0020051A">
        <w:rPr>
          <w:sz w:val="28"/>
          <w:szCs w:val="28"/>
          <w:shd w:val="clear" w:color="auto" w:fill="FFFFFF"/>
        </w:rPr>
        <w:t>AP-1) và bộ chuyển đổi tín hiệu và kích hoạt phiên mã 3 (</w:t>
      </w:r>
      <w:r w:rsidRPr="0020051A">
        <w:rPr>
          <w:rStyle w:val="fontstyle01"/>
          <w:sz w:val="28"/>
          <w:szCs w:val="28"/>
        </w:rPr>
        <w:t>signal transducer and a</w:t>
      </w:r>
      <w:r w:rsidR="00EB6AA6">
        <w:rPr>
          <w:rStyle w:val="fontstyle01"/>
          <w:sz w:val="28"/>
          <w:szCs w:val="28"/>
        </w:rPr>
        <w:t>cti</w:t>
      </w:r>
      <w:r w:rsidRPr="0020051A">
        <w:rPr>
          <w:rStyle w:val="fontstyle01"/>
          <w:sz w:val="28"/>
          <w:szCs w:val="28"/>
        </w:rPr>
        <w:t>vator of transcription -</w:t>
      </w:r>
      <w:r w:rsidRPr="0020051A">
        <w:rPr>
          <w:sz w:val="28"/>
          <w:szCs w:val="28"/>
        </w:rPr>
        <w:t xml:space="preserve"> </w:t>
      </w:r>
      <w:r w:rsidRPr="0020051A">
        <w:rPr>
          <w:sz w:val="28"/>
          <w:szCs w:val="28"/>
          <w:shd w:val="clear" w:color="auto" w:fill="FFFFFF"/>
        </w:rPr>
        <w:t xml:space="preserve">STAT3C). </w:t>
      </w:r>
    </w:p>
    <w:p w14:paraId="33A3753B" w14:textId="77777777" w:rsidR="00E0718F" w:rsidRPr="008E0E2D" w:rsidRDefault="00E0718F" w:rsidP="00E0718F">
      <w:pPr>
        <w:pStyle w:val="NormalWeb"/>
        <w:shd w:val="clear" w:color="auto" w:fill="FFFFFF"/>
        <w:spacing w:before="0" w:beforeAutospacing="0" w:after="0" w:afterAutospacing="0" w:line="360" w:lineRule="auto"/>
        <w:ind w:firstLine="680"/>
        <w:jc w:val="both"/>
        <w:rPr>
          <w:sz w:val="28"/>
          <w:szCs w:val="28"/>
          <w:shd w:val="clear" w:color="auto" w:fill="FFFFFF"/>
        </w:rPr>
      </w:pPr>
      <w:r w:rsidRPr="00B128CD">
        <w:rPr>
          <w:sz w:val="28"/>
          <w:szCs w:val="28"/>
          <w:shd w:val="clear" w:color="auto" w:fill="FFFFFF"/>
        </w:rPr>
        <w:t>Các yếu tố làm tăng sản xuất MMP trong BPTNMT</w:t>
      </w:r>
      <w:r>
        <w:rPr>
          <w:sz w:val="28"/>
          <w:szCs w:val="28"/>
          <w:shd w:val="clear" w:color="auto" w:fill="FFFFFF"/>
        </w:rPr>
        <w:t xml:space="preserve"> </w:t>
      </w:r>
      <w:r w:rsidRPr="007B63DF">
        <w:rPr>
          <w:sz w:val="28"/>
          <w:szCs w:val="28"/>
          <w:shd w:val="clear" w:color="auto" w:fill="FFFFFF"/>
        </w:rPr>
        <w:fldChar w:fldCharType="begin"/>
      </w:r>
      <w:r w:rsidRPr="007B63DF">
        <w:rPr>
          <w:sz w:val="28"/>
          <w:szCs w:val="28"/>
          <w:shd w:val="clear" w:color="auto" w:fill="FFFFFF"/>
        </w:rPr>
        <w:instrText xml:space="preserve"> ADDIN EN.CITE &lt;EndNote&gt;&lt;Cite&gt;&lt;Author&gt;Bassiouni&lt;/Author&gt;&lt;Year&gt;2021&lt;/Year&gt;&lt;RecNum&gt;21&lt;/RecNum&gt;&lt;DisplayText&gt;[21]&lt;/DisplayText&gt;&lt;record&gt;&lt;rec-number&gt;21&lt;/rec-number&gt;&lt;foreign-keys&gt;&lt;key app="EN" db-id="p9r22r5da9z00nexpvnpftrnpdxtdasxdrrx" timestamp="1696173168"&gt;21&lt;/key&gt;&lt;/foreign-keys&gt;&lt;ref-type name="Journal Article"&gt;17&lt;/ref-type&gt;&lt;contributors&gt;&lt;authors&gt;&lt;author&gt;Bassiouni, Wesam&lt;/author&gt;&lt;author&gt;Ali, Mohammad AM&lt;/author&gt;&lt;author&gt;Schulz, Richard %J The FEBS journal&lt;/author&gt;&lt;/authors&gt;&lt;/contributors&gt;&lt;titles&gt;&lt;title&gt;Multifunctional intracellular matrix metalloproteinases: implications in disease&lt;/title&gt;&lt;/titles&gt;&lt;pages&gt;7162-7182&lt;/pages&gt;&lt;volume&gt;288&lt;/volume&gt;&lt;number&gt;24&lt;/number&gt;&lt;dates&gt;&lt;year&gt;2021&lt;/year&gt;&lt;/dates&gt;&lt;isbn&gt;1742-464X&lt;/isbn&gt;&lt;urls&gt;&lt;/urls&gt;&lt;/record&gt;&lt;/Cite&gt;&lt;/EndNote&gt;</w:instrText>
      </w:r>
      <w:r w:rsidRPr="007B63DF">
        <w:rPr>
          <w:sz w:val="28"/>
          <w:szCs w:val="28"/>
          <w:shd w:val="clear" w:color="auto" w:fill="FFFFFF"/>
        </w:rPr>
        <w:fldChar w:fldCharType="separate"/>
      </w:r>
      <w:r w:rsidRPr="007B63DF">
        <w:rPr>
          <w:noProof/>
          <w:sz w:val="28"/>
          <w:szCs w:val="28"/>
          <w:shd w:val="clear" w:color="auto" w:fill="FFFFFF"/>
        </w:rPr>
        <w:t>[56]</w:t>
      </w:r>
      <w:r w:rsidRPr="007B63DF">
        <w:rPr>
          <w:sz w:val="28"/>
          <w:szCs w:val="28"/>
          <w:shd w:val="clear" w:color="auto" w:fill="FFFFFF"/>
        </w:rPr>
        <w:fldChar w:fldCharType="end"/>
      </w:r>
      <w:r w:rsidRPr="007B63DF">
        <w:rPr>
          <w:sz w:val="28"/>
          <w:szCs w:val="28"/>
          <w:shd w:val="clear" w:color="auto" w:fill="FFFFFF"/>
        </w:rPr>
        <w:t>:</w:t>
      </w:r>
    </w:p>
    <w:p w14:paraId="20D51A4C" w14:textId="77777777" w:rsidR="00E0718F" w:rsidRDefault="00E0718F" w:rsidP="00E0718F">
      <w:pPr>
        <w:pStyle w:val="NormalWeb"/>
        <w:shd w:val="clear" w:color="auto" w:fill="FFFFFF"/>
        <w:spacing w:before="0" w:beforeAutospacing="0" w:after="0" w:afterAutospacing="0" w:line="360" w:lineRule="auto"/>
        <w:ind w:firstLine="680"/>
        <w:jc w:val="both"/>
        <w:rPr>
          <w:sz w:val="28"/>
          <w:szCs w:val="28"/>
          <w:shd w:val="clear" w:color="auto" w:fill="FFFFFF"/>
        </w:rPr>
      </w:pPr>
      <w:r w:rsidRPr="008E0E2D">
        <w:rPr>
          <w:sz w:val="28"/>
          <w:szCs w:val="28"/>
          <w:shd w:val="clear" w:color="auto" w:fill="FFFFFF"/>
        </w:rPr>
        <w:t xml:space="preserve">- </w:t>
      </w:r>
      <w:r>
        <w:rPr>
          <w:sz w:val="28"/>
          <w:szCs w:val="28"/>
          <w:shd w:val="clear" w:color="auto" w:fill="FFFFFF"/>
        </w:rPr>
        <w:t>Khói</w:t>
      </w:r>
      <w:r w:rsidRPr="008E0E2D">
        <w:rPr>
          <w:sz w:val="28"/>
          <w:szCs w:val="28"/>
          <w:shd w:val="clear" w:color="auto" w:fill="FFFFFF"/>
        </w:rPr>
        <w:t xml:space="preserve"> thuốc lá</w:t>
      </w:r>
      <w:r>
        <w:rPr>
          <w:sz w:val="28"/>
          <w:szCs w:val="28"/>
          <w:shd w:val="clear" w:color="auto" w:fill="FFFFFF"/>
        </w:rPr>
        <w:t>:</w:t>
      </w:r>
      <w:r w:rsidRPr="008E0E2D">
        <w:rPr>
          <w:sz w:val="28"/>
          <w:szCs w:val="28"/>
          <w:shd w:val="clear" w:color="auto" w:fill="FFFFFF"/>
        </w:rPr>
        <w:t xml:space="preserve"> kích thích các tế bào biểu mô sản xuất cytokine, kích thích bạch cầu trung tính và</w:t>
      </w:r>
      <w:r>
        <w:rPr>
          <w:sz w:val="28"/>
          <w:szCs w:val="28"/>
          <w:shd w:val="clear" w:color="auto" w:fill="FFFFFF"/>
        </w:rPr>
        <w:t xml:space="preserve"> </w:t>
      </w:r>
      <w:r w:rsidRPr="008E0E2D">
        <w:rPr>
          <w:sz w:val="28"/>
          <w:szCs w:val="28"/>
          <w:shd w:val="clear" w:color="auto" w:fill="FFFFFF"/>
        </w:rPr>
        <w:t>đại thực bào. Khói thuốc lá cũng tác động trực tiếp lên bạch cầu trung tính và đại thực bào để hoạt</w:t>
      </w:r>
      <w:r>
        <w:rPr>
          <w:sz w:val="28"/>
          <w:szCs w:val="28"/>
          <w:shd w:val="clear" w:color="auto" w:fill="FFFFFF"/>
        </w:rPr>
        <w:t xml:space="preserve"> hóa </w:t>
      </w:r>
      <w:r w:rsidRPr="008E0E2D">
        <w:rPr>
          <w:sz w:val="28"/>
          <w:szCs w:val="28"/>
          <w:shd w:val="clear" w:color="auto" w:fill="FFFFFF"/>
        </w:rPr>
        <w:t>chúng giải phóng các enzyme phân giải protein</w:t>
      </w:r>
      <w:r>
        <w:rPr>
          <w:sz w:val="28"/>
          <w:szCs w:val="28"/>
          <w:shd w:val="clear" w:color="auto" w:fill="FFFFFF"/>
        </w:rPr>
        <w:t xml:space="preserve"> như e</w:t>
      </w:r>
      <w:r w:rsidRPr="008E0E2D">
        <w:rPr>
          <w:sz w:val="28"/>
          <w:szCs w:val="28"/>
          <w:shd w:val="clear" w:color="auto" w:fill="FFFFFF"/>
        </w:rPr>
        <w:t xml:space="preserve">lastase bạch cầu trung tính </w:t>
      </w:r>
      <w:r>
        <w:rPr>
          <w:sz w:val="28"/>
          <w:szCs w:val="28"/>
          <w:shd w:val="clear" w:color="auto" w:fill="FFFFFF"/>
        </w:rPr>
        <w:t>và</w:t>
      </w:r>
      <w:r w:rsidRPr="008E0E2D">
        <w:rPr>
          <w:sz w:val="28"/>
          <w:szCs w:val="28"/>
          <w:shd w:val="clear" w:color="auto" w:fill="FFFFFF"/>
        </w:rPr>
        <w:t xml:space="preserve"> các MMP. Khói thuốc lá </w:t>
      </w:r>
      <w:r>
        <w:rPr>
          <w:sz w:val="28"/>
          <w:szCs w:val="28"/>
          <w:shd w:val="clear" w:color="auto" w:fill="FFFFFF"/>
        </w:rPr>
        <w:t>cũng</w:t>
      </w:r>
      <w:r w:rsidRPr="008E0E2D">
        <w:rPr>
          <w:sz w:val="28"/>
          <w:szCs w:val="28"/>
          <w:shd w:val="clear" w:color="auto" w:fill="FFFFFF"/>
        </w:rPr>
        <w:t xml:space="preserve"> chứa các chất oxy hóa có thể bất hoạt các chất kháng protease.</w:t>
      </w:r>
    </w:p>
    <w:p w14:paraId="2A5EA27D" w14:textId="55AF2763" w:rsidR="00E0718F" w:rsidRPr="000B7FD1" w:rsidRDefault="00E0718F" w:rsidP="00E0718F">
      <w:pPr>
        <w:pStyle w:val="NormalWeb"/>
        <w:shd w:val="clear" w:color="auto" w:fill="FFFFFF"/>
        <w:spacing w:before="0" w:beforeAutospacing="0" w:after="0" w:afterAutospacing="0" w:line="360" w:lineRule="auto"/>
        <w:ind w:firstLine="680"/>
        <w:jc w:val="both"/>
        <w:rPr>
          <w:sz w:val="28"/>
          <w:szCs w:val="28"/>
          <w:shd w:val="clear" w:color="auto" w:fill="FFFFFF"/>
        </w:rPr>
      </w:pPr>
      <w:r>
        <w:rPr>
          <w:sz w:val="28"/>
          <w:szCs w:val="28"/>
          <w:shd w:val="clear" w:color="auto" w:fill="FFFFFF"/>
        </w:rPr>
        <w:t>- C</w:t>
      </w:r>
      <w:r w:rsidRPr="008E0E2D">
        <w:rPr>
          <w:sz w:val="28"/>
          <w:szCs w:val="28"/>
          <w:shd w:val="clear" w:color="auto" w:fill="FFFFFF"/>
        </w:rPr>
        <w:t>ác chất oxy hóa</w:t>
      </w:r>
      <w:r w:rsidRPr="00D64BEE">
        <w:rPr>
          <w:sz w:val="28"/>
          <w:szCs w:val="28"/>
          <w:shd w:val="clear" w:color="auto" w:fill="FFFFFF"/>
        </w:rPr>
        <w:t xml:space="preserve"> </w:t>
      </w:r>
      <w:r w:rsidRPr="008E0E2D">
        <w:rPr>
          <w:sz w:val="28"/>
          <w:szCs w:val="28"/>
          <w:shd w:val="clear" w:color="auto" w:fill="FFFFFF"/>
        </w:rPr>
        <w:t>hóa và các gốc tự do</w:t>
      </w:r>
      <w:r>
        <w:rPr>
          <w:sz w:val="28"/>
          <w:szCs w:val="28"/>
          <w:shd w:val="clear" w:color="auto" w:fill="FFFFFF"/>
        </w:rPr>
        <w:t>:</w:t>
      </w:r>
      <w:r w:rsidRPr="008E0E2D">
        <w:rPr>
          <w:sz w:val="28"/>
          <w:szCs w:val="28"/>
          <w:shd w:val="clear" w:color="auto" w:fill="FFFFFF"/>
        </w:rPr>
        <w:t xml:space="preserve"> </w:t>
      </w:r>
      <w:r>
        <w:rPr>
          <w:sz w:val="28"/>
          <w:szCs w:val="28"/>
          <w:shd w:val="clear" w:color="auto" w:fill="FFFFFF"/>
        </w:rPr>
        <w:t xml:space="preserve">bao gồm </w:t>
      </w:r>
      <w:r w:rsidRPr="008E0E2D">
        <w:rPr>
          <w:sz w:val="28"/>
          <w:szCs w:val="28"/>
          <w:shd w:val="clear" w:color="auto" w:fill="FFFFFF"/>
        </w:rPr>
        <w:t>anion superoxide, oxit nitric</w:t>
      </w:r>
      <w:r>
        <w:rPr>
          <w:sz w:val="28"/>
          <w:szCs w:val="28"/>
          <w:shd w:val="clear" w:color="auto" w:fill="FFFFFF"/>
        </w:rPr>
        <w:t xml:space="preserve">, </w:t>
      </w:r>
      <w:r w:rsidRPr="008E0E2D">
        <w:rPr>
          <w:sz w:val="28"/>
          <w:szCs w:val="28"/>
          <w:shd w:val="clear" w:color="auto" w:fill="FFFFFF"/>
        </w:rPr>
        <w:t>peroxynitrit</w:t>
      </w:r>
      <w:r>
        <w:rPr>
          <w:sz w:val="28"/>
          <w:szCs w:val="28"/>
          <w:shd w:val="clear" w:color="auto" w:fill="FFFFFF"/>
        </w:rPr>
        <w:t xml:space="preserve"> và nhiều chất khác có trong </w:t>
      </w:r>
      <w:r w:rsidRPr="008E0E2D">
        <w:rPr>
          <w:sz w:val="28"/>
          <w:szCs w:val="28"/>
          <w:shd w:val="clear" w:color="auto" w:fill="FFFFFF"/>
        </w:rPr>
        <w:t xml:space="preserve">khói thuốc lá </w:t>
      </w:r>
      <w:r>
        <w:rPr>
          <w:sz w:val="28"/>
          <w:szCs w:val="28"/>
          <w:shd w:val="clear" w:color="auto" w:fill="FFFFFF"/>
        </w:rPr>
        <w:t>hoặc được tạo ra trong quá trình đáp ứng viêm tại phổi cũng làm sản xuất quá mức MMP dẫn đến</w:t>
      </w:r>
      <w:r w:rsidRPr="008E0E2D">
        <w:rPr>
          <w:sz w:val="28"/>
          <w:szCs w:val="28"/>
          <w:shd w:val="clear" w:color="auto" w:fill="FFFFFF"/>
        </w:rPr>
        <w:t xml:space="preserve"> cân bằng protease-antiprotease. Các chất </w:t>
      </w:r>
      <w:r>
        <w:rPr>
          <w:sz w:val="28"/>
          <w:szCs w:val="28"/>
          <w:shd w:val="clear" w:color="auto" w:fill="FFFFFF"/>
        </w:rPr>
        <w:t>này</w:t>
      </w:r>
      <w:r w:rsidRPr="008E0E2D">
        <w:rPr>
          <w:sz w:val="28"/>
          <w:szCs w:val="28"/>
          <w:shd w:val="clear" w:color="auto" w:fill="FFFFFF"/>
        </w:rPr>
        <w:t xml:space="preserve"> có thể gây tổn thương các tế bào biểu mô đường thở</w:t>
      </w:r>
      <w:r>
        <w:rPr>
          <w:sz w:val="28"/>
          <w:szCs w:val="28"/>
          <w:shd w:val="clear" w:color="auto" w:fill="FFFFFF"/>
        </w:rPr>
        <w:t>,</w:t>
      </w:r>
      <w:r w:rsidRPr="008E0E2D">
        <w:rPr>
          <w:sz w:val="28"/>
          <w:szCs w:val="28"/>
          <w:shd w:val="clear" w:color="auto" w:fill="FFFFFF"/>
        </w:rPr>
        <w:t xml:space="preserve"> bất hoạt các chất kháng protease và làm suy yếu các chất chống oxy hóa như glutathione</w:t>
      </w:r>
      <w:r>
        <w:rPr>
          <w:sz w:val="28"/>
          <w:szCs w:val="28"/>
          <w:shd w:val="clear" w:color="auto" w:fill="FFFFFF"/>
        </w:rPr>
        <w:t>,</w:t>
      </w:r>
      <w:r w:rsidRPr="00D64BEE">
        <w:rPr>
          <w:sz w:val="28"/>
          <w:szCs w:val="28"/>
          <w:shd w:val="clear" w:color="auto" w:fill="FFFFFF"/>
        </w:rPr>
        <w:t xml:space="preserve"> </w:t>
      </w:r>
      <w:r w:rsidRPr="008E0E2D">
        <w:rPr>
          <w:sz w:val="28"/>
          <w:szCs w:val="28"/>
          <w:shd w:val="clear" w:color="auto" w:fill="FFFFFF"/>
        </w:rPr>
        <w:t xml:space="preserve">catalase và superoxide dismutase. Chất oxy hóa từ khói thuốc lá cũng có thể gây tổn hại trực tiếp đến các thành phần </w:t>
      </w:r>
      <w:r>
        <w:rPr>
          <w:sz w:val="28"/>
          <w:szCs w:val="28"/>
          <w:shd w:val="clear" w:color="auto" w:fill="FFFFFF"/>
        </w:rPr>
        <w:t>chất gian bào</w:t>
      </w:r>
      <w:r w:rsidRPr="008E0E2D">
        <w:rPr>
          <w:sz w:val="28"/>
          <w:szCs w:val="28"/>
          <w:shd w:val="clear" w:color="auto" w:fill="FFFFFF"/>
        </w:rPr>
        <w:t xml:space="preserve"> mô liên kết phổi và cản trở quá trình sửa chữa và tổng hợp elasin. Bản thân bạch cầu trung tính và đại thực bào, khi được kích hoạt, cũng giải </w:t>
      </w:r>
      <w:r w:rsidRPr="000B7FD1">
        <w:rPr>
          <w:sz w:val="28"/>
          <w:szCs w:val="28"/>
          <w:shd w:val="clear" w:color="auto" w:fill="FFFFFF"/>
        </w:rPr>
        <w:t>phóng các chất oxy hóa, superoxide và nitric oxide, và góp phần vào gánh nặng oxy hóa</w:t>
      </w:r>
      <w:r w:rsidR="00D03EC6">
        <w:rPr>
          <w:sz w:val="28"/>
          <w:szCs w:val="28"/>
          <w:shd w:val="clear" w:color="auto" w:fill="FFFFFF"/>
        </w:rPr>
        <w:t xml:space="preserve"> </w:t>
      </w:r>
      <w:r w:rsidR="00D03EC6" w:rsidRPr="00DA34B4">
        <w:rPr>
          <w:sz w:val="28"/>
          <w:szCs w:val="28"/>
          <w:shd w:val="clear" w:color="auto" w:fill="FFFFFF"/>
        </w:rPr>
        <w:t>[</w:t>
      </w:r>
      <w:r w:rsidR="00DA34B4" w:rsidRPr="00DA34B4">
        <w:rPr>
          <w:sz w:val="28"/>
          <w:szCs w:val="28"/>
          <w:shd w:val="clear" w:color="auto" w:fill="FFFFFF"/>
        </w:rPr>
        <w:t>47</w:t>
      </w:r>
      <w:r w:rsidR="00D03EC6" w:rsidRPr="00DA34B4">
        <w:rPr>
          <w:sz w:val="28"/>
          <w:szCs w:val="28"/>
          <w:shd w:val="clear" w:color="auto" w:fill="FFFFFF"/>
        </w:rPr>
        <w:t>]</w:t>
      </w:r>
      <w:r w:rsidR="00DA34B4" w:rsidRPr="00DA34B4">
        <w:rPr>
          <w:sz w:val="28"/>
          <w:szCs w:val="28"/>
          <w:shd w:val="clear" w:color="auto" w:fill="FFFFFF"/>
        </w:rPr>
        <w:t>, [50], [51]</w:t>
      </w:r>
      <w:r w:rsidRPr="00DA34B4">
        <w:rPr>
          <w:sz w:val="28"/>
          <w:szCs w:val="28"/>
          <w:shd w:val="clear" w:color="auto" w:fill="FFFFFF"/>
        </w:rPr>
        <w:t>.</w:t>
      </w:r>
      <w:r w:rsidRPr="000B7FD1">
        <w:rPr>
          <w:sz w:val="28"/>
          <w:szCs w:val="28"/>
          <w:shd w:val="clear" w:color="auto" w:fill="FFFFFF"/>
        </w:rPr>
        <w:t xml:space="preserve"> </w:t>
      </w:r>
    </w:p>
    <w:p w14:paraId="0B8C56D3" w14:textId="791F3FBA" w:rsidR="00E0718F" w:rsidRDefault="00E0718F" w:rsidP="00E0718F">
      <w:pPr>
        <w:shd w:val="clear" w:color="auto" w:fill="FFFFFF"/>
        <w:spacing w:after="0" w:line="360" w:lineRule="auto"/>
        <w:ind w:firstLine="680"/>
        <w:jc w:val="both"/>
        <w:rPr>
          <w:sz w:val="28"/>
          <w:szCs w:val="28"/>
          <w:shd w:val="clear" w:color="auto" w:fill="FFFFFF"/>
        </w:rPr>
      </w:pPr>
      <w:r w:rsidRPr="000B7FD1">
        <w:rPr>
          <w:sz w:val="28"/>
          <w:szCs w:val="28"/>
          <w:shd w:val="clear" w:color="auto" w:fill="FFFFFF"/>
        </w:rPr>
        <w:t xml:space="preserve">- Vai trò của các chất trung gian gây viêm và cytokine </w:t>
      </w:r>
      <w:r>
        <w:rPr>
          <w:sz w:val="28"/>
          <w:szCs w:val="28"/>
          <w:shd w:val="clear" w:color="auto" w:fill="FFFFFF"/>
        </w:rPr>
        <w:t xml:space="preserve">gây </w:t>
      </w:r>
      <w:r w:rsidRPr="008E0E2D">
        <w:rPr>
          <w:sz w:val="28"/>
          <w:szCs w:val="28"/>
          <w:shd w:val="clear" w:color="auto" w:fill="FFFFFF"/>
        </w:rPr>
        <w:t>tăng sản xuất MMP trong BPTNMT</w:t>
      </w:r>
      <w:r>
        <w:rPr>
          <w:sz w:val="28"/>
          <w:szCs w:val="28"/>
          <w:shd w:val="clear" w:color="auto" w:fill="FFFFFF"/>
        </w:rPr>
        <w:t xml:space="preserve">: </w:t>
      </w:r>
      <w:r w:rsidRPr="000B7FD1">
        <w:rPr>
          <w:sz w:val="28"/>
          <w:szCs w:val="28"/>
          <w:shd w:val="clear" w:color="auto" w:fill="FFFFFF"/>
        </w:rPr>
        <w:t>TNF-</w:t>
      </w:r>
      <w:r>
        <w:rPr>
          <w:rFonts w:eastAsia="MS Gothic"/>
          <w:sz w:val="28"/>
          <w:szCs w:val="28"/>
          <w:shd w:val="clear" w:color="auto" w:fill="FFFFFF"/>
        </w:rPr>
        <w:t>α</w:t>
      </w:r>
      <w:r w:rsidRPr="000B7FD1">
        <w:rPr>
          <w:sz w:val="28"/>
          <w:szCs w:val="28"/>
          <w:shd w:val="clear" w:color="auto" w:fill="FFFFFF"/>
        </w:rPr>
        <w:t xml:space="preserve"> và IL-1</w:t>
      </w:r>
      <w:r>
        <w:rPr>
          <w:rFonts w:eastAsia="MS Gothic"/>
          <w:sz w:val="28"/>
          <w:szCs w:val="28"/>
          <w:shd w:val="clear" w:color="auto" w:fill="FFFFFF"/>
        </w:rPr>
        <w:t>β</w:t>
      </w:r>
      <w:r w:rsidRPr="000B7FD1">
        <w:rPr>
          <w:sz w:val="28"/>
          <w:szCs w:val="28"/>
          <w:shd w:val="clear" w:color="auto" w:fill="FFFFFF"/>
        </w:rPr>
        <w:t xml:space="preserve"> kích thích sự biểu hiện của MMP</w:t>
      </w:r>
      <w:r>
        <w:rPr>
          <w:sz w:val="28"/>
          <w:szCs w:val="28"/>
          <w:shd w:val="clear" w:color="auto" w:fill="FFFFFF"/>
        </w:rPr>
        <w:t>-</w:t>
      </w:r>
      <w:r w:rsidRPr="000B7FD1">
        <w:rPr>
          <w:sz w:val="28"/>
          <w:szCs w:val="28"/>
          <w:shd w:val="clear" w:color="auto" w:fill="FFFFFF"/>
        </w:rPr>
        <w:t xml:space="preserve">9 </w:t>
      </w:r>
      <w:r>
        <w:rPr>
          <w:sz w:val="28"/>
          <w:szCs w:val="28"/>
          <w:shd w:val="clear" w:color="auto" w:fill="FFFFFF"/>
        </w:rPr>
        <w:t>tại</w:t>
      </w:r>
      <w:r w:rsidRPr="000B7FD1">
        <w:rPr>
          <w:sz w:val="28"/>
          <w:szCs w:val="28"/>
          <w:shd w:val="clear" w:color="auto" w:fill="FFFFFF"/>
        </w:rPr>
        <w:t xml:space="preserve"> đại thực bào dẫn đến khả năng mất cân bằng protease-antiprotease</w:t>
      </w:r>
      <w:r w:rsidR="00D03EC6">
        <w:rPr>
          <w:sz w:val="28"/>
          <w:szCs w:val="28"/>
          <w:shd w:val="clear" w:color="auto" w:fill="FFFFFF"/>
        </w:rPr>
        <w:t xml:space="preserve"> </w:t>
      </w:r>
      <w:r w:rsidR="00D03EC6" w:rsidRPr="00DA34B4">
        <w:rPr>
          <w:sz w:val="28"/>
          <w:szCs w:val="28"/>
          <w:shd w:val="clear" w:color="auto" w:fill="FFFFFF"/>
        </w:rPr>
        <w:t>[</w:t>
      </w:r>
      <w:r w:rsidR="00DA34B4" w:rsidRPr="00DA34B4">
        <w:rPr>
          <w:sz w:val="28"/>
          <w:szCs w:val="28"/>
          <w:shd w:val="clear" w:color="auto" w:fill="FFFFFF"/>
        </w:rPr>
        <w:t>62</w:t>
      </w:r>
      <w:r w:rsidR="00D03EC6" w:rsidRPr="00DA34B4">
        <w:rPr>
          <w:sz w:val="28"/>
          <w:szCs w:val="28"/>
          <w:shd w:val="clear" w:color="auto" w:fill="FFFFFF"/>
        </w:rPr>
        <w:t>]</w:t>
      </w:r>
      <w:r w:rsidRPr="00DA34B4">
        <w:rPr>
          <w:sz w:val="28"/>
          <w:szCs w:val="28"/>
          <w:shd w:val="clear" w:color="auto" w:fill="FFFFFF"/>
        </w:rPr>
        <w:t>.</w:t>
      </w:r>
    </w:p>
    <w:p w14:paraId="3422CF5A" w14:textId="2F0A8009" w:rsidR="00653BC4" w:rsidRPr="00682622" w:rsidRDefault="00A07EE6" w:rsidP="00E0718F">
      <w:pPr>
        <w:spacing w:after="0" w:line="360" w:lineRule="auto"/>
        <w:jc w:val="both"/>
        <w:rPr>
          <w:rFonts w:eastAsia="Times New Roman" w:cs="Times New Roman"/>
          <w:b/>
          <w:i/>
          <w:sz w:val="28"/>
          <w:szCs w:val="28"/>
          <w:shd w:val="clear" w:color="auto" w:fill="FFFFFF"/>
        </w:rPr>
      </w:pPr>
      <w:r w:rsidRPr="00682622">
        <w:rPr>
          <w:rFonts w:eastAsia="Times New Roman" w:cs="Times New Roman"/>
          <w:b/>
          <w:i/>
          <w:sz w:val="28"/>
          <w:szCs w:val="28"/>
          <w:shd w:val="clear" w:color="auto" w:fill="FFFFFF"/>
        </w:rPr>
        <w:t xml:space="preserve">1.3.2.2. Vai trò của một số MMP </w:t>
      </w:r>
      <w:r w:rsidRPr="00682622">
        <w:rPr>
          <w:rFonts w:eastAsia="Times New Roman" w:cs="Times New Roman"/>
          <w:b/>
          <w:i/>
          <w:sz w:val="28"/>
          <w:szCs w:val="28"/>
        </w:rPr>
        <w:t>trong bệnh phổi tắc nghẽn mạn tính</w:t>
      </w:r>
    </w:p>
    <w:p w14:paraId="367981BE" w14:textId="77777777"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xml:space="preserve">* MMP-1: </w:t>
      </w:r>
    </w:p>
    <w:p w14:paraId="6E732BE4" w14:textId="7EE66732"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lang w:val="vi-VN"/>
        </w:rPr>
      </w:pPr>
      <w:r w:rsidRPr="00682622">
        <w:rPr>
          <w:rFonts w:eastAsia="Times New Roman" w:cs="Times New Roman"/>
          <w:sz w:val="28"/>
          <w:szCs w:val="28"/>
          <w:shd w:val="clear" w:color="auto" w:fill="FFFFFF"/>
        </w:rPr>
        <w:lastRenderedPageBreak/>
        <w:t>Là một collagenase làm thoái giáng collagen và là một dấu ấn sinh học tiềm năng liên quan đến diễn biến của BPTNMT</w:t>
      </w:r>
      <w:r w:rsidR="00393B26" w:rsidRPr="00682622">
        <w:rPr>
          <w:rFonts w:eastAsia="Times New Roman" w:cs="Times New Roman"/>
          <w:sz w:val="28"/>
          <w:szCs w:val="28"/>
          <w:shd w:val="clear" w:color="auto" w:fill="FFFFFF"/>
          <w:lang w:val="vi-VN"/>
        </w:rPr>
        <w:t xml:space="preserve"> </w:t>
      </w:r>
      <w:r w:rsidR="00393B26" w:rsidRPr="00682622">
        <w:rPr>
          <w:rFonts w:eastAsia="Times New Roman" w:cs="Times New Roman"/>
          <w:sz w:val="28"/>
          <w:szCs w:val="28"/>
          <w:shd w:val="clear" w:color="auto" w:fill="FFFFFF"/>
          <w:lang w:val="vi-VN"/>
        </w:rPr>
        <w:fldChar w:fldCharType="begin">
          <w:fldData xml:space="preserve">PEVuZE5vdGU+PENpdGU+PEF1dGhvcj5Lb288L0F1dGhvcj48WWVhcj4yMDE2PC9ZZWFyPjxSZWNO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</w:fldData>
        </w:fldChar>
      </w:r>
      <w:r w:rsidR="00393B26" w:rsidRPr="00682622">
        <w:rPr>
          <w:rFonts w:eastAsia="Times New Roman" w:cs="Times New Roman"/>
          <w:sz w:val="28"/>
          <w:szCs w:val="28"/>
          <w:shd w:val="clear" w:color="auto" w:fill="FFFFFF"/>
          <w:lang w:val="vi-VN"/>
        </w:rPr>
        <w:instrText xml:space="preserve"> ADDIN EN.JS.CITE </w:instrText>
      </w:r>
      <w:r w:rsidR="00393B26" w:rsidRPr="00682622">
        <w:rPr>
          <w:rFonts w:eastAsia="Times New Roman" w:cs="Times New Roman"/>
          <w:sz w:val="28"/>
          <w:szCs w:val="28"/>
          <w:shd w:val="clear" w:color="auto" w:fill="FFFFFF"/>
          <w:lang w:val="vi-VN"/>
        </w:rPr>
      </w:r>
      <w:r w:rsidR="00393B26" w:rsidRPr="00682622">
        <w:rPr>
          <w:rFonts w:eastAsia="Times New Roman" w:cs="Times New Roman"/>
          <w:sz w:val="28"/>
          <w:szCs w:val="28"/>
          <w:shd w:val="clear" w:color="auto" w:fill="FFFFFF"/>
          <w:lang w:val="vi-VN"/>
        </w:rPr>
        <w:fldChar w:fldCharType="separate"/>
      </w:r>
      <w:r w:rsidR="00393B26" w:rsidRPr="00682622">
        <w:rPr>
          <w:rFonts w:eastAsia="Times New Roman" w:cs="Times New Roman"/>
          <w:noProof/>
          <w:sz w:val="28"/>
          <w:szCs w:val="28"/>
          <w:shd w:val="clear" w:color="auto" w:fill="FFFFFF"/>
          <w:lang w:val="vi-VN"/>
        </w:rPr>
        <w:t>[</w:t>
      </w:r>
      <w:hyperlink w:anchor="_ENREF_57" w:tooltip="Koo, 2016 #12" w:history="1">
        <w:r w:rsidR="0089744C" w:rsidRPr="00682622">
          <w:rPr>
            <w:rFonts w:eastAsia="Times New Roman" w:cs="Times New Roman"/>
            <w:noProof/>
            <w:sz w:val="28"/>
            <w:szCs w:val="28"/>
            <w:shd w:val="clear" w:color="auto" w:fill="FFFFFF"/>
            <w:lang w:val="vi-VN"/>
          </w:rPr>
          <w:t>57</w:t>
        </w:r>
      </w:hyperlink>
      <w:r w:rsidR="00393B26" w:rsidRPr="00682622">
        <w:rPr>
          <w:rFonts w:eastAsia="Times New Roman" w:cs="Times New Roman"/>
          <w:noProof/>
          <w:sz w:val="28"/>
          <w:szCs w:val="28"/>
          <w:shd w:val="clear" w:color="auto" w:fill="FFFFFF"/>
          <w:lang w:val="vi-VN"/>
        </w:rPr>
        <w:t>]</w:t>
      </w:r>
      <w:r w:rsidR="00393B26" w:rsidRPr="00682622">
        <w:rPr>
          <w:rFonts w:eastAsia="Times New Roman" w:cs="Times New Roman"/>
          <w:sz w:val="28"/>
          <w:szCs w:val="28"/>
          <w:shd w:val="clear" w:color="auto" w:fill="FFFFFF"/>
          <w:lang w:val="vi-VN"/>
        </w:rPr>
        <w:fldChar w:fldCharType="end"/>
      </w:r>
      <w:r w:rsidRPr="00682622">
        <w:rPr>
          <w:rFonts w:eastAsia="Times New Roman" w:cs="Times New Roman"/>
          <w:sz w:val="28"/>
          <w:szCs w:val="28"/>
          <w:shd w:val="clear" w:color="auto" w:fill="FFFFFF"/>
        </w:rPr>
        <w:t xml:space="preserve">. MMP-1 có trọng lượng phân tử dạng hoạt động 41 kDa và hoạt động kháng lại collagens I, II, </w:t>
      </w:r>
      <w:r w:rsidRPr="00682622">
        <w:rPr>
          <w:rFonts w:eastAsia="Times New Roman" w:cs="Times New Roman"/>
          <w:spacing w:val="2"/>
          <w:sz w:val="28"/>
          <w:szCs w:val="28"/>
          <w:shd w:val="clear" w:color="auto" w:fill="FFFFFF"/>
        </w:rPr>
        <w:t xml:space="preserve">III, </w:t>
      </w:r>
      <w:r w:rsidRPr="00504E29">
        <w:rPr>
          <w:rFonts w:eastAsia="Times New Roman" w:cs="Times New Roman"/>
          <w:spacing w:val="-2"/>
          <w:sz w:val="28"/>
          <w:szCs w:val="28"/>
          <w:shd w:val="clear" w:color="auto" w:fill="FFFFFF"/>
        </w:rPr>
        <w:t xml:space="preserve">VII, X, gelatin, pro-MMP-2 và pro-MMP-9. Trong phổi, MMP-1 được tiết ra bởi các tế bào biểu mô phế quản, tế bào phế nang loại II và đại thực bào phế nang. Nồng độ MMP-1 trong </w:t>
      </w:r>
      <w:r w:rsidR="00461F37" w:rsidRPr="00504E29">
        <w:rPr>
          <w:rFonts w:eastAsia="Times New Roman" w:cs="Times New Roman"/>
          <w:spacing w:val="-2"/>
          <w:sz w:val="28"/>
          <w:szCs w:val="28"/>
          <w:shd w:val="clear" w:color="auto" w:fill="FFFFFF"/>
        </w:rPr>
        <w:t>huyết tương</w:t>
      </w:r>
      <w:r w:rsidRPr="00504E29">
        <w:rPr>
          <w:rFonts w:eastAsia="Times New Roman" w:cs="Times New Roman"/>
          <w:spacing w:val="-2"/>
          <w:sz w:val="28"/>
          <w:szCs w:val="28"/>
          <w:shd w:val="clear" w:color="auto" w:fill="FFFFFF"/>
        </w:rPr>
        <w:t xml:space="preserve"> và huyết tương tăng ở </w:t>
      </w:r>
      <w:r w:rsidR="00880FF7" w:rsidRPr="00504E29">
        <w:rPr>
          <w:rFonts w:eastAsia="Times New Roman" w:cs="Times New Roman"/>
          <w:spacing w:val="-2"/>
          <w:sz w:val="28"/>
          <w:szCs w:val="28"/>
          <w:shd w:val="clear" w:color="auto" w:fill="FFFFFF"/>
        </w:rPr>
        <w:t>BN</w:t>
      </w:r>
      <w:r w:rsidRPr="00504E29">
        <w:rPr>
          <w:rFonts w:eastAsia="Times New Roman" w:cs="Times New Roman"/>
          <w:spacing w:val="-2"/>
          <w:sz w:val="28"/>
          <w:szCs w:val="28"/>
          <w:shd w:val="clear" w:color="auto" w:fill="FFFFFF"/>
        </w:rPr>
        <w:t xml:space="preserve"> BPTNMT và tương quan với mức độ nặng của BPTNMT</w:t>
      </w:r>
      <w:r w:rsidR="00621330" w:rsidRPr="00504E29">
        <w:rPr>
          <w:rFonts w:eastAsia="Times New Roman" w:cs="Times New Roman"/>
          <w:spacing w:val="-2"/>
          <w:sz w:val="28"/>
          <w:szCs w:val="28"/>
          <w:shd w:val="clear" w:color="auto" w:fill="FFFFFF"/>
          <w:lang w:val="vi-VN"/>
        </w:rPr>
        <w:t xml:space="preserve"> </w:t>
      </w:r>
      <w:r w:rsidR="00621330" w:rsidRPr="00504E29">
        <w:rPr>
          <w:rFonts w:eastAsia="Times New Roman" w:cs="Times New Roman"/>
          <w:spacing w:val="-2"/>
          <w:sz w:val="28"/>
          <w:szCs w:val="28"/>
          <w:shd w:val="clear" w:color="auto" w:fill="FFFFFF"/>
          <w:lang w:val="vi-VN"/>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00621330" w:rsidRPr="00504E29">
        <w:rPr>
          <w:rFonts w:eastAsia="Times New Roman" w:cs="Times New Roman"/>
          <w:spacing w:val="-2"/>
          <w:sz w:val="28"/>
          <w:szCs w:val="28"/>
          <w:shd w:val="clear" w:color="auto" w:fill="FFFFFF"/>
          <w:lang w:val="vi-VN"/>
        </w:rPr>
        <w:instrText xml:space="preserve"> ADDIN EN.JS.CITE </w:instrText>
      </w:r>
      <w:r w:rsidR="00621330" w:rsidRPr="00504E29">
        <w:rPr>
          <w:rFonts w:eastAsia="Times New Roman" w:cs="Times New Roman"/>
          <w:spacing w:val="-2"/>
          <w:sz w:val="28"/>
          <w:szCs w:val="28"/>
          <w:shd w:val="clear" w:color="auto" w:fill="FFFFFF"/>
          <w:lang w:val="vi-VN"/>
        </w:rPr>
      </w:r>
      <w:r w:rsidR="00621330" w:rsidRPr="00504E29">
        <w:rPr>
          <w:rFonts w:eastAsia="Times New Roman" w:cs="Times New Roman"/>
          <w:spacing w:val="-2"/>
          <w:sz w:val="28"/>
          <w:szCs w:val="28"/>
          <w:shd w:val="clear" w:color="auto" w:fill="FFFFFF"/>
          <w:lang w:val="vi-VN"/>
        </w:rPr>
        <w:fldChar w:fldCharType="separate"/>
      </w:r>
      <w:r w:rsidR="00621330" w:rsidRPr="00504E29">
        <w:rPr>
          <w:rFonts w:eastAsia="Times New Roman" w:cs="Times New Roman"/>
          <w:noProof/>
          <w:spacing w:val="-2"/>
          <w:sz w:val="28"/>
          <w:szCs w:val="28"/>
          <w:shd w:val="clear" w:color="auto" w:fill="FFFFFF"/>
          <w:lang w:val="vi-VN"/>
        </w:rPr>
        <w:t>[</w:t>
      </w:r>
      <w:hyperlink w:anchor="_ENREF_58" w:tooltip="Kraen, 2019 #28" w:history="1">
        <w:r w:rsidR="0089744C" w:rsidRPr="00504E29">
          <w:rPr>
            <w:rFonts w:eastAsia="Times New Roman" w:cs="Times New Roman"/>
            <w:noProof/>
            <w:spacing w:val="-2"/>
            <w:sz w:val="28"/>
            <w:szCs w:val="28"/>
            <w:shd w:val="clear" w:color="auto" w:fill="FFFFFF"/>
            <w:lang w:val="vi-VN"/>
          </w:rPr>
          <w:t>58</w:t>
        </w:r>
      </w:hyperlink>
      <w:r w:rsidR="00621330" w:rsidRPr="00504E29">
        <w:rPr>
          <w:rFonts w:eastAsia="Times New Roman" w:cs="Times New Roman"/>
          <w:noProof/>
          <w:spacing w:val="-2"/>
          <w:sz w:val="28"/>
          <w:szCs w:val="28"/>
          <w:shd w:val="clear" w:color="auto" w:fill="FFFFFF"/>
          <w:lang w:val="vi-VN"/>
        </w:rPr>
        <w:t>]</w:t>
      </w:r>
      <w:r w:rsidR="00621330" w:rsidRPr="00504E29">
        <w:rPr>
          <w:rFonts w:eastAsia="Times New Roman" w:cs="Times New Roman"/>
          <w:spacing w:val="-2"/>
          <w:sz w:val="28"/>
          <w:szCs w:val="28"/>
          <w:shd w:val="clear" w:color="auto" w:fill="FFFFFF"/>
          <w:lang w:val="vi-VN"/>
        </w:rPr>
        <w:fldChar w:fldCharType="end"/>
      </w:r>
      <w:r w:rsidR="00621330" w:rsidRPr="00504E29">
        <w:rPr>
          <w:rFonts w:eastAsia="Times New Roman" w:cs="Times New Roman"/>
          <w:spacing w:val="-2"/>
          <w:sz w:val="28"/>
          <w:szCs w:val="28"/>
          <w:shd w:val="clear" w:color="auto" w:fill="FFFFFF"/>
          <w:lang w:val="vi-VN"/>
        </w:rPr>
        <w:t>.</w:t>
      </w:r>
      <w:r w:rsidRPr="00504E29">
        <w:rPr>
          <w:rFonts w:eastAsia="Times New Roman" w:cs="Times New Roman"/>
          <w:spacing w:val="-2"/>
          <w:sz w:val="28"/>
          <w:szCs w:val="28"/>
          <w:shd w:val="clear" w:color="auto" w:fill="FFFFFF"/>
        </w:rPr>
        <w:t xml:space="preserve"> Ở đờm mức MMP-1 tăng lên ở cả người hút thuốc và </w:t>
      </w:r>
      <w:r w:rsidR="00880FF7" w:rsidRPr="00504E29">
        <w:rPr>
          <w:rFonts w:eastAsia="Times New Roman" w:cs="Times New Roman"/>
          <w:spacing w:val="-2"/>
          <w:sz w:val="28"/>
          <w:szCs w:val="28"/>
          <w:shd w:val="clear" w:color="auto" w:fill="FFFFFF"/>
        </w:rPr>
        <w:t>BN</w:t>
      </w:r>
      <w:r w:rsidRPr="00504E29">
        <w:rPr>
          <w:rFonts w:eastAsia="Times New Roman" w:cs="Times New Roman"/>
          <w:spacing w:val="-2"/>
          <w:sz w:val="28"/>
          <w:szCs w:val="28"/>
          <w:shd w:val="clear" w:color="auto" w:fill="FFFFFF"/>
        </w:rPr>
        <w:t xml:space="preserve"> mắc BPTNMT. Kiểu hình của MMP-1 là rs1799750 G/GG có liên quan đến nguy cơ mắc BPTNMT cao</w:t>
      </w:r>
      <w:r w:rsidR="005C7C70" w:rsidRPr="00504E29">
        <w:rPr>
          <w:rFonts w:eastAsia="Times New Roman" w:cs="Times New Roman"/>
          <w:spacing w:val="-2"/>
          <w:sz w:val="28"/>
          <w:szCs w:val="28"/>
          <w:shd w:val="clear" w:color="auto" w:fill="FFFFFF"/>
          <w:lang w:val="vi-VN"/>
        </w:rPr>
        <w:t xml:space="preserve"> </w:t>
      </w:r>
      <w:r w:rsidR="005C7C70" w:rsidRPr="00504E29">
        <w:rPr>
          <w:rFonts w:eastAsia="Times New Roman" w:cs="Times New Roman"/>
          <w:spacing w:val="-2"/>
          <w:sz w:val="28"/>
          <w:szCs w:val="28"/>
          <w:shd w:val="clear" w:color="auto" w:fill="FFFFFF"/>
          <w:lang w:val="vi-VN"/>
        </w:rPr>
        <w:fldChar w:fldCharType="begin">
          <w:fldData xml:space="preserve">PEVuZE5vdGU+PENpdGU+PEF1dGhvcj5TdGFua292aWM8L0F1dGhvcj48WWVhcj4yMDE3PC9ZZWFy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</w:fldData>
        </w:fldChar>
      </w:r>
      <w:r w:rsidR="005C7C70" w:rsidRPr="00504E29">
        <w:rPr>
          <w:rFonts w:eastAsia="Times New Roman" w:cs="Times New Roman"/>
          <w:spacing w:val="-2"/>
          <w:sz w:val="28"/>
          <w:szCs w:val="28"/>
          <w:shd w:val="clear" w:color="auto" w:fill="FFFFFF"/>
          <w:lang w:val="vi-VN"/>
        </w:rPr>
        <w:instrText xml:space="preserve"> ADDIN EN.JS.CITE </w:instrText>
      </w:r>
      <w:r w:rsidR="005C7C70" w:rsidRPr="00504E29">
        <w:rPr>
          <w:rFonts w:eastAsia="Times New Roman" w:cs="Times New Roman"/>
          <w:spacing w:val="-2"/>
          <w:sz w:val="28"/>
          <w:szCs w:val="28"/>
          <w:shd w:val="clear" w:color="auto" w:fill="FFFFFF"/>
          <w:lang w:val="vi-VN"/>
        </w:rPr>
      </w:r>
      <w:r w:rsidR="005C7C70" w:rsidRPr="00504E29">
        <w:rPr>
          <w:rFonts w:eastAsia="Times New Roman" w:cs="Times New Roman"/>
          <w:spacing w:val="-2"/>
          <w:sz w:val="28"/>
          <w:szCs w:val="28"/>
          <w:shd w:val="clear" w:color="auto" w:fill="FFFFFF"/>
          <w:lang w:val="vi-VN"/>
        </w:rPr>
        <w:fldChar w:fldCharType="separate"/>
      </w:r>
      <w:r w:rsidR="005C7C70" w:rsidRPr="00504E29">
        <w:rPr>
          <w:rFonts w:eastAsia="Times New Roman" w:cs="Times New Roman"/>
          <w:noProof/>
          <w:spacing w:val="-2"/>
          <w:sz w:val="28"/>
          <w:szCs w:val="28"/>
          <w:shd w:val="clear" w:color="auto" w:fill="FFFFFF"/>
          <w:lang w:val="vi-VN"/>
        </w:rPr>
        <w:t>[</w:t>
      </w:r>
      <w:hyperlink w:anchor="_ENREF_59" w:tooltip="Stankovic, 2017 #30" w:history="1">
        <w:r w:rsidR="0089744C" w:rsidRPr="00504E29">
          <w:rPr>
            <w:rFonts w:eastAsia="Times New Roman" w:cs="Times New Roman"/>
            <w:noProof/>
            <w:spacing w:val="-2"/>
            <w:sz w:val="28"/>
            <w:szCs w:val="28"/>
            <w:shd w:val="clear" w:color="auto" w:fill="FFFFFF"/>
            <w:lang w:val="vi-VN"/>
          </w:rPr>
          <w:t>59</w:t>
        </w:r>
      </w:hyperlink>
      <w:r w:rsidR="005C7C70" w:rsidRPr="00504E29">
        <w:rPr>
          <w:rFonts w:eastAsia="Times New Roman" w:cs="Times New Roman"/>
          <w:noProof/>
          <w:spacing w:val="-2"/>
          <w:sz w:val="28"/>
          <w:szCs w:val="28"/>
          <w:shd w:val="clear" w:color="auto" w:fill="FFFFFF"/>
          <w:lang w:val="vi-VN"/>
        </w:rPr>
        <w:t>]</w:t>
      </w:r>
      <w:r w:rsidR="005C7C70" w:rsidRPr="00504E29">
        <w:rPr>
          <w:rFonts w:eastAsia="Times New Roman" w:cs="Times New Roman"/>
          <w:spacing w:val="-2"/>
          <w:sz w:val="28"/>
          <w:szCs w:val="28"/>
          <w:shd w:val="clear" w:color="auto" w:fill="FFFFFF"/>
          <w:lang w:val="vi-VN"/>
        </w:rPr>
        <w:fldChar w:fldCharType="end"/>
      </w:r>
      <w:r w:rsidR="005C7C70" w:rsidRPr="00504E29">
        <w:rPr>
          <w:rFonts w:eastAsia="Times New Roman" w:cs="Times New Roman"/>
          <w:spacing w:val="-2"/>
          <w:sz w:val="28"/>
          <w:szCs w:val="28"/>
          <w:shd w:val="clear" w:color="auto" w:fill="FFFFFF"/>
          <w:lang w:val="vi-VN"/>
        </w:rPr>
        <w:t>.</w:t>
      </w:r>
    </w:p>
    <w:p w14:paraId="5367A9CF" w14:textId="77777777"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xml:space="preserve">* MMP-2: </w:t>
      </w:r>
    </w:p>
    <w:p w14:paraId="4AEA5E43" w14:textId="2ED1993B"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lang w:val="vi-VN"/>
        </w:rPr>
      </w:pPr>
      <w:r w:rsidRPr="00682622">
        <w:rPr>
          <w:rFonts w:eastAsia="Times New Roman" w:cs="Times New Roman"/>
          <w:sz w:val="28"/>
          <w:szCs w:val="28"/>
          <w:shd w:val="clear" w:color="auto" w:fill="FFFFFF"/>
        </w:rPr>
        <w:t>MMP-2 còn được gọi là gelatinase A, có trọng lượng phân tử hoạt động là 66 kDa. Collagens I, II, III, IV, V, VII, X, XI và XIV đóng vai trò là chất nền, ngoài gelatin, Elastin và fibrone</w:t>
      </w:r>
      <w:r w:rsidR="00EB6AA6">
        <w:rPr>
          <w:rFonts w:eastAsia="Times New Roman" w:cs="Times New Roman"/>
          <w:sz w:val="28"/>
          <w:szCs w:val="28"/>
          <w:shd w:val="clear" w:color="auto" w:fill="FFFFFF"/>
        </w:rPr>
        <w:t>ct</w:t>
      </w:r>
      <w:r w:rsidRPr="00682622">
        <w:rPr>
          <w:rFonts w:eastAsia="Times New Roman" w:cs="Times New Roman"/>
          <w:sz w:val="28"/>
          <w:szCs w:val="28"/>
          <w:shd w:val="clear" w:color="auto" w:fill="FFFFFF"/>
        </w:rPr>
        <w:t>in</w:t>
      </w:r>
      <w:r w:rsidR="00B415F7" w:rsidRPr="00682622">
        <w:rPr>
          <w:rFonts w:eastAsia="Times New Roman" w:cs="Times New Roman"/>
          <w:sz w:val="28"/>
          <w:szCs w:val="28"/>
          <w:shd w:val="clear" w:color="auto" w:fill="FFFFFF"/>
          <w:lang w:val="vi-VN"/>
        </w:rPr>
        <w:t xml:space="preserve"> </w:t>
      </w:r>
      <w:r w:rsidR="00FF1EA3" w:rsidRPr="00682622">
        <w:rPr>
          <w:rFonts w:eastAsia="Times New Roman" w:cs="Times New Roman"/>
          <w:sz w:val="28"/>
          <w:szCs w:val="28"/>
          <w:shd w:val="clear" w:color="auto" w:fill="FFFFFF"/>
        </w:rPr>
        <w:fldChar w:fldCharType="begin">
          <w:fldData xml:space="preserve">PEVuZE5vdGU+PENpdGU+PEF1dGhvcj5Mw7ZmZmVrPC9BdXRob3I+PFllYXI+MjAxMTwvWWVhcj48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5C7C70" w:rsidRPr="00682622">
        <w:rPr>
          <w:rFonts w:eastAsia="Times New Roman" w:cs="Times New Roman"/>
          <w:noProof/>
          <w:sz w:val="28"/>
          <w:szCs w:val="28"/>
          <w:shd w:val="clear" w:color="auto" w:fill="FFFFFF"/>
        </w:rPr>
        <w:t>[</w:t>
      </w:r>
      <w:hyperlink w:anchor="_ENREF_60" w:tooltip="Löffek, 2011 #50" w:history="1">
        <w:r w:rsidR="0089744C" w:rsidRPr="00682622">
          <w:rPr>
            <w:rFonts w:eastAsia="Times New Roman" w:cs="Times New Roman"/>
            <w:noProof/>
            <w:sz w:val="28"/>
            <w:szCs w:val="28"/>
            <w:shd w:val="clear" w:color="auto" w:fill="FFFFFF"/>
          </w:rPr>
          <w:t>60</w:t>
        </w:r>
      </w:hyperlink>
      <w:r w:rsidR="005C7C70" w:rsidRPr="00682622">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Pr="00682622">
        <w:rPr>
          <w:rFonts w:eastAsia="Times New Roman" w:cs="Times New Roman"/>
          <w:sz w:val="28"/>
          <w:szCs w:val="28"/>
          <w:shd w:val="clear" w:color="auto" w:fill="FFFFFF"/>
        </w:rPr>
        <w:t>. MMP-2 được tiết ra bởi các tế bào biểu mô phế quản và các tế bào cơ trơn đường thở</w:t>
      </w:r>
      <w:r w:rsidR="00433809" w:rsidRPr="00682622">
        <w:rPr>
          <w:rFonts w:eastAsia="Times New Roman" w:cs="Times New Roman"/>
          <w:sz w:val="28"/>
          <w:szCs w:val="28"/>
          <w:shd w:val="clear" w:color="auto" w:fill="FFFFFF"/>
          <w:lang w:val="vi-VN"/>
        </w:rPr>
        <w:t xml:space="preserve"> </w:t>
      </w:r>
      <w:r w:rsidR="00433809" w:rsidRPr="00682622">
        <w:rPr>
          <w:rFonts w:eastAsia="Times New Roman" w:cs="Times New Roman"/>
          <w:sz w:val="28"/>
          <w:szCs w:val="28"/>
          <w:shd w:val="clear" w:color="auto" w:fill="FFFFFF"/>
          <w:lang w:val="vi-VN"/>
        </w:rPr>
        <w:fldChar w:fldCharType="begin">
          <w:fldData xml:space="preserve">PEVuZE5vdGU+PENpdGU+PEF1dGhvcj5HdWVkZXJzPC9BdXRob3I+PFllYXI+MjAwNjwvWWVhcj48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</w:fldData>
        </w:fldChar>
      </w:r>
      <w:r w:rsidR="00433809" w:rsidRPr="00682622">
        <w:rPr>
          <w:rFonts w:eastAsia="Times New Roman" w:cs="Times New Roman"/>
          <w:sz w:val="28"/>
          <w:szCs w:val="28"/>
          <w:shd w:val="clear" w:color="auto" w:fill="FFFFFF"/>
          <w:lang w:val="vi-VN"/>
        </w:rPr>
        <w:instrText xml:space="preserve"> ADDIN EN.JS.CITE </w:instrText>
      </w:r>
      <w:r w:rsidR="00433809" w:rsidRPr="00682622">
        <w:rPr>
          <w:rFonts w:eastAsia="Times New Roman" w:cs="Times New Roman"/>
          <w:sz w:val="28"/>
          <w:szCs w:val="28"/>
          <w:shd w:val="clear" w:color="auto" w:fill="FFFFFF"/>
          <w:lang w:val="vi-VN"/>
        </w:rPr>
      </w:r>
      <w:r w:rsidR="00433809"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61" w:tooltip="Gueders, 2006 #10" w:history="1">
        <w:r w:rsidR="0089744C" w:rsidRPr="00682622">
          <w:rPr>
            <w:rFonts w:eastAsia="Times New Roman" w:cs="Times New Roman"/>
            <w:noProof/>
            <w:sz w:val="28"/>
            <w:szCs w:val="28"/>
            <w:shd w:val="clear" w:color="auto" w:fill="FFFFFF"/>
            <w:lang w:val="vi-VN"/>
          </w:rPr>
          <w:t>61</w:t>
        </w:r>
      </w:hyperlink>
      <w:r w:rsidR="005C7C70" w:rsidRPr="00682622">
        <w:rPr>
          <w:rFonts w:eastAsia="Times New Roman" w:cs="Times New Roman"/>
          <w:noProof/>
          <w:sz w:val="28"/>
          <w:szCs w:val="28"/>
          <w:shd w:val="clear" w:color="auto" w:fill="FFFFFF"/>
          <w:lang w:val="vi-VN"/>
        </w:rPr>
        <w:t>]</w:t>
      </w:r>
      <w:r w:rsidR="00433809" w:rsidRPr="00682622">
        <w:rPr>
          <w:rFonts w:eastAsia="Times New Roman" w:cs="Times New Roman"/>
          <w:sz w:val="28"/>
          <w:szCs w:val="28"/>
          <w:shd w:val="clear" w:color="auto" w:fill="FFFFFF"/>
          <w:lang w:val="vi-VN"/>
        </w:rPr>
        <w:fldChar w:fldCharType="end"/>
      </w:r>
      <w:r w:rsidRPr="00682622">
        <w:rPr>
          <w:rFonts w:eastAsia="Times New Roman" w:cs="Times New Roman"/>
          <w:sz w:val="28"/>
          <w:szCs w:val="28"/>
          <w:shd w:val="clear" w:color="auto" w:fill="FFFFFF"/>
        </w:rPr>
        <w:t xml:space="preserve">. Có sự gia tăng biểu hiện và hoạt động của MMP-2 trong phổi của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mắc BPTNMT</w:t>
      </w:r>
      <w:r w:rsidR="00B415F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 xml:space="preserve">Nồng độ MMP-2 (gelatinase A) trong </w:t>
      </w:r>
      <w:r w:rsidR="00461F37">
        <w:rPr>
          <w:rFonts w:eastAsia="Times New Roman" w:cs="Times New Roman"/>
          <w:sz w:val="28"/>
          <w:szCs w:val="28"/>
          <w:shd w:val="clear" w:color="auto" w:fill="FFFFFF"/>
        </w:rPr>
        <w:t>huyết tương</w:t>
      </w:r>
      <w:r w:rsidRPr="00682622">
        <w:rPr>
          <w:rFonts w:eastAsia="Times New Roman" w:cs="Times New Roman"/>
          <w:sz w:val="28"/>
          <w:szCs w:val="28"/>
          <w:shd w:val="clear" w:color="auto" w:fill="FFFFFF"/>
        </w:rPr>
        <w:t xml:space="preserve"> tăng ở cả những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 ổn định và tăng cao hơn so với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hen và người khỏe mạnh</w:t>
      </w:r>
      <w:r w:rsidR="00C87F21">
        <w:rPr>
          <w:rFonts w:eastAsia="Times New Roman" w:cs="Times New Roman"/>
          <w:sz w:val="28"/>
          <w:szCs w:val="28"/>
          <w:shd w:val="clear" w:color="auto" w:fill="FFFFFF"/>
          <w:lang w:val="vi-VN"/>
        </w:rPr>
        <w:t xml:space="preserve"> </w:t>
      </w:r>
      <w:r w:rsidR="00C87F21">
        <w:rPr>
          <w:rFonts w:eastAsia="Times New Roman" w:cs="Times New Roman"/>
          <w:sz w:val="28"/>
          <w:szCs w:val="28"/>
          <w:shd w:val="clear" w:color="auto" w:fill="FFFFFF"/>
          <w:lang w:val="vi-VN"/>
        </w:rPr>
        <w:fldChar w:fldCharType="begin">
          <w:fldData xml:space="preserve">PEVuZE5vdGU+PENpdGU+PEF1dGhvcj5Tb25nPC9BdXRob3I+PFllYXI+MjAyMTwvWWVhcj48UmVj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</w:fldData>
        </w:fldChar>
      </w:r>
      <w:r w:rsidR="00C87F21">
        <w:rPr>
          <w:rFonts w:eastAsia="Times New Roman" w:cs="Times New Roman"/>
          <w:sz w:val="28"/>
          <w:szCs w:val="28"/>
          <w:shd w:val="clear" w:color="auto" w:fill="FFFFFF"/>
          <w:lang w:val="vi-VN"/>
        </w:rPr>
        <w:instrText xml:space="preserve"> ADDIN EN.JS.CITE </w:instrText>
      </w:r>
      <w:r w:rsidR="00C87F21">
        <w:rPr>
          <w:rFonts w:eastAsia="Times New Roman" w:cs="Times New Roman"/>
          <w:sz w:val="28"/>
          <w:szCs w:val="28"/>
          <w:shd w:val="clear" w:color="auto" w:fill="FFFFFF"/>
          <w:lang w:val="vi-VN"/>
        </w:rPr>
      </w:r>
      <w:r w:rsidR="00C87F21">
        <w:rPr>
          <w:rFonts w:eastAsia="Times New Roman" w:cs="Times New Roman"/>
          <w:sz w:val="28"/>
          <w:szCs w:val="28"/>
          <w:shd w:val="clear" w:color="auto" w:fill="FFFFFF"/>
          <w:lang w:val="vi-VN"/>
        </w:rPr>
        <w:fldChar w:fldCharType="separate"/>
      </w:r>
      <w:r w:rsidR="00C87F21">
        <w:rPr>
          <w:rFonts w:eastAsia="Times New Roman" w:cs="Times New Roman"/>
          <w:noProof/>
          <w:sz w:val="28"/>
          <w:szCs w:val="28"/>
          <w:shd w:val="clear" w:color="auto" w:fill="FFFFFF"/>
          <w:lang w:val="vi-VN"/>
        </w:rPr>
        <w:t>[</w:t>
      </w:r>
      <w:hyperlink w:anchor="_ENREF_62" w:tooltip="Song, 2021 #11" w:history="1">
        <w:r w:rsidR="0089744C">
          <w:rPr>
            <w:rFonts w:eastAsia="Times New Roman" w:cs="Times New Roman"/>
            <w:noProof/>
            <w:sz w:val="28"/>
            <w:szCs w:val="28"/>
            <w:shd w:val="clear" w:color="auto" w:fill="FFFFFF"/>
            <w:lang w:val="vi-VN"/>
          </w:rPr>
          <w:t>62</w:t>
        </w:r>
      </w:hyperlink>
      <w:r w:rsidR="00C87F21">
        <w:rPr>
          <w:rFonts w:eastAsia="Times New Roman" w:cs="Times New Roman"/>
          <w:noProof/>
          <w:sz w:val="28"/>
          <w:szCs w:val="28"/>
          <w:shd w:val="clear" w:color="auto" w:fill="FFFFFF"/>
          <w:lang w:val="vi-VN"/>
        </w:rPr>
        <w:t>]</w:t>
      </w:r>
      <w:r w:rsidR="00C87F21">
        <w:rPr>
          <w:rFonts w:eastAsia="Times New Roman" w:cs="Times New Roman"/>
          <w:sz w:val="28"/>
          <w:szCs w:val="28"/>
          <w:shd w:val="clear" w:color="auto" w:fill="FFFFFF"/>
          <w:lang w:val="vi-VN"/>
        </w:rPr>
        <w:fldChar w:fldCharType="end"/>
      </w:r>
      <w:r w:rsidR="00B415F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 xml:space="preserve">Biểu lộ của MMP-2, cũng như MMP-9 và TIMP-1 có liên quan đến những thay đổi bệnh lý ở tổ chức kẽ phổi và chức năng phổi của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 và liên quan đến tiến triển của BPTNMT</w:t>
      </w:r>
      <w:r w:rsidR="00B415F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MMP-2 còn liên quan đến việc tái cấu trúc ECM và xơ hóa kẽ. Đây chính là đích tiềm năng tác động theo cơ chế sinh bệnh học trong điều trị BPTNMT tương lai</w:t>
      </w:r>
      <w:r w:rsidR="00B415F7" w:rsidRPr="00682622">
        <w:rPr>
          <w:rFonts w:eastAsia="Times New Roman" w:cs="Times New Roman"/>
          <w:sz w:val="28"/>
          <w:szCs w:val="28"/>
          <w:shd w:val="clear" w:color="auto" w:fill="FFFFFF"/>
          <w:lang w:val="vi-VN"/>
        </w:rPr>
        <w:t xml:space="preserve"> </w:t>
      </w:r>
      <w:r w:rsidR="00B415F7" w:rsidRPr="00682622">
        <w:rPr>
          <w:rFonts w:eastAsia="Times New Roman" w:cs="Times New Roman"/>
          <w:sz w:val="28"/>
          <w:szCs w:val="28"/>
          <w:shd w:val="clear" w:color="auto" w:fill="FFFFFF"/>
          <w:lang w:val="vi-VN"/>
        </w:rPr>
        <w:fldChar w:fldCharType="begin">
          <w:fldData xml:space="preserve">PEVuZE5vdGU+PENpdGU+PEF1dGhvcj5TZWd1cmEtVmFsZGV6PC9BdXRob3I+PFllYXI+MjAwMDwv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</w:fldData>
        </w:fldChar>
      </w:r>
      <w:r w:rsidR="00B415F7" w:rsidRPr="00682622">
        <w:rPr>
          <w:rFonts w:eastAsia="Times New Roman" w:cs="Times New Roman"/>
          <w:sz w:val="28"/>
          <w:szCs w:val="28"/>
          <w:shd w:val="clear" w:color="auto" w:fill="FFFFFF"/>
          <w:lang w:val="vi-VN"/>
        </w:rPr>
        <w:instrText xml:space="preserve"> ADDIN EN.JS.CITE </w:instrText>
      </w:r>
      <w:r w:rsidR="00B415F7" w:rsidRPr="00682622">
        <w:rPr>
          <w:rFonts w:eastAsia="Times New Roman" w:cs="Times New Roman"/>
          <w:sz w:val="28"/>
          <w:szCs w:val="28"/>
          <w:shd w:val="clear" w:color="auto" w:fill="FFFFFF"/>
          <w:lang w:val="vi-VN"/>
        </w:rPr>
      </w:r>
      <w:r w:rsidR="00B415F7"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63" w:tooltip="Segura-Valdez, 2000 #9" w:history="1">
        <w:r w:rsidR="0089744C" w:rsidRPr="00682622">
          <w:rPr>
            <w:rFonts w:eastAsia="Times New Roman" w:cs="Times New Roman"/>
            <w:noProof/>
            <w:sz w:val="28"/>
            <w:szCs w:val="28"/>
            <w:shd w:val="clear" w:color="auto" w:fill="FFFFFF"/>
            <w:lang w:val="vi-VN"/>
          </w:rPr>
          <w:t>63</w:t>
        </w:r>
      </w:hyperlink>
      <w:r w:rsidR="005C7C70" w:rsidRPr="00682622">
        <w:rPr>
          <w:rFonts w:eastAsia="Times New Roman" w:cs="Times New Roman"/>
          <w:noProof/>
          <w:sz w:val="28"/>
          <w:szCs w:val="28"/>
          <w:shd w:val="clear" w:color="auto" w:fill="FFFFFF"/>
          <w:lang w:val="vi-VN"/>
        </w:rPr>
        <w:t>]</w:t>
      </w:r>
      <w:r w:rsidR="00B415F7" w:rsidRPr="00682622">
        <w:rPr>
          <w:rFonts w:eastAsia="Times New Roman" w:cs="Times New Roman"/>
          <w:sz w:val="28"/>
          <w:szCs w:val="28"/>
          <w:shd w:val="clear" w:color="auto" w:fill="FFFFFF"/>
          <w:lang w:val="vi-VN"/>
        </w:rPr>
        <w:fldChar w:fldCharType="end"/>
      </w:r>
      <w:r w:rsidR="00B415F7" w:rsidRPr="00682622">
        <w:rPr>
          <w:rFonts w:eastAsia="Times New Roman" w:cs="Times New Roman"/>
          <w:sz w:val="28"/>
          <w:szCs w:val="28"/>
          <w:shd w:val="clear" w:color="auto" w:fill="FFFFFF"/>
          <w:lang w:val="vi-VN"/>
        </w:rPr>
        <w:t>.</w:t>
      </w:r>
    </w:p>
    <w:p w14:paraId="1C2F180B" w14:textId="77777777"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xml:space="preserve">* MMP-3: </w:t>
      </w:r>
    </w:p>
    <w:p w14:paraId="55BA2075" w14:textId="46D45988"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xml:space="preserve">Nồng độ MMP-3 tăng cao ở những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 đặc biệt ở những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mang kiểu gen 6A6A. Mức MMP-3 cao góp phần làm suy thoái ECM quá mức và chức năng phổi kém hơn ở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w:t>
      </w:r>
      <w:r w:rsidR="00572DE0" w:rsidRPr="00682622">
        <w:rPr>
          <w:rFonts w:eastAsia="Times New Roman" w:cs="Times New Roman"/>
          <w:sz w:val="28"/>
          <w:szCs w:val="28"/>
          <w:shd w:val="clear" w:color="auto" w:fill="FFFFFF"/>
          <w:lang w:val="vi-VN"/>
        </w:rPr>
        <w:t xml:space="preserve"> </w:t>
      </w:r>
      <w:r w:rsidR="00FF1EA3" w:rsidRPr="00682622">
        <w:rPr>
          <w:rFonts w:eastAsia="Times New Roman" w:cs="Times New Roman"/>
          <w:sz w:val="28"/>
          <w:szCs w:val="28"/>
          <w:shd w:val="clear" w:color="auto" w:fill="FFFFFF"/>
        </w:rPr>
        <w:fldChar w:fldCharType="begin">
          <w:fldData xml:space="preserve">PEVuZE5vdGU+PENpdGU+PEF1dGhvcj5CY2hpcjwvQXV0aG9yPjxZZWFyPjIwMTg8L1llYXI+PFJl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5C7C70" w:rsidRPr="00682622">
        <w:rPr>
          <w:rFonts w:eastAsia="Times New Roman" w:cs="Times New Roman"/>
          <w:noProof/>
          <w:sz w:val="28"/>
          <w:szCs w:val="28"/>
          <w:shd w:val="clear" w:color="auto" w:fill="FFFFFF"/>
        </w:rPr>
        <w:t>[</w:t>
      </w:r>
      <w:hyperlink w:anchor="_ENREF_64" w:tooltip="Bchir, 2018 #38" w:history="1">
        <w:r w:rsidR="0089744C" w:rsidRPr="00682622">
          <w:rPr>
            <w:rFonts w:eastAsia="Times New Roman" w:cs="Times New Roman"/>
            <w:noProof/>
            <w:sz w:val="28"/>
            <w:szCs w:val="28"/>
            <w:shd w:val="clear" w:color="auto" w:fill="FFFFFF"/>
          </w:rPr>
          <w:t>64</w:t>
        </w:r>
      </w:hyperlink>
      <w:r w:rsidR="005C7C70" w:rsidRPr="00682622">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Pr="00682622">
        <w:rPr>
          <w:rFonts w:eastAsia="Times New Roman" w:cs="Times New Roman"/>
          <w:sz w:val="28"/>
          <w:szCs w:val="28"/>
          <w:shd w:val="clear" w:color="auto" w:fill="FFFFFF"/>
        </w:rPr>
        <w:t>. Nồng độ MMP-3 không tăng ở những người hút thuốc</w:t>
      </w:r>
      <w:r w:rsidR="00621330" w:rsidRPr="00682622">
        <w:rPr>
          <w:rFonts w:eastAsia="Times New Roman" w:cs="Times New Roman"/>
          <w:sz w:val="28"/>
          <w:szCs w:val="28"/>
          <w:shd w:val="clear" w:color="auto" w:fill="FFFFFF"/>
          <w:lang w:val="vi-VN"/>
        </w:rPr>
        <w:t xml:space="preserve"> </w:t>
      </w:r>
      <w:r w:rsidR="00621330" w:rsidRPr="00682622">
        <w:rPr>
          <w:rFonts w:eastAsia="Times New Roman" w:cs="Times New Roman"/>
          <w:sz w:val="28"/>
          <w:szCs w:val="28"/>
          <w:shd w:val="clear" w:color="auto" w:fill="FFFFFF"/>
          <w:lang w:val="vi-VN"/>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00621330" w:rsidRPr="00682622">
        <w:rPr>
          <w:rFonts w:eastAsia="Times New Roman" w:cs="Times New Roman"/>
          <w:sz w:val="28"/>
          <w:szCs w:val="28"/>
          <w:shd w:val="clear" w:color="auto" w:fill="FFFFFF"/>
          <w:lang w:val="vi-VN"/>
        </w:rPr>
        <w:instrText xml:space="preserve"> ADDIN EN.JS.CITE </w:instrText>
      </w:r>
      <w:r w:rsidR="00621330" w:rsidRPr="00682622">
        <w:rPr>
          <w:rFonts w:eastAsia="Times New Roman" w:cs="Times New Roman"/>
          <w:sz w:val="28"/>
          <w:szCs w:val="28"/>
          <w:shd w:val="clear" w:color="auto" w:fill="FFFFFF"/>
          <w:lang w:val="vi-VN"/>
        </w:rPr>
      </w:r>
      <w:r w:rsidR="00621330" w:rsidRPr="00682622">
        <w:rPr>
          <w:rFonts w:eastAsia="Times New Roman" w:cs="Times New Roman"/>
          <w:sz w:val="28"/>
          <w:szCs w:val="28"/>
          <w:shd w:val="clear" w:color="auto" w:fill="FFFFFF"/>
          <w:lang w:val="vi-VN"/>
        </w:rPr>
        <w:fldChar w:fldCharType="separate"/>
      </w:r>
      <w:r w:rsidR="00621330" w:rsidRPr="00682622">
        <w:rPr>
          <w:rFonts w:eastAsia="Times New Roman" w:cs="Times New Roman"/>
          <w:noProof/>
          <w:sz w:val="28"/>
          <w:szCs w:val="28"/>
          <w:shd w:val="clear" w:color="auto" w:fill="FFFFFF"/>
          <w:lang w:val="vi-VN"/>
        </w:rPr>
        <w:t>[</w:t>
      </w:r>
      <w:hyperlink w:anchor="_ENREF_58" w:tooltip="Kraen, 2019 #28" w:history="1">
        <w:r w:rsidR="0089744C" w:rsidRPr="00682622">
          <w:rPr>
            <w:rFonts w:eastAsia="Times New Roman" w:cs="Times New Roman"/>
            <w:noProof/>
            <w:sz w:val="28"/>
            <w:szCs w:val="28"/>
            <w:shd w:val="clear" w:color="auto" w:fill="FFFFFF"/>
            <w:lang w:val="vi-VN"/>
          </w:rPr>
          <w:t>58</w:t>
        </w:r>
      </w:hyperlink>
      <w:r w:rsidR="00621330" w:rsidRPr="00682622">
        <w:rPr>
          <w:rFonts w:eastAsia="Times New Roman" w:cs="Times New Roman"/>
          <w:noProof/>
          <w:sz w:val="28"/>
          <w:szCs w:val="28"/>
          <w:shd w:val="clear" w:color="auto" w:fill="FFFFFF"/>
          <w:lang w:val="vi-VN"/>
        </w:rPr>
        <w:t>]</w:t>
      </w:r>
      <w:r w:rsidR="00621330" w:rsidRPr="00682622">
        <w:rPr>
          <w:rFonts w:eastAsia="Times New Roman" w:cs="Times New Roman"/>
          <w:sz w:val="28"/>
          <w:szCs w:val="28"/>
          <w:shd w:val="clear" w:color="auto" w:fill="FFFFFF"/>
          <w:lang w:val="vi-VN"/>
        </w:rPr>
        <w:fldChar w:fldCharType="end"/>
      </w:r>
      <w:r w:rsidR="00621330" w:rsidRPr="00682622">
        <w:rPr>
          <w:rFonts w:eastAsia="Times New Roman" w:cs="Times New Roman"/>
          <w:sz w:val="28"/>
          <w:szCs w:val="28"/>
          <w:shd w:val="clear" w:color="auto" w:fill="FFFFFF"/>
          <w:lang w:val="vi-VN"/>
        </w:rPr>
        <w:t>.</w:t>
      </w:r>
      <w:r w:rsidRPr="00682622">
        <w:rPr>
          <w:rFonts w:eastAsia="Times New Roman" w:cs="Times New Roman"/>
          <w:sz w:val="28"/>
          <w:szCs w:val="28"/>
          <w:shd w:val="clear" w:color="auto" w:fill="FFFFFF"/>
        </w:rPr>
        <w:t xml:space="preserve"> Nồng độ MMP-3 trong dịch phế quản và có liên </w:t>
      </w:r>
      <w:r w:rsidRPr="00682622">
        <w:rPr>
          <w:rFonts w:eastAsia="Times New Roman" w:cs="Times New Roman"/>
          <w:sz w:val="28"/>
          <w:szCs w:val="28"/>
          <w:shd w:val="clear" w:color="auto" w:fill="FFFFFF"/>
        </w:rPr>
        <w:lastRenderedPageBreak/>
        <w:t xml:space="preserve">quan đến tổn thương đường hô hấp nhỏ trên </w:t>
      </w:r>
      <w:r w:rsidR="00FA5436">
        <w:rPr>
          <w:rFonts w:eastAsia="Times New Roman" w:cs="Times New Roman"/>
          <w:sz w:val="28"/>
          <w:szCs w:val="28"/>
          <w:shd w:val="clear" w:color="auto" w:fill="FFFFFF"/>
        </w:rPr>
        <w:t>C</w:t>
      </w:r>
      <w:r w:rsidR="00EB6AA6">
        <w:rPr>
          <w:rFonts w:eastAsia="Times New Roman" w:cs="Times New Roman"/>
          <w:sz w:val="28"/>
          <w:szCs w:val="28"/>
          <w:shd w:val="clear" w:color="auto" w:fill="FFFFFF"/>
        </w:rPr>
        <w:t>LVT</w:t>
      </w:r>
      <w:r w:rsidRPr="00682622">
        <w:rPr>
          <w:rFonts w:eastAsia="Times New Roman" w:cs="Times New Roman"/>
          <w:sz w:val="28"/>
          <w:szCs w:val="28"/>
          <w:shd w:val="clear" w:color="auto" w:fill="FFFFFF"/>
        </w:rPr>
        <w:t xml:space="preserve"> và mức độ nặng của khí thũng</w:t>
      </w:r>
      <w:r w:rsidR="005C7C70" w:rsidRPr="00682622">
        <w:rPr>
          <w:rFonts w:eastAsia="Times New Roman" w:cs="Times New Roman"/>
          <w:sz w:val="28"/>
          <w:szCs w:val="28"/>
          <w:shd w:val="clear" w:color="auto" w:fill="FFFFFF"/>
          <w:lang w:val="vi-VN"/>
        </w:rPr>
        <w:t xml:space="preserve"> </w:t>
      </w:r>
      <w:r w:rsidR="005C7C70" w:rsidRPr="00682622">
        <w:rPr>
          <w:rFonts w:eastAsia="Times New Roman" w:cs="Times New Roman"/>
          <w:sz w:val="28"/>
          <w:szCs w:val="28"/>
          <w:shd w:val="clear" w:color="auto" w:fill="FFFFFF"/>
          <w:lang w:val="vi-VN"/>
        </w:rPr>
        <w:fldChar w:fldCharType="begin">
          <w:fldData xml:space="preserve">PEVuZE5vdGU+PENpdGU+PEF1dGhvcj5Pc3RyaWRnZTwvQXV0aG9yPjxZZWFyPjIwMTY8L1llYXI+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</w:fldData>
        </w:fldChar>
      </w:r>
      <w:r w:rsidR="005C7C70" w:rsidRPr="00682622">
        <w:rPr>
          <w:rFonts w:eastAsia="Times New Roman" w:cs="Times New Roman"/>
          <w:sz w:val="28"/>
          <w:szCs w:val="28"/>
          <w:shd w:val="clear" w:color="auto" w:fill="FFFFFF"/>
          <w:lang w:val="vi-VN"/>
        </w:rPr>
        <w:instrText xml:space="preserve"> ADDIN EN.JS.CITE </w:instrText>
      </w:r>
      <w:r w:rsidR="005C7C70" w:rsidRPr="00682622">
        <w:rPr>
          <w:rFonts w:eastAsia="Times New Roman" w:cs="Times New Roman"/>
          <w:sz w:val="28"/>
          <w:szCs w:val="28"/>
          <w:shd w:val="clear" w:color="auto" w:fill="FFFFFF"/>
          <w:lang w:val="vi-VN"/>
        </w:rPr>
      </w:r>
      <w:r w:rsidR="005C7C70"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65" w:tooltip="Ostridge, 2016 #23" w:history="1">
        <w:r w:rsidR="0089744C" w:rsidRPr="00682622">
          <w:rPr>
            <w:rFonts w:eastAsia="Times New Roman" w:cs="Times New Roman"/>
            <w:noProof/>
            <w:sz w:val="28"/>
            <w:szCs w:val="28"/>
            <w:shd w:val="clear" w:color="auto" w:fill="FFFFFF"/>
            <w:lang w:val="vi-VN"/>
          </w:rPr>
          <w:t>65</w:t>
        </w:r>
      </w:hyperlink>
      <w:r w:rsidR="005C7C70" w:rsidRPr="00682622">
        <w:rPr>
          <w:rFonts w:eastAsia="Times New Roman" w:cs="Times New Roman"/>
          <w:noProof/>
          <w:sz w:val="28"/>
          <w:szCs w:val="28"/>
          <w:shd w:val="clear" w:color="auto" w:fill="FFFFFF"/>
          <w:lang w:val="vi-VN"/>
        </w:rPr>
        <w:t>]</w:t>
      </w:r>
      <w:r w:rsidR="005C7C70" w:rsidRPr="00682622">
        <w:rPr>
          <w:rFonts w:eastAsia="Times New Roman" w:cs="Times New Roman"/>
          <w:sz w:val="28"/>
          <w:szCs w:val="28"/>
          <w:shd w:val="clear" w:color="auto" w:fill="FFFFFF"/>
          <w:lang w:val="vi-VN"/>
        </w:rPr>
        <w:fldChar w:fldCharType="end"/>
      </w:r>
      <w:r w:rsidRPr="00682622">
        <w:rPr>
          <w:rFonts w:eastAsia="Times New Roman" w:cs="Times New Roman"/>
          <w:sz w:val="28"/>
          <w:szCs w:val="28"/>
          <w:shd w:val="clear" w:color="auto" w:fill="FFFFFF"/>
        </w:rPr>
        <w:t xml:space="preserve">. </w:t>
      </w:r>
    </w:p>
    <w:p w14:paraId="607C06C3" w14:textId="77777777"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MMP-7:</w:t>
      </w:r>
    </w:p>
    <w:p w14:paraId="002714A0" w14:textId="53656E55" w:rsidR="00621330" w:rsidRPr="00682622" w:rsidRDefault="00A07EE6">
      <w:pPr>
        <w:shd w:val="clear" w:color="auto" w:fill="FFFFFF"/>
        <w:spacing w:after="0" w:line="360" w:lineRule="auto"/>
        <w:ind w:firstLine="720"/>
        <w:jc w:val="both"/>
        <w:rPr>
          <w:rFonts w:eastAsia="Times New Roman" w:cs="Times New Roman"/>
          <w:sz w:val="28"/>
          <w:szCs w:val="28"/>
          <w:shd w:val="clear" w:color="auto" w:fill="FFFFFF"/>
          <w:lang w:val="vi-VN"/>
        </w:rPr>
      </w:pPr>
      <w:r w:rsidRPr="00682622">
        <w:rPr>
          <w:rFonts w:eastAsia="Times New Roman" w:cs="Times New Roman"/>
          <w:sz w:val="28"/>
          <w:szCs w:val="28"/>
          <w:shd w:val="clear" w:color="auto" w:fill="FFFFFF"/>
        </w:rPr>
        <w:t>MMP-7 còn gọi là matrilysin, là một elastase biểu hiện ở biểu mô niêm mạc phế quản và đại thực bào</w:t>
      </w:r>
      <w:r w:rsidR="00B45EF0" w:rsidRPr="00682622">
        <w:rPr>
          <w:rFonts w:eastAsia="Times New Roman" w:cs="Times New Roman"/>
          <w:sz w:val="28"/>
          <w:szCs w:val="28"/>
          <w:shd w:val="clear" w:color="auto" w:fill="FFFFFF"/>
          <w:lang w:val="vi-VN"/>
        </w:rPr>
        <w:t xml:space="preserve"> </w:t>
      </w:r>
      <w:r w:rsidR="00FF1EA3" w:rsidRPr="00682622">
        <w:rPr>
          <w:rFonts w:eastAsia="Times New Roman" w:cs="Times New Roman"/>
          <w:sz w:val="28"/>
          <w:szCs w:val="28"/>
          <w:shd w:val="clear" w:color="auto" w:fill="FFFFFF"/>
        </w:rPr>
        <w:fldChar w:fldCharType="begin">
          <w:fldData xml:space="preserve">PEVuZE5vdGU+PENpdGU+PEF1dGhvcj5XaWxzb248L0F1dGhvcj48WWVhcj4xOTk2PC9ZZWFyPjxS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5C7C70" w:rsidRPr="00682622">
        <w:rPr>
          <w:rFonts w:eastAsia="Times New Roman" w:cs="Times New Roman"/>
          <w:noProof/>
          <w:sz w:val="28"/>
          <w:szCs w:val="28"/>
          <w:shd w:val="clear" w:color="auto" w:fill="FFFFFF"/>
        </w:rPr>
        <w:t>[</w:t>
      </w:r>
      <w:hyperlink w:anchor="_ENREF_66" w:tooltip="Wilson, 1996 #47" w:history="1">
        <w:r w:rsidR="0089744C" w:rsidRPr="00682622">
          <w:rPr>
            <w:rFonts w:eastAsia="Times New Roman" w:cs="Times New Roman"/>
            <w:noProof/>
            <w:sz w:val="28"/>
            <w:szCs w:val="28"/>
            <w:shd w:val="clear" w:color="auto" w:fill="FFFFFF"/>
          </w:rPr>
          <w:t>66</w:t>
        </w:r>
      </w:hyperlink>
      <w:r w:rsidR="005C7C70" w:rsidRPr="00682622">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Pr="00682622">
        <w:rPr>
          <w:rFonts w:eastAsia="Times New Roman" w:cs="Times New Roman"/>
          <w:sz w:val="28"/>
          <w:szCs w:val="28"/>
          <w:shd w:val="clear" w:color="auto" w:fill="FFFFFF"/>
        </w:rPr>
        <w:t xml:space="preserve">. Biểu hiện MMP-7 trong máu của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 tăng cao hơn so với người khỏe mạnh và có liên quan đến sự suy giảm chức năng phổi</w:t>
      </w:r>
      <w:r w:rsidR="00B415F7" w:rsidRPr="00682622">
        <w:rPr>
          <w:rFonts w:eastAsia="Times New Roman" w:cs="Times New Roman"/>
          <w:sz w:val="28"/>
          <w:szCs w:val="28"/>
          <w:shd w:val="clear" w:color="auto" w:fill="FFFFFF"/>
          <w:lang w:val="vi-VN"/>
        </w:rPr>
        <w:t xml:space="preserve"> </w:t>
      </w:r>
      <w:r w:rsidR="00FF1EA3" w:rsidRPr="00682622">
        <w:rPr>
          <w:rFonts w:eastAsia="Times New Roman" w:cs="Times New Roman"/>
          <w:sz w:val="28"/>
          <w:szCs w:val="28"/>
          <w:shd w:val="clear" w:color="auto" w:fill="FFFFFF"/>
        </w:rPr>
        <w:fldChar w:fldCharType="begin">
          <w:fldData xml:space="preserve">PEVuZE5vdGU+PENpdGU+PEF1dGhvcj5Nb250YcOxbzwvQXV0aG9yPjxZZWFyPjIwMTQ8L1llYXI+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5C7C70" w:rsidRPr="00682622">
        <w:rPr>
          <w:rFonts w:eastAsia="Times New Roman" w:cs="Times New Roman"/>
          <w:noProof/>
          <w:sz w:val="28"/>
          <w:szCs w:val="28"/>
          <w:shd w:val="clear" w:color="auto" w:fill="FFFFFF"/>
        </w:rPr>
        <w:t>[</w:t>
      </w:r>
      <w:hyperlink w:anchor="_ENREF_67" w:tooltip="Montaño, 2014 #48" w:history="1">
        <w:r w:rsidR="0089744C" w:rsidRPr="00682622">
          <w:rPr>
            <w:rFonts w:eastAsia="Times New Roman" w:cs="Times New Roman"/>
            <w:noProof/>
            <w:sz w:val="28"/>
            <w:szCs w:val="28"/>
            <w:shd w:val="clear" w:color="auto" w:fill="FFFFFF"/>
          </w:rPr>
          <w:t>67</w:t>
        </w:r>
      </w:hyperlink>
      <w:r w:rsidR="005C7C70" w:rsidRPr="00682622">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Pr="00682622">
        <w:rPr>
          <w:rFonts w:eastAsia="Times New Roman" w:cs="Times New Roman"/>
          <w:sz w:val="28"/>
          <w:szCs w:val="28"/>
          <w:shd w:val="clear" w:color="auto" w:fill="FFFFFF"/>
        </w:rPr>
        <w:t xml:space="preserve">. SNP trong vùng khởi động của gen MMP-7 (rs1156818) có liên quan đến nguy cơ cao </w:t>
      </w:r>
      <w:r w:rsidR="00295EF4">
        <w:rPr>
          <w:rFonts w:eastAsia="Times New Roman" w:cs="Times New Roman"/>
          <w:sz w:val="28"/>
          <w:szCs w:val="28"/>
          <w:shd w:val="clear" w:color="auto" w:fill="FFFFFF"/>
        </w:rPr>
        <w:t>biểu hiện bệnh</w:t>
      </w:r>
      <w:r w:rsidRPr="00682622">
        <w:rPr>
          <w:rFonts w:eastAsia="Times New Roman" w:cs="Times New Roman"/>
          <w:sz w:val="28"/>
          <w:szCs w:val="28"/>
          <w:shd w:val="clear" w:color="auto" w:fill="FFFFFF"/>
        </w:rPr>
        <w:t xml:space="preserve"> BPTNMT. Nồng độ MMP-7 trong </w:t>
      </w:r>
      <w:r w:rsidR="00461F37">
        <w:rPr>
          <w:rFonts w:eastAsia="Times New Roman" w:cs="Times New Roman"/>
          <w:sz w:val="28"/>
          <w:szCs w:val="28"/>
          <w:shd w:val="clear" w:color="auto" w:fill="FFFFFF"/>
        </w:rPr>
        <w:t>huyết tương</w:t>
      </w:r>
      <w:r w:rsidRPr="00682622">
        <w:rPr>
          <w:rFonts w:eastAsia="Times New Roman" w:cs="Times New Roman"/>
          <w:sz w:val="28"/>
          <w:szCs w:val="28"/>
          <w:shd w:val="clear" w:color="auto" w:fill="FFFFFF"/>
        </w:rPr>
        <w:t xml:space="preserve"> tăng ở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có khí thũng và tương quan với các giai đoạn tắc nghẽn đường thở ở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w:t>
      </w:r>
      <w:r w:rsidR="00621330" w:rsidRPr="00682622">
        <w:rPr>
          <w:rFonts w:eastAsia="Times New Roman" w:cs="Times New Roman"/>
          <w:sz w:val="28"/>
          <w:szCs w:val="28"/>
          <w:shd w:val="clear" w:color="auto" w:fill="FFFFFF"/>
          <w:lang w:val="vi-VN"/>
        </w:rPr>
        <w:t xml:space="preserve"> </w:t>
      </w:r>
      <w:r w:rsidR="00621330" w:rsidRPr="00682622">
        <w:rPr>
          <w:rFonts w:eastAsia="Times New Roman" w:cs="Times New Roman"/>
          <w:sz w:val="28"/>
          <w:szCs w:val="28"/>
          <w:shd w:val="clear" w:color="auto" w:fill="FFFFFF"/>
          <w:lang w:val="vi-VN"/>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00621330" w:rsidRPr="00682622">
        <w:rPr>
          <w:rFonts w:eastAsia="Times New Roman" w:cs="Times New Roman"/>
          <w:sz w:val="28"/>
          <w:szCs w:val="28"/>
          <w:shd w:val="clear" w:color="auto" w:fill="FFFFFF"/>
          <w:lang w:val="vi-VN"/>
        </w:rPr>
        <w:instrText xml:space="preserve"> ADDIN EN.JS.CITE </w:instrText>
      </w:r>
      <w:r w:rsidR="00621330" w:rsidRPr="00682622">
        <w:rPr>
          <w:rFonts w:eastAsia="Times New Roman" w:cs="Times New Roman"/>
          <w:sz w:val="28"/>
          <w:szCs w:val="28"/>
          <w:shd w:val="clear" w:color="auto" w:fill="FFFFFF"/>
          <w:lang w:val="vi-VN"/>
        </w:rPr>
      </w:r>
      <w:r w:rsidR="00621330" w:rsidRPr="00682622">
        <w:rPr>
          <w:rFonts w:eastAsia="Times New Roman" w:cs="Times New Roman"/>
          <w:sz w:val="28"/>
          <w:szCs w:val="28"/>
          <w:shd w:val="clear" w:color="auto" w:fill="FFFFFF"/>
          <w:lang w:val="vi-VN"/>
        </w:rPr>
        <w:fldChar w:fldCharType="separate"/>
      </w:r>
      <w:r w:rsidR="00621330" w:rsidRPr="00682622">
        <w:rPr>
          <w:rFonts w:eastAsia="Times New Roman" w:cs="Times New Roman"/>
          <w:noProof/>
          <w:sz w:val="28"/>
          <w:szCs w:val="28"/>
          <w:shd w:val="clear" w:color="auto" w:fill="FFFFFF"/>
          <w:lang w:val="vi-VN"/>
        </w:rPr>
        <w:t>[</w:t>
      </w:r>
      <w:hyperlink w:anchor="_ENREF_58" w:tooltip="Kraen, 2019 #28" w:history="1">
        <w:r w:rsidR="0089744C" w:rsidRPr="00682622">
          <w:rPr>
            <w:rFonts w:eastAsia="Times New Roman" w:cs="Times New Roman"/>
            <w:noProof/>
            <w:sz w:val="28"/>
            <w:szCs w:val="28"/>
            <w:shd w:val="clear" w:color="auto" w:fill="FFFFFF"/>
            <w:lang w:val="vi-VN"/>
          </w:rPr>
          <w:t>58</w:t>
        </w:r>
      </w:hyperlink>
      <w:r w:rsidR="00621330" w:rsidRPr="00682622">
        <w:rPr>
          <w:rFonts w:eastAsia="Times New Roman" w:cs="Times New Roman"/>
          <w:noProof/>
          <w:sz w:val="28"/>
          <w:szCs w:val="28"/>
          <w:shd w:val="clear" w:color="auto" w:fill="FFFFFF"/>
          <w:lang w:val="vi-VN"/>
        </w:rPr>
        <w:t>]</w:t>
      </w:r>
      <w:r w:rsidR="00621330" w:rsidRPr="00682622">
        <w:rPr>
          <w:rFonts w:eastAsia="Times New Roman" w:cs="Times New Roman"/>
          <w:sz w:val="28"/>
          <w:szCs w:val="28"/>
          <w:shd w:val="clear" w:color="auto" w:fill="FFFFFF"/>
          <w:lang w:val="vi-VN"/>
        </w:rPr>
        <w:fldChar w:fldCharType="end"/>
      </w:r>
      <w:r w:rsidR="00621330" w:rsidRPr="00682622">
        <w:rPr>
          <w:rFonts w:eastAsia="Times New Roman" w:cs="Times New Roman"/>
          <w:sz w:val="28"/>
          <w:szCs w:val="28"/>
          <w:shd w:val="clear" w:color="auto" w:fill="FFFFFF"/>
          <w:lang w:val="vi-VN"/>
        </w:rPr>
        <w:t>.</w:t>
      </w:r>
    </w:p>
    <w:p w14:paraId="06CFC385" w14:textId="35EA7F6C"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xml:space="preserve">* MMP-8: </w:t>
      </w:r>
    </w:p>
    <w:p w14:paraId="6B8C8348" w14:textId="2361E70F" w:rsidR="00653BC4" w:rsidRDefault="00A07EE6">
      <w:pPr>
        <w:shd w:val="clear" w:color="auto" w:fill="FFFFFF"/>
        <w:spacing w:after="0" w:line="360" w:lineRule="auto"/>
        <w:ind w:firstLine="720"/>
        <w:jc w:val="both"/>
        <w:rPr>
          <w:rFonts w:eastAsia="Times New Roman" w:cs="Times New Roman"/>
          <w:spacing w:val="2"/>
          <w:sz w:val="28"/>
          <w:szCs w:val="28"/>
          <w:shd w:val="clear" w:color="auto" w:fill="FFFFFF"/>
        </w:rPr>
      </w:pPr>
      <w:r w:rsidRPr="00682622">
        <w:rPr>
          <w:rFonts w:eastAsia="Times New Roman" w:cs="Times New Roman"/>
          <w:sz w:val="28"/>
          <w:szCs w:val="28"/>
          <w:shd w:val="clear" w:color="auto" w:fill="FFFFFF"/>
        </w:rPr>
        <w:t>MMP-8 là một metallicoendopeptidase có trong bạch cầu trung tính và đại thực bào</w:t>
      </w:r>
      <w:r w:rsidR="008518BA" w:rsidRPr="00682622">
        <w:rPr>
          <w:rFonts w:eastAsia="Times New Roman" w:cs="Times New Roman"/>
          <w:sz w:val="28"/>
          <w:szCs w:val="28"/>
          <w:shd w:val="clear" w:color="auto" w:fill="FFFFFF"/>
          <w:lang w:val="vi-VN"/>
        </w:rPr>
        <w:t xml:space="preserve"> </w:t>
      </w:r>
      <w:r w:rsidR="008518BA" w:rsidRPr="00682622">
        <w:rPr>
          <w:rFonts w:eastAsia="Times New Roman" w:cs="Times New Roman"/>
          <w:sz w:val="28"/>
          <w:szCs w:val="28"/>
          <w:shd w:val="clear" w:color="auto" w:fill="FFFFFF"/>
          <w:lang w:val="vi-VN"/>
        </w:rPr>
        <w:fldChar w:fldCharType="begin">
          <w:fldData xml:space="preserve">PEVuZE5vdGU+PENpdGU+PEF1dGhvcj5Tbmc8L0F1dGhvcj48WWVhcj4yMDE3PC9ZZWFyPjxSZWNO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</w:fldData>
        </w:fldChar>
      </w:r>
      <w:r w:rsidR="008518BA" w:rsidRPr="00682622">
        <w:rPr>
          <w:rFonts w:eastAsia="Times New Roman" w:cs="Times New Roman"/>
          <w:sz w:val="28"/>
          <w:szCs w:val="28"/>
          <w:shd w:val="clear" w:color="auto" w:fill="FFFFFF"/>
          <w:lang w:val="vi-VN"/>
        </w:rPr>
        <w:instrText xml:space="preserve"> ADDIN EN.JS.CITE </w:instrText>
      </w:r>
      <w:r w:rsidR="008518BA" w:rsidRPr="00682622">
        <w:rPr>
          <w:rFonts w:eastAsia="Times New Roman" w:cs="Times New Roman"/>
          <w:sz w:val="28"/>
          <w:szCs w:val="28"/>
          <w:shd w:val="clear" w:color="auto" w:fill="FFFFFF"/>
          <w:lang w:val="vi-VN"/>
        </w:rPr>
      </w:r>
      <w:r w:rsidR="008518BA"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68" w:tooltip="Sng, 2017 #48" w:history="1">
        <w:r w:rsidR="0089744C" w:rsidRPr="00682622">
          <w:rPr>
            <w:rFonts w:eastAsia="Times New Roman" w:cs="Times New Roman"/>
            <w:noProof/>
            <w:sz w:val="28"/>
            <w:szCs w:val="28"/>
            <w:shd w:val="clear" w:color="auto" w:fill="FFFFFF"/>
            <w:lang w:val="vi-VN"/>
          </w:rPr>
          <w:t>68</w:t>
        </w:r>
      </w:hyperlink>
      <w:r w:rsidR="005C7C70" w:rsidRPr="00682622">
        <w:rPr>
          <w:rFonts w:eastAsia="Times New Roman" w:cs="Times New Roman"/>
          <w:noProof/>
          <w:sz w:val="28"/>
          <w:szCs w:val="28"/>
          <w:shd w:val="clear" w:color="auto" w:fill="FFFFFF"/>
          <w:lang w:val="vi-VN"/>
        </w:rPr>
        <w:t>]</w:t>
      </w:r>
      <w:r w:rsidR="008518BA" w:rsidRPr="00682622">
        <w:rPr>
          <w:rFonts w:eastAsia="Times New Roman" w:cs="Times New Roman"/>
          <w:sz w:val="28"/>
          <w:szCs w:val="28"/>
          <w:shd w:val="clear" w:color="auto" w:fill="FFFFFF"/>
          <w:lang w:val="vi-VN"/>
        </w:rPr>
        <w:fldChar w:fldCharType="end"/>
      </w:r>
      <w:r w:rsidR="00B415F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 xml:space="preserve">MMP-8 collagenase có trọng lượng phân tử hoạt động là 64 kDa, sử dụng collagen I, II và III và gelatin làm cơ chất. Mức MMP-8 tăng </w:t>
      </w:r>
      <w:r w:rsidRPr="00682622">
        <w:rPr>
          <w:rFonts w:eastAsia="Times New Roman" w:cs="Times New Roman"/>
          <w:spacing w:val="2"/>
          <w:sz w:val="28"/>
          <w:szCs w:val="28"/>
          <w:shd w:val="clear" w:color="auto" w:fill="FFFFFF"/>
        </w:rPr>
        <w:t xml:space="preserve">trong đờm do </w:t>
      </w:r>
      <w:r w:rsidR="00880FF7">
        <w:rPr>
          <w:rFonts w:eastAsia="Times New Roman" w:cs="Times New Roman"/>
          <w:spacing w:val="2"/>
          <w:sz w:val="28"/>
          <w:szCs w:val="28"/>
          <w:shd w:val="clear" w:color="auto" w:fill="FFFFFF"/>
        </w:rPr>
        <w:t>BN</w:t>
      </w:r>
      <w:r w:rsidRPr="00682622">
        <w:rPr>
          <w:rFonts w:eastAsia="Times New Roman" w:cs="Times New Roman"/>
          <w:spacing w:val="2"/>
          <w:sz w:val="28"/>
          <w:szCs w:val="28"/>
          <w:shd w:val="clear" w:color="auto" w:fill="FFFFFF"/>
        </w:rPr>
        <w:t xml:space="preserve"> BPTNMT</w:t>
      </w:r>
      <w:r w:rsidR="00B415F7" w:rsidRPr="00682622">
        <w:rPr>
          <w:rFonts w:eastAsia="Times New Roman" w:cs="Times New Roman"/>
          <w:spacing w:val="2"/>
          <w:sz w:val="28"/>
          <w:szCs w:val="28"/>
          <w:shd w:val="clear" w:color="auto" w:fill="FFFFFF"/>
          <w:lang w:val="vi-VN"/>
        </w:rPr>
        <w:t xml:space="preserve"> </w:t>
      </w:r>
      <w:r w:rsidR="00FF1EA3" w:rsidRPr="00682622">
        <w:rPr>
          <w:rFonts w:eastAsia="Times New Roman" w:cs="Times New Roman"/>
          <w:spacing w:val="2"/>
          <w:sz w:val="28"/>
          <w:szCs w:val="28"/>
          <w:shd w:val="clear" w:color="auto" w:fill="FFFFFF"/>
        </w:rPr>
        <w:fldChar w:fldCharType="begin">
          <w:fldData xml:space="preserve">PEVuZE5vdGU+PENpdGU+PEF1dGhvcj5JbHVtZXRzPC9BdXRob3I+PFllYXI+MjAwODwvWWVhcj48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</w:fldData>
        </w:fldChar>
      </w:r>
      <w:r w:rsidR="00FF1EA3" w:rsidRPr="00682622">
        <w:rPr>
          <w:rFonts w:eastAsia="Times New Roman" w:cs="Times New Roman"/>
          <w:spacing w:val="2"/>
          <w:sz w:val="28"/>
          <w:szCs w:val="28"/>
          <w:shd w:val="clear" w:color="auto" w:fill="FFFFFF"/>
        </w:rPr>
        <w:instrText xml:space="preserve"> ADDIN EN.JS.CITE </w:instrText>
      </w:r>
      <w:r w:rsidR="00FF1EA3" w:rsidRPr="00682622">
        <w:rPr>
          <w:rFonts w:eastAsia="Times New Roman" w:cs="Times New Roman"/>
          <w:spacing w:val="2"/>
          <w:sz w:val="28"/>
          <w:szCs w:val="28"/>
          <w:shd w:val="clear" w:color="auto" w:fill="FFFFFF"/>
        </w:rPr>
      </w:r>
      <w:r w:rsidR="00FF1EA3" w:rsidRPr="00682622">
        <w:rPr>
          <w:rFonts w:eastAsia="Times New Roman" w:cs="Times New Roman"/>
          <w:spacing w:val="2"/>
          <w:sz w:val="28"/>
          <w:szCs w:val="28"/>
          <w:shd w:val="clear" w:color="auto" w:fill="FFFFFF"/>
        </w:rPr>
        <w:fldChar w:fldCharType="separate"/>
      </w:r>
      <w:r w:rsidR="005C7C70" w:rsidRPr="00682622">
        <w:rPr>
          <w:rFonts w:eastAsia="Times New Roman" w:cs="Times New Roman"/>
          <w:noProof/>
          <w:spacing w:val="2"/>
          <w:sz w:val="28"/>
          <w:szCs w:val="28"/>
          <w:shd w:val="clear" w:color="auto" w:fill="FFFFFF"/>
        </w:rPr>
        <w:t>[</w:t>
      </w:r>
      <w:hyperlink w:anchor="_ENREF_69" w:tooltip="Ilumets, 2008 #27" w:history="1">
        <w:r w:rsidR="0089744C" w:rsidRPr="00682622">
          <w:rPr>
            <w:rFonts w:eastAsia="Times New Roman" w:cs="Times New Roman"/>
            <w:noProof/>
            <w:spacing w:val="2"/>
            <w:sz w:val="28"/>
            <w:szCs w:val="28"/>
            <w:shd w:val="clear" w:color="auto" w:fill="FFFFFF"/>
          </w:rPr>
          <w:t>69</w:t>
        </w:r>
      </w:hyperlink>
      <w:r w:rsidR="005C7C70" w:rsidRPr="00682622">
        <w:rPr>
          <w:rFonts w:eastAsia="Times New Roman" w:cs="Times New Roman"/>
          <w:noProof/>
          <w:spacing w:val="2"/>
          <w:sz w:val="28"/>
          <w:szCs w:val="28"/>
          <w:shd w:val="clear" w:color="auto" w:fill="FFFFFF"/>
        </w:rPr>
        <w:t>]</w:t>
      </w:r>
      <w:r w:rsidR="00FF1EA3" w:rsidRPr="00682622">
        <w:rPr>
          <w:rFonts w:eastAsia="Times New Roman" w:cs="Times New Roman"/>
          <w:spacing w:val="2"/>
          <w:sz w:val="28"/>
          <w:szCs w:val="28"/>
          <w:shd w:val="clear" w:color="auto" w:fill="FFFFFF"/>
        </w:rPr>
        <w:fldChar w:fldCharType="end"/>
      </w:r>
      <w:r w:rsidRPr="00682622">
        <w:rPr>
          <w:rFonts w:eastAsia="Times New Roman" w:cs="Times New Roman"/>
          <w:spacing w:val="2"/>
          <w:sz w:val="28"/>
          <w:szCs w:val="28"/>
          <w:shd w:val="clear" w:color="auto" w:fill="FFFFFF"/>
        </w:rPr>
        <w:t xml:space="preserve">. Trong huyết tương của </w:t>
      </w:r>
      <w:r w:rsidR="00880FF7">
        <w:rPr>
          <w:rFonts w:eastAsia="Times New Roman" w:cs="Times New Roman"/>
          <w:spacing w:val="2"/>
          <w:sz w:val="28"/>
          <w:szCs w:val="28"/>
          <w:shd w:val="clear" w:color="auto" w:fill="FFFFFF"/>
        </w:rPr>
        <w:t>BN</w:t>
      </w:r>
      <w:r w:rsidRPr="00682622">
        <w:rPr>
          <w:rFonts w:eastAsia="Times New Roman" w:cs="Times New Roman"/>
          <w:spacing w:val="2"/>
          <w:sz w:val="28"/>
          <w:szCs w:val="28"/>
          <w:shd w:val="clear" w:color="auto" w:fill="FFFFFF"/>
        </w:rPr>
        <w:t xml:space="preserve"> BPTNMT thấy mức độ biểu hiện mRNA và protein cao đối với MMP-8 và cao hơn trong các đợt cấp nặng so với giai đoạn ổn định</w:t>
      </w:r>
      <w:r w:rsidR="008518BA" w:rsidRPr="00682622">
        <w:rPr>
          <w:rFonts w:eastAsia="Times New Roman" w:cs="Times New Roman"/>
          <w:spacing w:val="2"/>
          <w:sz w:val="28"/>
          <w:szCs w:val="28"/>
          <w:shd w:val="clear" w:color="auto" w:fill="FFFFFF"/>
          <w:lang w:val="vi-VN"/>
        </w:rPr>
        <w:t xml:space="preserve"> </w:t>
      </w:r>
      <w:r w:rsidR="008518BA" w:rsidRPr="00682622">
        <w:rPr>
          <w:rFonts w:eastAsia="Times New Roman" w:cs="Times New Roman"/>
          <w:spacing w:val="2"/>
          <w:sz w:val="28"/>
          <w:szCs w:val="28"/>
          <w:shd w:val="clear" w:color="auto" w:fill="FFFFFF"/>
          <w:lang w:val="vi-VN"/>
        </w:rPr>
        <w:fldChar w:fldCharType="begin">
          <w:fldData xml:space="preserve">PEVuZE5vdGU+PENpdGU+PEF1dGhvcj5EYW5nPC9BdXRob3I+PFllYXI+MjAxNzwvWWVhcj48UmVj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</w:fldData>
        </w:fldChar>
      </w:r>
      <w:r w:rsidR="008518BA" w:rsidRPr="00682622">
        <w:rPr>
          <w:rFonts w:eastAsia="Times New Roman" w:cs="Times New Roman"/>
          <w:spacing w:val="2"/>
          <w:sz w:val="28"/>
          <w:szCs w:val="28"/>
          <w:shd w:val="clear" w:color="auto" w:fill="FFFFFF"/>
          <w:lang w:val="vi-VN"/>
        </w:rPr>
        <w:instrText xml:space="preserve"> ADDIN EN.JS.CITE </w:instrText>
      </w:r>
      <w:r w:rsidR="008518BA" w:rsidRPr="00682622">
        <w:rPr>
          <w:rFonts w:eastAsia="Times New Roman" w:cs="Times New Roman"/>
          <w:spacing w:val="2"/>
          <w:sz w:val="28"/>
          <w:szCs w:val="28"/>
          <w:shd w:val="clear" w:color="auto" w:fill="FFFFFF"/>
          <w:lang w:val="vi-VN"/>
        </w:rPr>
      </w:r>
      <w:r w:rsidR="008518BA" w:rsidRPr="00682622">
        <w:rPr>
          <w:rFonts w:eastAsia="Times New Roman" w:cs="Times New Roman"/>
          <w:spacing w:val="2"/>
          <w:sz w:val="28"/>
          <w:szCs w:val="28"/>
          <w:shd w:val="clear" w:color="auto" w:fill="FFFFFF"/>
          <w:lang w:val="vi-VN"/>
        </w:rPr>
        <w:fldChar w:fldCharType="separate"/>
      </w:r>
      <w:r w:rsidR="005C7C70" w:rsidRPr="00682622">
        <w:rPr>
          <w:rFonts w:eastAsia="Times New Roman" w:cs="Times New Roman"/>
          <w:noProof/>
          <w:spacing w:val="2"/>
          <w:sz w:val="28"/>
          <w:szCs w:val="28"/>
          <w:shd w:val="clear" w:color="auto" w:fill="FFFFFF"/>
          <w:lang w:val="vi-VN"/>
        </w:rPr>
        <w:t>[</w:t>
      </w:r>
      <w:hyperlink w:anchor="_ENREF_70" w:tooltip="Dang, 2017 #39" w:history="1">
        <w:r w:rsidR="0089744C" w:rsidRPr="00682622">
          <w:rPr>
            <w:rFonts w:eastAsia="Times New Roman" w:cs="Times New Roman"/>
            <w:noProof/>
            <w:spacing w:val="2"/>
            <w:sz w:val="28"/>
            <w:szCs w:val="28"/>
            <w:shd w:val="clear" w:color="auto" w:fill="FFFFFF"/>
            <w:lang w:val="vi-VN"/>
          </w:rPr>
          <w:t>70</w:t>
        </w:r>
      </w:hyperlink>
      <w:r w:rsidR="005C7C70" w:rsidRPr="00682622">
        <w:rPr>
          <w:rFonts w:eastAsia="Times New Roman" w:cs="Times New Roman"/>
          <w:noProof/>
          <w:spacing w:val="2"/>
          <w:sz w:val="28"/>
          <w:szCs w:val="28"/>
          <w:shd w:val="clear" w:color="auto" w:fill="FFFFFF"/>
          <w:lang w:val="vi-VN"/>
        </w:rPr>
        <w:t>]</w:t>
      </w:r>
      <w:r w:rsidR="008518BA" w:rsidRPr="00682622">
        <w:rPr>
          <w:rFonts w:eastAsia="Times New Roman" w:cs="Times New Roman"/>
          <w:spacing w:val="2"/>
          <w:sz w:val="28"/>
          <w:szCs w:val="28"/>
          <w:shd w:val="clear" w:color="auto" w:fill="FFFFFF"/>
          <w:lang w:val="vi-VN"/>
        </w:rPr>
        <w:fldChar w:fldCharType="end"/>
      </w:r>
      <w:r w:rsidRPr="00682622">
        <w:rPr>
          <w:rFonts w:eastAsia="Times New Roman" w:cs="Times New Roman"/>
          <w:spacing w:val="2"/>
          <w:sz w:val="28"/>
          <w:szCs w:val="28"/>
          <w:shd w:val="clear" w:color="auto" w:fill="FFFFFF"/>
        </w:rPr>
        <w:t xml:space="preserve">. Protein MMP-8, cũng được phát hiện trong khí thở thở ra của </w:t>
      </w:r>
      <w:r w:rsidR="00880FF7">
        <w:rPr>
          <w:rFonts w:eastAsia="Times New Roman" w:cs="Times New Roman"/>
          <w:spacing w:val="2"/>
          <w:sz w:val="28"/>
          <w:szCs w:val="28"/>
          <w:shd w:val="clear" w:color="auto" w:fill="FFFFFF"/>
        </w:rPr>
        <w:t>BN</w:t>
      </w:r>
      <w:r w:rsidRPr="00682622">
        <w:rPr>
          <w:rFonts w:eastAsia="Times New Roman" w:cs="Times New Roman"/>
          <w:spacing w:val="2"/>
          <w:sz w:val="28"/>
          <w:szCs w:val="28"/>
          <w:shd w:val="clear" w:color="auto" w:fill="FFFFFF"/>
        </w:rPr>
        <w:t xml:space="preserve"> BPTNMT và có mối liên quan với tình trạng viêm quá mức</w:t>
      </w:r>
      <w:r w:rsidR="008518BA" w:rsidRPr="00682622">
        <w:rPr>
          <w:rFonts w:eastAsia="Times New Roman" w:cs="Times New Roman"/>
          <w:spacing w:val="2"/>
          <w:sz w:val="28"/>
          <w:szCs w:val="28"/>
          <w:shd w:val="clear" w:color="auto" w:fill="FFFFFF"/>
          <w:lang w:val="vi-VN"/>
        </w:rPr>
        <w:t xml:space="preserve"> </w:t>
      </w:r>
      <w:r w:rsidR="008518BA" w:rsidRPr="00682622">
        <w:rPr>
          <w:rFonts w:eastAsia="Times New Roman" w:cs="Times New Roman"/>
          <w:spacing w:val="2"/>
          <w:sz w:val="28"/>
          <w:szCs w:val="28"/>
          <w:shd w:val="clear" w:color="auto" w:fill="FFFFFF"/>
          <w:lang w:val="vi-VN"/>
        </w:rPr>
        <w:fldChar w:fldCharType="begin">
          <w:fldData xml:space="preserve">PEVuZE5vdGU+PENpdGU+PEF1dGhvcj5Tbmc8L0F1dGhvcj48WWVhcj4yMDE3PC9ZZWFyPjxSZWNO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</w:fldData>
        </w:fldChar>
      </w:r>
      <w:r w:rsidR="008518BA" w:rsidRPr="00682622">
        <w:rPr>
          <w:rFonts w:eastAsia="Times New Roman" w:cs="Times New Roman"/>
          <w:spacing w:val="2"/>
          <w:sz w:val="28"/>
          <w:szCs w:val="28"/>
          <w:shd w:val="clear" w:color="auto" w:fill="FFFFFF"/>
          <w:lang w:val="vi-VN"/>
        </w:rPr>
        <w:instrText xml:space="preserve"> ADDIN EN.JS.CITE </w:instrText>
      </w:r>
      <w:r w:rsidR="008518BA" w:rsidRPr="00682622">
        <w:rPr>
          <w:rFonts w:eastAsia="Times New Roman" w:cs="Times New Roman"/>
          <w:spacing w:val="2"/>
          <w:sz w:val="28"/>
          <w:szCs w:val="28"/>
          <w:shd w:val="clear" w:color="auto" w:fill="FFFFFF"/>
          <w:lang w:val="vi-VN"/>
        </w:rPr>
      </w:r>
      <w:r w:rsidR="008518BA" w:rsidRPr="00682622">
        <w:rPr>
          <w:rFonts w:eastAsia="Times New Roman" w:cs="Times New Roman"/>
          <w:spacing w:val="2"/>
          <w:sz w:val="28"/>
          <w:szCs w:val="28"/>
          <w:shd w:val="clear" w:color="auto" w:fill="FFFFFF"/>
          <w:lang w:val="vi-VN"/>
        </w:rPr>
        <w:fldChar w:fldCharType="separate"/>
      </w:r>
      <w:r w:rsidR="005C7C70" w:rsidRPr="00682622">
        <w:rPr>
          <w:rFonts w:eastAsia="Times New Roman" w:cs="Times New Roman"/>
          <w:noProof/>
          <w:spacing w:val="2"/>
          <w:sz w:val="28"/>
          <w:szCs w:val="28"/>
          <w:shd w:val="clear" w:color="auto" w:fill="FFFFFF"/>
          <w:lang w:val="vi-VN"/>
        </w:rPr>
        <w:t>[</w:t>
      </w:r>
      <w:hyperlink w:anchor="_ENREF_68" w:tooltip="Sng, 2017 #48" w:history="1">
        <w:r w:rsidR="0089744C" w:rsidRPr="00682622">
          <w:rPr>
            <w:rFonts w:eastAsia="Times New Roman" w:cs="Times New Roman"/>
            <w:noProof/>
            <w:spacing w:val="2"/>
            <w:sz w:val="28"/>
            <w:szCs w:val="28"/>
            <w:shd w:val="clear" w:color="auto" w:fill="FFFFFF"/>
            <w:lang w:val="vi-VN"/>
          </w:rPr>
          <w:t>68</w:t>
        </w:r>
      </w:hyperlink>
      <w:r w:rsidR="005C7C70" w:rsidRPr="00682622">
        <w:rPr>
          <w:rFonts w:eastAsia="Times New Roman" w:cs="Times New Roman"/>
          <w:noProof/>
          <w:spacing w:val="2"/>
          <w:sz w:val="28"/>
          <w:szCs w:val="28"/>
          <w:shd w:val="clear" w:color="auto" w:fill="FFFFFF"/>
          <w:lang w:val="vi-VN"/>
        </w:rPr>
        <w:t>]</w:t>
      </w:r>
      <w:r w:rsidR="008518BA" w:rsidRPr="00682622">
        <w:rPr>
          <w:rFonts w:eastAsia="Times New Roman" w:cs="Times New Roman"/>
          <w:spacing w:val="2"/>
          <w:sz w:val="28"/>
          <w:szCs w:val="28"/>
          <w:shd w:val="clear" w:color="auto" w:fill="FFFFFF"/>
          <w:lang w:val="vi-VN"/>
        </w:rPr>
        <w:fldChar w:fldCharType="end"/>
      </w:r>
      <w:r w:rsidRPr="00682622">
        <w:rPr>
          <w:rFonts w:eastAsia="Times New Roman" w:cs="Times New Roman"/>
          <w:spacing w:val="2"/>
          <w:sz w:val="28"/>
          <w:szCs w:val="28"/>
          <w:shd w:val="clear" w:color="auto" w:fill="FFFFFF"/>
        </w:rPr>
        <w:t xml:space="preserve">. Nồng độ MMP-8 trong </w:t>
      </w:r>
      <w:r w:rsidR="00461F37">
        <w:rPr>
          <w:rFonts w:eastAsia="Times New Roman" w:cs="Times New Roman"/>
          <w:spacing w:val="2"/>
          <w:sz w:val="28"/>
          <w:szCs w:val="28"/>
          <w:shd w:val="clear" w:color="auto" w:fill="FFFFFF"/>
        </w:rPr>
        <w:t>huyết tương</w:t>
      </w:r>
      <w:r w:rsidRPr="00682622">
        <w:rPr>
          <w:rFonts w:eastAsia="Times New Roman" w:cs="Times New Roman"/>
          <w:spacing w:val="2"/>
          <w:sz w:val="28"/>
          <w:szCs w:val="28"/>
          <w:shd w:val="clear" w:color="auto" w:fill="FFFFFF"/>
        </w:rPr>
        <w:t xml:space="preserve"> ở </w:t>
      </w:r>
      <w:r w:rsidR="00880FF7">
        <w:rPr>
          <w:rFonts w:eastAsia="Times New Roman" w:cs="Times New Roman"/>
          <w:spacing w:val="2"/>
          <w:sz w:val="28"/>
          <w:szCs w:val="28"/>
          <w:shd w:val="clear" w:color="auto" w:fill="FFFFFF"/>
        </w:rPr>
        <w:t>BN</w:t>
      </w:r>
      <w:r w:rsidRPr="00682622">
        <w:rPr>
          <w:rFonts w:eastAsia="Times New Roman" w:cs="Times New Roman"/>
          <w:spacing w:val="2"/>
          <w:sz w:val="28"/>
          <w:szCs w:val="28"/>
          <w:shd w:val="clear" w:color="auto" w:fill="FFFFFF"/>
        </w:rPr>
        <w:t xml:space="preserve"> BPTNMT có yếu tố dị ứng cao hơn đáng kể so với </w:t>
      </w:r>
      <w:r w:rsidR="00880FF7">
        <w:rPr>
          <w:rFonts w:eastAsia="Times New Roman" w:cs="Times New Roman"/>
          <w:spacing w:val="2"/>
          <w:sz w:val="28"/>
          <w:szCs w:val="28"/>
          <w:shd w:val="clear" w:color="auto" w:fill="FFFFFF"/>
        </w:rPr>
        <w:t>BN</w:t>
      </w:r>
      <w:r w:rsidRPr="00682622">
        <w:rPr>
          <w:rFonts w:eastAsia="Times New Roman" w:cs="Times New Roman"/>
          <w:spacing w:val="2"/>
          <w:sz w:val="28"/>
          <w:szCs w:val="28"/>
          <w:shd w:val="clear" w:color="auto" w:fill="FFFFFF"/>
        </w:rPr>
        <w:t xml:space="preserve"> BPTNMT không dị ứng</w:t>
      </w:r>
      <w:r w:rsidR="008518BA" w:rsidRPr="00682622">
        <w:rPr>
          <w:rFonts w:eastAsia="Times New Roman" w:cs="Times New Roman"/>
          <w:spacing w:val="2"/>
          <w:sz w:val="28"/>
          <w:szCs w:val="28"/>
          <w:shd w:val="clear" w:color="auto" w:fill="FFFFFF"/>
          <w:lang w:val="vi-VN"/>
        </w:rPr>
        <w:t xml:space="preserve"> </w:t>
      </w:r>
      <w:r w:rsidR="008518BA" w:rsidRPr="00682622">
        <w:rPr>
          <w:rFonts w:eastAsia="Times New Roman" w:cs="Times New Roman"/>
          <w:spacing w:val="2"/>
          <w:sz w:val="28"/>
          <w:szCs w:val="28"/>
          <w:shd w:val="clear" w:color="auto" w:fill="FFFFFF"/>
          <w:lang w:val="vi-VN"/>
        </w:rPr>
        <w:fldChar w:fldCharType="begin">
          <w:fldData xml:space="preserve">PEVuZE5vdGU+PENpdGU+PEF1dGhvcj5EYW5nPC9BdXRob3I+PFllYXI+MjAxNzwvWWVhcj48UmVj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</w:fldData>
        </w:fldChar>
      </w:r>
      <w:r w:rsidR="008518BA" w:rsidRPr="00682622">
        <w:rPr>
          <w:rFonts w:eastAsia="Times New Roman" w:cs="Times New Roman"/>
          <w:spacing w:val="2"/>
          <w:sz w:val="28"/>
          <w:szCs w:val="28"/>
          <w:shd w:val="clear" w:color="auto" w:fill="FFFFFF"/>
          <w:lang w:val="vi-VN"/>
        </w:rPr>
        <w:instrText xml:space="preserve"> ADDIN EN.JS.CITE </w:instrText>
      </w:r>
      <w:r w:rsidR="008518BA" w:rsidRPr="00682622">
        <w:rPr>
          <w:rFonts w:eastAsia="Times New Roman" w:cs="Times New Roman"/>
          <w:spacing w:val="2"/>
          <w:sz w:val="28"/>
          <w:szCs w:val="28"/>
          <w:shd w:val="clear" w:color="auto" w:fill="FFFFFF"/>
          <w:lang w:val="vi-VN"/>
        </w:rPr>
      </w:r>
      <w:r w:rsidR="008518BA" w:rsidRPr="00682622">
        <w:rPr>
          <w:rFonts w:eastAsia="Times New Roman" w:cs="Times New Roman"/>
          <w:spacing w:val="2"/>
          <w:sz w:val="28"/>
          <w:szCs w:val="28"/>
          <w:shd w:val="clear" w:color="auto" w:fill="FFFFFF"/>
          <w:lang w:val="vi-VN"/>
        </w:rPr>
        <w:fldChar w:fldCharType="separate"/>
      </w:r>
      <w:r w:rsidR="005C7C70" w:rsidRPr="00682622">
        <w:rPr>
          <w:rFonts w:eastAsia="Times New Roman" w:cs="Times New Roman"/>
          <w:noProof/>
          <w:spacing w:val="2"/>
          <w:sz w:val="28"/>
          <w:szCs w:val="28"/>
          <w:shd w:val="clear" w:color="auto" w:fill="FFFFFF"/>
          <w:lang w:val="vi-VN"/>
        </w:rPr>
        <w:t>[</w:t>
      </w:r>
      <w:hyperlink w:anchor="_ENREF_70" w:tooltip="Dang, 2017 #39" w:history="1">
        <w:r w:rsidR="0089744C" w:rsidRPr="00682622">
          <w:rPr>
            <w:rFonts w:eastAsia="Times New Roman" w:cs="Times New Roman"/>
            <w:noProof/>
            <w:spacing w:val="2"/>
            <w:sz w:val="28"/>
            <w:szCs w:val="28"/>
            <w:shd w:val="clear" w:color="auto" w:fill="FFFFFF"/>
            <w:lang w:val="vi-VN"/>
          </w:rPr>
          <w:t>70</w:t>
        </w:r>
      </w:hyperlink>
      <w:r w:rsidR="005C7C70" w:rsidRPr="00682622">
        <w:rPr>
          <w:rFonts w:eastAsia="Times New Roman" w:cs="Times New Roman"/>
          <w:noProof/>
          <w:spacing w:val="2"/>
          <w:sz w:val="28"/>
          <w:szCs w:val="28"/>
          <w:shd w:val="clear" w:color="auto" w:fill="FFFFFF"/>
          <w:lang w:val="vi-VN"/>
        </w:rPr>
        <w:t>]</w:t>
      </w:r>
      <w:r w:rsidR="008518BA" w:rsidRPr="00682622">
        <w:rPr>
          <w:rFonts w:eastAsia="Times New Roman" w:cs="Times New Roman"/>
          <w:spacing w:val="2"/>
          <w:sz w:val="28"/>
          <w:szCs w:val="28"/>
          <w:shd w:val="clear" w:color="auto" w:fill="FFFFFF"/>
          <w:lang w:val="vi-VN"/>
        </w:rPr>
        <w:fldChar w:fldCharType="end"/>
      </w:r>
      <w:r w:rsidRPr="00682622">
        <w:rPr>
          <w:rFonts w:eastAsia="Times New Roman" w:cs="Times New Roman"/>
          <w:spacing w:val="2"/>
          <w:sz w:val="28"/>
          <w:szCs w:val="28"/>
          <w:shd w:val="clear" w:color="auto" w:fill="FFFFFF"/>
        </w:rPr>
        <w:t xml:space="preserve">. MMP-8 có khả năng gây ra apoptosis bạch cầu trung tính, làm cho </w:t>
      </w:r>
      <w:r w:rsidR="00880FF7">
        <w:rPr>
          <w:rFonts w:eastAsia="Times New Roman" w:cs="Times New Roman"/>
          <w:spacing w:val="2"/>
          <w:sz w:val="28"/>
          <w:szCs w:val="28"/>
          <w:shd w:val="clear" w:color="auto" w:fill="FFFFFF"/>
        </w:rPr>
        <w:t>BN</w:t>
      </w:r>
      <w:r w:rsidRPr="00682622">
        <w:rPr>
          <w:rFonts w:eastAsia="Times New Roman" w:cs="Times New Roman"/>
          <w:spacing w:val="2"/>
          <w:sz w:val="28"/>
          <w:szCs w:val="28"/>
          <w:shd w:val="clear" w:color="auto" w:fill="FFFFFF"/>
        </w:rPr>
        <w:t xml:space="preserve"> BPTNMT dễ bị đợt cấp nặng hơn</w:t>
      </w:r>
      <w:r w:rsidR="00B415F7" w:rsidRPr="00682622">
        <w:rPr>
          <w:rFonts w:eastAsia="Times New Roman" w:cs="Times New Roman"/>
          <w:spacing w:val="2"/>
          <w:sz w:val="28"/>
          <w:szCs w:val="28"/>
          <w:shd w:val="clear" w:color="auto" w:fill="FFFFFF"/>
          <w:lang w:val="vi-VN"/>
        </w:rPr>
        <w:t xml:space="preserve"> </w:t>
      </w:r>
      <w:r w:rsidR="00FF1EA3" w:rsidRPr="00682622">
        <w:rPr>
          <w:rFonts w:eastAsia="Times New Roman" w:cs="Times New Roman"/>
          <w:spacing w:val="2"/>
          <w:sz w:val="28"/>
          <w:szCs w:val="28"/>
          <w:shd w:val="clear" w:color="auto" w:fill="FFFFFF"/>
        </w:rPr>
        <w:fldChar w:fldCharType="begin">
          <w:fldData xml:space="preserve">PEVuZE5vdGU+PENpdGU+PEF1dGhvcj5IdTwvQXV0aG9yPjxZZWFyPjIwMTk8L1llYXI+PFJlY051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</w:fldData>
        </w:fldChar>
      </w:r>
      <w:r w:rsidR="00FF1EA3" w:rsidRPr="00682622">
        <w:rPr>
          <w:rFonts w:eastAsia="Times New Roman" w:cs="Times New Roman"/>
          <w:spacing w:val="2"/>
          <w:sz w:val="28"/>
          <w:szCs w:val="28"/>
          <w:shd w:val="clear" w:color="auto" w:fill="FFFFFF"/>
        </w:rPr>
        <w:instrText xml:space="preserve"> ADDIN EN.JS.CITE </w:instrText>
      </w:r>
      <w:r w:rsidR="00FF1EA3" w:rsidRPr="00682622">
        <w:rPr>
          <w:rFonts w:eastAsia="Times New Roman" w:cs="Times New Roman"/>
          <w:spacing w:val="2"/>
          <w:sz w:val="28"/>
          <w:szCs w:val="28"/>
          <w:shd w:val="clear" w:color="auto" w:fill="FFFFFF"/>
        </w:rPr>
      </w:r>
      <w:r w:rsidR="00FF1EA3" w:rsidRPr="00682622">
        <w:rPr>
          <w:rFonts w:eastAsia="Times New Roman" w:cs="Times New Roman"/>
          <w:spacing w:val="2"/>
          <w:sz w:val="28"/>
          <w:szCs w:val="28"/>
          <w:shd w:val="clear" w:color="auto" w:fill="FFFFFF"/>
        </w:rPr>
        <w:fldChar w:fldCharType="separate"/>
      </w:r>
      <w:r w:rsidR="005C7C70" w:rsidRPr="00682622">
        <w:rPr>
          <w:rFonts w:eastAsia="Times New Roman" w:cs="Times New Roman"/>
          <w:noProof/>
          <w:spacing w:val="2"/>
          <w:sz w:val="28"/>
          <w:szCs w:val="28"/>
          <w:shd w:val="clear" w:color="auto" w:fill="FFFFFF"/>
        </w:rPr>
        <w:t>[</w:t>
      </w:r>
      <w:hyperlink w:anchor="_ENREF_71" w:tooltip="Hu, 2019 #31" w:history="1">
        <w:r w:rsidR="0089744C" w:rsidRPr="00682622">
          <w:rPr>
            <w:rFonts w:eastAsia="Times New Roman" w:cs="Times New Roman"/>
            <w:noProof/>
            <w:spacing w:val="2"/>
            <w:sz w:val="28"/>
            <w:szCs w:val="28"/>
            <w:shd w:val="clear" w:color="auto" w:fill="FFFFFF"/>
          </w:rPr>
          <w:t>71</w:t>
        </w:r>
      </w:hyperlink>
      <w:r w:rsidR="005C7C70" w:rsidRPr="00682622">
        <w:rPr>
          <w:rFonts w:eastAsia="Times New Roman" w:cs="Times New Roman"/>
          <w:noProof/>
          <w:spacing w:val="2"/>
          <w:sz w:val="28"/>
          <w:szCs w:val="28"/>
          <w:shd w:val="clear" w:color="auto" w:fill="FFFFFF"/>
        </w:rPr>
        <w:t>]</w:t>
      </w:r>
      <w:r w:rsidR="00FF1EA3" w:rsidRPr="00682622">
        <w:rPr>
          <w:rFonts w:eastAsia="Times New Roman" w:cs="Times New Roman"/>
          <w:spacing w:val="2"/>
          <w:sz w:val="28"/>
          <w:szCs w:val="28"/>
          <w:shd w:val="clear" w:color="auto" w:fill="FFFFFF"/>
        </w:rPr>
        <w:fldChar w:fldCharType="end"/>
      </w:r>
      <w:r w:rsidRPr="00682622">
        <w:rPr>
          <w:rFonts w:eastAsia="Times New Roman" w:cs="Times New Roman"/>
          <w:spacing w:val="2"/>
          <w:sz w:val="28"/>
          <w:szCs w:val="28"/>
          <w:shd w:val="clear" w:color="auto" w:fill="FFFFFF"/>
        </w:rPr>
        <w:t xml:space="preserve">. Nồng độ MMP-8 có liên quan đến các đợt cấp ở </w:t>
      </w:r>
      <w:r w:rsidR="00880FF7">
        <w:rPr>
          <w:rFonts w:eastAsia="Times New Roman" w:cs="Times New Roman"/>
          <w:spacing w:val="2"/>
          <w:sz w:val="28"/>
          <w:szCs w:val="28"/>
          <w:shd w:val="clear" w:color="auto" w:fill="FFFFFF"/>
        </w:rPr>
        <w:t>BN</w:t>
      </w:r>
      <w:r w:rsidRPr="00682622">
        <w:rPr>
          <w:rFonts w:eastAsia="Times New Roman" w:cs="Times New Roman"/>
          <w:spacing w:val="2"/>
          <w:sz w:val="28"/>
          <w:szCs w:val="28"/>
          <w:shd w:val="clear" w:color="auto" w:fill="FFFFFF"/>
        </w:rPr>
        <w:t xml:space="preserve"> BPTNMT có dị ứng</w:t>
      </w:r>
      <w:r w:rsidR="00B415F7" w:rsidRPr="00682622">
        <w:rPr>
          <w:rFonts w:eastAsia="Times New Roman" w:cs="Times New Roman"/>
          <w:spacing w:val="2"/>
          <w:sz w:val="28"/>
          <w:szCs w:val="28"/>
          <w:shd w:val="clear" w:color="auto" w:fill="FFFFFF"/>
          <w:lang w:val="vi-VN"/>
        </w:rPr>
        <w:t xml:space="preserve"> </w:t>
      </w:r>
      <w:r w:rsidR="00FF1EA3" w:rsidRPr="00682622">
        <w:rPr>
          <w:rFonts w:eastAsia="Times New Roman" w:cs="Times New Roman"/>
          <w:spacing w:val="2"/>
          <w:sz w:val="28"/>
          <w:szCs w:val="28"/>
          <w:shd w:val="clear" w:color="auto" w:fill="FFFFFF"/>
        </w:rPr>
        <w:fldChar w:fldCharType="begin">
          <w:fldData xml:space="preserve">PEVuZE5vdGU+PENpdGU+PEF1dGhvcj5IdTwvQXV0aG9yPjxZZWFyPjIwMjA8L1llYXI+PFJlY051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</w:fldData>
        </w:fldChar>
      </w:r>
      <w:r w:rsidR="00FF1EA3" w:rsidRPr="00682622">
        <w:rPr>
          <w:rFonts w:eastAsia="Times New Roman" w:cs="Times New Roman"/>
          <w:spacing w:val="2"/>
          <w:sz w:val="28"/>
          <w:szCs w:val="28"/>
          <w:shd w:val="clear" w:color="auto" w:fill="FFFFFF"/>
        </w:rPr>
        <w:instrText xml:space="preserve"> ADDIN EN.JS.CITE </w:instrText>
      </w:r>
      <w:r w:rsidR="00FF1EA3" w:rsidRPr="00682622">
        <w:rPr>
          <w:rFonts w:eastAsia="Times New Roman" w:cs="Times New Roman"/>
          <w:spacing w:val="2"/>
          <w:sz w:val="28"/>
          <w:szCs w:val="28"/>
          <w:shd w:val="clear" w:color="auto" w:fill="FFFFFF"/>
        </w:rPr>
      </w:r>
      <w:r w:rsidR="00FF1EA3" w:rsidRPr="00682622">
        <w:rPr>
          <w:rFonts w:eastAsia="Times New Roman" w:cs="Times New Roman"/>
          <w:spacing w:val="2"/>
          <w:sz w:val="28"/>
          <w:szCs w:val="28"/>
          <w:shd w:val="clear" w:color="auto" w:fill="FFFFFF"/>
        </w:rPr>
        <w:fldChar w:fldCharType="separate"/>
      </w:r>
      <w:r w:rsidR="005C7C70" w:rsidRPr="00682622">
        <w:rPr>
          <w:rFonts w:eastAsia="Times New Roman" w:cs="Times New Roman"/>
          <w:noProof/>
          <w:spacing w:val="2"/>
          <w:sz w:val="28"/>
          <w:szCs w:val="28"/>
          <w:shd w:val="clear" w:color="auto" w:fill="FFFFFF"/>
        </w:rPr>
        <w:t>[</w:t>
      </w:r>
      <w:hyperlink w:anchor="_ENREF_72" w:tooltip="Hu, 2020 #30" w:history="1">
        <w:r w:rsidR="0089744C" w:rsidRPr="00682622">
          <w:rPr>
            <w:rFonts w:eastAsia="Times New Roman" w:cs="Times New Roman"/>
            <w:noProof/>
            <w:spacing w:val="2"/>
            <w:sz w:val="28"/>
            <w:szCs w:val="28"/>
            <w:shd w:val="clear" w:color="auto" w:fill="FFFFFF"/>
          </w:rPr>
          <w:t>72</w:t>
        </w:r>
      </w:hyperlink>
      <w:r w:rsidR="005C7C70" w:rsidRPr="00682622">
        <w:rPr>
          <w:rFonts w:eastAsia="Times New Roman" w:cs="Times New Roman"/>
          <w:noProof/>
          <w:spacing w:val="2"/>
          <w:sz w:val="28"/>
          <w:szCs w:val="28"/>
          <w:shd w:val="clear" w:color="auto" w:fill="FFFFFF"/>
        </w:rPr>
        <w:t>]</w:t>
      </w:r>
      <w:r w:rsidR="00FF1EA3" w:rsidRPr="00682622">
        <w:rPr>
          <w:rFonts w:eastAsia="Times New Roman" w:cs="Times New Roman"/>
          <w:spacing w:val="2"/>
          <w:sz w:val="28"/>
          <w:szCs w:val="28"/>
          <w:shd w:val="clear" w:color="auto" w:fill="FFFFFF"/>
        </w:rPr>
        <w:fldChar w:fldCharType="end"/>
      </w:r>
      <w:r w:rsidRPr="00682622">
        <w:rPr>
          <w:rFonts w:eastAsia="Times New Roman" w:cs="Times New Roman"/>
          <w:spacing w:val="2"/>
          <w:sz w:val="28"/>
          <w:szCs w:val="28"/>
          <w:shd w:val="clear" w:color="auto" w:fill="FFFFFF"/>
        </w:rPr>
        <w:t>.</w:t>
      </w:r>
    </w:p>
    <w:p w14:paraId="08954351" w14:textId="77777777"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xml:space="preserve">* MMP-9: </w:t>
      </w:r>
    </w:p>
    <w:p w14:paraId="61442C1A" w14:textId="415E2954"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MMP-9 còn được gọi là gelatinase B và có trọng lượng phân tử hoạt động là 85 kDa. MMP-9  có nhiều chất nền tiềm năng, bao gồm collagens IV, V, VII, X và XIV, gelatin, và pro-MMP-9 và -13</w:t>
      </w:r>
      <w:r w:rsidR="00B415F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 xml:space="preserve">MMP-9 được tiết ra bởi các tế bào biểu mô phế quản, bạch cầu trung tính, bạch cầu ái toan, tế bào mast và </w:t>
      </w:r>
      <w:r w:rsidRPr="00682622">
        <w:rPr>
          <w:rFonts w:eastAsia="Times New Roman" w:cs="Times New Roman"/>
          <w:sz w:val="28"/>
          <w:szCs w:val="28"/>
          <w:shd w:val="clear" w:color="auto" w:fill="FFFFFF"/>
        </w:rPr>
        <w:lastRenderedPageBreak/>
        <w:t>đại thực bào phế nang. Trong biểu mô đường thở, các thụ thể nhạy cảm với protease kích hoạt serine protease tạo ra sự giải phóng MMP-9. MMP-9 kích hoạt TGF-β, sau đó có vai trò tương hỗ trong việc kích hoạt sản xuất và bài tiết MMP-9</w:t>
      </w:r>
      <w:r w:rsidR="00B415F7" w:rsidRPr="00682622">
        <w:rPr>
          <w:rFonts w:eastAsia="Times New Roman" w:cs="Times New Roman"/>
          <w:sz w:val="28"/>
          <w:szCs w:val="28"/>
          <w:shd w:val="clear" w:color="auto" w:fill="FFFFFF"/>
          <w:lang w:val="vi-VN"/>
        </w:rPr>
        <w:t xml:space="preserve"> </w:t>
      </w:r>
      <w:r w:rsidR="00B415F7" w:rsidRPr="00682622">
        <w:rPr>
          <w:rFonts w:eastAsia="Times New Roman" w:cs="Times New Roman"/>
          <w:sz w:val="28"/>
          <w:szCs w:val="28"/>
          <w:shd w:val="clear" w:color="auto" w:fill="FFFFFF"/>
          <w:lang w:val="vi-VN"/>
        </w:rPr>
        <w:fldChar w:fldCharType="begin">
          <w:fldData xml:space="preserve">PEVuZE5vdGU+PENpdGU+PEF1dGhvcj5HdWVkZXJzPC9BdXRob3I+PFllYXI+MjAwNjwvWWVhcj48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</w:fldData>
        </w:fldChar>
      </w:r>
      <w:r w:rsidR="00B415F7" w:rsidRPr="00682622">
        <w:rPr>
          <w:rFonts w:eastAsia="Times New Roman" w:cs="Times New Roman"/>
          <w:sz w:val="28"/>
          <w:szCs w:val="28"/>
          <w:shd w:val="clear" w:color="auto" w:fill="FFFFFF"/>
          <w:lang w:val="vi-VN"/>
        </w:rPr>
        <w:instrText xml:space="preserve"> ADDIN EN.JS.CITE </w:instrText>
      </w:r>
      <w:r w:rsidR="00B415F7" w:rsidRPr="00682622">
        <w:rPr>
          <w:rFonts w:eastAsia="Times New Roman" w:cs="Times New Roman"/>
          <w:sz w:val="28"/>
          <w:szCs w:val="28"/>
          <w:shd w:val="clear" w:color="auto" w:fill="FFFFFF"/>
          <w:lang w:val="vi-VN"/>
        </w:rPr>
      </w:r>
      <w:r w:rsidR="00B415F7"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61" w:tooltip="Gueders, 2006 #10" w:history="1">
        <w:r w:rsidR="0089744C" w:rsidRPr="00682622">
          <w:rPr>
            <w:rFonts w:eastAsia="Times New Roman" w:cs="Times New Roman"/>
            <w:noProof/>
            <w:sz w:val="28"/>
            <w:szCs w:val="28"/>
            <w:shd w:val="clear" w:color="auto" w:fill="FFFFFF"/>
            <w:lang w:val="vi-VN"/>
          </w:rPr>
          <w:t>61</w:t>
        </w:r>
      </w:hyperlink>
      <w:r w:rsidR="005C7C70" w:rsidRPr="00682622">
        <w:rPr>
          <w:rFonts w:eastAsia="Times New Roman" w:cs="Times New Roman"/>
          <w:noProof/>
          <w:sz w:val="28"/>
          <w:szCs w:val="28"/>
          <w:shd w:val="clear" w:color="auto" w:fill="FFFFFF"/>
          <w:lang w:val="vi-VN"/>
        </w:rPr>
        <w:t>]</w:t>
      </w:r>
      <w:r w:rsidR="00B415F7" w:rsidRPr="00682622">
        <w:rPr>
          <w:rFonts w:eastAsia="Times New Roman" w:cs="Times New Roman"/>
          <w:sz w:val="28"/>
          <w:szCs w:val="28"/>
          <w:shd w:val="clear" w:color="auto" w:fill="FFFFFF"/>
          <w:lang w:val="vi-VN"/>
        </w:rPr>
        <w:fldChar w:fldCharType="end"/>
      </w:r>
      <w:r w:rsidR="00B415F7" w:rsidRPr="00682622">
        <w:rPr>
          <w:rFonts w:eastAsia="Times New Roman" w:cs="Times New Roman"/>
          <w:sz w:val="28"/>
          <w:szCs w:val="28"/>
          <w:shd w:val="clear" w:color="auto" w:fill="FFFFFF"/>
          <w:lang w:val="vi-VN"/>
        </w:rPr>
        <w:t xml:space="preserve">, </w:t>
      </w:r>
      <w:r w:rsidR="00B415F7" w:rsidRPr="00682622">
        <w:rPr>
          <w:rFonts w:eastAsia="Times New Roman" w:cs="Times New Roman"/>
          <w:sz w:val="28"/>
          <w:szCs w:val="28"/>
          <w:shd w:val="clear" w:color="auto" w:fill="FFFFFF"/>
          <w:lang w:val="vi-VN"/>
        </w:rPr>
        <w:fldChar w:fldCharType="begin">
          <w:fldData xml:space="preserve">PEVuZE5vdGU+PENpdGU+PEF1dGhvcj5Tb25nPC9BdXRob3I+PFllYXI+MjAyMTwvWWVhcj48UmVj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</w:fldData>
        </w:fldChar>
      </w:r>
      <w:r w:rsidR="00B415F7" w:rsidRPr="00682622">
        <w:rPr>
          <w:rFonts w:eastAsia="Times New Roman" w:cs="Times New Roman"/>
          <w:sz w:val="28"/>
          <w:szCs w:val="28"/>
          <w:shd w:val="clear" w:color="auto" w:fill="FFFFFF"/>
          <w:lang w:val="vi-VN"/>
        </w:rPr>
        <w:instrText xml:space="preserve"> ADDIN EN.JS.CITE </w:instrText>
      </w:r>
      <w:r w:rsidR="00B415F7" w:rsidRPr="00682622">
        <w:rPr>
          <w:rFonts w:eastAsia="Times New Roman" w:cs="Times New Roman"/>
          <w:sz w:val="28"/>
          <w:szCs w:val="28"/>
          <w:shd w:val="clear" w:color="auto" w:fill="FFFFFF"/>
          <w:lang w:val="vi-VN"/>
        </w:rPr>
      </w:r>
      <w:r w:rsidR="00B415F7"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62" w:tooltip="Song, 2021 #11" w:history="1">
        <w:r w:rsidR="0089744C" w:rsidRPr="00682622">
          <w:rPr>
            <w:rFonts w:eastAsia="Times New Roman" w:cs="Times New Roman"/>
            <w:noProof/>
            <w:sz w:val="28"/>
            <w:szCs w:val="28"/>
            <w:shd w:val="clear" w:color="auto" w:fill="FFFFFF"/>
            <w:lang w:val="vi-VN"/>
          </w:rPr>
          <w:t>62</w:t>
        </w:r>
      </w:hyperlink>
      <w:r w:rsidR="005C7C70" w:rsidRPr="00682622">
        <w:rPr>
          <w:rFonts w:eastAsia="Times New Roman" w:cs="Times New Roman"/>
          <w:noProof/>
          <w:sz w:val="28"/>
          <w:szCs w:val="28"/>
          <w:shd w:val="clear" w:color="auto" w:fill="FFFFFF"/>
          <w:lang w:val="vi-VN"/>
        </w:rPr>
        <w:t>]</w:t>
      </w:r>
      <w:r w:rsidR="00B415F7" w:rsidRPr="00682622">
        <w:rPr>
          <w:rFonts w:eastAsia="Times New Roman" w:cs="Times New Roman"/>
          <w:sz w:val="28"/>
          <w:szCs w:val="28"/>
          <w:shd w:val="clear" w:color="auto" w:fill="FFFFFF"/>
          <w:lang w:val="vi-VN"/>
        </w:rPr>
        <w:fldChar w:fldCharType="end"/>
      </w:r>
      <w:r w:rsidR="00C87F21">
        <w:rPr>
          <w:rFonts w:eastAsia="Times New Roman" w:cs="Times New Roman"/>
          <w:sz w:val="28"/>
          <w:szCs w:val="28"/>
          <w:shd w:val="clear" w:color="auto" w:fill="FFFFFF"/>
          <w:lang w:val="vi-VN"/>
        </w:rPr>
        <w:t xml:space="preserve">, </w:t>
      </w:r>
      <w:r w:rsidR="00C87F21">
        <w:rPr>
          <w:rFonts w:eastAsia="Times New Roman" w:cs="Times New Roman"/>
          <w:sz w:val="28"/>
          <w:szCs w:val="28"/>
          <w:shd w:val="clear" w:color="auto" w:fill="FFFFFF"/>
          <w:lang w:val="vi-VN"/>
        </w:rPr>
        <w:fldChar w:fldCharType="begin">
          <w:fldData xml:space="preserve">PEVuZE5vdGU+PENpdGU+PEF1dGhvcj5Tb25nPC9BdXRob3I+PFllYXI+MjAyMTwvWWVhcj48UmVj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</w:fldData>
        </w:fldChar>
      </w:r>
      <w:r w:rsidR="00C87F21">
        <w:rPr>
          <w:rFonts w:eastAsia="Times New Roman" w:cs="Times New Roman"/>
          <w:sz w:val="28"/>
          <w:szCs w:val="28"/>
          <w:shd w:val="clear" w:color="auto" w:fill="FFFFFF"/>
          <w:lang w:val="vi-VN"/>
        </w:rPr>
        <w:instrText xml:space="preserve"> ADDIN EN.JS.CITE </w:instrText>
      </w:r>
      <w:r w:rsidR="00C87F21">
        <w:rPr>
          <w:rFonts w:eastAsia="Times New Roman" w:cs="Times New Roman"/>
          <w:sz w:val="28"/>
          <w:szCs w:val="28"/>
          <w:shd w:val="clear" w:color="auto" w:fill="FFFFFF"/>
          <w:lang w:val="vi-VN"/>
        </w:rPr>
      </w:r>
      <w:r w:rsidR="00C87F21">
        <w:rPr>
          <w:rFonts w:eastAsia="Times New Roman" w:cs="Times New Roman"/>
          <w:sz w:val="28"/>
          <w:szCs w:val="28"/>
          <w:shd w:val="clear" w:color="auto" w:fill="FFFFFF"/>
          <w:lang w:val="vi-VN"/>
        </w:rPr>
        <w:fldChar w:fldCharType="separate"/>
      </w:r>
      <w:r w:rsidR="00C87F21">
        <w:rPr>
          <w:rFonts w:eastAsia="Times New Roman" w:cs="Times New Roman"/>
          <w:noProof/>
          <w:sz w:val="28"/>
          <w:szCs w:val="28"/>
          <w:shd w:val="clear" w:color="auto" w:fill="FFFFFF"/>
          <w:lang w:val="vi-VN"/>
        </w:rPr>
        <w:t>[</w:t>
      </w:r>
      <w:hyperlink w:anchor="_ENREF_62" w:tooltip="Song, 2021 #11" w:history="1">
        <w:r w:rsidR="0089744C">
          <w:rPr>
            <w:rFonts w:eastAsia="Times New Roman" w:cs="Times New Roman"/>
            <w:noProof/>
            <w:sz w:val="28"/>
            <w:szCs w:val="28"/>
            <w:shd w:val="clear" w:color="auto" w:fill="FFFFFF"/>
            <w:lang w:val="vi-VN"/>
          </w:rPr>
          <w:t>62</w:t>
        </w:r>
      </w:hyperlink>
      <w:r w:rsidR="00C87F21">
        <w:rPr>
          <w:rFonts w:eastAsia="Times New Roman" w:cs="Times New Roman"/>
          <w:noProof/>
          <w:sz w:val="28"/>
          <w:szCs w:val="28"/>
          <w:shd w:val="clear" w:color="auto" w:fill="FFFFFF"/>
          <w:lang w:val="vi-VN"/>
        </w:rPr>
        <w:t>]</w:t>
      </w:r>
      <w:r w:rsidR="00C87F21">
        <w:rPr>
          <w:rFonts w:eastAsia="Times New Roman" w:cs="Times New Roman"/>
          <w:sz w:val="28"/>
          <w:szCs w:val="28"/>
          <w:shd w:val="clear" w:color="auto" w:fill="FFFFFF"/>
          <w:lang w:val="vi-VN"/>
        </w:rPr>
        <w:fldChar w:fldCharType="end"/>
      </w:r>
      <w:r w:rsidR="00B415F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 xml:space="preserve">IL-1β và TNF-α ức chế sản xuất MMP-9. MMP-9 tăng trong BPTNMT và kích hoạt quá trình tái cấu trúc phế nang qua trung gian IL-13. Ở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 biểu hiện MMP-9 không có mối liên quan với sự tiến triển của khí thũng. Tuy nhiên, tính đa hình của MMP-9 (C1562T), có liên quan đến tính nhạy cảm với bệnh ở người trung niên và người già. Phức hợp MMP-9 và MMP-9/TIMP-1 ở BPTNMT tăng cao ở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 hơn so với người khỏe mạnh và tương quan với mức giảm FEV1%</w:t>
      </w:r>
      <w:r w:rsidR="00CC5AC7" w:rsidRPr="00682622">
        <w:rPr>
          <w:rFonts w:eastAsia="Times New Roman" w:cs="Times New Roman"/>
          <w:sz w:val="28"/>
          <w:szCs w:val="28"/>
          <w:shd w:val="clear" w:color="auto" w:fill="FFFFFF"/>
          <w:lang w:val="vi-VN"/>
        </w:rPr>
        <w:t xml:space="preserve"> </w:t>
      </w:r>
      <w:r w:rsidR="00CC5AC7" w:rsidRPr="00682622">
        <w:rPr>
          <w:rFonts w:eastAsia="Times New Roman" w:cs="Times New Roman"/>
          <w:sz w:val="28"/>
          <w:szCs w:val="28"/>
          <w:shd w:val="clear" w:color="auto" w:fill="FFFFFF"/>
          <w:lang w:val="vi-VN"/>
        </w:rPr>
        <w:fldChar w:fldCharType="begin">
          <w:fldData xml:space="preserve">PEVuZE5vdGU+PENpdGU+PEF1dGhvcj5HdWVkZXJzPC9BdXRob3I+PFllYXI+MjAwNjwvWWVhcj48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</w:fldData>
        </w:fldChar>
      </w:r>
      <w:r w:rsidR="00CC5AC7" w:rsidRPr="00682622">
        <w:rPr>
          <w:rFonts w:eastAsia="Times New Roman" w:cs="Times New Roman"/>
          <w:sz w:val="28"/>
          <w:szCs w:val="28"/>
          <w:shd w:val="clear" w:color="auto" w:fill="FFFFFF"/>
          <w:lang w:val="vi-VN"/>
        </w:rPr>
        <w:instrText xml:space="preserve"> ADDIN EN.JS.CITE </w:instrText>
      </w:r>
      <w:r w:rsidR="00CC5AC7" w:rsidRPr="00682622">
        <w:rPr>
          <w:rFonts w:eastAsia="Times New Roman" w:cs="Times New Roman"/>
          <w:sz w:val="28"/>
          <w:szCs w:val="28"/>
          <w:shd w:val="clear" w:color="auto" w:fill="FFFFFF"/>
          <w:lang w:val="vi-VN"/>
        </w:rPr>
      </w:r>
      <w:r w:rsidR="00CC5AC7"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61" w:tooltip="Gueders, 2006 #10" w:history="1">
        <w:r w:rsidR="0089744C" w:rsidRPr="00682622">
          <w:rPr>
            <w:rFonts w:eastAsia="Times New Roman" w:cs="Times New Roman"/>
            <w:noProof/>
            <w:sz w:val="28"/>
            <w:szCs w:val="28"/>
            <w:shd w:val="clear" w:color="auto" w:fill="FFFFFF"/>
            <w:lang w:val="vi-VN"/>
          </w:rPr>
          <w:t>61</w:t>
        </w:r>
      </w:hyperlink>
      <w:r w:rsidR="005C7C70" w:rsidRPr="00682622">
        <w:rPr>
          <w:rFonts w:eastAsia="Times New Roman" w:cs="Times New Roman"/>
          <w:noProof/>
          <w:sz w:val="28"/>
          <w:szCs w:val="28"/>
          <w:shd w:val="clear" w:color="auto" w:fill="FFFFFF"/>
          <w:lang w:val="vi-VN"/>
        </w:rPr>
        <w:t>]</w:t>
      </w:r>
      <w:r w:rsidR="00CC5AC7" w:rsidRPr="00682622">
        <w:rPr>
          <w:rFonts w:eastAsia="Times New Roman" w:cs="Times New Roman"/>
          <w:sz w:val="28"/>
          <w:szCs w:val="28"/>
          <w:shd w:val="clear" w:color="auto" w:fill="FFFFFF"/>
          <w:lang w:val="vi-VN"/>
        </w:rPr>
        <w:fldChar w:fldCharType="end"/>
      </w:r>
      <w:r w:rsidR="00CC5AC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 xml:space="preserve">Mức độ MMP-9 và TIMP1 có liên quan đến tăng nguy cơ tử vong ở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w:t>
      </w:r>
      <w:r w:rsidR="00CC5AC7" w:rsidRPr="00682622">
        <w:rPr>
          <w:rFonts w:eastAsia="Times New Roman" w:cs="Times New Roman"/>
          <w:sz w:val="28"/>
          <w:szCs w:val="28"/>
          <w:shd w:val="clear" w:color="auto" w:fill="FFFFFF"/>
          <w:lang w:val="vi-VN"/>
        </w:rPr>
        <w:t xml:space="preserve"> </w:t>
      </w:r>
      <w:r w:rsidR="00CC5AC7" w:rsidRPr="00682622">
        <w:rPr>
          <w:rFonts w:eastAsia="Times New Roman" w:cs="Times New Roman"/>
          <w:sz w:val="28"/>
          <w:szCs w:val="28"/>
          <w:shd w:val="clear" w:color="auto" w:fill="FFFFFF"/>
          <w:lang w:val="vi-VN"/>
        </w:rPr>
        <w:fldChar w:fldCharType="begin">
          <w:fldData xml:space="preserve">PEVuZE5vdGU+PENpdGU+PEF1dGhvcj5CYXNzaW91bmk8L0F1dGhvcj48WWVhcj4yMDIxPC9ZZWFy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</w:fldData>
        </w:fldChar>
      </w:r>
      <w:r w:rsidR="00CC5AC7" w:rsidRPr="00682622">
        <w:rPr>
          <w:rFonts w:eastAsia="Times New Roman" w:cs="Times New Roman"/>
          <w:sz w:val="28"/>
          <w:szCs w:val="28"/>
          <w:shd w:val="clear" w:color="auto" w:fill="FFFFFF"/>
          <w:lang w:val="vi-VN"/>
        </w:rPr>
        <w:instrText xml:space="preserve"> ADDIN EN.JS.CITE </w:instrText>
      </w:r>
      <w:r w:rsidR="00CC5AC7" w:rsidRPr="00682622">
        <w:rPr>
          <w:rFonts w:eastAsia="Times New Roman" w:cs="Times New Roman"/>
          <w:sz w:val="28"/>
          <w:szCs w:val="28"/>
          <w:shd w:val="clear" w:color="auto" w:fill="FFFFFF"/>
          <w:lang w:val="vi-VN"/>
        </w:rPr>
      </w:r>
      <w:r w:rsidR="00CC5AC7"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73" w:tooltip="Bassiouni, 2021 #32" w:history="1">
        <w:r w:rsidR="0089744C" w:rsidRPr="00682622">
          <w:rPr>
            <w:rFonts w:eastAsia="Times New Roman" w:cs="Times New Roman"/>
            <w:noProof/>
            <w:sz w:val="28"/>
            <w:szCs w:val="28"/>
            <w:shd w:val="clear" w:color="auto" w:fill="FFFFFF"/>
            <w:lang w:val="vi-VN"/>
          </w:rPr>
          <w:t>73</w:t>
        </w:r>
      </w:hyperlink>
      <w:r w:rsidR="005C7C70" w:rsidRPr="00682622">
        <w:rPr>
          <w:rFonts w:eastAsia="Times New Roman" w:cs="Times New Roman"/>
          <w:noProof/>
          <w:sz w:val="28"/>
          <w:szCs w:val="28"/>
          <w:shd w:val="clear" w:color="auto" w:fill="FFFFFF"/>
          <w:lang w:val="vi-VN"/>
        </w:rPr>
        <w:t>]</w:t>
      </w:r>
      <w:r w:rsidR="00CC5AC7" w:rsidRPr="00682622">
        <w:rPr>
          <w:rFonts w:eastAsia="Times New Roman" w:cs="Times New Roman"/>
          <w:sz w:val="28"/>
          <w:szCs w:val="28"/>
          <w:shd w:val="clear" w:color="auto" w:fill="FFFFFF"/>
          <w:lang w:val="vi-VN"/>
        </w:rPr>
        <w:fldChar w:fldCharType="end"/>
      </w:r>
      <w:r w:rsidR="00CC5AC7" w:rsidRPr="00682622">
        <w:rPr>
          <w:rFonts w:eastAsia="Times New Roman" w:cs="Times New Roman"/>
          <w:sz w:val="28"/>
          <w:szCs w:val="28"/>
          <w:shd w:val="clear" w:color="auto" w:fill="FFFFFF"/>
          <w:lang w:val="vi-VN"/>
        </w:rPr>
        <w:t>.</w:t>
      </w:r>
      <w:r w:rsidRPr="00682622">
        <w:rPr>
          <w:rFonts w:eastAsia="Times New Roman" w:cs="Times New Roman"/>
          <w:sz w:val="28"/>
          <w:szCs w:val="28"/>
          <w:shd w:val="clear" w:color="auto" w:fill="FFFFFF"/>
        </w:rPr>
        <w:t xml:space="preserve"> Mức độ MMP-9, TIMP-1 và TIMP-2 tăng lên trong các đợt cấp của bệnh BPTNMT và có mối tương quan nghịch với FEV1%. MMP-9 và TIMP là các yếu tố liên quan đến tái cấu trúc đường thở và tắc nghẽn ở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w:t>
      </w:r>
      <w:r w:rsidR="000E66BF" w:rsidRPr="00682622">
        <w:rPr>
          <w:rFonts w:eastAsia="Times New Roman" w:cs="Times New Roman"/>
          <w:sz w:val="28"/>
          <w:szCs w:val="28"/>
          <w:shd w:val="clear" w:color="auto" w:fill="FFFFFF"/>
          <w:lang w:val="vi-VN"/>
        </w:rPr>
        <w:t xml:space="preserve"> </w:t>
      </w:r>
      <w:r w:rsidR="000E66BF" w:rsidRPr="00682622">
        <w:rPr>
          <w:rFonts w:eastAsia="Times New Roman" w:cs="Times New Roman"/>
          <w:sz w:val="28"/>
          <w:szCs w:val="28"/>
          <w:shd w:val="clear" w:color="auto" w:fill="FFFFFF"/>
          <w:lang w:val="vi-VN"/>
        </w:rPr>
        <w:fldChar w:fldCharType="begin">
          <w:fldData xml:space="preserve">PEVuZE5vdGU+PENpdGU+PEF1dGhvcj5OYXZyYXRpbG92YTwvQXV0aG9yPjxZZWFyPjIwMTI8L1ll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</w:fldData>
        </w:fldChar>
      </w:r>
      <w:r w:rsidR="000E66BF" w:rsidRPr="00682622">
        <w:rPr>
          <w:rFonts w:eastAsia="Times New Roman" w:cs="Times New Roman"/>
          <w:sz w:val="28"/>
          <w:szCs w:val="28"/>
          <w:shd w:val="clear" w:color="auto" w:fill="FFFFFF"/>
          <w:lang w:val="vi-VN"/>
        </w:rPr>
        <w:instrText xml:space="preserve"> ADDIN EN.JS.CITE </w:instrText>
      </w:r>
      <w:r w:rsidR="000E66BF" w:rsidRPr="00682622">
        <w:rPr>
          <w:rFonts w:eastAsia="Times New Roman" w:cs="Times New Roman"/>
          <w:sz w:val="28"/>
          <w:szCs w:val="28"/>
          <w:shd w:val="clear" w:color="auto" w:fill="FFFFFF"/>
          <w:lang w:val="vi-VN"/>
        </w:rPr>
      </w:r>
      <w:r w:rsidR="000E66BF"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74" w:tooltip="Navratilova, 2012 #49" w:history="1">
        <w:r w:rsidR="0089744C" w:rsidRPr="00682622">
          <w:rPr>
            <w:rFonts w:eastAsia="Times New Roman" w:cs="Times New Roman"/>
            <w:noProof/>
            <w:sz w:val="28"/>
            <w:szCs w:val="28"/>
            <w:shd w:val="clear" w:color="auto" w:fill="FFFFFF"/>
            <w:lang w:val="vi-VN"/>
          </w:rPr>
          <w:t>74</w:t>
        </w:r>
      </w:hyperlink>
      <w:r w:rsidR="005C7C70" w:rsidRPr="00682622">
        <w:rPr>
          <w:rFonts w:eastAsia="Times New Roman" w:cs="Times New Roman"/>
          <w:noProof/>
          <w:sz w:val="28"/>
          <w:szCs w:val="28"/>
          <w:shd w:val="clear" w:color="auto" w:fill="FFFFFF"/>
          <w:lang w:val="vi-VN"/>
        </w:rPr>
        <w:t>]</w:t>
      </w:r>
      <w:r w:rsidR="000E66BF" w:rsidRPr="00682622">
        <w:rPr>
          <w:rFonts w:eastAsia="Times New Roman" w:cs="Times New Roman"/>
          <w:sz w:val="28"/>
          <w:szCs w:val="28"/>
          <w:shd w:val="clear" w:color="auto" w:fill="FFFFFF"/>
          <w:lang w:val="vi-VN"/>
        </w:rPr>
        <w:fldChar w:fldCharType="end"/>
      </w:r>
      <w:r w:rsidR="00CC5AC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 xml:space="preserve">MMP-9 còn làm thoái hóa ECM, hóa ứng động bạch cầu trung tính và làm tăng tình trạng viêm. MMP-9 tăng cao có liên quan với nguy cơ độc lập đợt cấp BPTNMT và được coi là dấu ấn sinh học tiên lượng bệnh và đích điều trị tiềm năng trong </w:t>
      </w:r>
      <w:r w:rsidR="00EB6AA6">
        <w:rPr>
          <w:rFonts w:eastAsia="Times New Roman" w:cs="Times New Roman"/>
          <w:sz w:val="28"/>
          <w:szCs w:val="28"/>
          <w:shd w:val="clear" w:color="auto" w:fill="FFFFFF"/>
        </w:rPr>
        <w:t>BPTNMT</w:t>
      </w:r>
      <w:r w:rsidR="008518BA" w:rsidRPr="00682622">
        <w:rPr>
          <w:rFonts w:eastAsia="Times New Roman" w:cs="Times New Roman"/>
          <w:sz w:val="28"/>
          <w:szCs w:val="28"/>
          <w:shd w:val="clear" w:color="auto" w:fill="FFFFFF"/>
          <w:lang w:val="vi-VN"/>
        </w:rPr>
        <w:t xml:space="preserve"> </w:t>
      </w:r>
      <w:r w:rsidR="008518BA" w:rsidRPr="00682622">
        <w:rPr>
          <w:rFonts w:eastAsia="Times New Roman" w:cs="Times New Roman"/>
          <w:sz w:val="28"/>
          <w:szCs w:val="28"/>
          <w:shd w:val="clear" w:color="auto" w:fill="FFFFFF"/>
          <w:lang w:val="vi-VN"/>
        </w:rPr>
        <w:fldChar w:fldCharType="begin">
          <w:fldData xml:space="preserve">PEVuZE5vdGU+PENpdGU+PEF1dGhvcj5EYW5nPC9BdXRob3I+PFllYXI+MjAxNzwvWWVhcj48UmVj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</w:fldData>
        </w:fldChar>
      </w:r>
      <w:r w:rsidR="008518BA" w:rsidRPr="00682622">
        <w:rPr>
          <w:rFonts w:eastAsia="Times New Roman" w:cs="Times New Roman"/>
          <w:sz w:val="28"/>
          <w:szCs w:val="28"/>
          <w:shd w:val="clear" w:color="auto" w:fill="FFFFFF"/>
          <w:lang w:val="vi-VN"/>
        </w:rPr>
        <w:instrText xml:space="preserve"> ADDIN EN.JS.CITE </w:instrText>
      </w:r>
      <w:r w:rsidR="008518BA" w:rsidRPr="00682622">
        <w:rPr>
          <w:rFonts w:eastAsia="Times New Roman" w:cs="Times New Roman"/>
          <w:sz w:val="28"/>
          <w:szCs w:val="28"/>
          <w:shd w:val="clear" w:color="auto" w:fill="FFFFFF"/>
          <w:lang w:val="vi-VN"/>
        </w:rPr>
      </w:r>
      <w:r w:rsidR="008518BA" w:rsidRPr="00682622">
        <w:rPr>
          <w:rFonts w:eastAsia="Times New Roman" w:cs="Times New Roman"/>
          <w:sz w:val="28"/>
          <w:szCs w:val="28"/>
          <w:shd w:val="clear" w:color="auto" w:fill="FFFFFF"/>
          <w:lang w:val="vi-VN"/>
        </w:rPr>
        <w:fldChar w:fldCharType="separate"/>
      </w:r>
      <w:r w:rsidR="005C7C70" w:rsidRPr="00682622">
        <w:rPr>
          <w:rFonts w:eastAsia="Times New Roman" w:cs="Times New Roman"/>
          <w:noProof/>
          <w:sz w:val="28"/>
          <w:szCs w:val="28"/>
          <w:shd w:val="clear" w:color="auto" w:fill="FFFFFF"/>
          <w:lang w:val="vi-VN"/>
        </w:rPr>
        <w:t>[</w:t>
      </w:r>
      <w:hyperlink w:anchor="_ENREF_70" w:tooltip="Dang, 2017 #39" w:history="1">
        <w:r w:rsidR="0089744C" w:rsidRPr="00682622">
          <w:rPr>
            <w:rFonts w:eastAsia="Times New Roman" w:cs="Times New Roman"/>
            <w:noProof/>
            <w:sz w:val="28"/>
            <w:szCs w:val="28"/>
            <w:shd w:val="clear" w:color="auto" w:fill="FFFFFF"/>
            <w:lang w:val="vi-VN"/>
          </w:rPr>
          <w:t>70</w:t>
        </w:r>
      </w:hyperlink>
      <w:r w:rsidR="005C7C70" w:rsidRPr="00682622">
        <w:rPr>
          <w:rFonts w:eastAsia="Times New Roman" w:cs="Times New Roman"/>
          <w:noProof/>
          <w:sz w:val="28"/>
          <w:szCs w:val="28"/>
          <w:shd w:val="clear" w:color="auto" w:fill="FFFFFF"/>
          <w:lang w:val="vi-VN"/>
        </w:rPr>
        <w:t>]</w:t>
      </w:r>
      <w:r w:rsidR="008518BA" w:rsidRPr="00682622">
        <w:rPr>
          <w:rFonts w:eastAsia="Times New Roman" w:cs="Times New Roman"/>
          <w:sz w:val="28"/>
          <w:szCs w:val="28"/>
          <w:shd w:val="clear" w:color="auto" w:fill="FFFFFF"/>
          <w:lang w:val="vi-VN"/>
        </w:rPr>
        <w:fldChar w:fldCharType="end"/>
      </w:r>
      <w:r w:rsidR="00CC5AC7"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 xml:space="preserve">Nồng độ </w:t>
      </w:r>
      <w:r w:rsidR="00461F37">
        <w:rPr>
          <w:rFonts w:eastAsia="Times New Roman" w:cs="Times New Roman"/>
          <w:sz w:val="28"/>
          <w:szCs w:val="28"/>
          <w:shd w:val="clear" w:color="auto" w:fill="FFFFFF"/>
        </w:rPr>
        <w:t>huyết tương</w:t>
      </w:r>
      <w:r w:rsidRPr="00682622">
        <w:rPr>
          <w:rFonts w:eastAsia="Times New Roman" w:cs="Times New Roman"/>
          <w:sz w:val="28"/>
          <w:szCs w:val="28"/>
          <w:shd w:val="clear" w:color="auto" w:fill="FFFFFF"/>
        </w:rPr>
        <w:t xml:space="preserve"> MMP-9 tăng cao cùng với nồng độ PGE2 và COX-2 ở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 và tương quan với mức độ tắc nghẽn đường thở, điểm CAT và các triệu chứng lâm sàng của BPTNMT. </w:t>
      </w:r>
    </w:p>
    <w:tbl>
      <w:tblPr>
        <w:tblStyle w:val="TableGrid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0"/>
      </w:tblGrid>
      <w:tr w:rsidR="00653BC4" w:rsidRPr="00682622" w14:paraId="75FF34DE" w14:textId="77777777">
        <w:trPr>
          <w:trHeight w:val="4736"/>
          <w:jc w:val="center"/>
        </w:trPr>
        <w:tc>
          <w:tcPr>
            <w:tcW w:w="8790" w:type="dxa"/>
          </w:tcPr>
          <w:p w14:paraId="0F5CCBB2" w14:textId="77777777" w:rsidR="00653BC4" w:rsidRPr="00682622" w:rsidRDefault="00A07EE6">
            <w:pPr>
              <w:spacing w:after="0" w:line="360" w:lineRule="auto"/>
              <w:jc w:val="center"/>
              <w:rPr>
                <w:rFonts w:ascii="Times New Roman" w:eastAsia="Times New Roman" w:hAnsi="Times New Roman" w:cs="Times New Roman"/>
                <w:b/>
                <w:sz w:val="28"/>
                <w:szCs w:val="28"/>
                <w:lang w:eastAsia="vi-VN"/>
              </w:rPr>
            </w:pPr>
            <w:r w:rsidRPr="00682622">
              <w:rPr>
                <w:rFonts w:eastAsia="Times New Roman" w:cs="Times New Roman"/>
                <w:b/>
                <w:noProof/>
                <w:sz w:val="28"/>
                <w:szCs w:val="28"/>
              </w:rPr>
              <w:lastRenderedPageBreak/>
              <w:drawing>
                <wp:inline distT="0" distB="0" distL="0" distR="0" wp14:anchorId="15DC4B9D" wp14:editId="1D93829A">
                  <wp:extent cx="3370580" cy="3190875"/>
                  <wp:effectExtent l="0" t="0" r="127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401830" cy="3220459"/>
                          </a:xfrm>
                          <a:prstGeom prst="rect">
                            <a:avLst/>
                          </a:prstGeom>
                          <a:noFill/>
                        </pic:spPr>
                      </pic:pic>
                    </a:graphicData>
                  </a:graphic>
                </wp:inline>
              </w:drawing>
            </w:r>
          </w:p>
        </w:tc>
      </w:tr>
    </w:tbl>
    <w:p w14:paraId="5A9C143F" w14:textId="77777777" w:rsidR="00653BC4" w:rsidRPr="00682622" w:rsidRDefault="00A07EE6" w:rsidP="0025750D">
      <w:pPr>
        <w:pStyle w:val="ahinh"/>
      </w:pPr>
      <w:bookmarkStart w:id="72" w:name="_Toc218933249"/>
      <w:r w:rsidRPr="00682622">
        <w:t>Hình 1.2. Cấu trúc ba chiều của MMP-9</w:t>
      </w:r>
      <w:bookmarkEnd w:id="72"/>
    </w:p>
    <w:p w14:paraId="30C1886F" w14:textId="5A78348F" w:rsidR="00653BC4" w:rsidRPr="00682622" w:rsidRDefault="00A07EE6">
      <w:pPr>
        <w:suppressAutoHyphens/>
        <w:spacing w:after="0" w:line="360" w:lineRule="auto"/>
        <w:jc w:val="center"/>
        <w:rPr>
          <w:rFonts w:eastAsia="Calibri" w:cs="Times New Roman"/>
          <w:i/>
          <w:color w:val="000000"/>
          <w:szCs w:val="24"/>
          <w:lang w:val="vi-VN"/>
        </w:rPr>
      </w:pPr>
      <w:r w:rsidRPr="00682622">
        <w:rPr>
          <w:rFonts w:eastAsia="Calibri" w:cs="Times New Roman"/>
          <w:i/>
          <w:color w:val="000000"/>
          <w:szCs w:val="24"/>
          <w:lang w:val="vi-VN"/>
        </w:rPr>
        <w:t xml:space="preserve">Nguồn: Slapak E. J. và CS  </w:t>
      </w:r>
      <w:r w:rsidR="00FF1EA3" w:rsidRPr="00682622">
        <w:rPr>
          <w:rFonts w:eastAsia="Calibri" w:cs="Times New Roman"/>
          <w:i/>
          <w:color w:val="000000"/>
          <w:szCs w:val="24"/>
          <w:lang w:val="vi-VN"/>
        </w:rPr>
        <w:fldChar w:fldCharType="begin">
          <w:fldData xml:space="preserve">PEVuZE5vdGU+PENpdGU+PEF1dGhvcj5TbGFwYWs8L0F1dGhvcj48WWVhcj4yMDIwPC9ZZWFyPjxS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</w:fldData>
        </w:fldChar>
      </w:r>
      <w:r w:rsidR="00FF1EA3" w:rsidRPr="00682622">
        <w:rPr>
          <w:rFonts w:eastAsia="Calibri" w:cs="Times New Roman"/>
          <w:i/>
          <w:color w:val="000000"/>
          <w:szCs w:val="24"/>
          <w:lang w:val="vi-VN"/>
        </w:rPr>
        <w:instrText xml:space="preserve"> ADDIN EN.JS.CITE </w:instrText>
      </w:r>
      <w:r w:rsidR="00FF1EA3" w:rsidRPr="00682622">
        <w:rPr>
          <w:rFonts w:eastAsia="Calibri" w:cs="Times New Roman"/>
          <w:i/>
          <w:color w:val="000000"/>
          <w:szCs w:val="24"/>
          <w:lang w:val="vi-VN"/>
        </w:rPr>
      </w:r>
      <w:r w:rsidR="00FF1EA3" w:rsidRPr="00682622">
        <w:rPr>
          <w:rFonts w:eastAsia="Calibri" w:cs="Times New Roman"/>
          <w:i/>
          <w:color w:val="000000"/>
          <w:szCs w:val="24"/>
          <w:lang w:val="vi-VN"/>
        </w:rPr>
        <w:fldChar w:fldCharType="separate"/>
      </w:r>
      <w:r w:rsidR="005C7C70" w:rsidRPr="00682622">
        <w:rPr>
          <w:rFonts w:eastAsia="Calibri" w:cs="Times New Roman"/>
          <w:i/>
          <w:noProof/>
          <w:color w:val="000000"/>
          <w:szCs w:val="24"/>
          <w:lang w:val="vi-VN"/>
        </w:rPr>
        <w:t>[</w:t>
      </w:r>
      <w:hyperlink w:anchor="_ENREF_75" w:tooltip="Slapak, 2020 #123" w:history="1">
        <w:r w:rsidR="009E506E">
          <w:rPr>
            <w:rFonts w:eastAsia="Calibri" w:cs="Times New Roman"/>
            <w:i/>
            <w:noProof/>
            <w:color w:val="000000"/>
            <w:szCs w:val="24"/>
          </w:rPr>
          <w:t>59</w:t>
        </w:r>
      </w:hyperlink>
      <w:r w:rsidR="005C7C70" w:rsidRPr="00682622">
        <w:rPr>
          <w:rFonts w:eastAsia="Calibri" w:cs="Times New Roman"/>
          <w:i/>
          <w:noProof/>
          <w:color w:val="000000"/>
          <w:szCs w:val="24"/>
          <w:lang w:val="vi-VN"/>
        </w:rPr>
        <w:t>]</w:t>
      </w:r>
      <w:r w:rsidR="00FF1EA3" w:rsidRPr="00682622">
        <w:rPr>
          <w:rFonts w:eastAsia="Calibri" w:cs="Times New Roman"/>
          <w:i/>
          <w:color w:val="000000"/>
          <w:szCs w:val="24"/>
          <w:lang w:val="vi-VN"/>
        </w:rPr>
        <w:fldChar w:fldCharType="end"/>
      </w:r>
    </w:p>
    <w:p w14:paraId="0B9BD21C" w14:textId="77777777"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xml:space="preserve">* MMP-10:  </w:t>
      </w:r>
    </w:p>
    <w:p w14:paraId="73D83018" w14:textId="2D43C2C1"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MMP-10 được biểu hiện ở các đại thực bào, tế bào lympho T dương tính với CD68 trong phổi và ở các tế bào biểu mô để đáp ứng với tình trạng viêm cấp tính</w:t>
      </w:r>
      <w:r w:rsidR="00433809" w:rsidRPr="00682622">
        <w:rPr>
          <w:rFonts w:eastAsia="Times New Roman" w:cs="Times New Roman"/>
          <w:sz w:val="28"/>
          <w:szCs w:val="28"/>
          <w:shd w:val="clear" w:color="auto" w:fill="FFFFFF"/>
          <w:lang w:val="vi-VN"/>
        </w:rPr>
        <w:t xml:space="preserve"> </w:t>
      </w:r>
      <w:r w:rsidR="00FF1EA3" w:rsidRPr="00682622">
        <w:rPr>
          <w:rFonts w:eastAsia="Times New Roman" w:cs="Times New Roman"/>
          <w:sz w:val="28"/>
          <w:szCs w:val="28"/>
          <w:shd w:val="clear" w:color="auto" w:fill="FFFFFF"/>
        </w:rPr>
        <w:fldChar w:fldCharType="begin">
          <w:fldData xml:space="preserve">PEVuZE5vdGU+PENpdGU+PEF1dGhvcj5DaGk8L0F1dGhvcj48WWVhcj4yMDIyPC9ZZWFyPjxSZWNO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5C7C70" w:rsidRPr="00682622">
        <w:rPr>
          <w:rFonts w:eastAsia="Times New Roman" w:cs="Times New Roman"/>
          <w:noProof/>
          <w:sz w:val="28"/>
          <w:szCs w:val="28"/>
          <w:shd w:val="clear" w:color="auto" w:fill="FFFFFF"/>
        </w:rPr>
        <w:t>[</w:t>
      </w:r>
      <w:hyperlink w:anchor="_ENREF_76" w:tooltip="Chi, 2022 #41" w:history="1">
        <w:r w:rsidR="005C13C0">
          <w:rPr>
            <w:rFonts w:eastAsia="Times New Roman" w:cs="Times New Roman"/>
            <w:noProof/>
            <w:sz w:val="28"/>
            <w:szCs w:val="28"/>
            <w:shd w:val="clear" w:color="auto" w:fill="FFFFFF"/>
          </w:rPr>
          <w:t>80</w:t>
        </w:r>
      </w:hyperlink>
      <w:r w:rsidR="005C7C70" w:rsidRPr="00682622">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Pr="00682622">
        <w:rPr>
          <w:rFonts w:eastAsia="Times New Roman" w:cs="Times New Roman"/>
          <w:sz w:val="28"/>
          <w:szCs w:val="28"/>
          <w:shd w:val="clear" w:color="auto" w:fill="FFFFFF"/>
        </w:rPr>
        <w:t>. MMP-10 có nguồn gốc từ đại thực bào làm giảm phản ứng tiền viêm bằng cách kiểm soát hoạt hóa đại thực bào thông qua ức chế phân cực M1 và thúc đẩy khả năng của đại thực bào M2 trong việc kiểm soát sự biểu hiện của MMP thủy phân gelatin, đặc biệt là MMP-13</w:t>
      </w:r>
      <w:r w:rsidR="00CC5AC7" w:rsidRPr="00682622">
        <w:rPr>
          <w:rFonts w:eastAsia="Times New Roman" w:cs="Times New Roman"/>
          <w:sz w:val="28"/>
          <w:szCs w:val="28"/>
          <w:shd w:val="clear" w:color="auto" w:fill="FFFFFF"/>
          <w:lang w:val="vi-VN"/>
        </w:rPr>
        <w:t xml:space="preserve"> </w:t>
      </w:r>
      <w:r w:rsidR="00FF1EA3" w:rsidRPr="00682622">
        <w:rPr>
          <w:rFonts w:eastAsia="Times New Roman" w:cs="Times New Roman"/>
          <w:sz w:val="28"/>
          <w:szCs w:val="28"/>
          <w:shd w:val="clear" w:color="auto" w:fill="FFFFFF"/>
        </w:rPr>
        <w:fldChar w:fldCharType="begin">
          <w:fldData xml:space="preserve">PEVuZE5vdGU+PENpdGU+PEF1dGhvcj5WYW5kaXZvcnQ8L0F1dGhvcj48WWVhcj4yMDE3PC9ZZWFy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5C7C70" w:rsidRPr="00682622">
        <w:rPr>
          <w:rFonts w:eastAsia="Times New Roman" w:cs="Times New Roman"/>
          <w:noProof/>
          <w:sz w:val="28"/>
          <w:szCs w:val="28"/>
          <w:shd w:val="clear" w:color="auto" w:fill="FFFFFF"/>
        </w:rPr>
        <w:t>[</w:t>
      </w:r>
      <w:hyperlink w:anchor="_ENREF_77" w:tooltip="Vandivort, 2017 #42" w:history="1">
        <w:r w:rsidR="0089744C" w:rsidRPr="00682622">
          <w:rPr>
            <w:rFonts w:eastAsia="Times New Roman" w:cs="Times New Roman"/>
            <w:noProof/>
            <w:sz w:val="28"/>
            <w:szCs w:val="28"/>
            <w:shd w:val="clear" w:color="auto" w:fill="FFFFFF"/>
          </w:rPr>
          <w:t>7</w:t>
        </w:r>
        <w:r w:rsidR="005C13C0">
          <w:rPr>
            <w:rFonts w:eastAsia="Times New Roman" w:cs="Times New Roman"/>
            <w:noProof/>
            <w:sz w:val="28"/>
            <w:szCs w:val="28"/>
            <w:shd w:val="clear" w:color="auto" w:fill="FFFFFF"/>
          </w:rPr>
          <w:t>6</w:t>
        </w:r>
      </w:hyperlink>
      <w:r w:rsidR="005C7C70" w:rsidRPr="00682622">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Pr="00682622">
        <w:rPr>
          <w:rFonts w:eastAsia="Times New Roman" w:cs="Times New Roman"/>
          <w:sz w:val="28"/>
          <w:szCs w:val="28"/>
          <w:shd w:val="clear" w:color="auto" w:fill="FFFFFF"/>
        </w:rPr>
        <w:t xml:space="preserve">. MMP-10 tăng cao trong phổi của </w:t>
      </w:r>
      <w:r w:rsidR="00880FF7">
        <w:rPr>
          <w:rFonts w:eastAsia="Times New Roman" w:cs="Times New Roman"/>
          <w:sz w:val="28"/>
          <w:szCs w:val="28"/>
          <w:shd w:val="clear" w:color="auto" w:fill="FFFFFF"/>
        </w:rPr>
        <w:t>BN</w:t>
      </w:r>
      <w:r w:rsidRPr="00682622">
        <w:rPr>
          <w:rFonts w:eastAsia="Times New Roman" w:cs="Times New Roman"/>
          <w:sz w:val="28"/>
          <w:szCs w:val="28"/>
          <w:shd w:val="clear" w:color="auto" w:fill="FFFFFF"/>
        </w:rPr>
        <w:t xml:space="preserve"> BPTNMT</w:t>
      </w:r>
      <w:r w:rsidR="00445A1E" w:rsidRPr="00682622">
        <w:rPr>
          <w:rFonts w:eastAsia="Times New Roman" w:cs="Times New Roman"/>
          <w:sz w:val="28"/>
          <w:szCs w:val="28"/>
          <w:shd w:val="clear" w:color="auto" w:fill="FFFFFF"/>
          <w:lang w:val="vi-VN"/>
        </w:rPr>
        <w:t xml:space="preserve"> </w:t>
      </w:r>
      <w:r w:rsidR="00445A1E" w:rsidRPr="00682622">
        <w:rPr>
          <w:rFonts w:eastAsia="Times New Roman" w:cs="Times New Roman"/>
          <w:sz w:val="28"/>
          <w:szCs w:val="28"/>
          <w:shd w:val="clear" w:color="auto" w:fill="FFFFFF"/>
          <w:lang w:val="vi-VN"/>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00445A1E" w:rsidRPr="00682622">
        <w:rPr>
          <w:rFonts w:eastAsia="Times New Roman" w:cs="Times New Roman"/>
          <w:sz w:val="28"/>
          <w:szCs w:val="28"/>
          <w:shd w:val="clear" w:color="auto" w:fill="FFFFFF"/>
          <w:lang w:val="vi-VN"/>
        </w:rPr>
        <w:instrText xml:space="preserve"> ADDIN EN.JS.CITE </w:instrText>
      </w:r>
      <w:r w:rsidR="00445A1E" w:rsidRPr="00682622">
        <w:rPr>
          <w:rFonts w:eastAsia="Times New Roman" w:cs="Times New Roman"/>
          <w:sz w:val="28"/>
          <w:szCs w:val="28"/>
          <w:shd w:val="clear" w:color="auto" w:fill="FFFFFF"/>
          <w:lang w:val="vi-VN"/>
        </w:rPr>
      </w:r>
      <w:r w:rsidR="00445A1E" w:rsidRPr="00682622">
        <w:rPr>
          <w:rFonts w:eastAsia="Times New Roman" w:cs="Times New Roman"/>
          <w:sz w:val="28"/>
          <w:szCs w:val="28"/>
          <w:shd w:val="clear" w:color="auto" w:fill="FFFFFF"/>
          <w:lang w:val="vi-VN"/>
        </w:rPr>
        <w:fldChar w:fldCharType="separate"/>
      </w:r>
      <w:r w:rsidR="00445A1E" w:rsidRPr="00682622">
        <w:rPr>
          <w:rFonts w:eastAsia="Times New Roman" w:cs="Times New Roman"/>
          <w:noProof/>
          <w:sz w:val="28"/>
          <w:szCs w:val="28"/>
          <w:shd w:val="clear" w:color="auto" w:fill="FFFFFF"/>
          <w:lang w:val="vi-VN"/>
        </w:rPr>
        <w:t>[</w:t>
      </w:r>
      <w:hyperlink w:anchor="_ENREF_58" w:tooltip="Kraen, 2019 #28" w:history="1">
        <w:r w:rsidR="0089744C" w:rsidRPr="00682622">
          <w:rPr>
            <w:rFonts w:eastAsia="Times New Roman" w:cs="Times New Roman"/>
            <w:noProof/>
            <w:sz w:val="28"/>
            <w:szCs w:val="28"/>
            <w:shd w:val="clear" w:color="auto" w:fill="FFFFFF"/>
            <w:lang w:val="vi-VN"/>
          </w:rPr>
          <w:t>58</w:t>
        </w:r>
      </w:hyperlink>
      <w:r w:rsidR="00445A1E" w:rsidRPr="00682622">
        <w:rPr>
          <w:rFonts w:eastAsia="Times New Roman" w:cs="Times New Roman"/>
          <w:noProof/>
          <w:sz w:val="28"/>
          <w:szCs w:val="28"/>
          <w:shd w:val="clear" w:color="auto" w:fill="FFFFFF"/>
          <w:lang w:val="vi-VN"/>
        </w:rPr>
        <w:t>]</w:t>
      </w:r>
      <w:r w:rsidR="00445A1E" w:rsidRPr="00682622">
        <w:rPr>
          <w:rFonts w:eastAsia="Times New Roman" w:cs="Times New Roman"/>
          <w:sz w:val="28"/>
          <w:szCs w:val="28"/>
          <w:shd w:val="clear" w:color="auto" w:fill="FFFFFF"/>
          <w:lang w:val="vi-VN"/>
        </w:rPr>
        <w:fldChar w:fldCharType="end"/>
      </w:r>
      <w:r w:rsidR="00445A1E" w:rsidRPr="00682622">
        <w:rPr>
          <w:rFonts w:eastAsia="Times New Roman" w:cs="Times New Roman"/>
          <w:sz w:val="28"/>
          <w:szCs w:val="28"/>
          <w:shd w:val="clear" w:color="auto" w:fill="FFFFFF"/>
          <w:lang w:val="vi-VN"/>
        </w:rPr>
        <w:t xml:space="preserve">. </w:t>
      </w:r>
      <w:r w:rsidRPr="00682622">
        <w:rPr>
          <w:rFonts w:eastAsia="Times New Roman" w:cs="Times New Roman"/>
          <w:sz w:val="28"/>
          <w:szCs w:val="28"/>
          <w:shd w:val="clear" w:color="auto" w:fill="FFFFFF"/>
        </w:rPr>
        <w:t>Mức biểu hiện của MMP-10 liên quan đến bệnh đường thở nhỏ và mức độ nặng của khí thũng trong BPTNMT</w:t>
      </w:r>
      <w:r w:rsidR="007178EB" w:rsidRPr="00682622">
        <w:rPr>
          <w:rFonts w:eastAsia="Times New Roman" w:cs="Times New Roman"/>
          <w:sz w:val="28"/>
          <w:szCs w:val="28"/>
          <w:shd w:val="clear" w:color="auto" w:fill="FFFFFF"/>
          <w:lang w:val="vi-VN"/>
        </w:rPr>
        <w:t xml:space="preserve"> </w:t>
      </w:r>
      <w:r w:rsidR="007178EB" w:rsidRPr="00682622">
        <w:rPr>
          <w:rFonts w:eastAsia="Times New Roman" w:cs="Times New Roman"/>
          <w:sz w:val="28"/>
          <w:szCs w:val="28"/>
          <w:shd w:val="clear" w:color="auto" w:fill="FFFFFF"/>
          <w:lang w:val="vi-VN"/>
        </w:rPr>
        <w:fldChar w:fldCharType="begin">
          <w:fldData xml:space="preserve">PEVuZE5vdGU+PENpdGU+PEF1dGhvcj5Pc3RyaWRnZTwvQXV0aG9yPjxZZWFyPjIwMTY8L1llYXI+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</w:fldData>
        </w:fldChar>
      </w:r>
      <w:r w:rsidR="007178EB" w:rsidRPr="00682622">
        <w:rPr>
          <w:rFonts w:eastAsia="Times New Roman" w:cs="Times New Roman"/>
          <w:sz w:val="28"/>
          <w:szCs w:val="28"/>
          <w:shd w:val="clear" w:color="auto" w:fill="FFFFFF"/>
          <w:lang w:val="vi-VN"/>
        </w:rPr>
        <w:instrText xml:space="preserve"> ADDIN EN.JS.CITE </w:instrText>
      </w:r>
      <w:r w:rsidR="007178EB" w:rsidRPr="00682622">
        <w:rPr>
          <w:rFonts w:eastAsia="Times New Roman" w:cs="Times New Roman"/>
          <w:sz w:val="28"/>
          <w:szCs w:val="28"/>
          <w:shd w:val="clear" w:color="auto" w:fill="FFFFFF"/>
          <w:lang w:val="vi-VN"/>
        </w:rPr>
      </w:r>
      <w:r w:rsidR="007178EB" w:rsidRPr="00682622">
        <w:rPr>
          <w:rFonts w:eastAsia="Times New Roman" w:cs="Times New Roman"/>
          <w:sz w:val="28"/>
          <w:szCs w:val="28"/>
          <w:shd w:val="clear" w:color="auto" w:fill="FFFFFF"/>
          <w:lang w:val="vi-VN"/>
        </w:rPr>
        <w:fldChar w:fldCharType="separate"/>
      </w:r>
      <w:r w:rsidR="007178EB" w:rsidRPr="00682622">
        <w:rPr>
          <w:rFonts w:eastAsia="Times New Roman" w:cs="Times New Roman"/>
          <w:noProof/>
          <w:sz w:val="28"/>
          <w:szCs w:val="28"/>
          <w:shd w:val="clear" w:color="auto" w:fill="FFFFFF"/>
          <w:lang w:val="vi-VN"/>
        </w:rPr>
        <w:t>[</w:t>
      </w:r>
      <w:hyperlink w:anchor="_ENREF_65" w:tooltip="Ostridge, 2016 #23" w:history="1">
        <w:r w:rsidR="005C13C0">
          <w:rPr>
            <w:rFonts w:eastAsia="Times New Roman" w:cs="Times New Roman"/>
            <w:noProof/>
            <w:sz w:val="28"/>
            <w:szCs w:val="28"/>
            <w:shd w:val="clear" w:color="auto" w:fill="FFFFFF"/>
          </w:rPr>
          <w:t>80</w:t>
        </w:r>
      </w:hyperlink>
      <w:r w:rsidR="007178EB" w:rsidRPr="00682622">
        <w:rPr>
          <w:rFonts w:eastAsia="Times New Roman" w:cs="Times New Roman"/>
          <w:noProof/>
          <w:sz w:val="28"/>
          <w:szCs w:val="28"/>
          <w:shd w:val="clear" w:color="auto" w:fill="FFFFFF"/>
          <w:lang w:val="vi-VN"/>
        </w:rPr>
        <w:t>]</w:t>
      </w:r>
      <w:r w:rsidR="007178EB" w:rsidRPr="00682622">
        <w:rPr>
          <w:rFonts w:eastAsia="Times New Roman" w:cs="Times New Roman"/>
          <w:sz w:val="28"/>
          <w:szCs w:val="28"/>
          <w:shd w:val="clear" w:color="auto" w:fill="FFFFFF"/>
          <w:lang w:val="vi-VN"/>
        </w:rPr>
        <w:fldChar w:fldCharType="end"/>
      </w:r>
      <w:r w:rsidR="007178EB" w:rsidRPr="00682622">
        <w:rPr>
          <w:rFonts w:eastAsia="Times New Roman" w:cs="Times New Roman"/>
          <w:sz w:val="28"/>
          <w:szCs w:val="28"/>
          <w:shd w:val="clear" w:color="auto" w:fill="FFFFFF"/>
          <w:lang w:val="vi-VN"/>
        </w:rPr>
        <w:t>.</w:t>
      </w:r>
      <w:r w:rsidRPr="00682622">
        <w:rPr>
          <w:rFonts w:eastAsia="Times New Roman" w:cs="Times New Roman"/>
          <w:sz w:val="28"/>
          <w:szCs w:val="28"/>
          <w:shd w:val="clear" w:color="auto" w:fill="FFFFFF"/>
        </w:rPr>
        <w:t xml:space="preserve"> MMP-10 đóng một vai trò quan trọng trong tổng hợp ECM và </w:t>
      </w:r>
      <w:r w:rsidRPr="00682622">
        <w:rPr>
          <w:rFonts w:eastAsia="Times New Roman" w:cs="Times New Roman"/>
          <w:color w:val="000000"/>
          <w:sz w:val="28"/>
          <w:szCs w:val="28"/>
        </w:rPr>
        <w:t>proteinase</w:t>
      </w:r>
      <w:r w:rsidRPr="00682622">
        <w:rPr>
          <w:rFonts w:eastAsia="Times New Roman" w:cs="Times New Roman"/>
          <w:sz w:val="28"/>
          <w:szCs w:val="28"/>
        </w:rPr>
        <w:t xml:space="preserve"> </w:t>
      </w:r>
      <w:r w:rsidRPr="00682622">
        <w:rPr>
          <w:rFonts w:eastAsia="Times New Roman" w:cs="Times New Roman"/>
          <w:sz w:val="28"/>
          <w:szCs w:val="28"/>
          <w:shd w:val="clear" w:color="auto" w:fill="FFFFFF"/>
        </w:rPr>
        <w:t xml:space="preserve">là mục tiêu để kiểm soát sự ổn định của bệnh. </w:t>
      </w:r>
    </w:p>
    <w:p w14:paraId="47BA0433" w14:textId="77777777" w:rsidR="00653BC4" w:rsidRPr="00682622" w:rsidRDefault="00A07EE6">
      <w:pPr>
        <w:shd w:val="clear" w:color="auto" w:fill="FFFFFF"/>
        <w:spacing w:after="0" w:line="360" w:lineRule="auto"/>
        <w:ind w:firstLine="720"/>
        <w:jc w:val="both"/>
        <w:rPr>
          <w:rFonts w:eastAsia="Times New Roman" w:cs="Times New Roman"/>
          <w:sz w:val="28"/>
          <w:szCs w:val="28"/>
          <w:shd w:val="clear" w:color="auto" w:fill="FFFFFF"/>
        </w:rPr>
      </w:pPr>
      <w:r w:rsidRPr="00682622">
        <w:rPr>
          <w:rFonts w:eastAsia="Times New Roman" w:cs="Times New Roman"/>
          <w:sz w:val="28"/>
          <w:szCs w:val="28"/>
          <w:shd w:val="clear" w:color="auto" w:fill="FFFFFF"/>
        </w:rPr>
        <w:t xml:space="preserve">* MMP-12: </w:t>
      </w:r>
    </w:p>
    <w:p w14:paraId="463FFF8E" w14:textId="0AB3B83E" w:rsidR="00653BC4" w:rsidRPr="00682622" w:rsidRDefault="00A07EE6" w:rsidP="00CC5AC7">
      <w:pPr>
        <w:spacing w:after="0" w:line="360" w:lineRule="auto"/>
        <w:ind w:firstLine="720"/>
        <w:jc w:val="both"/>
        <w:rPr>
          <w:rFonts w:eastAsia="Calibri" w:cs="Times New Roman"/>
          <w:sz w:val="28"/>
          <w:szCs w:val="28"/>
        </w:rPr>
      </w:pPr>
      <w:r w:rsidRPr="00682622">
        <w:rPr>
          <w:rFonts w:eastAsia="Calibri" w:cs="Times New Roman"/>
          <w:sz w:val="28"/>
          <w:szCs w:val="28"/>
          <w:shd w:val="clear" w:color="auto" w:fill="FFFFFF"/>
        </w:rPr>
        <w:t xml:space="preserve">MMP-12 có chức năng tiền viêm và có hoạt tính kháng khuẩn mạnh </w:t>
      </w:r>
      <w:r w:rsidR="00FF1EA3" w:rsidRPr="00682622">
        <w:rPr>
          <w:rFonts w:eastAsia="Calibri" w:cs="Times New Roman"/>
          <w:sz w:val="28"/>
          <w:szCs w:val="28"/>
          <w:shd w:val="clear" w:color="auto" w:fill="FFFFFF"/>
        </w:rPr>
        <w:fldChar w:fldCharType="begin">
          <w:fldData xml:space="preserve">PEVuZE5vdGU+PENpdGU+PEF1dGhvcj5Ib3VnaHRvbjwvQXV0aG9yPjxZZWFyPjIwMDk8L1llYXI+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</w:fldData>
        </w:fldChar>
      </w:r>
      <w:r w:rsidR="00FF1EA3" w:rsidRPr="00682622">
        <w:rPr>
          <w:rFonts w:eastAsia="Calibri" w:cs="Times New Roman"/>
          <w:sz w:val="28"/>
          <w:szCs w:val="28"/>
          <w:shd w:val="clear" w:color="auto" w:fill="FFFFFF"/>
        </w:rPr>
        <w:instrText xml:space="preserve"> ADDIN EN.JS.CITE </w:instrText>
      </w:r>
      <w:r w:rsidR="00FF1EA3" w:rsidRPr="00682622">
        <w:rPr>
          <w:rFonts w:eastAsia="Calibri" w:cs="Times New Roman"/>
          <w:sz w:val="28"/>
          <w:szCs w:val="28"/>
          <w:shd w:val="clear" w:color="auto" w:fill="FFFFFF"/>
        </w:rPr>
      </w:r>
      <w:r w:rsidR="00FF1EA3" w:rsidRPr="00682622">
        <w:rPr>
          <w:rFonts w:eastAsia="Calibri" w:cs="Times New Roman"/>
          <w:sz w:val="28"/>
          <w:szCs w:val="28"/>
          <w:shd w:val="clear" w:color="auto" w:fill="FFFFFF"/>
        </w:rPr>
        <w:fldChar w:fldCharType="separate"/>
      </w:r>
      <w:r w:rsidR="007178EB" w:rsidRPr="00682622">
        <w:rPr>
          <w:rFonts w:eastAsia="Calibri" w:cs="Times New Roman"/>
          <w:noProof/>
          <w:sz w:val="28"/>
          <w:szCs w:val="28"/>
          <w:shd w:val="clear" w:color="auto" w:fill="FFFFFF"/>
        </w:rPr>
        <w:t>[</w:t>
      </w:r>
      <w:hyperlink w:anchor="_ENREF_78" w:tooltip="Houghton, 2009 #56" w:history="1">
        <w:r w:rsidR="0089744C" w:rsidRPr="00682622">
          <w:rPr>
            <w:rFonts w:eastAsia="Calibri" w:cs="Times New Roman"/>
            <w:noProof/>
            <w:sz w:val="28"/>
            <w:szCs w:val="28"/>
            <w:shd w:val="clear" w:color="auto" w:fill="FFFFFF"/>
          </w:rPr>
          <w:t>78</w:t>
        </w:r>
      </w:hyperlink>
      <w:r w:rsidR="007178EB" w:rsidRPr="00682622">
        <w:rPr>
          <w:rFonts w:eastAsia="Calibri" w:cs="Times New Roman"/>
          <w:noProof/>
          <w:sz w:val="28"/>
          <w:szCs w:val="28"/>
          <w:shd w:val="clear" w:color="auto" w:fill="FFFFFF"/>
        </w:rPr>
        <w:t>]</w:t>
      </w:r>
      <w:r w:rsidR="00FF1EA3" w:rsidRPr="00682622">
        <w:rPr>
          <w:rFonts w:eastAsia="Calibri" w:cs="Times New Roman"/>
          <w:sz w:val="28"/>
          <w:szCs w:val="28"/>
          <w:shd w:val="clear" w:color="auto" w:fill="FFFFFF"/>
        </w:rPr>
        <w:fldChar w:fldCharType="end"/>
      </w:r>
      <w:r w:rsidR="00CC5AC7" w:rsidRPr="00682622">
        <w:rPr>
          <w:rFonts w:eastAsia="Calibri" w:cs="Times New Roman"/>
          <w:sz w:val="28"/>
          <w:szCs w:val="28"/>
          <w:shd w:val="clear" w:color="auto" w:fill="FFFFFF"/>
          <w:lang w:val="vi-VN"/>
        </w:rPr>
        <w:t xml:space="preserve">. </w:t>
      </w:r>
      <w:r w:rsidRPr="00682622">
        <w:rPr>
          <w:rFonts w:eastAsia="Calibri" w:cs="Times New Roman"/>
          <w:sz w:val="28"/>
          <w:szCs w:val="28"/>
        </w:rPr>
        <w:t xml:space="preserve">MMP-12 có chức năng gây viêm vì sau khi tiết ra, nó được nội hóa và chuyển đến nhân, dẫn đến tăng cường tín hiệu NF-kB. Ngoài ra, đầu C không xúc tác </w:t>
      </w:r>
      <w:r w:rsidRPr="00682622">
        <w:rPr>
          <w:rFonts w:eastAsia="Calibri" w:cs="Times New Roman"/>
          <w:sz w:val="28"/>
          <w:szCs w:val="28"/>
        </w:rPr>
        <w:lastRenderedPageBreak/>
        <w:t xml:space="preserve">của nó có hoạt tính kháng khuẩn mạnh. MMP-12 hoạt động như một elastase hoặc ảnh hưởng đến hoạt hóa đại thực bào. </w:t>
      </w:r>
      <w:r w:rsidRPr="00682622">
        <w:rPr>
          <w:rFonts w:eastAsia="Calibri" w:cs="Times New Roman"/>
          <w:sz w:val="28"/>
          <w:szCs w:val="28"/>
          <w:shd w:val="clear" w:color="auto" w:fill="FFFFFF"/>
        </w:rPr>
        <w:t xml:space="preserve">Một số nghiên cứu cho thấy liên quan giữa MMP-12 với phá hủy phế nang và đóng vai trò quan trọng trong cơ chế bệnh sinh của BPTNMT. </w:t>
      </w:r>
      <w:r w:rsidRPr="00682622">
        <w:rPr>
          <w:rFonts w:eastAsia="Calibri" w:cs="Times New Roman"/>
          <w:sz w:val="28"/>
          <w:szCs w:val="28"/>
        </w:rPr>
        <w:t>Sự xâm nhập của đại thực bào phụ thuộc vào MMP-12, cho thấy MMP-12 tác động đến sự thoái hóa elastin. MMP-12 là cần thiết để tạo ra một chất hấp dẫn hóa học đại thực bào mạnh, là một đoạn sáu axit amin của elastin</w:t>
      </w:r>
      <w:r w:rsidR="00DA34B4">
        <w:rPr>
          <w:rFonts w:eastAsia="Calibri" w:cs="Times New Roman"/>
          <w:sz w:val="28"/>
          <w:szCs w:val="28"/>
        </w:rPr>
        <w:t xml:space="preserve"> </w:t>
      </w:r>
      <w:r w:rsidRPr="00682622">
        <w:rPr>
          <w:rFonts w:eastAsia="Calibri" w:cs="Times New Roman"/>
          <w:sz w:val="28"/>
          <w:szCs w:val="28"/>
        </w:rPr>
        <w:t xml:space="preserve">VGVAPG. Mặt khác, MMP-12 còn ảnh hưởng đến hoạt động của đại thực bào bằng cách điều chỉnh hoạt động gây viêm của đại thực bào, cũng như khả năng biểu hiện các MMP khác có thể liên quan đến quá trình phân hủy ECM. </w:t>
      </w:r>
      <w:r w:rsidRPr="00682622">
        <w:rPr>
          <w:rFonts w:eastAsia="Calibri" w:cs="Times New Roman"/>
          <w:sz w:val="28"/>
          <w:szCs w:val="28"/>
          <w:shd w:val="clear" w:color="auto" w:fill="FFFFFF"/>
        </w:rPr>
        <w:t xml:space="preserve">Nồng độ của MMP-12 tăng lên trong dịch phế quản, trong các tế bào đơn nhân máu ngoại vi và trong </w:t>
      </w:r>
      <w:r w:rsidR="00461F37">
        <w:rPr>
          <w:rFonts w:eastAsia="Calibri" w:cs="Times New Roman"/>
          <w:sz w:val="28"/>
          <w:szCs w:val="28"/>
          <w:shd w:val="clear" w:color="auto" w:fill="FFFFFF"/>
        </w:rPr>
        <w:t>huyết tương</w:t>
      </w:r>
      <w:r w:rsidRPr="00682622">
        <w:rPr>
          <w:rFonts w:eastAsia="Calibri" w:cs="Times New Roman"/>
          <w:sz w:val="28"/>
          <w:szCs w:val="28"/>
          <w:shd w:val="clear" w:color="auto" w:fill="FFFFFF"/>
        </w:rPr>
        <w:t xml:space="preserve"> của </w:t>
      </w:r>
      <w:r w:rsidR="00880FF7">
        <w:rPr>
          <w:rFonts w:eastAsia="Calibri" w:cs="Times New Roman"/>
          <w:sz w:val="28"/>
          <w:szCs w:val="28"/>
          <w:shd w:val="clear" w:color="auto" w:fill="FFFFFF"/>
        </w:rPr>
        <w:t>BN</w:t>
      </w:r>
      <w:r w:rsidRPr="00682622">
        <w:rPr>
          <w:rFonts w:eastAsia="Calibri" w:cs="Times New Roman"/>
          <w:sz w:val="28"/>
          <w:szCs w:val="28"/>
          <w:shd w:val="clear" w:color="auto" w:fill="FFFFFF"/>
        </w:rPr>
        <w:t xml:space="preserve"> BPTNMT</w:t>
      </w:r>
      <w:r w:rsidR="00433809" w:rsidRPr="00682622">
        <w:rPr>
          <w:rFonts w:eastAsia="Calibri" w:cs="Times New Roman"/>
          <w:sz w:val="28"/>
          <w:szCs w:val="28"/>
          <w:shd w:val="clear" w:color="auto" w:fill="FFFFFF"/>
          <w:lang w:val="vi-VN"/>
        </w:rPr>
        <w:t xml:space="preserve"> </w:t>
      </w:r>
      <w:r w:rsidR="00FF1EA3" w:rsidRPr="00682622">
        <w:rPr>
          <w:rFonts w:eastAsia="Calibri" w:cs="Times New Roman"/>
          <w:sz w:val="28"/>
          <w:szCs w:val="28"/>
          <w:shd w:val="clear" w:color="auto" w:fill="FFFFFF"/>
        </w:rPr>
        <w:fldChar w:fldCharType="begin">
          <w:fldData xml:space="preserve">PEVuZE5vdGU+PENpdGU+PEF1dGhvcj5TaGliYXRhPC9BdXRob3I+PFllYXI+MjAxODwvWWVhcj48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</w:fldData>
        </w:fldChar>
      </w:r>
      <w:r w:rsidR="00FF1EA3" w:rsidRPr="00682622">
        <w:rPr>
          <w:rFonts w:eastAsia="Calibri" w:cs="Times New Roman"/>
          <w:sz w:val="28"/>
          <w:szCs w:val="28"/>
          <w:shd w:val="clear" w:color="auto" w:fill="FFFFFF"/>
        </w:rPr>
        <w:instrText xml:space="preserve"> ADDIN EN.JS.CITE </w:instrText>
      </w:r>
      <w:r w:rsidR="00FF1EA3" w:rsidRPr="00682622">
        <w:rPr>
          <w:rFonts w:eastAsia="Calibri" w:cs="Times New Roman"/>
          <w:sz w:val="28"/>
          <w:szCs w:val="28"/>
          <w:shd w:val="clear" w:color="auto" w:fill="FFFFFF"/>
        </w:rPr>
      </w:r>
      <w:r w:rsidR="00FF1EA3" w:rsidRPr="00682622">
        <w:rPr>
          <w:rFonts w:eastAsia="Calibri" w:cs="Times New Roman"/>
          <w:sz w:val="28"/>
          <w:szCs w:val="28"/>
          <w:shd w:val="clear" w:color="auto" w:fill="FFFFFF"/>
        </w:rPr>
        <w:fldChar w:fldCharType="separate"/>
      </w:r>
      <w:r w:rsidR="007178EB" w:rsidRPr="00682622">
        <w:rPr>
          <w:rFonts w:eastAsia="Calibri" w:cs="Times New Roman"/>
          <w:noProof/>
          <w:sz w:val="28"/>
          <w:szCs w:val="28"/>
          <w:shd w:val="clear" w:color="auto" w:fill="FFFFFF"/>
        </w:rPr>
        <w:t>[</w:t>
      </w:r>
      <w:hyperlink w:anchor="_ENREF_79" w:tooltip="Shibata, 2018 #57" w:history="1">
        <w:r w:rsidR="0089744C" w:rsidRPr="00682622">
          <w:rPr>
            <w:rFonts w:eastAsia="Calibri" w:cs="Times New Roman"/>
            <w:noProof/>
            <w:sz w:val="28"/>
            <w:szCs w:val="28"/>
            <w:shd w:val="clear" w:color="auto" w:fill="FFFFFF"/>
          </w:rPr>
          <w:t>79</w:t>
        </w:r>
      </w:hyperlink>
      <w:r w:rsidR="007178EB" w:rsidRPr="00682622">
        <w:rPr>
          <w:rFonts w:eastAsia="Calibri" w:cs="Times New Roman"/>
          <w:noProof/>
          <w:sz w:val="28"/>
          <w:szCs w:val="28"/>
          <w:shd w:val="clear" w:color="auto" w:fill="FFFFFF"/>
        </w:rPr>
        <w:t>]</w:t>
      </w:r>
      <w:r w:rsidR="00FF1EA3" w:rsidRPr="00682622">
        <w:rPr>
          <w:rFonts w:eastAsia="Calibri" w:cs="Times New Roman"/>
          <w:sz w:val="28"/>
          <w:szCs w:val="28"/>
          <w:shd w:val="clear" w:color="auto" w:fill="FFFFFF"/>
        </w:rPr>
        <w:fldChar w:fldCharType="end"/>
      </w:r>
      <w:r w:rsidRPr="00682622">
        <w:rPr>
          <w:rFonts w:eastAsia="Calibri" w:cs="Times New Roman"/>
          <w:sz w:val="28"/>
          <w:szCs w:val="28"/>
          <w:shd w:val="clear" w:color="auto" w:fill="FFFFFF"/>
        </w:rPr>
        <w:t>. S</w:t>
      </w:r>
      <w:r w:rsidRPr="00682622">
        <w:rPr>
          <w:rFonts w:eastAsia="Calibri" w:cs="Times New Roman"/>
          <w:sz w:val="28"/>
          <w:szCs w:val="28"/>
        </w:rPr>
        <w:t>ự hiện diện các đa hình một nucleotide SNP (</w:t>
      </w:r>
      <w:r w:rsidRPr="00682622">
        <w:rPr>
          <w:rFonts w:eastAsia="Calibri" w:cs="Times New Roman"/>
          <w:color w:val="000000"/>
          <w:sz w:val="28"/>
          <w:szCs w:val="28"/>
        </w:rPr>
        <w:t>single-nucleotide polymorphisms-SNP</w:t>
      </w:r>
      <w:r w:rsidRPr="00682622">
        <w:rPr>
          <w:rFonts w:eastAsia="Calibri" w:cs="Times New Roman"/>
          <w:sz w:val="28"/>
          <w:szCs w:val="28"/>
        </w:rPr>
        <w:t>) trong vùng khởi động của MMP-12, như alen (-82) A/G của SNP rs2276109 hoặc Asn357Ser (A/G) của rs652438 có liên quan với việc giảm nguy cơ mắc BPTNMT và tiên lượng tốt hơn.</w:t>
      </w:r>
    </w:p>
    <w:p w14:paraId="203BBB10" w14:textId="77777777" w:rsidR="00653BC4" w:rsidRPr="00682622" w:rsidRDefault="00A07EE6">
      <w:pPr>
        <w:spacing w:after="0" w:line="360" w:lineRule="auto"/>
        <w:jc w:val="both"/>
        <w:rPr>
          <w:rFonts w:eastAsia="Calibri" w:cs="Times New Roman"/>
          <w:sz w:val="28"/>
          <w:szCs w:val="28"/>
          <w:shd w:val="clear" w:color="auto" w:fill="FFFFFF"/>
        </w:rPr>
      </w:pPr>
      <w:r w:rsidRPr="00682622">
        <w:rPr>
          <w:rFonts w:eastAsia="Calibri" w:cs="Times New Roman"/>
          <w:sz w:val="28"/>
          <w:szCs w:val="28"/>
        </w:rPr>
        <w:tab/>
        <w:t>*</w:t>
      </w:r>
      <w:r w:rsidRPr="00682622">
        <w:rPr>
          <w:rFonts w:eastAsia="Calibri" w:cs="Times New Roman"/>
          <w:sz w:val="28"/>
          <w:szCs w:val="28"/>
          <w:shd w:val="clear" w:color="auto" w:fill="FFFFFF"/>
        </w:rPr>
        <w:t xml:space="preserve">MMP-13: </w:t>
      </w:r>
    </w:p>
    <w:p w14:paraId="2E840B70" w14:textId="0E0F92F3" w:rsidR="00653BC4" w:rsidRPr="00682622" w:rsidRDefault="00A07EE6">
      <w:pPr>
        <w:spacing w:after="0" w:line="360" w:lineRule="auto"/>
        <w:ind w:firstLine="720"/>
        <w:jc w:val="both"/>
        <w:rPr>
          <w:rFonts w:eastAsia="Calibri" w:cs="Times New Roman"/>
          <w:sz w:val="28"/>
          <w:szCs w:val="28"/>
          <w:shd w:val="clear" w:color="auto" w:fill="FFFFFF"/>
        </w:rPr>
      </w:pPr>
      <w:r w:rsidRPr="00682622">
        <w:rPr>
          <w:rFonts w:eastAsia="Calibri" w:cs="Times New Roman"/>
          <w:sz w:val="28"/>
          <w:szCs w:val="28"/>
          <w:shd w:val="clear" w:color="auto" w:fill="FFFFFF"/>
        </w:rPr>
        <w:t>MMP-13 là collagenase, elastase và là một metallicoproteinase quan trọng trong quá trình phá hủy phổi ở BPTNMT</w:t>
      </w:r>
      <w:r w:rsidR="0087625A" w:rsidRPr="00682622">
        <w:rPr>
          <w:rFonts w:eastAsia="Calibri" w:cs="Times New Roman"/>
          <w:sz w:val="28"/>
          <w:szCs w:val="28"/>
          <w:shd w:val="clear" w:color="auto" w:fill="FFFFFF"/>
          <w:lang w:val="vi-VN"/>
        </w:rPr>
        <w:t xml:space="preserve"> </w:t>
      </w:r>
      <w:r w:rsidR="00FF1EA3" w:rsidRPr="00682622">
        <w:rPr>
          <w:rFonts w:eastAsia="Calibri" w:cs="Times New Roman"/>
          <w:sz w:val="28"/>
          <w:szCs w:val="28"/>
          <w:shd w:val="clear" w:color="auto" w:fill="FFFFFF"/>
        </w:rPr>
        <w:fldChar w:fldCharType="begin">
          <w:fldData xml:space="preserve">PEVuZE5vdGU+PENpdGU+PEF1dGhvcj5QYW5kZXk8L0F1dGhvcj48WWVhcj4yMDE3PC9ZZWFyPjxS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</w:fldData>
        </w:fldChar>
      </w:r>
      <w:r w:rsidR="00FF1EA3" w:rsidRPr="00682622">
        <w:rPr>
          <w:rFonts w:eastAsia="Calibri" w:cs="Times New Roman"/>
          <w:sz w:val="28"/>
          <w:szCs w:val="28"/>
          <w:shd w:val="clear" w:color="auto" w:fill="FFFFFF"/>
        </w:rPr>
        <w:instrText xml:space="preserve"> ADDIN EN.JS.CITE </w:instrText>
      </w:r>
      <w:r w:rsidR="00FF1EA3" w:rsidRPr="00682622">
        <w:rPr>
          <w:rFonts w:eastAsia="Calibri" w:cs="Times New Roman"/>
          <w:sz w:val="28"/>
          <w:szCs w:val="28"/>
          <w:shd w:val="clear" w:color="auto" w:fill="FFFFFF"/>
        </w:rPr>
      </w:r>
      <w:r w:rsidR="00FF1EA3" w:rsidRPr="00682622">
        <w:rPr>
          <w:rFonts w:eastAsia="Calibri" w:cs="Times New Roman"/>
          <w:sz w:val="28"/>
          <w:szCs w:val="28"/>
          <w:shd w:val="clear" w:color="auto" w:fill="FFFFFF"/>
        </w:rPr>
        <w:fldChar w:fldCharType="separate"/>
      </w:r>
      <w:r w:rsidR="007178EB" w:rsidRPr="00682622">
        <w:rPr>
          <w:rFonts w:eastAsia="Calibri" w:cs="Times New Roman"/>
          <w:noProof/>
          <w:sz w:val="28"/>
          <w:szCs w:val="28"/>
          <w:shd w:val="clear" w:color="auto" w:fill="FFFFFF"/>
        </w:rPr>
        <w:t>[</w:t>
      </w:r>
      <w:hyperlink w:anchor="_ENREF_80" w:tooltip="Pandey, 2017 #32" w:history="1">
        <w:r w:rsidR="0089744C" w:rsidRPr="00682622">
          <w:rPr>
            <w:rFonts w:eastAsia="Calibri" w:cs="Times New Roman"/>
            <w:noProof/>
            <w:sz w:val="28"/>
            <w:szCs w:val="28"/>
            <w:shd w:val="clear" w:color="auto" w:fill="FFFFFF"/>
          </w:rPr>
          <w:t>80</w:t>
        </w:r>
      </w:hyperlink>
      <w:r w:rsidR="007178EB" w:rsidRPr="00682622">
        <w:rPr>
          <w:rFonts w:eastAsia="Calibri" w:cs="Times New Roman"/>
          <w:noProof/>
          <w:sz w:val="28"/>
          <w:szCs w:val="28"/>
          <w:shd w:val="clear" w:color="auto" w:fill="FFFFFF"/>
        </w:rPr>
        <w:t>]</w:t>
      </w:r>
      <w:r w:rsidR="00FF1EA3" w:rsidRPr="00682622">
        <w:rPr>
          <w:rFonts w:eastAsia="Calibri" w:cs="Times New Roman"/>
          <w:sz w:val="28"/>
          <w:szCs w:val="28"/>
          <w:shd w:val="clear" w:color="auto" w:fill="FFFFFF"/>
        </w:rPr>
        <w:fldChar w:fldCharType="end"/>
      </w:r>
      <w:r w:rsidRPr="00682622">
        <w:rPr>
          <w:rFonts w:eastAsia="Calibri" w:cs="Times New Roman"/>
          <w:sz w:val="28"/>
          <w:szCs w:val="28"/>
          <w:shd w:val="clear" w:color="auto" w:fill="FFFFFF"/>
        </w:rPr>
        <w:t xml:space="preserve">. Mức MMP-3 tăng ở người tiếp xúc lâu dài với khói thuốc lá và ở </w:t>
      </w:r>
      <w:r w:rsidR="00880FF7">
        <w:rPr>
          <w:rFonts w:eastAsia="Calibri" w:cs="Times New Roman"/>
          <w:sz w:val="28"/>
          <w:szCs w:val="28"/>
          <w:shd w:val="clear" w:color="auto" w:fill="FFFFFF"/>
        </w:rPr>
        <w:t>BN</w:t>
      </w:r>
      <w:r w:rsidRPr="00682622">
        <w:rPr>
          <w:rFonts w:eastAsia="Calibri" w:cs="Times New Roman"/>
          <w:sz w:val="28"/>
          <w:szCs w:val="28"/>
          <w:shd w:val="clear" w:color="auto" w:fill="FFFFFF"/>
        </w:rPr>
        <w:t xml:space="preserve"> BPTNMT</w:t>
      </w:r>
      <w:r w:rsidR="0087625A" w:rsidRPr="00682622">
        <w:rPr>
          <w:rFonts w:eastAsia="Calibri" w:cs="Times New Roman"/>
          <w:sz w:val="28"/>
          <w:szCs w:val="28"/>
          <w:shd w:val="clear" w:color="auto" w:fill="FFFFFF"/>
          <w:lang w:val="vi-VN"/>
        </w:rPr>
        <w:t xml:space="preserve"> </w:t>
      </w:r>
      <w:r w:rsidR="00FF1EA3" w:rsidRPr="00682622">
        <w:rPr>
          <w:rFonts w:eastAsia="Calibri" w:cs="Times New Roman"/>
          <w:sz w:val="28"/>
          <w:szCs w:val="28"/>
          <w:shd w:val="clear" w:color="auto" w:fill="FFFFFF"/>
        </w:rPr>
        <w:fldChar w:fldCharType="begin">
          <w:fldData xml:space="preserve">PEVuZE5vdGU+PENpdGU+PEF1dGhvcj5MZWU8L0F1dGhvcj48WWVhcj4yMDA5PC9ZZWFyPjxSZWNO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==
</w:fldData>
        </w:fldChar>
      </w:r>
      <w:r w:rsidR="00FF1EA3" w:rsidRPr="00682622">
        <w:rPr>
          <w:rFonts w:eastAsia="Calibri" w:cs="Times New Roman"/>
          <w:sz w:val="28"/>
          <w:szCs w:val="28"/>
          <w:shd w:val="clear" w:color="auto" w:fill="FFFFFF"/>
        </w:rPr>
        <w:instrText xml:space="preserve"> ADDIN EN.JS.CITE </w:instrText>
      </w:r>
      <w:r w:rsidR="00FF1EA3" w:rsidRPr="00682622">
        <w:rPr>
          <w:rFonts w:eastAsia="Calibri" w:cs="Times New Roman"/>
          <w:sz w:val="28"/>
          <w:szCs w:val="28"/>
          <w:shd w:val="clear" w:color="auto" w:fill="FFFFFF"/>
        </w:rPr>
      </w:r>
      <w:r w:rsidR="00FF1EA3" w:rsidRPr="00682622">
        <w:rPr>
          <w:rFonts w:eastAsia="Calibri" w:cs="Times New Roman"/>
          <w:sz w:val="28"/>
          <w:szCs w:val="28"/>
          <w:shd w:val="clear" w:color="auto" w:fill="FFFFFF"/>
        </w:rPr>
        <w:fldChar w:fldCharType="separate"/>
      </w:r>
      <w:r w:rsidR="007178EB" w:rsidRPr="00682622">
        <w:rPr>
          <w:rFonts w:eastAsia="Calibri" w:cs="Times New Roman"/>
          <w:noProof/>
          <w:sz w:val="28"/>
          <w:szCs w:val="28"/>
          <w:shd w:val="clear" w:color="auto" w:fill="FFFFFF"/>
        </w:rPr>
        <w:t>[</w:t>
      </w:r>
      <w:hyperlink w:anchor="_ENREF_81" w:tooltip="Lee, 2009 #33" w:history="1">
        <w:r w:rsidR="0089744C" w:rsidRPr="00682622">
          <w:rPr>
            <w:rFonts w:eastAsia="Calibri" w:cs="Times New Roman"/>
            <w:noProof/>
            <w:sz w:val="28"/>
            <w:szCs w:val="28"/>
            <w:shd w:val="clear" w:color="auto" w:fill="FFFFFF"/>
          </w:rPr>
          <w:t>81</w:t>
        </w:r>
      </w:hyperlink>
      <w:r w:rsidR="007178EB" w:rsidRPr="00682622">
        <w:rPr>
          <w:rFonts w:eastAsia="Calibri" w:cs="Times New Roman"/>
          <w:noProof/>
          <w:sz w:val="28"/>
          <w:szCs w:val="28"/>
          <w:shd w:val="clear" w:color="auto" w:fill="FFFFFF"/>
        </w:rPr>
        <w:t>], [</w:t>
      </w:r>
      <w:hyperlink w:anchor="_ENREF_82" w:tooltip="Dey, 2018 #34" w:history="1">
        <w:r w:rsidR="0089744C" w:rsidRPr="00682622">
          <w:rPr>
            <w:rFonts w:eastAsia="Calibri" w:cs="Times New Roman"/>
            <w:noProof/>
            <w:sz w:val="28"/>
            <w:szCs w:val="28"/>
            <w:shd w:val="clear" w:color="auto" w:fill="FFFFFF"/>
          </w:rPr>
          <w:t>82</w:t>
        </w:r>
      </w:hyperlink>
      <w:r w:rsidR="007178EB" w:rsidRPr="00682622">
        <w:rPr>
          <w:rFonts w:eastAsia="Calibri" w:cs="Times New Roman"/>
          <w:noProof/>
          <w:sz w:val="28"/>
          <w:szCs w:val="28"/>
          <w:shd w:val="clear" w:color="auto" w:fill="FFFFFF"/>
        </w:rPr>
        <w:t>]</w:t>
      </w:r>
      <w:r w:rsidR="00FF1EA3" w:rsidRPr="00682622">
        <w:rPr>
          <w:rFonts w:eastAsia="Calibri" w:cs="Times New Roman"/>
          <w:sz w:val="28"/>
          <w:szCs w:val="28"/>
          <w:shd w:val="clear" w:color="auto" w:fill="FFFFFF"/>
        </w:rPr>
        <w:fldChar w:fldCharType="end"/>
      </w:r>
      <w:r w:rsidRPr="00682622">
        <w:rPr>
          <w:rFonts w:eastAsia="Calibri" w:cs="Times New Roman"/>
          <w:sz w:val="28"/>
          <w:szCs w:val="28"/>
          <w:shd w:val="clear" w:color="auto" w:fill="FFFFFF"/>
        </w:rPr>
        <w:t xml:space="preserve">. MMP-13 có liên quan đến các đợt cấp của BPTNMT và nồng độ tăng cao ở những </w:t>
      </w:r>
      <w:r w:rsidR="00880FF7">
        <w:rPr>
          <w:rFonts w:eastAsia="Calibri" w:cs="Times New Roman"/>
          <w:sz w:val="28"/>
          <w:szCs w:val="28"/>
          <w:shd w:val="clear" w:color="auto" w:fill="FFFFFF"/>
        </w:rPr>
        <w:t>BN</w:t>
      </w:r>
      <w:r w:rsidRPr="00682622">
        <w:rPr>
          <w:rFonts w:eastAsia="Calibri" w:cs="Times New Roman"/>
          <w:sz w:val="28"/>
          <w:szCs w:val="28"/>
          <w:shd w:val="clear" w:color="auto" w:fill="FFFFFF"/>
        </w:rPr>
        <w:t xml:space="preserve"> đợt cấp do nhiễm virus</w:t>
      </w:r>
      <w:r w:rsidR="00C14321" w:rsidRPr="00682622">
        <w:rPr>
          <w:rFonts w:eastAsia="Calibri" w:cs="Times New Roman"/>
          <w:sz w:val="28"/>
          <w:szCs w:val="28"/>
          <w:shd w:val="clear" w:color="auto" w:fill="FFFFFF"/>
          <w:lang w:val="vi-VN"/>
        </w:rPr>
        <w:t xml:space="preserve"> </w:t>
      </w:r>
      <w:r w:rsidR="00FF1EA3" w:rsidRPr="00682622">
        <w:rPr>
          <w:rFonts w:eastAsia="Calibri" w:cs="Times New Roman"/>
          <w:sz w:val="28"/>
          <w:szCs w:val="28"/>
          <w:shd w:val="clear" w:color="auto" w:fill="FFFFFF"/>
        </w:rPr>
        <w:fldChar w:fldCharType="begin">
          <w:fldData xml:space="preserve">PEVuZE5vdGU+PENpdGU+PEF1dGhvcj5TdGVhcm5zPC9BdXRob3I+PFllYXI+MjAxNzwvWWVhcj48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</w:fldData>
        </w:fldChar>
      </w:r>
      <w:r w:rsidR="00FF1EA3" w:rsidRPr="00682622">
        <w:rPr>
          <w:rFonts w:eastAsia="Calibri" w:cs="Times New Roman"/>
          <w:sz w:val="28"/>
          <w:szCs w:val="28"/>
          <w:shd w:val="clear" w:color="auto" w:fill="FFFFFF"/>
        </w:rPr>
        <w:instrText xml:space="preserve"> ADDIN EN.JS.CITE </w:instrText>
      </w:r>
      <w:r w:rsidR="00FF1EA3" w:rsidRPr="00682622">
        <w:rPr>
          <w:rFonts w:eastAsia="Calibri" w:cs="Times New Roman"/>
          <w:sz w:val="28"/>
          <w:szCs w:val="28"/>
          <w:shd w:val="clear" w:color="auto" w:fill="FFFFFF"/>
        </w:rPr>
      </w:r>
      <w:r w:rsidR="00FF1EA3" w:rsidRPr="00682622">
        <w:rPr>
          <w:rFonts w:eastAsia="Calibri" w:cs="Times New Roman"/>
          <w:sz w:val="28"/>
          <w:szCs w:val="28"/>
          <w:shd w:val="clear" w:color="auto" w:fill="FFFFFF"/>
        </w:rPr>
        <w:fldChar w:fldCharType="separate"/>
      </w:r>
      <w:r w:rsidR="007178EB" w:rsidRPr="00682622">
        <w:rPr>
          <w:rFonts w:eastAsia="Calibri" w:cs="Times New Roman"/>
          <w:noProof/>
          <w:sz w:val="28"/>
          <w:szCs w:val="28"/>
          <w:shd w:val="clear" w:color="auto" w:fill="FFFFFF"/>
        </w:rPr>
        <w:t>[</w:t>
      </w:r>
      <w:hyperlink w:anchor="_ENREF_83" w:tooltip="Stearns, 2017 #37" w:history="1">
        <w:r w:rsidR="0089744C" w:rsidRPr="00682622">
          <w:rPr>
            <w:rFonts w:eastAsia="Calibri" w:cs="Times New Roman"/>
            <w:noProof/>
            <w:sz w:val="28"/>
            <w:szCs w:val="28"/>
            <w:shd w:val="clear" w:color="auto" w:fill="FFFFFF"/>
          </w:rPr>
          <w:t>83</w:t>
        </w:r>
      </w:hyperlink>
      <w:r w:rsidR="007178EB" w:rsidRPr="00682622">
        <w:rPr>
          <w:rFonts w:eastAsia="Calibri" w:cs="Times New Roman"/>
          <w:noProof/>
          <w:sz w:val="28"/>
          <w:szCs w:val="28"/>
          <w:shd w:val="clear" w:color="auto" w:fill="FFFFFF"/>
        </w:rPr>
        <w:t>]</w:t>
      </w:r>
      <w:r w:rsidR="00FF1EA3" w:rsidRPr="00682622">
        <w:rPr>
          <w:rFonts w:eastAsia="Calibri" w:cs="Times New Roman"/>
          <w:sz w:val="28"/>
          <w:szCs w:val="28"/>
          <w:shd w:val="clear" w:color="auto" w:fill="FFFFFF"/>
        </w:rPr>
        <w:fldChar w:fldCharType="end"/>
      </w:r>
      <w:r w:rsidRPr="00682622">
        <w:rPr>
          <w:rFonts w:eastAsia="Calibri" w:cs="Times New Roman"/>
          <w:sz w:val="28"/>
          <w:szCs w:val="28"/>
          <w:shd w:val="clear" w:color="auto" w:fill="FFFFFF"/>
        </w:rPr>
        <w:t>.</w:t>
      </w:r>
    </w:p>
    <w:p w14:paraId="1AB78B20" w14:textId="77777777" w:rsidR="00653BC4" w:rsidRPr="00682622" w:rsidRDefault="00A07EE6">
      <w:pPr>
        <w:shd w:val="clear" w:color="auto" w:fill="FFFFFF"/>
        <w:spacing w:after="0" w:line="360" w:lineRule="auto"/>
        <w:ind w:firstLine="680"/>
        <w:jc w:val="both"/>
        <w:outlineLvl w:val="0"/>
        <w:rPr>
          <w:rFonts w:eastAsia="Times New Roman" w:cs="Times New Roman"/>
          <w:sz w:val="28"/>
          <w:szCs w:val="28"/>
          <w:shd w:val="clear" w:color="auto" w:fill="FFFFFF"/>
        </w:rPr>
      </w:pPr>
      <w:bookmarkStart w:id="73" w:name="_Toc208139146"/>
      <w:bookmarkStart w:id="74" w:name="_Toc218527675"/>
      <w:bookmarkStart w:id="75" w:name="_Toc218527973"/>
      <w:bookmarkStart w:id="76" w:name="_Toc218932597"/>
      <w:r w:rsidRPr="00682622">
        <w:rPr>
          <w:rFonts w:eastAsia="Times New Roman" w:cs="Times New Roman"/>
          <w:sz w:val="28"/>
          <w:szCs w:val="28"/>
          <w:shd w:val="clear" w:color="auto" w:fill="FFFFFF"/>
        </w:rPr>
        <w:t>* MMP-14:</w:t>
      </w:r>
      <w:bookmarkEnd w:id="73"/>
      <w:bookmarkEnd w:id="74"/>
      <w:bookmarkEnd w:id="75"/>
      <w:bookmarkEnd w:id="76"/>
    </w:p>
    <w:p w14:paraId="0E611063" w14:textId="1DE3ED0F" w:rsidR="00653BC4" w:rsidRDefault="00A07EE6">
      <w:pPr>
        <w:shd w:val="clear" w:color="auto" w:fill="FFFFFF"/>
        <w:spacing w:after="0" w:line="360" w:lineRule="auto"/>
        <w:ind w:firstLine="680"/>
        <w:jc w:val="both"/>
        <w:rPr>
          <w:rFonts w:eastAsia="Times New Roman" w:cs="Times New Roman"/>
          <w:sz w:val="28"/>
          <w:szCs w:val="28"/>
          <w:shd w:val="clear" w:color="auto" w:fill="FFFFFF"/>
          <w:lang w:val="vi-VN"/>
        </w:rPr>
      </w:pPr>
      <w:r w:rsidRPr="00682622">
        <w:rPr>
          <w:rFonts w:eastAsia="Times New Roman" w:cs="Times New Roman"/>
          <w:sz w:val="28"/>
          <w:szCs w:val="28"/>
          <w:shd w:val="clear" w:color="auto" w:fill="FFFFFF"/>
        </w:rPr>
        <w:t>MMP-14 được giải phòng từ đại thực bào và tế bào biểu mô phế quản. MMP-14 tăng lên trong biểu mô đường thở ở người tiếp xúc với khói thuốc lá</w:t>
      </w:r>
      <w:r w:rsidR="0087625A" w:rsidRPr="00682622">
        <w:rPr>
          <w:rFonts w:eastAsia="Times New Roman" w:cs="Times New Roman"/>
          <w:sz w:val="28"/>
          <w:szCs w:val="28"/>
          <w:shd w:val="clear" w:color="auto" w:fill="FFFFFF"/>
          <w:lang w:val="vi-VN"/>
        </w:rPr>
        <w:t xml:space="preserve"> </w:t>
      </w:r>
      <w:r w:rsidR="00FF1EA3" w:rsidRPr="00682622">
        <w:rPr>
          <w:rFonts w:eastAsia="Times New Roman" w:cs="Times New Roman"/>
          <w:sz w:val="28"/>
          <w:szCs w:val="28"/>
          <w:shd w:val="clear" w:color="auto" w:fill="FFFFFF"/>
        </w:rPr>
        <w:fldChar w:fldCharType="begin">
          <w:fldData xml:space="preserve">PEVuZE5vdGU+PENpdGU+PEF1dGhvcj5P4oCZRmFycmVsbDwvQXV0aG9yPjxZZWFyPjIwMTk8L1ll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=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E60ED5">
        <w:rPr>
          <w:rFonts w:eastAsia="Times New Roman" w:cs="Times New Roman"/>
          <w:noProof/>
          <w:sz w:val="28"/>
          <w:szCs w:val="28"/>
          <w:shd w:val="clear" w:color="auto" w:fill="FFFFFF"/>
        </w:rPr>
        <w:t>[</w:t>
      </w:r>
      <w:hyperlink w:history="1">
        <w:r w:rsidR="0089744C">
          <w:rPr>
            <w:rFonts w:eastAsia="Times New Roman" w:cs="Times New Roman"/>
            <w:noProof/>
            <w:sz w:val="28"/>
            <w:szCs w:val="28"/>
            <w:shd w:val="clear" w:color="auto" w:fill="FFFFFF"/>
          </w:rPr>
          <w:t>84</w:t>
        </w:r>
      </w:hyperlink>
      <w:r w:rsidR="00E60ED5">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Pr="00682622">
        <w:rPr>
          <w:rFonts w:eastAsia="Times New Roman" w:cs="Times New Roman"/>
          <w:sz w:val="28"/>
          <w:szCs w:val="28"/>
          <w:shd w:val="clear" w:color="auto" w:fill="FFFFFF"/>
        </w:rPr>
        <w:t xml:space="preserve">. Hoạt động MMP-14 và protein các bản phiên mã của mucin 5AC giảm có vai trò quan trọng trong sự phát triển BPTNMT </w:t>
      </w:r>
      <w:r w:rsidR="00FF1EA3" w:rsidRPr="00682622">
        <w:rPr>
          <w:rFonts w:eastAsia="Times New Roman" w:cs="Times New Roman"/>
          <w:sz w:val="28"/>
          <w:szCs w:val="28"/>
          <w:shd w:val="clear" w:color="auto" w:fill="FFFFFF"/>
        </w:rPr>
        <w:fldChar w:fldCharType="begin">
          <w:fldData xml:space="preserve">PEVuZE5vdGU+PENpdGU+PEF1dGhvcj5EZXNobXVraDwvQXV0aG9yPjxZZWFyPjIwMDk8L1llYXI+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E60ED5">
        <w:rPr>
          <w:rFonts w:eastAsia="Times New Roman" w:cs="Times New Roman"/>
          <w:noProof/>
          <w:sz w:val="28"/>
          <w:szCs w:val="28"/>
          <w:shd w:val="clear" w:color="auto" w:fill="FFFFFF"/>
        </w:rPr>
        <w:t>[</w:t>
      </w:r>
      <w:hyperlink w:anchor="_ENREF_85" w:tooltip="Deshmukh, 2009 #55" w:history="1">
        <w:r w:rsidR="0089744C">
          <w:rPr>
            <w:rFonts w:eastAsia="Times New Roman" w:cs="Times New Roman"/>
            <w:noProof/>
            <w:sz w:val="28"/>
            <w:szCs w:val="28"/>
            <w:shd w:val="clear" w:color="auto" w:fill="FFFFFF"/>
          </w:rPr>
          <w:t>85</w:t>
        </w:r>
      </w:hyperlink>
      <w:r w:rsidR="00E60ED5">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00572DE0" w:rsidRPr="00682622">
        <w:rPr>
          <w:rFonts w:eastAsia="Times New Roman" w:cs="Times New Roman"/>
          <w:sz w:val="28"/>
          <w:szCs w:val="28"/>
          <w:shd w:val="clear" w:color="auto" w:fill="FFFFFF"/>
          <w:lang w:val="vi-VN"/>
        </w:rPr>
        <w:t>.</w:t>
      </w:r>
    </w:p>
    <w:p w14:paraId="4C0A12D1" w14:textId="4599E20F" w:rsidR="00E0718F" w:rsidRDefault="00E0718F">
      <w:pPr>
        <w:shd w:val="clear" w:color="auto" w:fill="FFFFFF"/>
        <w:spacing w:after="0" w:line="360" w:lineRule="auto"/>
        <w:ind w:firstLine="680"/>
        <w:jc w:val="both"/>
        <w:rPr>
          <w:rFonts w:eastAsia="Times New Roman" w:cs="Times New Roman"/>
          <w:sz w:val="28"/>
          <w:szCs w:val="28"/>
          <w:shd w:val="clear" w:color="auto" w:fill="FFFFFF"/>
          <w:lang w:val="vi-VN"/>
        </w:rPr>
      </w:pPr>
    </w:p>
    <w:p w14:paraId="3B822700" w14:textId="77777777" w:rsidR="00E0718F" w:rsidRPr="00682622" w:rsidRDefault="00E0718F">
      <w:pPr>
        <w:shd w:val="clear" w:color="auto" w:fill="FFFFFF"/>
        <w:spacing w:after="0" w:line="360" w:lineRule="auto"/>
        <w:ind w:firstLine="680"/>
        <w:jc w:val="both"/>
        <w:rPr>
          <w:rFonts w:eastAsia="Times New Roman" w:cs="Times New Roman"/>
          <w:sz w:val="28"/>
          <w:szCs w:val="28"/>
          <w:shd w:val="clear" w:color="auto" w:fill="FFFFFF"/>
          <w:lang w:val="vi-VN"/>
        </w:rPr>
      </w:pPr>
    </w:p>
    <w:p w14:paraId="3CBE5D90" w14:textId="77777777" w:rsidR="00653BC4" w:rsidRPr="00682622" w:rsidRDefault="00A07EE6">
      <w:pPr>
        <w:shd w:val="clear" w:color="auto" w:fill="FFFFFF"/>
        <w:spacing w:after="0" w:line="360" w:lineRule="auto"/>
        <w:ind w:firstLine="720"/>
        <w:jc w:val="both"/>
        <w:outlineLvl w:val="0"/>
        <w:rPr>
          <w:rFonts w:eastAsia="Times New Roman" w:cs="Times New Roman"/>
          <w:sz w:val="28"/>
          <w:szCs w:val="28"/>
          <w:shd w:val="clear" w:color="auto" w:fill="FFFFFF"/>
        </w:rPr>
      </w:pPr>
      <w:bookmarkStart w:id="77" w:name="_Toc208139147"/>
      <w:bookmarkStart w:id="78" w:name="_Toc218527676"/>
      <w:bookmarkStart w:id="79" w:name="_Toc218527974"/>
      <w:bookmarkStart w:id="80" w:name="_Toc218932598"/>
      <w:r w:rsidRPr="00682622">
        <w:rPr>
          <w:rFonts w:eastAsia="Times New Roman" w:cs="Times New Roman"/>
          <w:sz w:val="28"/>
          <w:szCs w:val="28"/>
          <w:shd w:val="clear" w:color="auto" w:fill="FFFFFF"/>
        </w:rPr>
        <w:lastRenderedPageBreak/>
        <w:t>* MMP-28:</w:t>
      </w:r>
      <w:bookmarkEnd w:id="77"/>
      <w:bookmarkEnd w:id="78"/>
      <w:bookmarkEnd w:id="79"/>
      <w:bookmarkEnd w:id="80"/>
      <w:r w:rsidRPr="00682622">
        <w:rPr>
          <w:rFonts w:eastAsia="Times New Roman" w:cs="Times New Roman"/>
          <w:sz w:val="28"/>
          <w:szCs w:val="28"/>
          <w:shd w:val="clear" w:color="auto" w:fill="FFFFFF"/>
        </w:rPr>
        <w:t xml:space="preserve"> </w:t>
      </w:r>
    </w:p>
    <w:p w14:paraId="6E182E9B" w14:textId="6E603AD3" w:rsidR="00653BC4" w:rsidRPr="00B07D5D" w:rsidRDefault="00A07EE6" w:rsidP="00B07D5D">
      <w:pPr>
        <w:shd w:val="clear" w:color="auto" w:fill="FFFFFF"/>
        <w:spacing w:after="0" w:line="360" w:lineRule="auto"/>
        <w:ind w:firstLine="720"/>
        <w:jc w:val="both"/>
        <w:outlineLvl w:val="0"/>
        <w:rPr>
          <w:rFonts w:eastAsia="Times New Roman" w:cs="Times New Roman"/>
          <w:sz w:val="28"/>
          <w:szCs w:val="28"/>
          <w:shd w:val="clear" w:color="auto" w:fill="FFFFFF"/>
        </w:rPr>
      </w:pPr>
      <w:bookmarkStart w:id="81" w:name="_Toc208139148"/>
      <w:bookmarkStart w:id="82" w:name="_Toc218527677"/>
      <w:bookmarkStart w:id="83" w:name="_Toc218527975"/>
      <w:bookmarkStart w:id="84" w:name="_Toc218932599"/>
      <w:r w:rsidRPr="00682622">
        <w:rPr>
          <w:rFonts w:eastAsia="Times New Roman" w:cs="Times New Roman"/>
          <w:sz w:val="28"/>
          <w:szCs w:val="28"/>
          <w:shd w:val="clear" w:color="auto" w:fill="FFFFFF"/>
        </w:rPr>
        <w:t>MMP-28 giống như MMP-10, đóng vai trò gây khí thũng do khói thuốc lá. MMP-28 được sản xuất ở nhiều mô cũng như trong bạch cầu đơn nhân và đại thực bào. Mức MMP-28 mRNA tăng lên ở cả mô phổi và trong đại thực bào</w:t>
      </w:r>
      <w:r w:rsidR="0087625A" w:rsidRPr="00682622">
        <w:rPr>
          <w:rFonts w:eastAsia="Times New Roman" w:cs="Times New Roman"/>
          <w:sz w:val="28"/>
          <w:szCs w:val="28"/>
          <w:shd w:val="clear" w:color="auto" w:fill="FFFFFF"/>
          <w:lang w:val="vi-VN"/>
        </w:rPr>
        <w:t xml:space="preserve"> </w:t>
      </w:r>
      <w:r w:rsidR="00FF1EA3" w:rsidRPr="00682622">
        <w:rPr>
          <w:rFonts w:eastAsia="Times New Roman" w:cs="Times New Roman"/>
          <w:sz w:val="28"/>
          <w:szCs w:val="28"/>
          <w:shd w:val="clear" w:color="auto" w:fill="FFFFFF"/>
        </w:rPr>
        <w:fldChar w:fldCharType="begin">
          <w:fldData xml:space="preserve">PEVuZE5vdGU+PENpdGU+PEF1dGhvcj5NYW5pY29uZTwvQXV0aG9yPjxZZWFyPjIwMTc8L1llYXI+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</w:fldData>
        </w:fldChar>
      </w:r>
      <w:r w:rsidR="00FF1EA3" w:rsidRPr="00682622">
        <w:rPr>
          <w:rFonts w:eastAsia="Times New Roman" w:cs="Times New Roman"/>
          <w:sz w:val="28"/>
          <w:szCs w:val="28"/>
          <w:shd w:val="clear" w:color="auto" w:fill="FFFFFF"/>
        </w:rPr>
        <w:instrText xml:space="preserve"> ADDIN EN.JS.CITE </w:instrText>
      </w:r>
      <w:r w:rsidR="00FF1EA3" w:rsidRPr="00682622">
        <w:rPr>
          <w:rFonts w:eastAsia="Times New Roman" w:cs="Times New Roman"/>
          <w:sz w:val="28"/>
          <w:szCs w:val="28"/>
          <w:shd w:val="clear" w:color="auto" w:fill="FFFFFF"/>
        </w:rPr>
      </w:r>
      <w:r w:rsidR="00FF1EA3" w:rsidRPr="00682622">
        <w:rPr>
          <w:rFonts w:eastAsia="Times New Roman" w:cs="Times New Roman"/>
          <w:sz w:val="28"/>
          <w:szCs w:val="28"/>
          <w:shd w:val="clear" w:color="auto" w:fill="FFFFFF"/>
        </w:rPr>
        <w:fldChar w:fldCharType="separate"/>
      </w:r>
      <w:r w:rsidR="00E60ED5">
        <w:rPr>
          <w:rFonts w:eastAsia="Times New Roman" w:cs="Times New Roman"/>
          <w:noProof/>
          <w:sz w:val="28"/>
          <w:szCs w:val="28"/>
          <w:shd w:val="clear" w:color="auto" w:fill="FFFFFF"/>
        </w:rPr>
        <w:t>[</w:t>
      </w:r>
      <w:hyperlink w:anchor="_ENREF_86" w:tooltip="Manicone, 2017 #60" w:history="1">
        <w:r w:rsidR="0089744C">
          <w:rPr>
            <w:rFonts w:eastAsia="Times New Roman" w:cs="Times New Roman"/>
            <w:noProof/>
            <w:sz w:val="28"/>
            <w:szCs w:val="28"/>
            <w:shd w:val="clear" w:color="auto" w:fill="FFFFFF"/>
          </w:rPr>
          <w:t>86</w:t>
        </w:r>
      </w:hyperlink>
      <w:r w:rsidR="00E60ED5">
        <w:rPr>
          <w:rFonts w:eastAsia="Times New Roman" w:cs="Times New Roman"/>
          <w:noProof/>
          <w:sz w:val="28"/>
          <w:szCs w:val="28"/>
          <w:shd w:val="clear" w:color="auto" w:fill="FFFFFF"/>
        </w:rPr>
        <w:t>]</w:t>
      </w:r>
      <w:r w:rsidR="00FF1EA3" w:rsidRPr="00682622">
        <w:rPr>
          <w:rFonts w:eastAsia="Times New Roman" w:cs="Times New Roman"/>
          <w:sz w:val="28"/>
          <w:szCs w:val="28"/>
          <w:shd w:val="clear" w:color="auto" w:fill="FFFFFF"/>
        </w:rPr>
        <w:fldChar w:fldCharType="end"/>
      </w:r>
      <w:r w:rsidRPr="00682622">
        <w:rPr>
          <w:rFonts w:eastAsia="Times New Roman" w:cs="Times New Roman"/>
          <w:sz w:val="28"/>
          <w:szCs w:val="28"/>
          <w:shd w:val="clear" w:color="auto" w:fill="FFFFFF"/>
        </w:rPr>
        <w:t xml:space="preserve">. MMP-28 ảnh hưởng đến phản ứng viêm bằng cách tác động đến hoạt </w:t>
      </w:r>
      <w:r w:rsidRPr="00B07D5D">
        <w:rPr>
          <w:rFonts w:eastAsia="Times New Roman" w:cs="Times New Roman"/>
          <w:sz w:val="28"/>
          <w:szCs w:val="28"/>
          <w:shd w:val="clear" w:color="auto" w:fill="FFFFFF"/>
        </w:rPr>
        <w:t>động viêm của đại thực bào. MMP-28 có liên quan đến việc kích thích biểu hiện các chemokine.</w:t>
      </w:r>
      <w:bookmarkEnd w:id="81"/>
      <w:bookmarkEnd w:id="82"/>
      <w:bookmarkEnd w:id="83"/>
      <w:bookmarkEnd w:id="84"/>
      <w:r w:rsidRPr="00B07D5D">
        <w:rPr>
          <w:rFonts w:eastAsia="Times New Roman" w:cs="Times New Roman"/>
          <w:sz w:val="28"/>
          <w:szCs w:val="28"/>
          <w:shd w:val="clear" w:color="auto" w:fill="FFFFFF"/>
        </w:rPr>
        <w:t xml:space="preserve"> </w:t>
      </w:r>
    </w:p>
    <w:p w14:paraId="7CBDB499" w14:textId="5C2B769C" w:rsidR="00D03EC6" w:rsidRPr="005701FE" w:rsidRDefault="00D03EC6" w:rsidP="00B07D5D">
      <w:pPr>
        <w:shd w:val="clear" w:color="auto" w:fill="FFFFFF"/>
        <w:spacing w:after="0" w:line="360" w:lineRule="auto"/>
        <w:jc w:val="both"/>
        <w:outlineLvl w:val="0"/>
        <w:rPr>
          <w:rFonts w:eastAsia="Times New Roman" w:cs="Times New Roman"/>
          <w:b/>
          <w:sz w:val="28"/>
          <w:szCs w:val="28"/>
          <w:shd w:val="clear" w:color="auto" w:fill="FFFFFF"/>
        </w:rPr>
      </w:pPr>
      <w:bookmarkStart w:id="85" w:name="_Toc218932600"/>
      <w:r w:rsidRPr="005701FE">
        <w:rPr>
          <w:rFonts w:eastAsia="Times New Roman" w:cs="Times New Roman"/>
          <w:b/>
          <w:sz w:val="28"/>
          <w:szCs w:val="28"/>
          <w:shd w:val="clear" w:color="auto" w:fill="FFFFFF"/>
        </w:rPr>
        <w:t xml:space="preserve">1.3.3. Triển vọng của </w:t>
      </w:r>
      <w:r w:rsidR="00B07D5D" w:rsidRPr="005701FE">
        <w:rPr>
          <w:rFonts w:eastAsia="Times New Roman" w:cs="Times New Roman"/>
          <w:b/>
          <w:sz w:val="28"/>
          <w:szCs w:val="28"/>
          <w:shd w:val="clear" w:color="auto" w:fill="FFFFFF"/>
        </w:rPr>
        <w:t>điều trị ức chế MMP trong bệnh phổi tắc nghẽn mạn tính</w:t>
      </w:r>
      <w:bookmarkEnd w:id="85"/>
    </w:p>
    <w:p w14:paraId="54326530" w14:textId="1C39137E" w:rsidR="00B07D5D" w:rsidRPr="00B07D5D" w:rsidRDefault="00B07D5D" w:rsidP="00B07D5D">
      <w:pPr>
        <w:spacing w:after="0" w:line="360" w:lineRule="auto"/>
        <w:ind w:firstLine="720"/>
        <w:jc w:val="both"/>
        <w:rPr>
          <w:rFonts w:cs="Times New Roman"/>
          <w:sz w:val="28"/>
          <w:szCs w:val="28"/>
        </w:rPr>
      </w:pPr>
      <w:r w:rsidRPr="00B07D5D">
        <w:rPr>
          <w:rFonts w:cs="Times New Roman"/>
          <w:sz w:val="28"/>
          <w:szCs w:val="28"/>
        </w:rPr>
        <w:t xml:space="preserve">Điều chỉnh sự mất cân bằng giữa protease và chất ức chế protease đã thu hút nhiều sự chú ý như một phương pháp điều trị </w:t>
      </w:r>
      <w:r>
        <w:rPr>
          <w:rFonts w:cs="Times New Roman"/>
          <w:sz w:val="28"/>
          <w:szCs w:val="28"/>
        </w:rPr>
        <w:t>BPTNMT tiềm năng</w:t>
      </w:r>
      <w:r w:rsidRPr="00B07D5D">
        <w:rPr>
          <w:rFonts w:cs="Times New Roman"/>
          <w:sz w:val="28"/>
          <w:szCs w:val="28"/>
        </w:rPr>
        <w:t>. MMP phân hủy elastin là mục tiêu để phát triển thuốc</w:t>
      </w:r>
      <w:r>
        <w:rPr>
          <w:rFonts w:cs="Times New Roman"/>
          <w:sz w:val="28"/>
          <w:szCs w:val="28"/>
        </w:rPr>
        <w:t xml:space="preserve"> ức chế protease</w:t>
      </w:r>
      <w:r w:rsidRPr="00B07D5D">
        <w:rPr>
          <w:rFonts w:cs="Times New Roman"/>
          <w:sz w:val="28"/>
          <w:szCs w:val="28"/>
        </w:rPr>
        <w:t>. TIMP-</w:t>
      </w:r>
      <w:r>
        <w:rPr>
          <w:rFonts w:cs="Times New Roman"/>
          <w:sz w:val="28"/>
          <w:szCs w:val="28"/>
        </w:rPr>
        <w:t>1 là</w:t>
      </w:r>
      <w:r w:rsidRPr="00B07D5D">
        <w:rPr>
          <w:rFonts w:cs="Times New Roman"/>
          <w:sz w:val="28"/>
          <w:szCs w:val="28"/>
        </w:rPr>
        <w:t xml:space="preserve"> chất ức chế nội sinh củ</w:t>
      </w:r>
      <w:r w:rsidR="00FA615A">
        <w:rPr>
          <w:rFonts w:cs="Times New Roman"/>
          <w:sz w:val="28"/>
          <w:szCs w:val="28"/>
        </w:rPr>
        <w:t xml:space="preserve">a </w:t>
      </w:r>
      <w:r w:rsidRPr="00B07D5D">
        <w:rPr>
          <w:rFonts w:cs="Times New Roman"/>
          <w:sz w:val="28"/>
          <w:szCs w:val="28"/>
        </w:rPr>
        <w:t>MMP-9</w:t>
      </w:r>
      <w:r>
        <w:rPr>
          <w:rFonts w:cs="Times New Roman"/>
          <w:sz w:val="28"/>
          <w:szCs w:val="28"/>
        </w:rPr>
        <w:t>:</w:t>
      </w:r>
      <w:r w:rsidRPr="00B07D5D">
        <w:rPr>
          <w:rFonts w:cs="Times New Roman"/>
          <w:sz w:val="28"/>
          <w:szCs w:val="28"/>
        </w:rPr>
        <w:t xml:space="preserve"> liên kết với đầu carboxyl của trung tâm xúc tác của MMP-9 để tạo thành phức hợp enzyme-chất ức chế thông qua liên kết không cộng hóa trị.</w:t>
      </w:r>
      <w:r>
        <w:rPr>
          <w:rFonts w:cs="Times New Roman"/>
          <w:sz w:val="28"/>
          <w:szCs w:val="28"/>
        </w:rPr>
        <w:t xml:space="preserve"> </w:t>
      </w:r>
      <w:r w:rsidRPr="00B07D5D">
        <w:rPr>
          <w:rFonts w:cs="Times New Roman"/>
          <w:sz w:val="28"/>
          <w:szCs w:val="28"/>
        </w:rPr>
        <w:t xml:space="preserve">Các chất ức chế chọn lọc MMP-9 cũng đang được phát triển và đã được chứng minh là có hiệu quả trong điều trị </w:t>
      </w:r>
      <w:r>
        <w:rPr>
          <w:rFonts w:cs="Times New Roman"/>
          <w:sz w:val="28"/>
          <w:szCs w:val="28"/>
        </w:rPr>
        <w:t>BPTNMT</w:t>
      </w:r>
      <w:r w:rsidRPr="00B07D5D">
        <w:rPr>
          <w:rFonts w:cs="Times New Roman"/>
          <w:sz w:val="28"/>
          <w:szCs w:val="28"/>
        </w:rPr>
        <w:t xml:space="preserve"> trên mô hình động vật, nhưng </w:t>
      </w:r>
      <w:r>
        <w:rPr>
          <w:rFonts w:cs="Times New Roman"/>
          <w:sz w:val="28"/>
          <w:szCs w:val="28"/>
        </w:rPr>
        <w:t>còn đang</w:t>
      </w:r>
      <w:r w:rsidRPr="00B07D5D">
        <w:rPr>
          <w:rFonts w:cs="Times New Roman"/>
          <w:sz w:val="28"/>
          <w:szCs w:val="28"/>
        </w:rPr>
        <w:t xml:space="preserve"> thử nghiệm lâm sàng. </w:t>
      </w:r>
      <w:r>
        <w:rPr>
          <w:rFonts w:cs="Times New Roman"/>
          <w:sz w:val="28"/>
          <w:szCs w:val="28"/>
        </w:rPr>
        <w:t xml:space="preserve">Một thử nghiệm sử dụng </w:t>
      </w:r>
      <w:r w:rsidRPr="00B07D5D">
        <w:rPr>
          <w:rFonts w:cs="Times New Roman"/>
          <w:sz w:val="28"/>
          <w:szCs w:val="28"/>
        </w:rPr>
        <w:t xml:space="preserve">AZD1236 (thuốc kháng MMP-9 và MMP-12) </w:t>
      </w:r>
      <w:r>
        <w:rPr>
          <w:rFonts w:cs="Times New Roman"/>
          <w:sz w:val="28"/>
          <w:szCs w:val="28"/>
        </w:rPr>
        <w:t xml:space="preserve">trong </w:t>
      </w:r>
      <w:r w:rsidRPr="00B07D5D">
        <w:rPr>
          <w:rFonts w:cs="Times New Roman"/>
          <w:sz w:val="28"/>
          <w:szCs w:val="28"/>
        </w:rPr>
        <w:t xml:space="preserve">6 tuần ở </w:t>
      </w:r>
      <w:r w:rsidR="00880FF7">
        <w:rPr>
          <w:rFonts w:cs="Times New Roman"/>
          <w:sz w:val="28"/>
          <w:szCs w:val="28"/>
        </w:rPr>
        <w:t>BN</w:t>
      </w:r>
      <w:r w:rsidRPr="00B07D5D">
        <w:rPr>
          <w:rFonts w:cs="Times New Roman"/>
          <w:sz w:val="28"/>
          <w:szCs w:val="28"/>
        </w:rPr>
        <w:t xml:space="preserve"> </w:t>
      </w:r>
      <w:r>
        <w:rPr>
          <w:rFonts w:cs="Times New Roman"/>
          <w:sz w:val="28"/>
          <w:szCs w:val="28"/>
        </w:rPr>
        <w:t>BPTNMT</w:t>
      </w:r>
      <w:r w:rsidRPr="00B07D5D">
        <w:rPr>
          <w:rFonts w:cs="Times New Roman"/>
          <w:sz w:val="28"/>
          <w:szCs w:val="28"/>
        </w:rPr>
        <w:t xml:space="preserve"> từ trung bình đến nặng </w:t>
      </w:r>
      <w:r>
        <w:rPr>
          <w:rFonts w:cs="Times New Roman"/>
          <w:sz w:val="28"/>
          <w:szCs w:val="28"/>
        </w:rPr>
        <w:t xml:space="preserve">bước đầu cho thấy thay đổi </w:t>
      </w:r>
      <w:r w:rsidRPr="00B07D5D">
        <w:rPr>
          <w:rFonts w:cs="Times New Roman"/>
          <w:sz w:val="28"/>
          <w:szCs w:val="28"/>
        </w:rPr>
        <w:t xml:space="preserve">các triệu chứng lâm sàng không </w:t>
      </w:r>
      <w:r>
        <w:rPr>
          <w:rFonts w:cs="Times New Roman"/>
          <w:sz w:val="28"/>
          <w:szCs w:val="28"/>
        </w:rPr>
        <w:t>có</w:t>
      </w:r>
      <w:r w:rsidRPr="00B07D5D">
        <w:rPr>
          <w:rFonts w:cs="Times New Roman"/>
          <w:sz w:val="28"/>
          <w:szCs w:val="28"/>
        </w:rPr>
        <w:t xml:space="preserve"> ý nghĩa thống kê </w:t>
      </w:r>
      <w:r>
        <w:rPr>
          <w:rFonts w:cs="Times New Roman"/>
          <w:sz w:val="28"/>
          <w:szCs w:val="28"/>
        </w:rPr>
        <w:t xml:space="preserve">so với nhóm chứng </w:t>
      </w:r>
      <w:r w:rsidRPr="00DA34B4">
        <w:rPr>
          <w:rFonts w:cs="Times New Roman"/>
          <w:sz w:val="28"/>
          <w:szCs w:val="28"/>
        </w:rPr>
        <w:t>[</w:t>
      </w:r>
      <w:r w:rsidR="00DA34B4" w:rsidRPr="00DA34B4">
        <w:rPr>
          <w:rStyle w:val="fontstyle01"/>
          <w:rFonts w:cs="Times New Roman"/>
          <w:sz w:val="28"/>
          <w:szCs w:val="28"/>
        </w:rPr>
        <w:t>10], [11].</w:t>
      </w:r>
    </w:p>
    <w:p w14:paraId="0A7226E7" w14:textId="54AD9367" w:rsidR="00B07D5D" w:rsidRPr="00B07D5D" w:rsidRDefault="00B07D5D" w:rsidP="00B07D5D">
      <w:pPr>
        <w:shd w:val="clear" w:color="auto" w:fill="FFFFFF"/>
        <w:spacing w:after="0" w:line="360" w:lineRule="auto"/>
        <w:ind w:firstLine="720"/>
        <w:jc w:val="both"/>
        <w:outlineLvl w:val="0"/>
        <w:rPr>
          <w:rFonts w:eastAsia="Times New Roman" w:cs="Times New Roman"/>
          <w:sz w:val="28"/>
          <w:szCs w:val="28"/>
          <w:shd w:val="clear" w:color="auto" w:fill="FFFFFF"/>
        </w:rPr>
      </w:pPr>
      <w:bookmarkStart w:id="86" w:name="_Toc218527679"/>
      <w:bookmarkStart w:id="87" w:name="_Toc218527977"/>
      <w:bookmarkStart w:id="88" w:name="_Toc218932601"/>
      <w:r w:rsidRPr="00B07D5D">
        <w:rPr>
          <w:rFonts w:cs="Times New Roman"/>
          <w:sz w:val="28"/>
          <w:szCs w:val="28"/>
        </w:rPr>
        <w:t>Thuốc ức chế NE</w:t>
      </w:r>
      <w:r w:rsidR="005701FE">
        <w:rPr>
          <w:rFonts w:cs="Times New Roman"/>
          <w:sz w:val="28"/>
          <w:szCs w:val="28"/>
        </w:rPr>
        <w:t xml:space="preserve"> (</w:t>
      </w:r>
      <w:r w:rsidR="005701FE" w:rsidRPr="00B07D5D">
        <w:rPr>
          <w:rFonts w:cs="Times New Roman"/>
          <w:sz w:val="28"/>
          <w:szCs w:val="28"/>
        </w:rPr>
        <w:t>Sivelestat</w:t>
      </w:r>
      <w:r w:rsidR="005701FE">
        <w:rPr>
          <w:rFonts w:cs="Times New Roman"/>
          <w:sz w:val="28"/>
          <w:szCs w:val="28"/>
        </w:rPr>
        <w:t>)</w:t>
      </w:r>
      <w:r w:rsidRPr="00B07D5D">
        <w:rPr>
          <w:rFonts w:cs="Times New Roman"/>
          <w:sz w:val="28"/>
          <w:szCs w:val="28"/>
        </w:rPr>
        <w:t xml:space="preserve"> cũng là một </w:t>
      </w:r>
      <w:r w:rsidR="005701FE">
        <w:rPr>
          <w:rFonts w:cs="Times New Roman"/>
          <w:sz w:val="28"/>
          <w:szCs w:val="28"/>
        </w:rPr>
        <w:t>liệu</w:t>
      </w:r>
      <w:r>
        <w:rPr>
          <w:rFonts w:cs="Times New Roman"/>
          <w:sz w:val="28"/>
          <w:szCs w:val="28"/>
        </w:rPr>
        <w:t xml:space="preserve"> pháp</w:t>
      </w:r>
      <w:r w:rsidRPr="00B07D5D">
        <w:rPr>
          <w:rFonts w:cs="Times New Roman"/>
          <w:sz w:val="28"/>
          <w:szCs w:val="28"/>
        </w:rPr>
        <w:t xml:space="preserve"> tiềm năng có giá trị, không chỉ có thể bảo vệ phổi khỏi tổn thương mô do NE gây ra mà còn kiểm soát phản ứng viêm quá mức.</w:t>
      </w:r>
      <w:r w:rsidR="00FA615A">
        <w:rPr>
          <w:rFonts w:cs="Times New Roman"/>
          <w:sz w:val="28"/>
          <w:szCs w:val="28"/>
        </w:rPr>
        <w:t xml:space="preserve"> </w:t>
      </w:r>
      <w:r>
        <w:rPr>
          <w:rFonts w:cs="Times New Roman"/>
          <w:sz w:val="28"/>
          <w:szCs w:val="28"/>
        </w:rPr>
        <w:t xml:space="preserve">Tại </w:t>
      </w:r>
      <w:r w:rsidRPr="00B07D5D">
        <w:rPr>
          <w:rFonts w:cs="Times New Roman"/>
          <w:sz w:val="28"/>
          <w:szCs w:val="28"/>
        </w:rPr>
        <w:t xml:space="preserve">Nhật Bản đã phê duyệt Sivelestat (ONO-5046) để điều trị ARDS. Tuy nhiên, </w:t>
      </w:r>
      <w:r w:rsidR="005701FE">
        <w:rPr>
          <w:rFonts w:cs="Times New Roman"/>
          <w:sz w:val="28"/>
          <w:szCs w:val="28"/>
        </w:rPr>
        <w:t xml:space="preserve">trong điều trị BPTNMT còn đang trong thử nghiệm lâm sàng </w:t>
      </w:r>
      <w:r w:rsidR="005701FE" w:rsidRPr="00DA34B4">
        <w:rPr>
          <w:rFonts w:cs="Times New Roman"/>
          <w:sz w:val="28"/>
          <w:szCs w:val="28"/>
        </w:rPr>
        <w:t>[</w:t>
      </w:r>
      <w:r w:rsidR="00DA34B4" w:rsidRPr="00DA34B4">
        <w:rPr>
          <w:rFonts w:cs="Times New Roman"/>
          <w:sz w:val="28"/>
          <w:szCs w:val="28"/>
        </w:rPr>
        <w:t>14</w:t>
      </w:r>
      <w:r w:rsidR="00F949F2" w:rsidRPr="00DA34B4">
        <w:rPr>
          <w:rFonts w:cs="Times New Roman"/>
          <w:sz w:val="28"/>
          <w:szCs w:val="28"/>
        </w:rPr>
        <w:t>]</w:t>
      </w:r>
      <w:r w:rsidR="00DA34B4" w:rsidRPr="00DA34B4">
        <w:rPr>
          <w:rFonts w:cs="Times New Roman"/>
          <w:sz w:val="28"/>
          <w:szCs w:val="28"/>
        </w:rPr>
        <w:t>, [20]</w:t>
      </w:r>
      <w:r w:rsidR="00F949F2" w:rsidRPr="00DA34B4">
        <w:rPr>
          <w:rFonts w:cs="Times New Roman"/>
          <w:sz w:val="28"/>
          <w:szCs w:val="28"/>
        </w:rPr>
        <w:t>.</w:t>
      </w:r>
      <w:bookmarkEnd w:id="86"/>
      <w:bookmarkEnd w:id="87"/>
      <w:bookmarkEnd w:id="88"/>
      <w:r w:rsidR="005701FE">
        <w:rPr>
          <w:rFonts w:cs="Times New Roman"/>
          <w:sz w:val="28"/>
          <w:szCs w:val="28"/>
        </w:rPr>
        <w:t xml:space="preserve"> </w:t>
      </w:r>
    </w:p>
    <w:p w14:paraId="67EC55F1" w14:textId="6A7F7781" w:rsidR="005701FE" w:rsidRPr="005701FE" w:rsidRDefault="005701FE" w:rsidP="005701FE">
      <w:pPr>
        <w:spacing w:after="0" w:line="360" w:lineRule="auto"/>
        <w:ind w:firstLine="720"/>
        <w:jc w:val="both"/>
        <w:rPr>
          <w:rFonts w:cs="Times New Roman"/>
          <w:color w:val="000000"/>
          <w:sz w:val="28"/>
          <w:szCs w:val="28"/>
        </w:rPr>
      </w:pPr>
      <w:r w:rsidRPr="005701FE">
        <w:rPr>
          <w:rFonts w:cs="Times New Roman"/>
          <w:color w:val="000000"/>
          <w:sz w:val="28"/>
          <w:szCs w:val="28"/>
        </w:rPr>
        <w:t xml:space="preserve">Các chất bắt chước </w:t>
      </w:r>
      <w:r>
        <w:rPr>
          <w:rFonts w:cs="Times New Roman"/>
          <w:color w:val="000000"/>
          <w:sz w:val="28"/>
          <w:szCs w:val="28"/>
        </w:rPr>
        <w:t xml:space="preserve">chất </w:t>
      </w:r>
      <w:r w:rsidRPr="005701FE">
        <w:rPr>
          <w:rFonts w:cs="Times New Roman"/>
          <w:color w:val="000000"/>
          <w:sz w:val="28"/>
          <w:szCs w:val="28"/>
        </w:rPr>
        <w:t xml:space="preserve">bảo vệ </w:t>
      </w:r>
      <w:r>
        <w:rPr>
          <w:rFonts w:cs="Times New Roman"/>
          <w:color w:val="000000"/>
          <w:sz w:val="28"/>
          <w:szCs w:val="28"/>
        </w:rPr>
        <w:t>gian bào</w:t>
      </w:r>
      <w:r w:rsidRPr="005701FE">
        <w:rPr>
          <w:rFonts w:cs="Times New Roman"/>
          <w:color w:val="000000"/>
          <w:sz w:val="28"/>
          <w:szCs w:val="28"/>
        </w:rPr>
        <w:t xml:space="preserve"> ngoại bào </w:t>
      </w:r>
      <w:r>
        <w:rPr>
          <w:rFonts w:cs="Times New Roman"/>
          <w:color w:val="000000"/>
          <w:sz w:val="28"/>
          <w:szCs w:val="28"/>
        </w:rPr>
        <w:t>(</w:t>
      </w:r>
      <w:r w:rsidRPr="005701FE">
        <w:rPr>
          <w:rFonts w:cs="Times New Roman"/>
          <w:color w:val="000000"/>
          <w:sz w:val="28"/>
          <w:szCs w:val="28"/>
        </w:rPr>
        <w:t>Prote</w:t>
      </w:r>
      <w:r w:rsidR="00FA615A">
        <w:rPr>
          <w:rFonts w:cs="Times New Roman"/>
          <w:color w:val="000000"/>
          <w:sz w:val="28"/>
          <w:szCs w:val="28"/>
        </w:rPr>
        <w:t>ct</w:t>
      </w:r>
      <w:r w:rsidRPr="005701FE">
        <w:rPr>
          <w:rFonts w:cs="Times New Roman"/>
          <w:color w:val="000000"/>
          <w:sz w:val="28"/>
          <w:szCs w:val="28"/>
        </w:rPr>
        <w:t>ive Extracellular Matrix Mimics</w:t>
      </w:r>
      <w:r>
        <w:rPr>
          <w:rFonts w:cs="Times New Roman"/>
          <w:color w:val="000000"/>
          <w:sz w:val="28"/>
          <w:szCs w:val="28"/>
        </w:rPr>
        <w:t>): s</w:t>
      </w:r>
      <w:r w:rsidRPr="005701FE">
        <w:rPr>
          <w:rFonts w:cs="Times New Roman"/>
          <w:color w:val="000000"/>
          <w:sz w:val="28"/>
          <w:szCs w:val="28"/>
        </w:rPr>
        <w:t xml:space="preserve">ự thoái hóa của </w:t>
      </w:r>
      <w:r>
        <w:rPr>
          <w:rFonts w:cs="Times New Roman"/>
          <w:color w:val="000000"/>
          <w:sz w:val="28"/>
          <w:szCs w:val="28"/>
        </w:rPr>
        <w:t>chất gian bào</w:t>
      </w:r>
      <w:r w:rsidRPr="005701FE">
        <w:rPr>
          <w:rFonts w:cs="Times New Roman"/>
          <w:color w:val="000000"/>
          <w:sz w:val="28"/>
          <w:szCs w:val="28"/>
        </w:rPr>
        <w:t xml:space="preserve"> ngoại bào bao gồm cả sợi đàn hồi, góp phần đáng kể vào </w:t>
      </w:r>
      <w:r>
        <w:rPr>
          <w:rFonts w:cs="Times New Roman"/>
          <w:color w:val="000000"/>
          <w:sz w:val="28"/>
          <w:szCs w:val="28"/>
        </w:rPr>
        <w:t>phát triển</w:t>
      </w:r>
      <w:r w:rsidRPr="005701FE">
        <w:rPr>
          <w:rFonts w:cs="Times New Roman"/>
          <w:color w:val="000000"/>
          <w:sz w:val="28"/>
          <w:szCs w:val="28"/>
        </w:rPr>
        <w:t xml:space="preserve"> khí phế thũng. Do đó, việc </w:t>
      </w:r>
      <w:r w:rsidRPr="005701FE">
        <w:rPr>
          <w:rFonts w:cs="Times New Roman"/>
          <w:color w:val="000000"/>
          <w:sz w:val="28"/>
          <w:szCs w:val="28"/>
        </w:rPr>
        <w:lastRenderedPageBreak/>
        <w:t xml:space="preserve">ngăn ngừa hoặc làm chậm quá trình thoái hóa </w:t>
      </w:r>
      <w:r>
        <w:rPr>
          <w:rFonts w:cs="Times New Roman"/>
          <w:color w:val="000000"/>
          <w:sz w:val="28"/>
          <w:szCs w:val="28"/>
        </w:rPr>
        <w:t>chất gian bào</w:t>
      </w:r>
      <w:r w:rsidRPr="005701FE">
        <w:rPr>
          <w:rFonts w:cs="Times New Roman"/>
          <w:color w:val="000000"/>
          <w:sz w:val="28"/>
          <w:szCs w:val="28"/>
        </w:rPr>
        <w:t xml:space="preserve"> có thể là một biện pháp điều trị </w:t>
      </w:r>
      <w:r>
        <w:rPr>
          <w:rFonts w:cs="Times New Roman"/>
          <w:color w:val="000000"/>
          <w:sz w:val="28"/>
          <w:szCs w:val="28"/>
        </w:rPr>
        <w:t>tiềm năng</w:t>
      </w:r>
      <w:r w:rsidRPr="005701FE">
        <w:rPr>
          <w:rFonts w:cs="Times New Roman"/>
          <w:color w:val="000000"/>
          <w:sz w:val="28"/>
          <w:szCs w:val="28"/>
        </w:rPr>
        <w:t xml:space="preserve">. </w:t>
      </w:r>
      <w:r>
        <w:rPr>
          <w:rFonts w:cs="Times New Roman"/>
          <w:color w:val="000000"/>
          <w:sz w:val="28"/>
          <w:szCs w:val="28"/>
        </w:rPr>
        <w:t>V</w:t>
      </w:r>
      <w:r w:rsidRPr="005701FE">
        <w:rPr>
          <w:rFonts w:cs="Times New Roman"/>
          <w:color w:val="000000"/>
          <w:sz w:val="28"/>
          <w:szCs w:val="28"/>
        </w:rPr>
        <w:t>iệc bổ sung</w:t>
      </w:r>
      <w:r>
        <w:rPr>
          <w:rFonts w:cs="Times New Roman"/>
          <w:color w:val="000000"/>
          <w:sz w:val="28"/>
          <w:szCs w:val="28"/>
        </w:rPr>
        <w:t xml:space="preserve"> </w:t>
      </w:r>
      <w:r w:rsidRPr="005701FE">
        <w:rPr>
          <w:rFonts w:cs="Times New Roman"/>
          <w:color w:val="000000"/>
          <w:sz w:val="28"/>
          <w:szCs w:val="28"/>
        </w:rPr>
        <w:t xml:space="preserve">các thành phần </w:t>
      </w:r>
      <w:r>
        <w:rPr>
          <w:rFonts w:cs="Times New Roman"/>
          <w:color w:val="000000"/>
          <w:sz w:val="28"/>
          <w:szCs w:val="28"/>
        </w:rPr>
        <w:t>chất gian bào ngoại bào</w:t>
      </w:r>
      <w:r w:rsidRPr="005701FE">
        <w:rPr>
          <w:rFonts w:cs="Times New Roman"/>
          <w:color w:val="000000"/>
          <w:sz w:val="28"/>
          <w:szCs w:val="28"/>
        </w:rPr>
        <w:t xml:space="preserve"> thông qua đường hít đã được chứng minh là có tác dụng bảo vệ sự đàn hồi và cấu trúc phổi</w:t>
      </w:r>
      <w:r>
        <w:rPr>
          <w:rFonts w:cs="Times New Roman"/>
          <w:color w:val="000000"/>
          <w:sz w:val="28"/>
          <w:szCs w:val="28"/>
        </w:rPr>
        <w:t>. C</w:t>
      </w:r>
      <w:r w:rsidRPr="005701FE">
        <w:rPr>
          <w:rFonts w:cs="Times New Roman"/>
          <w:color w:val="000000"/>
          <w:sz w:val="28"/>
          <w:szCs w:val="28"/>
        </w:rPr>
        <w:t xml:space="preserve">ác </w:t>
      </w:r>
      <w:r>
        <w:rPr>
          <w:rFonts w:cs="Times New Roman"/>
          <w:color w:val="000000"/>
          <w:sz w:val="28"/>
          <w:szCs w:val="28"/>
        </w:rPr>
        <w:t>chất</w:t>
      </w:r>
      <w:r w:rsidRPr="005701FE">
        <w:rPr>
          <w:rFonts w:cs="Times New Roman"/>
          <w:color w:val="000000"/>
          <w:sz w:val="28"/>
          <w:szCs w:val="28"/>
        </w:rPr>
        <w:t xml:space="preserve"> có trọng lượng phân tử cao </w:t>
      </w:r>
      <w:r>
        <w:rPr>
          <w:rFonts w:cs="Times New Roman"/>
          <w:color w:val="000000"/>
          <w:sz w:val="28"/>
          <w:szCs w:val="28"/>
        </w:rPr>
        <w:t>(</w:t>
      </w:r>
      <w:r w:rsidRPr="005701FE">
        <w:rPr>
          <w:rFonts w:cs="Times New Roman"/>
          <w:color w:val="000000"/>
          <w:sz w:val="28"/>
          <w:szCs w:val="28"/>
        </w:rPr>
        <w:t>hyaluronan</w:t>
      </w:r>
      <w:r>
        <w:rPr>
          <w:rFonts w:cs="Times New Roman"/>
          <w:color w:val="000000"/>
          <w:sz w:val="28"/>
          <w:szCs w:val="28"/>
        </w:rPr>
        <w:t>)</w:t>
      </w:r>
      <w:r w:rsidRPr="005701FE">
        <w:rPr>
          <w:rFonts w:cs="Times New Roman"/>
          <w:color w:val="000000"/>
          <w:sz w:val="28"/>
          <w:szCs w:val="28"/>
        </w:rPr>
        <w:t xml:space="preserve"> và fibulin-5 đã được báo cáo là các liệu pháp điều trị </w:t>
      </w:r>
      <w:r>
        <w:rPr>
          <w:rFonts w:cs="Times New Roman"/>
          <w:color w:val="000000"/>
          <w:sz w:val="28"/>
          <w:szCs w:val="28"/>
        </w:rPr>
        <w:t xml:space="preserve">BPTNMT </w:t>
      </w:r>
      <w:r w:rsidRPr="005701FE">
        <w:rPr>
          <w:rFonts w:cs="Times New Roman"/>
          <w:color w:val="000000"/>
          <w:sz w:val="28"/>
          <w:szCs w:val="28"/>
        </w:rPr>
        <w:t xml:space="preserve">giai đoạn sớm đầy hứa hẹn </w:t>
      </w:r>
      <w:r>
        <w:rPr>
          <w:rFonts w:cs="Times New Roman"/>
          <w:color w:val="000000"/>
          <w:sz w:val="28"/>
          <w:szCs w:val="28"/>
        </w:rPr>
        <w:t>(</w:t>
      </w:r>
      <w:r w:rsidRPr="005701FE">
        <w:rPr>
          <w:rFonts w:cs="Times New Roman"/>
          <w:color w:val="000000"/>
          <w:sz w:val="28"/>
          <w:szCs w:val="28"/>
        </w:rPr>
        <w:t>cải thiện FEV</w:t>
      </w:r>
      <w:r>
        <w:rPr>
          <w:rFonts w:cs="Times New Roman"/>
          <w:color w:val="000000"/>
          <w:sz w:val="28"/>
          <w:szCs w:val="28"/>
        </w:rPr>
        <w:t>1,</w:t>
      </w:r>
      <w:r w:rsidRPr="005701FE">
        <w:rPr>
          <w:rFonts w:cs="Times New Roman"/>
          <w:color w:val="000000"/>
          <w:sz w:val="28"/>
          <w:szCs w:val="28"/>
        </w:rPr>
        <w:t xml:space="preserve"> điểm khó thở và giảm viêm</w:t>
      </w:r>
      <w:r>
        <w:rPr>
          <w:rFonts w:cs="Times New Roman"/>
          <w:color w:val="000000"/>
          <w:sz w:val="28"/>
          <w:szCs w:val="28"/>
        </w:rPr>
        <w:t xml:space="preserve">) </w:t>
      </w:r>
      <w:r w:rsidRPr="005F3035">
        <w:rPr>
          <w:rFonts w:cs="Times New Roman"/>
          <w:color w:val="000000"/>
          <w:sz w:val="28"/>
          <w:szCs w:val="28"/>
        </w:rPr>
        <w:t>[</w:t>
      </w:r>
      <w:r w:rsidR="005F3035" w:rsidRPr="005F3035">
        <w:rPr>
          <w:rFonts w:cs="Times New Roman"/>
          <w:color w:val="000000"/>
          <w:sz w:val="28"/>
          <w:szCs w:val="28"/>
        </w:rPr>
        <w:t>10</w:t>
      </w:r>
      <w:r w:rsidRPr="005F3035">
        <w:rPr>
          <w:rFonts w:cs="Times New Roman"/>
          <w:color w:val="000000"/>
          <w:sz w:val="28"/>
          <w:szCs w:val="28"/>
        </w:rPr>
        <w:t>].</w:t>
      </w:r>
      <w:r w:rsidRPr="005701FE">
        <w:rPr>
          <w:rFonts w:cs="Times New Roman"/>
          <w:color w:val="000000"/>
          <w:sz w:val="28"/>
          <w:szCs w:val="28"/>
        </w:rPr>
        <w:t xml:space="preserve"> </w:t>
      </w:r>
    </w:p>
    <w:p w14:paraId="30C0F396" w14:textId="77777777" w:rsidR="00653BC4" w:rsidRPr="00682622" w:rsidRDefault="00A07EE6" w:rsidP="005701FE">
      <w:pPr>
        <w:spacing w:after="0" w:line="360" w:lineRule="auto"/>
        <w:jc w:val="both"/>
        <w:outlineLvl w:val="1"/>
        <w:rPr>
          <w:rFonts w:eastAsia="Calibri" w:cs="Times New Roman"/>
          <w:b/>
          <w:sz w:val="28"/>
          <w:szCs w:val="28"/>
        </w:rPr>
      </w:pPr>
      <w:bookmarkStart w:id="89" w:name="_Toc218932602"/>
      <w:r w:rsidRPr="00C015AE">
        <w:rPr>
          <w:rFonts w:eastAsia="Calibri" w:cs="Times New Roman"/>
          <w:b/>
          <w:sz w:val="28"/>
          <w:szCs w:val="28"/>
        </w:rPr>
        <w:t>1.4. CÁC NGHIÊN CỨU VỀ MMP TRONG BỆNH PHỔI TẮC NGHẼN MẠN TÍNH</w:t>
      </w:r>
      <w:bookmarkEnd w:id="89"/>
    </w:p>
    <w:p w14:paraId="754D7DF5" w14:textId="4B149A2B" w:rsidR="00653BC4" w:rsidRDefault="00A07EE6">
      <w:pPr>
        <w:spacing w:after="0" w:line="360" w:lineRule="auto"/>
        <w:jc w:val="both"/>
        <w:outlineLvl w:val="2"/>
        <w:rPr>
          <w:rFonts w:eastAsia="Calibri" w:cs="Times New Roman"/>
          <w:b/>
          <w:sz w:val="28"/>
          <w:szCs w:val="28"/>
        </w:rPr>
      </w:pPr>
      <w:bookmarkStart w:id="90" w:name="_Toc218932603"/>
      <w:r w:rsidRPr="00682622">
        <w:rPr>
          <w:rFonts w:eastAsia="Calibri" w:cs="Times New Roman"/>
          <w:b/>
          <w:sz w:val="28"/>
          <w:szCs w:val="28"/>
        </w:rPr>
        <w:t>1.4.1. Nghiên cứu trên thế giới</w:t>
      </w:r>
      <w:bookmarkEnd w:id="90"/>
    </w:p>
    <w:p w14:paraId="706B3AAF" w14:textId="47FA086D" w:rsidR="00F9108D" w:rsidRPr="00F9108D" w:rsidRDefault="00F9108D">
      <w:pPr>
        <w:spacing w:after="0" w:line="360" w:lineRule="auto"/>
        <w:jc w:val="both"/>
        <w:outlineLvl w:val="2"/>
        <w:rPr>
          <w:rFonts w:eastAsia="Calibri" w:cs="Times New Roman"/>
          <w:b/>
          <w:i/>
          <w:sz w:val="28"/>
          <w:szCs w:val="28"/>
        </w:rPr>
      </w:pPr>
      <w:r w:rsidRPr="00F9108D">
        <w:rPr>
          <w:rFonts w:eastAsia="Calibri" w:cs="Times New Roman"/>
          <w:b/>
          <w:i/>
          <w:sz w:val="28"/>
          <w:szCs w:val="28"/>
        </w:rPr>
        <w:t>1.4.1.1. Các nghiên cứu về thay đổi nồng độ các MMP huyết tương</w:t>
      </w:r>
    </w:p>
    <w:p w14:paraId="11344629" w14:textId="0EC77355" w:rsidR="00F9108D" w:rsidRPr="00682622" w:rsidRDefault="00F9108D" w:rsidP="00F9108D">
      <w:pPr>
        <w:widowControl w:val="0"/>
        <w:autoSpaceDE w:val="0"/>
        <w:autoSpaceDN w:val="0"/>
        <w:spacing w:after="0" w:line="360" w:lineRule="auto"/>
        <w:ind w:firstLine="720"/>
        <w:jc w:val="both"/>
        <w:rPr>
          <w:rFonts w:eastAsia="Times New Roman" w:cs="Times New Roman"/>
          <w:sz w:val="28"/>
          <w:szCs w:val="28"/>
        </w:rPr>
      </w:pPr>
      <w:r w:rsidRPr="00682622">
        <w:rPr>
          <w:rFonts w:eastAsia="Times New Roman" w:cs="Times New Roman"/>
          <w:sz w:val="28"/>
          <w:szCs w:val="28"/>
        </w:rPr>
        <w:t>C</w:t>
      </w:r>
      <w:r w:rsidRPr="00682622">
        <w:rPr>
          <w:rFonts w:eastAsia="Times New Roman" w:cs="Times New Roman"/>
          <w:sz w:val="28"/>
          <w:szCs w:val="28"/>
          <w:lang w:val="vi"/>
        </w:rPr>
        <w:t xml:space="preserve">ác nghiên cứu cho thấy </w:t>
      </w:r>
      <w:r w:rsidRPr="00682622">
        <w:rPr>
          <w:rFonts w:eastAsia="Times New Roman" w:cs="Times New Roman"/>
          <w:sz w:val="28"/>
          <w:szCs w:val="28"/>
        </w:rPr>
        <w:t xml:space="preserve">có </w:t>
      </w:r>
      <w:r w:rsidRPr="00682622">
        <w:rPr>
          <w:rFonts w:eastAsia="Times New Roman" w:cs="Times New Roman"/>
          <w:sz w:val="28"/>
          <w:szCs w:val="28"/>
          <w:lang w:val="vi"/>
        </w:rPr>
        <w:t xml:space="preserve">sự gia tăng </w:t>
      </w:r>
      <w:r w:rsidRPr="00682622">
        <w:rPr>
          <w:rFonts w:eastAsia="Times New Roman" w:cs="Times New Roman"/>
          <w:sz w:val="28"/>
          <w:szCs w:val="28"/>
        </w:rPr>
        <w:t xml:space="preserve">nồng độ một số MMP trong huyết tương, đờm và dịch phế quản ở </w:t>
      </w:r>
      <w:r>
        <w:rPr>
          <w:rFonts w:eastAsia="Times New Roman" w:cs="Times New Roman"/>
          <w:sz w:val="28"/>
          <w:szCs w:val="28"/>
        </w:rPr>
        <w:t>BN</w:t>
      </w:r>
      <w:r w:rsidRPr="00682622">
        <w:rPr>
          <w:rFonts w:eastAsia="Times New Roman" w:cs="Times New Roman"/>
          <w:sz w:val="28"/>
          <w:szCs w:val="28"/>
        </w:rPr>
        <w:t xml:space="preserve"> </w:t>
      </w:r>
      <w:r>
        <w:rPr>
          <w:rFonts w:eastAsia="Times New Roman" w:cs="Times New Roman"/>
          <w:sz w:val="28"/>
          <w:szCs w:val="28"/>
        </w:rPr>
        <w:t>BPTNMT</w:t>
      </w:r>
      <w:r w:rsidRPr="00682622">
        <w:rPr>
          <w:rFonts w:eastAsia="Times New Roman" w:cs="Times New Roman"/>
          <w:sz w:val="28"/>
          <w:szCs w:val="28"/>
        </w:rPr>
        <w:t>:</w:t>
      </w:r>
    </w:p>
    <w:p w14:paraId="10608053" w14:textId="31A3E3E9" w:rsidR="00F9108D" w:rsidRDefault="00F9108D" w:rsidP="00F9108D">
      <w:pPr>
        <w:widowControl w:val="0"/>
        <w:autoSpaceDE w:val="0"/>
        <w:autoSpaceDN w:val="0"/>
        <w:spacing w:after="0" w:line="360" w:lineRule="auto"/>
        <w:ind w:firstLine="720"/>
        <w:jc w:val="both"/>
        <w:rPr>
          <w:rFonts w:eastAsia="Times New Roman" w:cs="Times New Roman"/>
          <w:sz w:val="28"/>
          <w:szCs w:val="28"/>
          <w:lang w:val="vi"/>
        </w:rPr>
      </w:pPr>
      <w:r w:rsidRPr="00682622">
        <w:rPr>
          <w:rFonts w:eastAsia="Calibri" w:cs="Times New Roman"/>
          <w:color w:val="000000"/>
          <w:sz w:val="28"/>
          <w:szCs w:val="28"/>
        </w:rPr>
        <w:t>Kraen M. và CS (202</w:t>
      </w:r>
      <w:r>
        <w:rPr>
          <w:rFonts w:eastAsia="Calibri" w:cs="Times New Roman"/>
          <w:color w:val="000000"/>
          <w:sz w:val="28"/>
          <w:szCs w:val="28"/>
        </w:rPr>
        <w:t>0</w:t>
      </w:r>
      <w:r w:rsidRPr="00682622">
        <w:rPr>
          <w:rFonts w:eastAsia="Calibri" w:cs="Times New Roman"/>
          <w:color w:val="000000"/>
          <w:sz w:val="28"/>
          <w:szCs w:val="28"/>
        </w:rPr>
        <w:t>)</w:t>
      </w:r>
      <w:r w:rsidRPr="00682622">
        <w:rPr>
          <w:rFonts w:eastAsia="Calibri" w:cs="Times New Roman"/>
          <w:sz w:val="28"/>
          <w:szCs w:val="28"/>
        </w:rPr>
        <w:t xml:space="preserve"> khi đánh giá nồng độ MMP-1 </w:t>
      </w:r>
      <w:r w:rsidRPr="00682622">
        <w:rPr>
          <w:rFonts w:eastAsia="Times New Roman" w:cs="Times New Roman"/>
          <w:sz w:val="28"/>
          <w:szCs w:val="28"/>
          <w:lang w:val="vi"/>
        </w:rPr>
        <w:t xml:space="preserve">của </w:t>
      </w:r>
      <w:r>
        <w:rPr>
          <w:rFonts w:eastAsia="Times New Roman" w:cs="Times New Roman"/>
          <w:sz w:val="28"/>
          <w:szCs w:val="28"/>
          <w:lang w:val="vi"/>
        </w:rPr>
        <w:t>BN</w:t>
      </w:r>
      <w:r w:rsidRPr="00682622">
        <w:rPr>
          <w:rFonts w:eastAsia="Times New Roman" w:cs="Times New Roman"/>
          <w:sz w:val="28"/>
          <w:szCs w:val="28"/>
          <w:lang w:val="vi"/>
        </w:rPr>
        <w:t xml:space="preserve"> </w:t>
      </w:r>
      <w:r w:rsidRPr="00682622">
        <w:rPr>
          <w:rFonts w:eastAsia="Times New Roman" w:cs="Times New Roman"/>
          <w:sz w:val="28"/>
          <w:szCs w:val="28"/>
        </w:rPr>
        <w:t>BPTNMT thấy tăng nồng độ</w:t>
      </w:r>
      <w:r w:rsidRPr="00682622">
        <w:rPr>
          <w:rFonts w:eastAsia="Times New Roman" w:cs="Times New Roman"/>
          <w:sz w:val="28"/>
          <w:szCs w:val="28"/>
          <w:lang w:val="vi"/>
        </w:rPr>
        <w:t xml:space="preserve"> trong huyết t</w:t>
      </w:r>
      <w:r w:rsidRPr="00682622">
        <w:rPr>
          <w:rFonts w:eastAsia="Times New Roman" w:cs="Times New Roman"/>
          <w:sz w:val="28"/>
          <w:szCs w:val="28"/>
        </w:rPr>
        <w:t>ương. N</w:t>
      </w:r>
      <w:r w:rsidRPr="00682622">
        <w:rPr>
          <w:rFonts w:eastAsia="Times New Roman" w:cs="Times New Roman"/>
          <w:sz w:val="28"/>
          <w:szCs w:val="28"/>
          <w:lang w:val="vi"/>
        </w:rPr>
        <w:t xml:space="preserve">ồng độ </w:t>
      </w:r>
      <w:r w:rsidRPr="00682622">
        <w:rPr>
          <w:rFonts w:eastAsia="Calibri" w:cs="Times New Roman"/>
          <w:sz w:val="28"/>
          <w:szCs w:val="28"/>
        </w:rPr>
        <w:t>MMP-1</w:t>
      </w:r>
      <w:r w:rsidRPr="00682622">
        <w:rPr>
          <w:rFonts w:eastAsia="Times New Roman" w:cs="Times New Roman"/>
          <w:sz w:val="28"/>
          <w:szCs w:val="28"/>
          <w:lang w:val="vi"/>
        </w:rPr>
        <w:t xml:space="preserve"> </w:t>
      </w:r>
      <w:r w:rsidRPr="00682622">
        <w:rPr>
          <w:rFonts w:eastAsia="Times New Roman" w:cs="Times New Roman"/>
          <w:sz w:val="28"/>
          <w:szCs w:val="28"/>
        </w:rPr>
        <w:t xml:space="preserve">trong </w:t>
      </w:r>
      <w:r w:rsidRPr="00682622">
        <w:rPr>
          <w:rFonts w:eastAsia="Times New Roman" w:cs="Times New Roman"/>
          <w:sz w:val="28"/>
          <w:szCs w:val="28"/>
          <w:lang w:val="vi"/>
        </w:rPr>
        <w:t xml:space="preserve">đờm </w:t>
      </w:r>
      <w:r w:rsidRPr="00682622">
        <w:rPr>
          <w:rFonts w:eastAsia="Times New Roman" w:cs="Times New Roman"/>
          <w:sz w:val="28"/>
          <w:szCs w:val="28"/>
        </w:rPr>
        <w:t xml:space="preserve">cũng </w:t>
      </w:r>
      <w:r w:rsidRPr="00682622">
        <w:rPr>
          <w:rFonts w:eastAsia="Times New Roman" w:cs="Times New Roman"/>
          <w:sz w:val="28"/>
          <w:szCs w:val="28"/>
          <w:lang w:val="vi"/>
        </w:rPr>
        <w:t xml:space="preserve">tăng ở những người hút thuốc và </w:t>
      </w:r>
      <w:r>
        <w:rPr>
          <w:rFonts w:eastAsia="Times New Roman" w:cs="Times New Roman"/>
          <w:sz w:val="28"/>
          <w:szCs w:val="28"/>
          <w:lang w:val="vi"/>
        </w:rPr>
        <w:t>BN</w:t>
      </w:r>
      <w:r w:rsidRPr="00682622">
        <w:rPr>
          <w:rFonts w:eastAsia="Times New Roman" w:cs="Times New Roman"/>
          <w:sz w:val="28"/>
          <w:szCs w:val="28"/>
          <w:lang w:val="vi"/>
        </w:rPr>
        <w:t xml:space="preserve"> </w:t>
      </w:r>
      <w:r w:rsidRPr="00682622">
        <w:rPr>
          <w:rFonts w:eastAsia="Times New Roman" w:cs="Times New Roman"/>
          <w:sz w:val="28"/>
          <w:szCs w:val="28"/>
        </w:rPr>
        <w:t>BPTNMT</w:t>
      </w:r>
      <w:r w:rsidRPr="00682622">
        <w:rPr>
          <w:rFonts w:eastAsia="Times New Roman" w:cs="Times New Roman"/>
          <w:sz w:val="28"/>
          <w:szCs w:val="28"/>
          <w:lang w:val="vi"/>
        </w:rPr>
        <w:t xml:space="preserve"> tiến triển</w:t>
      </w:r>
      <w:r>
        <w:rPr>
          <w:rFonts w:eastAsia="Times New Roman" w:cs="Times New Roman"/>
          <w:sz w:val="28"/>
          <w:szCs w:val="28"/>
        </w:rPr>
        <w:t xml:space="preserve"> </w:t>
      </w:r>
      <w:r w:rsidRPr="00C015AE">
        <w:rPr>
          <w:rFonts w:eastAsia="Times New Roman" w:cs="Times New Roman"/>
          <w:sz w:val="28"/>
          <w:szCs w:val="28"/>
        </w:rPr>
        <w:t>[106].</w:t>
      </w:r>
      <w:r w:rsidRPr="00682622">
        <w:rPr>
          <w:rFonts w:eastAsia="Times New Roman" w:cs="Times New Roman"/>
          <w:sz w:val="28"/>
          <w:szCs w:val="28"/>
        </w:rPr>
        <w:t xml:space="preserve"> </w:t>
      </w:r>
      <w:r w:rsidRPr="00682622">
        <w:rPr>
          <w:rFonts w:eastAsia="Times New Roman" w:cs="Times New Roman"/>
          <w:sz w:val="28"/>
          <w:szCs w:val="28"/>
          <w:lang w:val="vi"/>
        </w:rPr>
        <w:t>N</w:t>
      </w:r>
      <w:r w:rsidRPr="00682622">
        <w:rPr>
          <w:rFonts w:eastAsia="Times New Roman" w:cs="Times New Roman"/>
          <w:sz w:val="28"/>
          <w:szCs w:val="28"/>
        </w:rPr>
        <w:t>ghiên của Mahor D. và CS (2020) thấy n</w:t>
      </w:r>
      <w:r w:rsidRPr="00682622">
        <w:rPr>
          <w:rFonts w:eastAsia="Times New Roman" w:cs="Times New Roman"/>
          <w:sz w:val="28"/>
          <w:szCs w:val="28"/>
          <w:lang w:val="vi"/>
        </w:rPr>
        <w:t xml:space="preserve">ồng độ MMP-2 trong huyết </w:t>
      </w:r>
      <w:r w:rsidRPr="00682622">
        <w:rPr>
          <w:rFonts w:eastAsia="Times New Roman" w:cs="Times New Roman"/>
          <w:sz w:val="28"/>
          <w:szCs w:val="28"/>
        </w:rPr>
        <w:t>tương</w:t>
      </w:r>
      <w:r w:rsidRPr="00682622">
        <w:rPr>
          <w:rFonts w:eastAsia="Times New Roman" w:cs="Times New Roman"/>
          <w:sz w:val="28"/>
          <w:szCs w:val="28"/>
          <w:lang w:val="vi"/>
        </w:rPr>
        <w:t xml:space="preserve"> tăng đáng kể ở những </w:t>
      </w:r>
      <w:r>
        <w:rPr>
          <w:rFonts w:eastAsia="Times New Roman" w:cs="Times New Roman"/>
          <w:sz w:val="28"/>
          <w:szCs w:val="28"/>
          <w:lang w:val="vi"/>
        </w:rPr>
        <w:t>BN</w:t>
      </w:r>
      <w:r w:rsidRPr="00682622">
        <w:rPr>
          <w:rFonts w:eastAsia="Times New Roman" w:cs="Times New Roman"/>
          <w:sz w:val="28"/>
          <w:szCs w:val="28"/>
          <w:lang w:val="vi"/>
        </w:rPr>
        <w:t xml:space="preserve"> </w:t>
      </w:r>
      <w:r w:rsidRPr="00682622">
        <w:rPr>
          <w:rFonts w:eastAsia="Times New Roman" w:cs="Times New Roman"/>
          <w:sz w:val="28"/>
          <w:szCs w:val="28"/>
        </w:rPr>
        <w:t xml:space="preserve">BPTNMT </w:t>
      </w:r>
      <w:r w:rsidRPr="00682622">
        <w:rPr>
          <w:rFonts w:eastAsia="Times New Roman" w:cs="Times New Roman"/>
          <w:sz w:val="28"/>
          <w:szCs w:val="28"/>
          <w:lang w:val="vi"/>
        </w:rPr>
        <w:t xml:space="preserve">ổn định so với </w:t>
      </w:r>
      <w:r>
        <w:rPr>
          <w:rFonts w:eastAsia="Times New Roman" w:cs="Times New Roman"/>
          <w:sz w:val="28"/>
          <w:szCs w:val="28"/>
          <w:lang w:val="vi"/>
        </w:rPr>
        <w:t>BN</w:t>
      </w:r>
      <w:r w:rsidRPr="00682622">
        <w:rPr>
          <w:rFonts w:eastAsia="Times New Roman" w:cs="Times New Roman"/>
          <w:sz w:val="28"/>
          <w:szCs w:val="28"/>
          <w:lang w:val="vi"/>
        </w:rPr>
        <w:t xml:space="preserve"> hen và </w:t>
      </w:r>
      <w:r w:rsidRPr="00682622">
        <w:rPr>
          <w:rFonts w:eastAsia="Times New Roman" w:cs="Times New Roman"/>
          <w:sz w:val="28"/>
          <w:szCs w:val="28"/>
        </w:rPr>
        <w:t>người bình thường</w:t>
      </w:r>
      <w:r w:rsidRPr="00682622">
        <w:rPr>
          <w:rFonts w:eastAsia="Times New Roman" w:cs="Times New Roman"/>
          <w:sz w:val="28"/>
          <w:szCs w:val="28"/>
          <w:lang w:val="vi-VN"/>
        </w:rPr>
        <w:t xml:space="preserve"> </w:t>
      </w:r>
      <w:r w:rsidRPr="00682622">
        <w:rPr>
          <w:rFonts w:eastAsia="Times New Roman" w:cs="Times New Roman"/>
          <w:sz w:val="28"/>
          <w:szCs w:val="28"/>
        </w:rPr>
        <w:t xml:space="preserve">và </w:t>
      </w:r>
      <w:r w:rsidRPr="00682622">
        <w:rPr>
          <w:rFonts w:eastAsia="Times New Roman" w:cs="Times New Roman"/>
          <w:color w:val="131413"/>
          <w:sz w:val="28"/>
          <w:szCs w:val="28"/>
        </w:rPr>
        <w:t xml:space="preserve">mức tăng </w:t>
      </w:r>
      <w:r w:rsidRPr="00682622">
        <w:rPr>
          <w:rFonts w:eastAsia="Times New Roman" w:cs="Times New Roman"/>
          <w:color w:val="131413"/>
          <w:sz w:val="28"/>
          <w:szCs w:val="28"/>
          <w:lang w:val="vi"/>
        </w:rPr>
        <w:t xml:space="preserve">MMP-2 cùng với mức độ tăng của các </w:t>
      </w:r>
      <w:r w:rsidRPr="00682622">
        <w:rPr>
          <w:rFonts w:eastAsia="Times New Roman" w:cs="Times New Roman"/>
          <w:color w:val="131413"/>
          <w:sz w:val="28"/>
          <w:szCs w:val="28"/>
        </w:rPr>
        <w:t>gốc</w:t>
      </w:r>
      <w:r w:rsidRPr="00682622">
        <w:rPr>
          <w:rFonts w:eastAsia="Times New Roman" w:cs="Times New Roman"/>
          <w:color w:val="131413"/>
          <w:sz w:val="28"/>
          <w:szCs w:val="28"/>
          <w:lang w:val="vi"/>
        </w:rPr>
        <w:t xml:space="preserve"> </w:t>
      </w:r>
      <w:r w:rsidRPr="00682622">
        <w:rPr>
          <w:rFonts w:eastAsia="Times New Roman" w:cs="Times New Roman"/>
          <w:color w:val="131413"/>
          <w:sz w:val="28"/>
          <w:szCs w:val="28"/>
        </w:rPr>
        <w:t xml:space="preserve">ô </w:t>
      </w:r>
      <w:r w:rsidRPr="00682622">
        <w:rPr>
          <w:rFonts w:eastAsia="Times New Roman" w:cs="Times New Roman"/>
          <w:color w:val="131413"/>
          <w:sz w:val="28"/>
          <w:szCs w:val="28"/>
          <w:lang w:val="vi"/>
        </w:rPr>
        <w:t xml:space="preserve">xy phản ứng </w:t>
      </w:r>
      <w:r w:rsidRPr="00682622">
        <w:rPr>
          <w:rFonts w:eastAsia="Times New Roman" w:cs="Times New Roman"/>
          <w:color w:val="131413"/>
          <w:sz w:val="28"/>
          <w:szCs w:val="28"/>
        </w:rPr>
        <w:t>(</w:t>
      </w:r>
      <w:r w:rsidRPr="00682622">
        <w:rPr>
          <w:rFonts w:eastAsia="Times New Roman" w:cs="Times New Roman"/>
          <w:color w:val="131413"/>
          <w:sz w:val="28"/>
          <w:szCs w:val="28"/>
          <w:lang w:val="vi"/>
        </w:rPr>
        <w:t>P&lt;0,0001</w:t>
      </w:r>
      <w:r w:rsidRPr="00682622">
        <w:rPr>
          <w:rFonts w:eastAsia="Times New Roman" w:cs="Times New Roman"/>
          <w:color w:val="131413"/>
          <w:sz w:val="28"/>
          <w:szCs w:val="28"/>
        </w:rPr>
        <w:t>)</w:t>
      </w:r>
      <w:r w:rsidRPr="00682622">
        <w:rPr>
          <w:rFonts w:eastAsia="Times New Roman" w:cs="Times New Roman"/>
          <w:color w:val="131413"/>
          <w:sz w:val="28"/>
          <w:szCs w:val="28"/>
          <w:lang w:val="vi"/>
        </w:rPr>
        <w:t xml:space="preserve">. Nồng độ MMP-2 tăng rõ rệt ở </w:t>
      </w:r>
      <w:r>
        <w:rPr>
          <w:rFonts w:eastAsia="Times New Roman" w:cs="Times New Roman"/>
          <w:color w:val="131413"/>
          <w:sz w:val="28"/>
          <w:szCs w:val="28"/>
          <w:lang w:val="vi"/>
        </w:rPr>
        <w:t>BN</w:t>
      </w:r>
      <w:r w:rsidRPr="00682622">
        <w:rPr>
          <w:rFonts w:eastAsia="Times New Roman" w:cs="Times New Roman"/>
          <w:color w:val="131413"/>
          <w:sz w:val="28"/>
          <w:szCs w:val="28"/>
          <w:lang w:val="vi"/>
        </w:rPr>
        <w:t xml:space="preserve"> </w:t>
      </w:r>
      <w:r w:rsidRPr="00682622">
        <w:rPr>
          <w:rFonts w:eastAsia="Times New Roman" w:cs="Times New Roman"/>
          <w:color w:val="131413"/>
          <w:sz w:val="28"/>
          <w:szCs w:val="28"/>
        </w:rPr>
        <w:t>BPTNMT</w:t>
      </w:r>
      <w:r w:rsidRPr="00682622">
        <w:rPr>
          <w:rFonts w:eastAsia="Times New Roman" w:cs="Times New Roman"/>
          <w:color w:val="131413"/>
          <w:sz w:val="28"/>
          <w:szCs w:val="28"/>
          <w:lang w:val="vi"/>
        </w:rPr>
        <w:t xml:space="preserve"> nhưng không </w:t>
      </w:r>
      <w:r w:rsidRPr="00682622">
        <w:rPr>
          <w:rFonts w:eastAsia="Times New Roman" w:cs="Times New Roman"/>
          <w:color w:val="131413"/>
          <w:sz w:val="28"/>
          <w:szCs w:val="28"/>
        </w:rPr>
        <w:t>tăng</w:t>
      </w:r>
      <w:r w:rsidRPr="00682622">
        <w:rPr>
          <w:rFonts w:eastAsia="Times New Roman" w:cs="Times New Roman"/>
          <w:color w:val="131413"/>
          <w:sz w:val="28"/>
          <w:szCs w:val="28"/>
          <w:lang w:val="vi"/>
        </w:rPr>
        <w:t xml:space="preserve"> ở </w:t>
      </w:r>
      <w:r>
        <w:rPr>
          <w:rFonts w:eastAsia="Times New Roman" w:cs="Times New Roman"/>
          <w:color w:val="131413"/>
          <w:sz w:val="28"/>
          <w:szCs w:val="28"/>
          <w:lang w:val="vi"/>
        </w:rPr>
        <w:t>BN</w:t>
      </w:r>
      <w:r w:rsidRPr="00682622">
        <w:rPr>
          <w:rFonts w:eastAsia="Times New Roman" w:cs="Times New Roman"/>
          <w:color w:val="131413"/>
          <w:sz w:val="28"/>
          <w:szCs w:val="28"/>
          <w:lang w:val="vi"/>
        </w:rPr>
        <w:t xml:space="preserve"> hen </w:t>
      </w:r>
      <w:r w:rsidRPr="00682622">
        <w:rPr>
          <w:rFonts w:eastAsia="Times New Roman" w:cs="Times New Roman"/>
          <w:color w:val="131413"/>
          <w:sz w:val="28"/>
          <w:szCs w:val="28"/>
          <w:lang w:val="vi"/>
        </w:rPr>
        <w:fldChar w:fldCharType="begin">
          <w:fldData xml:space="preserve">PEVuZE5vdGU+PENpdGU+PEF1dGhvcj5NYWhvcjwvQXV0aG9yPjxZZWFyPjIwMjA8L1llYXI+PFJl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</w:fldData>
        </w:fldChar>
      </w:r>
      <w:r w:rsidRPr="00682622">
        <w:rPr>
          <w:rFonts w:eastAsia="Times New Roman" w:cs="Times New Roman"/>
          <w:color w:val="131413"/>
          <w:sz w:val="28"/>
          <w:szCs w:val="28"/>
          <w:lang w:val="vi"/>
        </w:rPr>
        <w:instrText xml:space="preserve"> ADDIN EN.JS.CITE </w:instrText>
      </w:r>
      <w:r w:rsidRPr="00682622">
        <w:rPr>
          <w:rFonts w:eastAsia="Times New Roman" w:cs="Times New Roman"/>
          <w:color w:val="131413"/>
          <w:sz w:val="28"/>
          <w:szCs w:val="28"/>
          <w:lang w:val="vi"/>
        </w:rPr>
      </w:r>
      <w:r w:rsidRPr="00682622">
        <w:rPr>
          <w:rFonts w:eastAsia="Times New Roman" w:cs="Times New Roman"/>
          <w:color w:val="131413"/>
          <w:sz w:val="28"/>
          <w:szCs w:val="28"/>
          <w:lang w:val="vi"/>
        </w:rPr>
        <w:fldChar w:fldCharType="separate"/>
      </w:r>
      <w:r>
        <w:rPr>
          <w:rFonts w:eastAsia="Times New Roman" w:cs="Times New Roman"/>
          <w:noProof/>
          <w:color w:val="131413"/>
          <w:sz w:val="28"/>
          <w:szCs w:val="28"/>
          <w:lang w:val="vi"/>
        </w:rPr>
        <w:t>[</w:t>
      </w:r>
      <w:hyperlink w:anchor="_ENREF_87" w:tooltip="Mahor, 2020 #7" w:history="1">
        <w:r>
          <w:rPr>
            <w:rFonts w:eastAsia="Times New Roman" w:cs="Times New Roman"/>
            <w:noProof/>
            <w:color w:val="131413"/>
            <w:sz w:val="28"/>
            <w:szCs w:val="28"/>
          </w:rPr>
          <w:t>91</w:t>
        </w:r>
      </w:hyperlink>
      <w:r>
        <w:rPr>
          <w:rFonts w:eastAsia="Times New Roman" w:cs="Times New Roman"/>
          <w:noProof/>
          <w:color w:val="131413"/>
          <w:sz w:val="28"/>
          <w:szCs w:val="28"/>
          <w:lang w:val="vi"/>
        </w:rPr>
        <w:t>]</w:t>
      </w:r>
      <w:r w:rsidRPr="00682622">
        <w:rPr>
          <w:rFonts w:eastAsia="Times New Roman" w:cs="Times New Roman"/>
          <w:color w:val="131413"/>
          <w:sz w:val="28"/>
          <w:szCs w:val="28"/>
          <w:lang w:val="vi"/>
        </w:rPr>
        <w:fldChar w:fldCharType="end"/>
      </w:r>
      <w:r w:rsidRPr="00682622">
        <w:rPr>
          <w:rFonts w:eastAsia="Times New Roman" w:cs="Times New Roman"/>
          <w:color w:val="131413"/>
          <w:sz w:val="28"/>
          <w:szCs w:val="28"/>
        </w:rPr>
        <w:t xml:space="preserve">. </w:t>
      </w:r>
    </w:p>
    <w:p w14:paraId="4B2FCCF7" w14:textId="19F28D78" w:rsidR="00F9108D" w:rsidRDefault="00F9108D" w:rsidP="00F9108D">
      <w:pPr>
        <w:widowControl w:val="0"/>
        <w:autoSpaceDE w:val="0"/>
        <w:autoSpaceDN w:val="0"/>
        <w:spacing w:after="0" w:line="360" w:lineRule="auto"/>
        <w:ind w:firstLine="720"/>
        <w:jc w:val="both"/>
        <w:rPr>
          <w:rFonts w:eastAsia="Calibri" w:cs="Times New Roman"/>
          <w:iCs/>
          <w:color w:val="000000"/>
          <w:sz w:val="28"/>
          <w:szCs w:val="28"/>
        </w:rPr>
      </w:pPr>
      <w:r w:rsidRPr="00682622">
        <w:rPr>
          <w:rFonts w:eastAsia="Calibri" w:cs="Times New Roman"/>
          <w:sz w:val="28"/>
          <w:szCs w:val="28"/>
          <w:lang w:val="vi-VN"/>
        </w:rPr>
        <w:t>D’Armiento</w:t>
      </w:r>
      <w:r w:rsidRPr="005701FE">
        <w:rPr>
          <w:rFonts w:eastAsia="Calibri" w:cs="Times New Roman"/>
          <w:sz w:val="28"/>
          <w:szCs w:val="28"/>
          <w:lang w:val="vi-VN"/>
        </w:rPr>
        <w:t xml:space="preserve"> </w:t>
      </w:r>
      <w:r w:rsidRPr="00682622">
        <w:rPr>
          <w:rFonts w:eastAsia="Calibri" w:cs="Times New Roman"/>
          <w:sz w:val="28"/>
          <w:szCs w:val="28"/>
          <w:lang w:val="vi-VN"/>
        </w:rPr>
        <w:t>JM.</w:t>
      </w:r>
      <w:r w:rsidRPr="00682622">
        <w:rPr>
          <w:rFonts w:eastAsia="Calibri" w:cs="Times New Roman"/>
          <w:sz w:val="28"/>
          <w:szCs w:val="28"/>
        </w:rPr>
        <w:t xml:space="preserve"> và CS (2005) thấy ở </w:t>
      </w:r>
      <w:r>
        <w:rPr>
          <w:rFonts w:eastAsia="Calibri" w:cs="Times New Roman"/>
          <w:sz w:val="28"/>
          <w:szCs w:val="28"/>
        </w:rPr>
        <w:t>BN</w:t>
      </w:r>
      <w:r w:rsidRPr="00682622">
        <w:rPr>
          <w:rFonts w:eastAsia="Calibri" w:cs="Times New Roman"/>
          <w:sz w:val="28"/>
          <w:szCs w:val="28"/>
        </w:rPr>
        <w:t xml:space="preserve"> BPTNMT, nồng độ MMP-9 không khác nhau trong huyết tương và dịch phế quản </w:t>
      </w:r>
      <w:r w:rsidRPr="00682622">
        <w:rPr>
          <w:rFonts w:eastAsia="Calibri" w:cs="Times New Roman"/>
          <w:sz w:val="28"/>
          <w:szCs w:val="28"/>
          <w:lang w:val="vi-VN"/>
        </w:rPr>
        <w:fldChar w:fldCharType="begin">
          <w:fldData xml:space="preserve">PEVuZE5vdGU+PENpdGU+PEF1dGhvcj5JbWFpPC9BdXRob3I+PFllYXI+MjAwNTwvWWVhcj48UmVj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</w:fldData>
        </w:fldChar>
      </w:r>
      <w:r w:rsidRPr="00682622">
        <w:rPr>
          <w:rFonts w:eastAsia="Calibri" w:cs="Times New Roman"/>
          <w:sz w:val="28"/>
          <w:szCs w:val="28"/>
          <w:lang w:val="vi-VN"/>
        </w:rPr>
        <w:instrText xml:space="preserve"> ADDIN EN.JS.CITE </w:instrText>
      </w:r>
      <w:r w:rsidRPr="00682622">
        <w:rPr>
          <w:rFonts w:eastAsia="Calibri" w:cs="Times New Roman"/>
          <w:sz w:val="28"/>
          <w:szCs w:val="28"/>
          <w:lang w:val="vi-VN"/>
        </w:rPr>
      </w:r>
      <w:r w:rsidRPr="00682622">
        <w:rPr>
          <w:rFonts w:eastAsia="Calibri" w:cs="Times New Roman"/>
          <w:sz w:val="28"/>
          <w:szCs w:val="28"/>
          <w:lang w:val="vi-VN"/>
        </w:rPr>
        <w:fldChar w:fldCharType="separate"/>
      </w:r>
      <w:r>
        <w:rPr>
          <w:rFonts w:eastAsia="Calibri" w:cs="Times New Roman"/>
          <w:noProof/>
          <w:sz w:val="28"/>
          <w:szCs w:val="28"/>
          <w:lang w:val="vi-VN"/>
        </w:rPr>
        <w:t>[</w:t>
      </w:r>
      <w:hyperlink w:anchor="_ENREF_89" w:tooltip="Imai, 2005 #14" w:history="1">
        <w:r>
          <w:rPr>
            <w:rFonts w:eastAsia="Calibri" w:cs="Times New Roman"/>
            <w:noProof/>
            <w:sz w:val="28"/>
            <w:szCs w:val="28"/>
          </w:rPr>
          <w:t>86</w:t>
        </w:r>
      </w:hyperlink>
      <w:r>
        <w:rPr>
          <w:rFonts w:eastAsia="Calibri" w:cs="Times New Roman"/>
          <w:noProof/>
          <w:sz w:val="28"/>
          <w:szCs w:val="28"/>
          <w:lang w:val="vi-VN"/>
        </w:rPr>
        <w:t>]</w:t>
      </w:r>
      <w:r w:rsidRPr="00682622">
        <w:rPr>
          <w:rFonts w:eastAsia="Calibri" w:cs="Times New Roman"/>
          <w:sz w:val="28"/>
          <w:szCs w:val="28"/>
          <w:lang w:val="vi-VN"/>
        </w:rPr>
        <w:fldChar w:fldCharType="end"/>
      </w:r>
      <w:r w:rsidRPr="00682622">
        <w:rPr>
          <w:rFonts w:eastAsia="Calibri" w:cs="Times New Roman"/>
          <w:sz w:val="28"/>
          <w:szCs w:val="28"/>
          <w:lang w:val="vi-VN"/>
        </w:rPr>
        <w:t xml:space="preserve">. </w:t>
      </w:r>
      <w:r>
        <w:rPr>
          <w:rFonts w:eastAsia="Calibri" w:cs="Times New Roman"/>
          <w:sz w:val="28"/>
          <w:szCs w:val="28"/>
        </w:rPr>
        <w:t>T</w:t>
      </w:r>
      <w:r w:rsidRPr="00682622">
        <w:rPr>
          <w:rFonts w:eastAsia="Calibri" w:cs="Times New Roman"/>
          <w:sz w:val="28"/>
          <w:szCs w:val="28"/>
        </w:rPr>
        <w:t xml:space="preserve">rong nghiên cứu của </w:t>
      </w:r>
      <w:r w:rsidRPr="006847FF">
        <w:rPr>
          <w:sz w:val="28"/>
          <w:szCs w:val="28"/>
        </w:rPr>
        <w:t xml:space="preserve">Smith </w:t>
      </w:r>
      <w:r>
        <w:rPr>
          <w:sz w:val="28"/>
          <w:szCs w:val="28"/>
        </w:rPr>
        <w:t>JD.</w:t>
      </w:r>
      <w:r>
        <w:rPr>
          <w:rFonts w:eastAsia="Calibri" w:cs="Times New Roman"/>
          <w:color w:val="000000"/>
          <w:sz w:val="28"/>
          <w:szCs w:val="28"/>
        </w:rPr>
        <w:t xml:space="preserve"> </w:t>
      </w:r>
      <w:r w:rsidRPr="00682622">
        <w:rPr>
          <w:rFonts w:eastAsia="Calibri" w:cs="Times New Roman"/>
          <w:color w:val="000000"/>
          <w:sz w:val="28"/>
          <w:szCs w:val="28"/>
        </w:rPr>
        <w:t>và CS (2020)</w:t>
      </w:r>
      <w:r w:rsidRPr="00682622">
        <w:rPr>
          <w:rFonts w:eastAsia="Calibri" w:cs="Times New Roman"/>
          <w:sz w:val="28"/>
          <w:szCs w:val="28"/>
        </w:rPr>
        <w:t xml:space="preserve"> thấy sự đa hình của MMP-9, C1562T có liên quan đến tình trạng dễ mắc BPTNMT ở những người trung niên và cao tuổi</w:t>
      </w:r>
      <w:r>
        <w:rPr>
          <w:rFonts w:eastAsia="Calibri" w:cs="Times New Roman"/>
          <w:sz w:val="28"/>
          <w:szCs w:val="28"/>
        </w:rPr>
        <w:t xml:space="preserve"> </w:t>
      </w:r>
      <w:r w:rsidRPr="00682622">
        <w:rPr>
          <w:rFonts w:eastAsia="Calibri" w:cs="Times New Roman"/>
          <w:sz w:val="28"/>
          <w:szCs w:val="28"/>
          <w:lang w:val="vi-VN"/>
        </w:rPr>
        <w:fldChar w:fldCharType="begin">
          <w:fldData xml:space="preserve">PEVuZE5vdGU+PENpdGU+PEF1dGhvcj5JbWFpPC9BdXRob3I+PFllYXI+MjAwNTwvWWVhcj48UmVj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</w:fldData>
        </w:fldChar>
      </w:r>
      <w:r w:rsidRPr="00682622">
        <w:rPr>
          <w:rFonts w:eastAsia="Calibri" w:cs="Times New Roman"/>
          <w:sz w:val="28"/>
          <w:szCs w:val="28"/>
          <w:lang w:val="vi-VN"/>
        </w:rPr>
        <w:instrText xml:space="preserve"> ADDIN EN.JS.CITE </w:instrText>
      </w:r>
      <w:r w:rsidRPr="00682622">
        <w:rPr>
          <w:rFonts w:eastAsia="Calibri" w:cs="Times New Roman"/>
          <w:sz w:val="28"/>
          <w:szCs w:val="28"/>
          <w:lang w:val="vi-VN"/>
        </w:rPr>
      </w:r>
      <w:r w:rsidRPr="00682622">
        <w:rPr>
          <w:rFonts w:eastAsia="Calibri" w:cs="Times New Roman"/>
          <w:sz w:val="28"/>
          <w:szCs w:val="28"/>
          <w:lang w:val="vi-VN"/>
        </w:rPr>
        <w:fldChar w:fldCharType="separate"/>
      </w:r>
      <w:r>
        <w:rPr>
          <w:rFonts w:eastAsia="Calibri" w:cs="Times New Roman"/>
          <w:noProof/>
          <w:sz w:val="28"/>
          <w:szCs w:val="28"/>
          <w:lang w:val="vi-VN"/>
        </w:rPr>
        <w:t>[</w:t>
      </w:r>
      <w:hyperlink w:anchor="_ENREF_89" w:tooltip="Imai, 2005 #14" w:history="1">
        <w:r>
          <w:rPr>
            <w:rFonts w:eastAsia="Calibri" w:cs="Times New Roman"/>
            <w:noProof/>
            <w:sz w:val="28"/>
            <w:szCs w:val="28"/>
          </w:rPr>
          <w:t>17</w:t>
        </w:r>
      </w:hyperlink>
      <w:r>
        <w:rPr>
          <w:rFonts w:eastAsia="Calibri" w:cs="Times New Roman"/>
          <w:noProof/>
          <w:sz w:val="28"/>
          <w:szCs w:val="28"/>
          <w:lang w:val="vi-VN"/>
        </w:rPr>
        <w:t>]</w:t>
      </w:r>
      <w:r w:rsidRPr="00682622">
        <w:rPr>
          <w:rFonts w:eastAsia="Calibri" w:cs="Times New Roman"/>
          <w:sz w:val="28"/>
          <w:szCs w:val="28"/>
          <w:lang w:val="vi-VN"/>
        </w:rPr>
        <w:fldChar w:fldCharType="end"/>
      </w:r>
      <w:r w:rsidRPr="00682622">
        <w:rPr>
          <w:rFonts w:eastAsia="Calibri" w:cs="Times New Roman"/>
          <w:sz w:val="28"/>
          <w:szCs w:val="28"/>
          <w:lang w:val="vi-VN"/>
        </w:rPr>
        <w:t>.</w:t>
      </w:r>
      <w:r>
        <w:rPr>
          <w:rFonts w:eastAsia="Calibri" w:cs="Times New Roman"/>
          <w:sz w:val="28"/>
          <w:szCs w:val="28"/>
        </w:rPr>
        <w:t xml:space="preserve"> </w:t>
      </w:r>
      <w:r w:rsidRPr="00682622">
        <w:rPr>
          <w:rFonts w:eastAsia="Calibri" w:cs="Times New Roman"/>
          <w:sz w:val="28"/>
          <w:szCs w:val="28"/>
        </w:rPr>
        <w:t xml:space="preserve">Ở </w:t>
      </w:r>
      <w:r>
        <w:rPr>
          <w:rFonts w:eastAsia="Calibri" w:cs="Times New Roman"/>
          <w:sz w:val="28"/>
          <w:szCs w:val="28"/>
        </w:rPr>
        <w:t>BN</w:t>
      </w:r>
      <w:r w:rsidRPr="00682622">
        <w:rPr>
          <w:rFonts w:eastAsia="Calibri" w:cs="Times New Roman"/>
          <w:sz w:val="28"/>
          <w:szCs w:val="28"/>
        </w:rPr>
        <w:t xml:space="preserve"> BPTNMT có xu hướng sản xuất phức hợp MMP-9 và MMP-9/TIMP-1 cao hơn so với những người khỏe mạnh</w:t>
      </w:r>
      <w:r w:rsidRPr="00682622">
        <w:rPr>
          <w:rFonts w:eastAsia="Calibri" w:cs="Times New Roman"/>
          <w:sz w:val="28"/>
          <w:szCs w:val="28"/>
          <w:lang w:val="vi-VN"/>
        </w:rPr>
        <w:t xml:space="preserve"> </w:t>
      </w:r>
      <w:r w:rsidRPr="00682622">
        <w:rPr>
          <w:rFonts w:eastAsia="Calibri" w:cs="Times New Roman"/>
          <w:sz w:val="28"/>
          <w:szCs w:val="28"/>
          <w:lang w:val="vi-VN"/>
        </w:rPr>
        <w:fldChar w:fldCharType="begin">
          <w:fldData xml:space="preserve">PEVuZE5vdGU+PENpdGU+PEF1dGhvcj5HaWxvd3NrYTwvQXV0aG9yPjxZZWFyPjIwMTg8L1llYXI+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</w:fldData>
        </w:fldChar>
      </w:r>
      <w:r w:rsidRPr="00682622">
        <w:rPr>
          <w:rFonts w:eastAsia="Calibri" w:cs="Times New Roman"/>
          <w:sz w:val="28"/>
          <w:szCs w:val="28"/>
          <w:lang w:val="vi-VN"/>
        </w:rPr>
        <w:instrText xml:space="preserve"> ADDIN EN.JS.CITE </w:instrText>
      </w:r>
      <w:r w:rsidRPr="00682622">
        <w:rPr>
          <w:rFonts w:eastAsia="Calibri" w:cs="Times New Roman"/>
          <w:sz w:val="28"/>
          <w:szCs w:val="28"/>
          <w:lang w:val="vi-VN"/>
        </w:rPr>
      </w:r>
      <w:r w:rsidRPr="00682622">
        <w:rPr>
          <w:rFonts w:eastAsia="Calibri" w:cs="Times New Roman"/>
          <w:sz w:val="28"/>
          <w:szCs w:val="28"/>
          <w:lang w:val="vi-VN"/>
        </w:rPr>
        <w:fldChar w:fldCharType="separate"/>
      </w:r>
      <w:r>
        <w:rPr>
          <w:rFonts w:eastAsia="Calibri" w:cs="Times New Roman"/>
          <w:noProof/>
          <w:sz w:val="28"/>
          <w:szCs w:val="28"/>
          <w:lang w:val="vi-VN"/>
        </w:rPr>
        <w:t>[</w:t>
      </w:r>
      <w:hyperlink w:anchor="_ENREF_90" w:tooltip="Gilowska, 2018 #21" w:history="1">
        <w:r>
          <w:rPr>
            <w:rFonts w:eastAsia="Calibri" w:cs="Times New Roman"/>
            <w:noProof/>
            <w:sz w:val="28"/>
            <w:szCs w:val="28"/>
            <w:lang w:val="vi-VN"/>
          </w:rPr>
          <w:t>9</w:t>
        </w:r>
        <w:r>
          <w:rPr>
            <w:rFonts w:eastAsia="Calibri" w:cs="Times New Roman"/>
            <w:noProof/>
            <w:sz w:val="28"/>
            <w:szCs w:val="28"/>
          </w:rPr>
          <w:t>4</w:t>
        </w:r>
      </w:hyperlink>
      <w:r>
        <w:rPr>
          <w:rFonts w:eastAsia="Calibri" w:cs="Times New Roman"/>
          <w:noProof/>
          <w:sz w:val="28"/>
          <w:szCs w:val="28"/>
          <w:lang w:val="vi-VN"/>
        </w:rPr>
        <w:t>]</w:t>
      </w:r>
      <w:r w:rsidRPr="00682622">
        <w:rPr>
          <w:rFonts w:eastAsia="Calibri" w:cs="Times New Roman"/>
          <w:sz w:val="28"/>
          <w:szCs w:val="28"/>
          <w:lang w:val="vi-VN"/>
        </w:rPr>
        <w:fldChar w:fldCharType="end"/>
      </w:r>
      <w:r w:rsidRPr="00682622">
        <w:rPr>
          <w:rFonts w:eastAsia="Calibri" w:cs="Times New Roman"/>
          <w:sz w:val="28"/>
          <w:szCs w:val="28"/>
          <w:lang w:val="vi-VN"/>
        </w:rPr>
        <w:t xml:space="preserve">. </w:t>
      </w:r>
      <w:r>
        <w:rPr>
          <w:rFonts w:eastAsia="Calibri" w:cs="Times New Roman"/>
          <w:sz w:val="28"/>
          <w:szCs w:val="28"/>
        </w:rPr>
        <w:t>T</w:t>
      </w:r>
      <w:r w:rsidRPr="00682622">
        <w:rPr>
          <w:rFonts w:eastAsia="Calibri" w:cs="Times New Roman"/>
          <w:sz w:val="28"/>
          <w:szCs w:val="28"/>
        </w:rPr>
        <w:t xml:space="preserve">heo </w:t>
      </w:r>
      <w:r w:rsidRPr="00682622">
        <w:rPr>
          <w:rFonts w:eastAsia="Calibri" w:cs="Times New Roman"/>
          <w:color w:val="000000"/>
          <w:sz w:val="28"/>
          <w:szCs w:val="28"/>
        </w:rPr>
        <w:t xml:space="preserve">Papakonstantinou E. và CS </w:t>
      </w:r>
      <w:r>
        <w:rPr>
          <w:rFonts w:eastAsia="Calibri" w:cs="Times New Roman"/>
          <w:color w:val="000000"/>
          <w:sz w:val="28"/>
          <w:szCs w:val="28"/>
        </w:rPr>
        <w:t>(</w:t>
      </w:r>
      <w:r w:rsidRPr="00682622">
        <w:rPr>
          <w:rFonts w:eastAsia="Calibri" w:cs="Times New Roman"/>
          <w:color w:val="000000"/>
          <w:sz w:val="28"/>
          <w:szCs w:val="28"/>
        </w:rPr>
        <w:t>2015</w:t>
      </w:r>
      <w:r>
        <w:rPr>
          <w:rFonts w:eastAsia="Calibri" w:cs="Times New Roman"/>
          <w:color w:val="000000"/>
          <w:sz w:val="28"/>
          <w:szCs w:val="28"/>
        </w:rPr>
        <w:t xml:space="preserve">) </w:t>
      </w:r>
      <w:r w:rsidRPr="00682622">
        <w:rPr>
          <w:rFonts w:eastAsia="Calibri" w:cs="Times New Roman"/>
          <w:sz w:val="28"/>
          <w:szCs w:val="28"/>
        </w:rPr>
        <w:t xml:space="preserve">tăng của MMP-9, TIMP-1 và TIMP-2 cũng được quan sát thấy ở dịch phế quản trong các đợt cấp của BPTNMT </w:t>
      </w:r>
      <w:r w:rsidRPr="00682622">
        <w:rPr>
          <w:rFonts w:eastAsia="Calibri" w:cs="Times New Roman"/>
          <w:color w:val="000000"/>
          <w:sz w:val="28"/>
          <w:szCs w:val="28"/>
          <w:lang w:val="vi-VN"/>
        </w:rPr>
        <w:fldChar w:fldCharType="begin">
          <w:fldData xml:space="preserve">PEVuZE5vdGU+PENpdGU+PEF1dGhvcj5QYXBha29uc3RhbnRpbm91PC9BdXRob3I+PFllYXI+MjAx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=
</w:fldData>
        </w:fldChar>
      </w:r>
      <w:r w:rsidRPr="00682622">
        <w:rPr>
          <w:rFonts w:eastAsia="Calibri" w:cs="Times New Roman"/>
          <w:color w:val="000000"/>
          <w:sz w:val="28"/>
          <w:szCs w:val="28"/>
          <w:lang w:val="vi-VN"/>
        </w:rPr>
        <w:instrText xml:space="preserve"> ADDIN EN.JS.CITE </w:instrText>
      </w:r>
      <w:r w:rsidRPr="00682622">
        <w:rPr>
          <w:rFonts w:eastAsia="Calibri" w:cs="Times New Roman"/>
          <w:color w:val="000000"/>
          <w:sz w:val="28"/>
          <w:szCs w:val="28"/>
          <w:lang w:val="vi-VN"/>
        </w:rPr>
      </w:r>
      <w:r w:rsidRPr="00682622">
        <w:rPr>
          <w:rFonts w:eastAsia="Calibri" w:cs="Times New Roman"/>
          <w:color w:val="000000"/>
          <w:sz w:val="28"/>
          <w:szCs w:val="28"/>
          <w:lang w:val="vi-VN"/>
        </w:rPr>
        <w:fldChar w:fldCharType="separate"/>
      </w:r>
      <w:r>
        <w:rPr>
          <w:rFonts w:eastAsia="Calibri" w:cs="Times New Roman"/>
          <w:noProof/>
          <w:color w:val="000000"/>
          <w:sz w:val="28"/>
          <w:szCs w:val="28"/>
          <w:lang w:val="vi-VN"/>
        </w:rPr>
        <w:t>[</w:t>
      </w:r>
      <w:hyperlink w:anchor="_ENREF_92" w:tooltip="Papakonstantinou, 2015 #20" w:history="1">
        <w:r>
          <w:rPr>
            <w:rFonts w:eastAsia="Calibri" w:cs="Times New Roman"/>
            <w:noProof/>
            <w:color w:val="000000"/>
            <w:sz w:val="28"/>
            <w:szCs w:val="28"/>
            <w:lang w:val="vi-VN"/>
          </w:rPr>
          <w:t>9</w:t>
        </w:r>
        <w:r>
          <w:rPr>
            <w:rFonts w:eastAsia="Calibri" w:cs="Times New Roman"/>
            <w:noProof/>
            <w:color w:val="000000"/>
            <w:sz w:val="28"/>
            <w:szCs w:val="28"/>
          </w:rPr>
          <w:t>6</w:t>
        </w:r>
      </w:hyperlink>
      <w:r>
        <w:rPr>
          <w:rFonts w:eastAsia="Calibri" w:cs="Times New Roman"/>
          <w:noProof/>
          <w:color w:val="000000"/>
          <w:sz w:val="28"/>
          <w:szCs w:val="28"/>
          <w:lang w:val="vi-VN"/>
        </w:rPr>
        <w:t>]</w:t>
      </w:r>
      <w:r w:rsidRPr="00682622">
        <w:rPr>
          <w:rFonts w:eastAsia="Calibri" w:cs="Times New Roman"/>
          <w:color w:val="000000"/>
          <w:sz w:val="28"/>
          <w:szCs w:val="28"/>
          <w:lang w:val="vi-VN"/>
        </w:rPr>
        <w:fldChar w:fldCharType="end"/>
      </w:r>
      <w:r w:rsidRPr="00682622">
        <w:rPr>
          <w:rFonts w:eastAsia="Calibri" w:cs="Times New Roman"/>
          <w:sz w:val="28"/>
          <w:szCs w:val="28"/>
          <w:lang w:val="vi-VN"/>
        </w:rPr>
        <w:t xml:space="preserve">. </w:t>
      </w:r>
      <w:r w:rsidRPr="00682622">
        <w:rPr>
          <w:rFonts w:eastAsia="Calibri" w:cs="Times New Roman"/>
          <w:sz w:val="28"/>
          <w:szCs w:val="28"/>
        </w:rPr>
        <w:t xml:space="preserve">Trong một nghiên cứu gần đây của </w:t>
      </w:r>
      <w:r w:rsidRPr="00682622">
        <w:rPr>
          <w:rFonts w:eastAsia="Calibri" w:cs="Times New Roman"/>
          <w:color w:val="000000"/>
          <w:sz w:val="28"/>
          <w:szCs w:val="28"/>
        </w:rPr>
        <w:t xml:space="preserve">Verma A.K. </w:t>
      </w:r>
      <w:r>
        <w:rPr>
          <w:rFonts w:eastAsia="Calibri" w:cs="Times New Roman"/>
          <w:color w:val="000000"/>
          <w:sz w:val="28"/>
          <w:szCs w:val="28"/>
        </w:rPr>
        <w:t>(</w:t>
      </w:r>
      <w:r w:rsidRPr="00682622">
        <w:rPr>
          <w:rFonts w:eastAsia="Calibri" w:cs="Times New Roman"/>
          <w:color w:val="000000"/>
          <w:sz w:val="28"/>
          <w:szCs w:val="28"/>
        </w:rPr>
        <w:t>2022</w:t>
      </w:r>
      <w:r>
        <w:rPr>
          <w:rFonts w:eastAsia="Calibri" w:cs="Times New Roman"/>
          <w:color w:val="000000"/>
          <w:sz w:val="28"/>
          <w:szCs w:val="28"/>
        </w:rPr>
        <w:t>)</w:t>
      </w:r>
      <w:r w:rsidRPr="00682622">
        <w:rPr>
          <w:rFonts w:eastAsia="Calibri" w:cs="Times New Roman"/>
          <w:sz w:val="28"/>
          <w:szCs w:val="28"/>
        </w:rPr>
        <w:t xml:space="preserve">, thấy nồng độ MMP-9 trong huyết tương tăng cùng với </w:t>
      </w:r>
      <w:r w:rsidRPr="00682622">
        <w:rPr>
          <w:rFonts w:eastAsia="Calibri" w:cs="Times New Roman"/>
          <w:sz w:val="28"/>
          <w:szCs w:val="28"/>
        </w:rPr>
        <w:lastRenderedPageBreak/>
        <w:t xml:space="preserve">nồng độ PGE2 và COX-2 </w:t>
      </w:r>
      <w:r w:rsidRPr="00682622">
        <w:rPr>
          <w:rFonts w:eastAsia="Calibri" w:cs="Times New Roman"/>
          <w:sz w:val="28"/>
          <w:szCs w:val="28"/>
          <w:lang w:val="vi-VN"/>
        </w:rPr>
        <w:fldChar w:fldCharType="begin">
          <w:fldData xml:space="preserve">PEVuZE5vdGU+PENpdGU+PEF1dGhvcj5WZXJtYTwvQXV0aG9yPjxZZWFyPjIwMjI8L1llYXI+PFJl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</w:fldData>
        </w:fldChar>
      </w:r>
      <w:r w:rsidRPr="00682622">
        <w:rPr>
          <w:rFonts w:eastAsia="Calibri" w:cs="Times New Roman"/>
          <w:sz w:val="28"/>
          <w:szCs w:val="28"/>
          <w:lang w:val="vi-VN"/>
        </w:rPr>
        <w:instrText xml:space="preserve"> ADDIN EN.JS.CITE </w:instrText>
      </w:r>
      <w:r w:rsidRPr="00682622">
        <w:rPr>
          <w:rFonts w:eastAsia="Calibri" w:cs="Times New Roman"/>
          <w:sz w:val="28"/>
          <w:szCs w:val="28"/>
          <w:lang w:val="vi-VN"/>
        </w:rPr>
      </w:r>
      <w:r w:rsidRPr="00682622">
        <w:rPr>
          <w:rFonts w:eastAsia="Calibri" w:cs="Times New Roman"/>
          <w:sz w:val="28"/>
          <w:szCs w:val="28"/>
          <w:lang w:val="vi-VN"/>
        </w:rPr>
        <w:fldChar w:fldCharType="separate"/>
      </w:r>
      <w:r>
        <w:rPr>
          <w:rFonts w:eastAsia="Calibri" w:cs="Times New Roman"/>
          <w:noProof/>
          <w:sz w:val="28"/>
          <w:szCs w:val="28"/>
          <w:lang w:val="vi-VN"/>
        </w:rPr>
        <w:t>[</w:t>
      </w:r>
      <w:hyperlink w:anchor="_ENREF_93" w:tooltip="Verma, 2022 #19" w:history="1">
        <w:r>
          <w:rPr>
            <w:rFonts w:eastAsia="Calibri" w:cs="Times New Roman"/>
            <w:noProof/>
            <w:sz w:val="28"/>
            <w:szCs w:val="28"/>
            <w:lang w:val="vi-VN"/>
          </w:rPr>
          <w:t>9</w:t>
        </w:r>
        <w:r>
          <w:rPr>
            <w:rFonts w:eastAsia="Calibri" w:cs="Times New Roman"/>
            <w:noProof/>
            <w:sz w:val="28"/>
            <w:szCs w:val="28"/>
          </w:rPr>
          <w:t>7</w:t>
        </w:r>
      </w:hyperlink>
      <w:r>
        <w:rPr>
          <w:rFonts w:eastAsia="Calibri" w:cs="Times New Roman"/>
          <w:noProof/>
          <w:sz w:val="28"/>
          <w:szCs w:val="28"/>
          <w:lang w:val="vi-VN"/>
        </w:rPr>
        <w:t>]</w:t>
      </w:r>
      <w:r w:rsidRPr="00682622">
        <w:rPr>
          <w:rFonts w:eastAsia="Calibri" w:cs="Times New Roman"/>
          <w:sz w:val="28"/>
          <w:szCs w:val="28"/>
          <w:lang w:val="vi-VN"/>
        </w:rPr>
        <w:fldChar w:fldCharType="end"/>
      </w:r>
      <w:r w:rsidRPr="00682622">
        <w:rPr>
          <w:rFonts w:eastAsia="Calibri" w:cs="Times New Roman"/>
          <w:sz w:val="28"/>
          <w:szCs w:val="28"/>
          <w:lang w:val="vi-VN"/>
        </w:rPr>
        <w:t xml:space="preserve">. </w:t>
      </w:r>
      <w:r w:rsidRPr="00682622">
        <w:rPr>
          <w:rFonts w:eastAsia="Calibri" w:cs="Times New Roman"/>
          <w:color w:val="000000"/>
          <w:sz w:val="28"/>
          <w:szCs w:val="28"/>
        </w:rPr>
        <w:t xml:space="preserve">Nghiên cứu của </w:t>
      </w:r>
      <w:r w:rsidRPr="00682622">
        <w:rPr>
          <w:rFonts w:eastAsia="Calibri" w:cs="Times New Roman"/>
          <w:sz w:val="28"/>
          <w:szCs w:val="28"/>
        </w:rPr>
        <w:t>Linder R. và CS</w:t>
      </w:r>
      <w:r>
        <w:rPr>
          <w:rFonts w:eastAsia="Calibri" w:cs="Times New Roman"/>
          <w:sz w:val="28"/>
          <w:szCs w:val="28"/>
        </w:rPr>
        <w:t xml:space="preserve"> (2018)</w:t>
      </w:r>
      <w:r w:rsidRPr="00682622">
        <w:rPr>
          <w:rFonts w:eastAsia="Calibri" w:cs="Times New Roman"/>
          <w:sz w:val="28"/>
          <w:szCs w:val="28"/>
        </w:rPr>
        <w:t xml:space="preserve"> đánh giá nồng độ MMP-9 huyết tương ở </w:t>
      </w:r>
      <w:r>
        <w:rPr>
          <w:rFonts w:eastAsia="Calibri" w:cs="Times New Roman"/>
          <w:sz w:val="28"/>
          <w:szCs w:val="28"/>
        </w:rPr>
        <w:t>BN</w:t>
      </w:r>
      <w:r w:rsidRPr="00682622">
        <w:rPr>
          <w:rFonts w:eastAsia="Calibri" w:cs="Times New Roman"/>
          <w:sz w:val="28"/>
          <w:szCs w:val="28"/>
        </w:rPr>
        <w:t xml:space="preserve"> BPTNMT cho thấy giá trị trung bình của MMP-9 trong huyết tương cao hơn s</w:t>
      </w:r>
      <w:r>
        <w:rPr>
          <w:rFonts w:eastAsia="Calibri" w:cs="Times New Roman"/>
          <w:sz w:val="28"/>
          <w:szCs w:val="28"/>
        </w:rPr>
        <w:t>o</w:t>
      </w:r>
      <w:r w:rsidRPr="00682622">
        <w:rPr>
          <w:rFonts w:eastAsia="Calibri" w:cs="Times New Roman"/>
          <w:sz w:val="28"/>
          <w:szCs w:val="28"/>
        </w:rPr>
        <w:t xml:space="preserve"> với người không mắc BPTNMT (535 ng/ml so với 505 ng/ml, P = 0,017); không có sự khác biệt đáng kể về tỷ lệ MMP-9/TIMP-1 </w:t>
      </w:r>
      <w:r w:rsidRPr="00682622">
        <w:rPr>
          <w:rFonts w:eastAsia="Calibri" w:cs="Times New Roman"/>
          <w:sz w:val="28"/>
          <w:szCs w:val="28"/>
        </w:rPr>
        <w:fldChar w:fldCharType="begin">
          <w:fldData xml:space="preserve">PEVuZE5vdGU+PENpdGU+PEF1dGhvcj5MaW5kZXI8L0F1dGhvcj48WWVhcj4yMDE4PC9ZZWFyPjxS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</w:fldData>
        </w:fldChar>
      </w:r>
      <w:r w:rsidRPr="00682622">
        <w:rPr>
          <w:rFonts w:eastAsia="Calibri" w:cs="Times New Roman"/>
          <w:sz w:val="28"/>
          <w:szCs w:val="28"/>
        </w:rPr>
        <w:instrText xml:space="preserve"> ADDIN EN.JS.CITE </w:instrText>
      </w:r>
      <w:r w:rsidRPr="00682622">
        <w:rPr>
          <w:rFonts w:eastAsia="Calibri" w:cs="Times New Roman"/>
          <w:sz w:val="28"/>
          <w:szCs w:val="28"/>
        </w:rPr>
      </w:r>
      <w:r w:rsidRPr="00682622">
        <w:rPr>
          <w:rFonts w:eastAsia="Calibri" w:cs="Times New Roman"/>
          <w:sz w:val="28"/>
          <w:szCs w:val="28"/>
        </w:rPr>
        <w:fldChar w:fldCharType="separate"/>
      </w:r>
      <w:r>
        <w:rPr>
          <w:rFonts w:eastAsia="Calibri" w:cs="Times New Roman"/>
          <w:noProof/>
          <w:sz w:val="28"/>
          <w:szCs w:val="28"/>
        </w:rPr>
        <w:t>[</w:t>
      </w:r>
      <w:hyperlink w:anchor="_ENREF_91" w:tooltip="Linder, 2018 #27" w:history="1">
        <w:r>
          <w:rPr>
            <w:rFonts w:eastAsia="Calibri" w:cs="Times New Roman"/>
            <w:noProof/>
            <w:sz w:val="28"/>
            <w:szCs w:val="28"/>
          </w:rPr>
          <w:t>95</w:t>
        </w:r>
      </w:hyperlink>
      <w:r>
        <w:rPr>
          <w:rFonts w:eastAsia="Calibri" w:cs="Times New Roman"/>
          <w:noProof/>
          <w:sz w:val="28"/>
          <w:szCs w:val="28"/>
        </w:rPr>
        <w:t>]</w:t>
      </w:r>
      <w:r w:rsidRPr="00682622">
        <w:rPr>
          <w:rFonts w:eastAsia="Calibri" w:cs="Times New Roman"/>
          <w:sz w:val="28"/>
          <w:szCs w:val="28"/>
        </w:rPr>
        <w:fldChar w:fldCharType="end"/>
      </w:r>
      <w:r w:rsidRPr="00682622">
        <w:rPr>
          <w:rFonts w:eastAsia="Calibri" w:cs="Times New Roman"/>
          <w:sz w:val="28"/>
          <w:szCs w:val="28"/>
        </w:rPr>
        <w:t>. Theo Dimic</w:t>
      </w:r>
      <w:r w:rsidRPr="00682622">
        <w:rPr>
          <w:rFonts w:eastAsia="Calibri" w:cs="Times New Roman"/>
          <w:sz w:val="28"/>
          <w:szCs w:val="28"/>
        </w:rPr>
        <w:noBreakHyphen/>
        <w:t xml:space="preserve">Janjic S. và CS (2023) </w:t>
      </w:r>
      <w:r w:rsidRPr="00682622">
        <w:rPr>
          <w:rFonts w:eastAsia="Calibri" w:cs="Times New Roman"/>
          <w:iCs/>
          <w:color w:val="000000"/>
          <w:sz w:val="28"/>
          <w:szCs w:val="28"/>
        </w:rPr>
        <w:t>nồng độ MMP</w:t>
      </w:r>
      <w:r w:rsidRPr="00682622">
        <w:rPr>
          <w:rFonts w:eastAsia="MS Mincho" w:cs="Times New Roman"/>
          <w:iCs/>
          <w:color w:val="000000"/>
          <w:sz w:val="28"/>
          <w:szCs w:val="28"/>
        </w:rPr>
        <w:t>-</w:t>
      </w:r>
      <w:r w:rsidRPr="00682622">
        <w:rPr>
          <w:rFonts w:eastAsia="Calibri" w:cs="Times New Roman"/>
          <w:iCs/>
          <w:color w:val="000000"/>
          <w:sz w:val="28"/>
          <w:szCs w:val="28"/>
        </w:rPr>
        <w:t>9 và TIMP</w:t>
      </w:r>
      <w:r w:rsidRPr="00682622">
        <w:rPr>
          <w:rFonts w:eastAsia="MS Mincho" w:cs="Times New Roman"/>
          <w:iCs/>
          <w:color w:val="000000"/>
          <w:sz w:val="28"/>
          <w:szCs w:val="28"/>
        </w:rPr>
        <w:t>-</w:t>
      </w:r>
      <w:r w:rsidRPr="00682622">
        <w:rPr>
          <w:rFonts w:eastAsia="Calibri" w:cs="Times New Roman"/>
          <w:iCs/>
          <w:color w:val="000000"/>
          <w:sz w:val="28"/>
          <w:szCs w:val="28"/>
        </w:rPr>
        <w:t xml:space="preserve">1 trong huyết tương ở </w:t>
      </w:r>
      <w:r>
        <w:rPr>
          <w:rFonts w:eastAsia="Calibri" w:cs="Times New Roman"/>
          <w:iCs/>
          <w:color w:val="000000"/>
          <w:sz w:val="28"/>
          <w:szCs w:val="28"/>
        </w:rPr>
        <w:t>BN</w:t>
      </w:r>
      <w:r w:rsidRPr="00682622">
        <w:rPr>
          <w:rFonts w:eastAsia="Calibri" w:cs="Times New Roman"/>
          <w:iCs/>
          <w:color w:val="000000"/>
          <w:sz w:val="28"/>
          <w:szCs w:val="28"/>
        </w:rPr>
        <w:t xml:space="preserve"> BPTNMT và tỷ lệ MMP</w:t>
      </w:r>
      <w:r w:rsidRPr="00682622">
        <w:rPr>
          <w:rFonts w:eastAsia="MS Mincho" w:cs="Times New Roman"/>
          <w:iCs/>
          <w:color w:val="000000"/>
          <w:sz w:val="28"/>
          <w:szCs w:val="28"/>
        </w:rPr>
        <w:t>-</w:t>
      </w:r>
      <w:r w:rsidRPr="00682622">
        <w:rPr>
          <w:rFonts w:eastAsia="Calibri" w:cs="Times New Roman"/>
          <w:iCs/>
          <w:color w:val="000000"/>
          <w:sz w:val="28"/>
          <w:szCs w:val="28"/>
        </w:rPr>
        <w:t>9/TIMP</w:t>
      </w:r>
      <w:r w:rsidRPr="00682622">
        <w:rPr>
          <w:rFonts w:eastAsia="MS Mincho" w:cs="Times New Roman"/>
          <w:iCs/>
          <w:color w:val="000000"/>
          <w:sz w:val="28"/>
          <w:szCs w:val="28"/>
        </w:rPr>
        <w:t>-</w:t>
      </w:r>
      <w:r w:rsidRPr="00682622">
        <w:rPr>
          <w:rFonts w:eastAsia="Calibri" w:cs="Times New Roman"/>
          <w:iCs/>
          <w:color w:val="000000"/>
          <w:sz w:val="28"/>
          <w:szCs w:val="28"/>
        </w:rPr>
        <w:t>1 cao hơn so với nhóm đối chứng khỏe mạnh (p&lt;0,001)</w:t>
      </w:r>
      <w:r w:rsidRPr="00682622">
        <w:rPr>
          <w:rFonts w:eastAsia="Calibri" w:cs="Times New Roman"/>
          <w:iCs/>
          <w:color w:val="000000"/>
          <w:sz w:val="28"/>
          <w:szCs w:val="28"/>
          <w:lang w:val="vi-VN"/>
        </w:rPr>
        <w:t>.</w:t>
      </w:r>
      <w:r w:rsidRPr="00682622">
        <w:rPr>
          <w:rFonts w:eastAsia="Calibri" w:cs="Times New Roman"/>
          <w:iCs/>
          <w:color w:val="000000"/>
          <w:sz w:val="28"/>
          <w:szCs w:val="28"/>
        </w:rPr>
        <w:t xml:space="preserve"> Diện tích dưới đường cong đối với MMP</w:t>
      </w:r>
      <w:r w:rsidRPr="00682622">
        <w:rPr>
          <w:rFonts w:eastAsia="MS Mincho" w:cs="Times New Roman"/>
          <w:iCs/>
          <w:color w:val="000000"/>
          <w:sz w:val="28"/>
          <w:szCs w:val="28"/>
        </w:rPr>
        <w:t>-</w:t>
      </w:r>
      <w:r w:rsidRPr="00682622">
        <w:rPr>
          <w:rFonts w:eastAsia="Calibri" w:cs="Times New Roman"/>
          <w:iCs/>
          <w:color w:val="000000"/>
          <w:sz w:val="28"/>
          <w:szCs w:val="28"/>
        </w:rPr>
        <w:t>9, TIMP</w:t>
      </w:r>
      <w:r w:rsidRPr="00682622">
        <w:rPr>
          <w:rFonts w:eastAsia="MS Mincho" w:cs="Times New Roman"/>
          <w:iCs/>
          <w:color w:val="000000"/>
          <w:sz w:val="28"/>
          <w:szCs w:val="28"/>
        </w:rPr>
        <w:t>-</w:t>
      </w:r>
      <w:r w:rsidRPr="00682622">
        <w:rPr>
          <w:rFonts w:eastAsia="Calibri" w:cs="Times New Roman"/>
          <w:iCs/>
          <w:color w:val="000000"/>
          <w:sz w:val="28"/>
          <w:szCs w:val="28"/>
        </w:rPr>
        <w:t>1 và tỷ lệ MMP</w:t>
      </w:r>
      <w:r w:rsidRPr="00682622">
        <w:rPr>
          <w:rFonts w:eastAsia="MS Mincho" w:cs="Times New Roman"/>
          <w:iCs/>
          <w:color w:val="000000"/>
          <w:sz w:val="28"/>
          <w:szCs w:val="28"/>
        </w:rPr>
        <w:t>-</w:t>
      </w:r>
      <w:r w:rsidRPr="00682622">
        <w:rPr>
          <w:rFonts w:eastAsia="Calibri" w:cs="Times New Roman"/>
          <w:iCs/>
          <w:color w:val="000000"/>
          <w:sz w:val="28"/>
          <w:szCs w:val="28"/>
        </w:rPr>
        <w:t>9/TIMP</w:t>
      </w:r>
      <w:r w:rsidRPr="00682622">
        <w:rPr>
          <w:rFonts w:eastAsia="MS Mincho" w:cs="Times New Roman"/>
          <w:iCs/>
          <w:color w:val="000000"/>
          <w:sz w:val="28"/>
          <w:szCs w:val="28"/>
        </w:rPr>
        <w:t>-</w:t>
      </w:r>
      <w:r w:rsidRPr="00682622">
        <w:rPr>
          <w:rFonts w:eastAsia="Calibri" w:cs="Times New Roman"/>
          <w:iCs/>
          <w:color w:val="000000"/>
          <w:sz w:val="28"/>
          <w:szCs w:val="28"/>
        </w:rPr>
        <w:t xml:space="preserve">1 để chẩn đoán BPTNMT lần lượt là 0,974, 0,961 và 0,910 (p&lt; 0,05). </w:t>
      </w:r>
      <w:r w:rsidRPr="00682622">
        <w:rPr>
          <w:rFonts w:eastAsia="Calibri" w:cs="Times New Roman"/>
          <w:iCs/>
          <w:color w:val="000000"/>
          <w:sz w:val="28"/>
          <w:szCs w:val="28"/>
          <w:lang w:val="vi-VN"/>
        </w:rPr>
        <w:fldChar w:fldCharType="begin">
          <w:fldData xml:space="preserve">PEVuZE5vdGU+PENpdGU+PEF1dGhvcj5EaW1pYy1KYW5qaWM8L0F1dGhvcj48WWVhcj4yMDIzPC9Z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</w:fldData>
        </w:fldChar>
      </w:r>
      <w:r w:rsidRPr="00682622">
        <w:rPr>
          <w:rFonts w:eastAsia="Calibri" w:cs="Times New Roman"/>
          <w:iCs/>
          <w:color w:val="000000"/>
          <w:sz w:val="28"/>
          <w:szCs w:val="28"/>
          <w:lang w:val="vi-VN"/>
        </w:rPr>
        <w:instrText xml:space="preserve"> ADDIN EN.JS.CITE </w:instrText>
      </w:r>
      <w:r w:rsidRPr="00682622">
        <w:rPr>
          <w:rFonts w:eastAsia="Calibri" w:cs="Times New Roman"/>
          <w:iCs/>
          <w:color w:val="000000"/>
          <w:sz w:val="28"/>
          <w:szCs w:val="28"/>
          <w:lang w:val="vi-VN"/>
        </w:rPr>
      </w:r>
      <w:r w:rsidRPr="00682622">
        <w:rPr>
          <w:rFonts w:eastAsia="Calibri" w:cs="Times New Roman"/>
          <w:iCs/>
          <w:color w:val="000000"/>
          <w:sz w:val="28"/>
          <w:szCs w:val="28"/>
          <w:lang w:val="vi-VN"/>
        </w:rPr>
        <w:fldChar w:fldCharType="separate"/>
      </w:r>
      <w:r>
        <w:rPr>
          <w:rFonts w:eastAsia="Calibri" w:cs="Times New Roman"/>
          <w:iCs/>
          <w:noProof/>
          <w:color w:val="000000"/>
          <w:sz w:val="28"/>
          <w:szCs w:val="28"/>
          <w:lang w:val="vi-VN"/>
        </w:rPr>
        <w:t>[</w:t>
      </w:r>
      <w:hyperlink w:anchor="_ENREF_94" w:tooltip="Dimic-Janjic, 2023 #16" w:history="1">
        <w:r>
          <w:rPr>
            <w:rFonts w:eastAsia="Calibri" w:cs="Times New Roman"/>
            <w:iCs/>
            <w:noProof/>
            <w:color w:val="000000"/>
            <w:sz w:val="28"/>
            <w:szCs w:val="28"/>
            <w:lang w:val="vi-VN"/>
          </w:rPr>
          <w:t>9</w:t>
        </w:r>
        <w:r>
          <w:rPr>
            <w:rFonts w:eastAsia="Calibri" w:cs="Times New Roman"/>
            <w:iCs/>
            <w:noProof/>
            <w:color w:val="000000"/>
            <w:sz w:val="28"/>
            <w:szCs w:val="28"/>
          </w:rPr>
          <w:t>8</w:t>
        </w:r>
      </w:hyperlink>
      <w:r>
        <w:rPr>
          <w:rFonts w:eastAsia="Calibri" w:cs="Times New Roman"/>
          <w:iCs/>
          <w:noProof/>
          <w:color w:val="000000"/>
          <w:sz w:val="28"/>
          <w:szCs w:val="28"/>
          <w:lang w:val="vi-VN"/>
        </w:rPr>
        <w:t>]</w:t>
      </w:r>
      <w:r w:rsidRPr="00682622">
        <w:rPr>
          <w:rFonts w:eastAsia="Calibri" w:cs="Times New Roman"/>
          <w:iCs/>
          <w:color w:val="000000"/>
          <w:sz w:val="28"/>
          <w:szCs w:val="28"/>
          <w:lang w:val="vi-VN"/>
        </w:rPr>
        <w:fldChar w:fldCharType="end"/>
      </w:r>
      <w:r w:rsidRPr="00682622">
        <w:rPr>
          <w:rFonts w:eastAsia="Calibri" w:cs="Times New Roman"/>
          <w:iCs/>
          <w:color w:val="000000"/>
          <w:sz w:val="28"/>
          <w:szCs w:val="28"/>
        </w:rPr>
        <w:t>.</w:t>
      </w:r>
    </w:p>
    <w:p w14:paraId="0929F39D" w14:textId="1A939AFE" w:rsidR="006E68FA" w:rsidRPr="006E68FA" w:rsidRDefault="006E68FA" w:rsidP="006E68FA">
      <w:pPr>
        <w:widowControl w:val="0"/>
        <w:autoSpaceDE w:val="0"/>
        <w:autoSpaceDN w:val="0"/>
        <w:spacing w:after="0" w:line="360" w:lineRule="auto"/>
        <w:jc w:val="both"/>
        <w:rPr>
          <w:rFonts w:eastAsia="Calibri" w:cs="Times New Roman"/>
          <w:b/>
          <w:i/>
          <w:sz w:val="28"/>
          <w:szCs w:val="28"/>
        </w:rPr>
      </w:pPr>
      <w:r w:rsidRPr="006E68FA">
        <w:rPr>
          <w:rFonts w:eastAsia="Calibri" w:cs="Times New Roman"/>
          <w:b/>
          <w:i/>
          <w:iCs/>
          <w:color w:val="000000"/>
          <w:sz w:val="28"/>
          <w:szCs w:val="28"/>
        </w:rPr>
        <w:t>1.4.1.2. Các nghiên cứu về mối liên quan giữa MMP với đặc điểm lâm sàng, cận lâm sàng</w:t>
      </w:r>
    </w:p>
    <w:p w14:paraId="2AE57BE7" w14:textId="77777777" w:rsidR="006E68FA" w:rsidRDefault="00A07EE6" w:rsidP="006E68FA">
      <w:pPr>
        <w:widowControl w:val="0"/>
        <w:autoSpaceDE w:val="0"/>
        <w:autoSpaceDN w:val="0"/>
        <w:spacing w:after="0" w:line="360" w:lineRule="auto"/>
        <w:ind w:firstLine="720"/>
        <w:jc w:val="both"/>
        <w:rPr>
          <w:rFonts w:eastAsia="Calibri" w:cs="Times New Roman"/>
          <w:sz w:val="28"/>
          <w:szCs w:val="28"/>
        </w:rPr>
      </w:pPr>
      <w:r w:rsidRPr="00682622">
        <w:rPr>
          <w:rFonts w:eastAsia="Calibri" w:cs="Times New Roman"/>
          <w:color w:val="000000"/>
          <w:sz w:val="28"/>
          <w:szCs w:val="28"/>
        </w:rPr>
        <w:t>Kraen M. và CS (202</w:t>
      </w:r>
      <w:r w:rsidR="005701FE">
        <w:rPr>
          <w:rFonts w:eastAsia="Calibri" w:cs="Times New Roman"/>
          <w:color w:val="000000"/>
          <w:sz w:val="28"/>
          <w:szCs w:val="28"/>
        </w:rPr>
        <w:t>0</w:t>
      </w:r>
      <w:r w:rsidRPr="00682622">
        <w:rPr>
          <w:rFonts w:eastAsia="Calibri" w:cs="Times New Roman"/>
          <w:color w:val="000000"/>
          <w:sz w:val="28"/>
          <w:szCs w:val="28"/>
        </w:rPr>
        <w:t>)</w:t>
      </w:r>
      <w:r w:rsidRPr="00682622">
        <w:rPr>
          <w:rFonts w:eastAsia="Calibri" w:cs="Times New Roman"/>
          <w:sz w:val="28"/>
          <w:szCs w:val="28"/>
        </w:rPr>
        <w:t xml:space="preserve"> </w:t>
      </w:r>
      <w:r w:rsidR="006E68FA">
        <w:rPr>
          <w:rFonts w:eastAsia="Calibri" w:cs="Times New Roman"/>
          <w:sz w:val="28"/>
          <w:szCs w:val="28"/>
        </w:rPr>
        <w:t>thấy</w:t>
      </w:r>
      <w:r w:rsidRPr="00682622">
        <w:rPr>
          <w:rFonts w:eastAsia="Calibri" w:cs="Times New Roman"/>
          <w:sz w:val="28"/>
          <w:szCs w:val="28"/>
        </w:rPr>
        <w:t xml:space="preserve"> nồng độ MMP-1 </w:t>
      </w:r>
      <w:r w:rsidR="006E68FA" w:rsidRPr="00682622">
        <w:rPr>
          <w:rFonts w:eastAsia="Times New Roman" w:cs="Times New Roman"/>
          <w:sz w:val="28"/>
          <w:szCs w:val="28"/>
          <w:lang w:val="vi"/>
        </w:rPr>
        <w:t>trong huyết t</w:t>
      </w:r>
      <w:r w:rsidR="006E68FA" w:rsidRPr="00682622">
        <w:rPr>
          <w:rFonts w:eastAsia="Times New Roman" w:cs="Times New Roman"/>
          <w:sz w:val="28"/>
          <w:szCs w:val="28"/>
        </w:rPr>
        <w:t>ương</w:t>
      </w:r>
      <w:r w:rsidR="006E68FA" w:rsidRPr="00682622">
        <w:rPr>
          <w:rFonts w:eastAsia="Times New Roman" w:cs="Times New Roman"/>
          <w:sz w:val="28"/>
          <w:szCs w:val="28"/>
          <w:lang w:val="vi"/>
        </w:rPr>
        <w:t xml:space="preserve"> </w:t>
      </w:r>
      <w:r w:rsidRPr="00682622">
        <w:rPr>
          <w:rFonts w:eastAsia="Times New Roman" w:cs="Times New Roman"/>
          <w:sz w:val="28"/>
          <w:szCs w:val="28"/>
          <w:lang w:val="vi"/>
        </w:rPr>
        <w:t xml:space="preserve">của </w:t>
      </w:r>
      <w:r w:rsidR="00880FF7">
        <w:rPr>
          <w:rFonts w:eastAsia="Times New Roman" w:cs="Times New Roman"/>
          <w:sz w:val="28"/>
          <w:szCs w:val="28"/>
          <w:lang w:val="vi"/>
        </w:rPr>
        <w:t>BN</w:t>
      </w:r>
      <w:r w:rsidRPr="00682622">
        <w:rPr>
          <w:rFonts w:eastAsia="Times New Roman" w:cs="Times New Roman"/>
          <w:sz w:val="28"/>
          <w:szCs w:val="28"/>
          <w:lang w:val="vi"/>
        </w:rPr>
        <w:t xml:space="preserve"> </w:t>
      </w:r>
      <w:r w:rsidRPr="00682622">
        <w:rPr>
          <w:rFonts w:eastAsia="Times New Roman" w:cs="Times New Roman"/>
          <w:sz w:val="28"/>
          <w:szCs w:val="28"/>
        </w:rPr>
        <w:t xml:space="preserve">BPTNMT có mối </w:t>
      </w:r>
      <w:r w:rsidRPr="00682622">
        <w:rPr>
          <w:rFonts w:eastAsia="Times New Roman" w:cs="Times New Roman"/>
          <w:sz w:val="28"/>
          <w:szCs w:val="28"/>
          <w:lang w:val="vi"/>
        </w:rPr>
        <w:t>liên quan đến mức độ nghiêm trọng của bệnh</w:t>
      </w:r>
      <w:r w:rsidRPr="00682622">
        <w:rPr>
          <w:rFonts w:eastAsia="Times New Roman" w:cs="Times New Roman"/>
          <w:sz w:val="28"/>
          <w:szCs w:val="28"/>
        </w:rPr>
        <w:t xml:space="preserve">. </w:t>
      </w:r>
      <w:r w:rsidR="005701FE" w:rsidRPr="00C015AE">
        <w:rPr>
          <w:rFonts w:eastAsia="Times New Roman" w:cs="Times New Roman"/>
          <w:sz w:val="28"/>
          <w:szCs w:val="28"/>
        </w:rPr>
        <w:t>[</w:t>
      </w:r>
      <w:r w:rsidR="00C015AE" w:rsidRPr="00C015AE">
        <w:rPr>
          <w:rFonts w:eastAsia="Times New Roman" w:cs="Times New Roman"/>
          <w:sz w:val="28"/>
          <w:szCs w:val="28"/>
        </w:rPr>
        <w:t>106</w:t>
      </w:r>
      <w:r w:rsidR="005701FE" w:rsidRPr="00C015AE">
        <w:rPr>
          <w:rFonts w:eastAsia="Times New Roman" w:cs="Times New Roman"/>
          <w:sz w:val="28"/>
          <w:szCs w:val="28"/>
        </w:rPr>
        <w:t>]</w:t>
      </w:r>
      <w:r w:rsidRPr="00C015AE">
        <w:rPr>
          <w:rFonts w:eastAsia="Times New Roman" w:cs="Times New Roman"/>
          <w:sz w:val="28"/>
          <w:szCs w:val="28"/>
        </w:rPr>
        <w:t>.</w:t>
      </w:r>
      <w:r w:rsidRPr="00682622">
        <w:rPr>
          <w:rFonts w:eastAsia="Times New Roman" w:cs="Times New Roman"/>
          <w:sz w:val="28"/>
          <w:szCs w:val="28"/>
        </w:rPr>
        <w:t xml:space="preserve"> </w:t>
      </w:r>
      <w:r w:rsidRPr="00682622">
        <w:rPr>
          <w:rFonts w:eastAsia="Calibri" w:cs="Times New Roman"/>
          <w:sz w:val="28"/>
          <w:szCs w:val="28"/>
        </w:rPr>
        <w:t>Zhang</w:t>
      </w:r>
      <w:r w:rsidRPr="00682622">
        <w:rPr>
          <w:rFonts w:eastAsia="Times New Roman" w:cs="Times New Roman"/>
          <w:sz w:val="26"/>
          <w:szCs w:val="26"/>
          <w:lang w:val="vi"/>
        </w:rPr>
        <w:t xml:space="preserve"> </w:t>
      </w:r>
      <w:r w:rsidRPr="00682622">
        <w:rPr>
          <w:rFonts w:eastAsia="Calibri" w:cs="Times New Roman"/>
          <w:sz w:val="28"/>
          <w:szCs w:val="28"/>
        </w:rPr>
        <w:t>Y</w:t>
      </w:r>
      <w:r w:rsidRPr="00682622">
        <w:rPr>
          <w:rFonts w:eastAsia="Times New Roman" w:cs="Times New Roman"/>
          <w:sz w:val="28"/>
          <w:szCs w:val="28"/>
        </w:rPr>
        <w:t xml:space="preserve">. và CS (2020) đánh giá mối liên quan giữa nồng độ </w:t>
      </w:r>
      <w:r w:rsidRPr="00682622">
        <w:rPr>
          <w:rFonts w:eastAsia="Times New Roman" w:cs="Times New Roman"/>
          <w:sz w:val="28"/>
          <w:szCs w:val="28"/>
          <w:lang w:val="vi"/>
        </w:rPr>
        <w:t>MMP-2</w:t>
      </w:r>
      <w:r w:rsidRPr="00682622">
        <w:rPr>
          <w:rFonts w:eastAsia="Times New Roman" w:cs="Times New Roman"/>
          <w:sz w:val="28"/>
          <w:szCs w:val="28"/>
        </w:rPr>
        <w:t xml:space="preserve"> và</w:t>
      </w:r>
      <w:r w:rsidRPr="00682622">
        <w:rPr>
          <w:rFonts w:eastAsia="Times New Roman" w:cs="Times New Roman"/>
          <w:sz w:val="28"/>
          <w:szCs w:val="28"/>
          <w:lang w:val="vi"/>
        </w:rPr>
        <w:t xml:space="preserve"> MMP-9</w:t>
      </w:r>
      <w:r w:rsidRPr="00682622">
        <w:rPr>
          <w:rFonts w:eastAsia="Times New Roman" w:cs="Times New Roman"/>
          <w:sz w:val="28"/>
          <w:szCs w:val="28"/>
        </w:rPr>
        <w:t xml:space="preserve">, </w:t>
      </w:r>
      <w:r w:rsidRPr="00682622">
        <w:rPr>
          <w:rFonts w:eastAsia="Times New Roman" w:cs="Times New Roman"/>
          <w:sz w:val="28"/>
          <w:szCs w:val="28"/>
          <w:lang w:val="vi"/>
        </w:rPr>
        <w:t>TIMP-1</w:t>
      </w:r>
      <w:r w:rsidRPr="00682622">
        <w:rPr>
          <w:rFonts w:eastAsia="Times New Roman" w:cs="Times New Roman"/>
          <w:sz w:val="28"/>
          <w:szCs w:val="28"/>
        </w:rPr>
        <w:t xml:space="preserve"> với chức năng phổi ở </w:t>
      </w:r>
      <w:r w:rsidR="00880FF7">
        <w:rPr>
          <w:rFonts w:eastAsia="Times New Roman" w:cs="Times New Roman"/>
          <w:sz w:val="28"/>
          <w:szCs w:val="28"/>
        </w:rPr>
        <w:t>BN</w:t>
      </w:r>
      <w:r w:rsidRPr="00682622">
        <w:rPr>
          <w:rFonts w:eastAsia="Times New Roman" w:cs="Times New Roman"/>
          <w:sz w:val="28"/>
          <w:szCs w:val="28"/>
        </w:rPr>
        <w:t xml:space="preserve"> BPTNMT thấy chúng có mối</w:t>
      </w:r>
      <w:r w:rsidRPr="00682622">
        <w:rPr>
          <w:rFonts w:eastAsia="Times New Roman" w:cs="Times New Roman"/>
          <w:sz w:val="28"/>
          <w:szCs w:val="28"/>
          <w:lang w:val="vi"/>
        </w:rPr>
        <w:t xml:space="preserve"> liên quan đến những thay đổi bệnh lý ở mô kẽ </w:t>
      </w:r>
      <w:r w:rsidRPr="00682622">
        <w:rPr>
          <w:rFonts w:eastAsia="Times New Roman" w:cs="Times New Roman"/>
          <w:sz w:val="28"/>
          <w:szCs w:val="28"/>
        </w:rPr>
        <w:t xml:space="preserve">của </w:t>
      </w:r>
      <w:r w:rsidRPr="00682622">
        <w:rPr>
          <w:rFonts w:eastAsia="Times New Roman" w:cs="Times New Roman"/>
          <w:sz w:val="28"/>
          <w:szCs w:val="28"/>
          <w:lang w:val="vi"/>
        </w:rPr>
        <w:t>phổi</w:t>
      </w:r>
      <w:r w:rsidRPr="00682622">
        <w:rPr>
          <w:rFonts w:eastAsia="Times New Roman" w:cs="Times New Roman"/>
          <w:sz w:val="28"/>
          <w:szCs w:val="28"/>
        </w:rPr>
        <w:t xml:space="preserve">, </w:t>
      </w:r>
      <w:r w:rsidRPr="00682622">
        <w:rPr>
          <w:rFonts w:eastAsia="Times New Roman" w:cs="Times New Roman"/>
          <w:sz w:val="28"/>
          <w:szCs w:val="28"/>
          <w:lang w:val="vi"/>
        </w:rPr>
        <w:t xml:space="preserve">chức năng phổi </w:t>
      </w:r>
      <w:r w:rsidRPr="00682622">
        <w:rPr>
          <w:rFonts w:eastAsia="Times New Roman" w:cs="Times New Roman"/>
          <w:sz w:val="28"/>
          <w:szCs w:val="28"/>
        </w:rPr>
        <w:t>và</w:t>
      </w:r>
      <w:r w:rsidRPr="00682622">
        <w:rPr>
          <w:rFonts w:eastAsia="Times New Roman" w:cs="Times New Roman"/>
          <w:sz w:val="28"/>
          <w:szCs w:val="28"/>
          <w:lang w:val="vi"/>
        </w:rPr>
        <w:t xml:space="preserve"> tiến triển của </w:t>
      </w:r>
      <w:r w:rsidRPr="00682622">
        <w:rPr>
          <w:rFonts w:eastAsia="Times New Roman" w:cs="Times New Roman"/>
          <w:sz w:val="28"/>
          <w:szCs w:val="28"/>
        </w:rPr>
        <w:t>bệnh</w:t>
      </w:r>
      <w:r w:rsidR="00F143F8" w:rsidRPr="00682622">
        <w:rPr>
          <w:rFonts w:eastAsia="Times New Roman" w:cs="Times New Roman"/>
          <w:sz w:val="28"/>
          <w:szCs w:val="28"/>
          <w:lang w:val="vi-VN"/>
        </w:rPr>
        <w:t xml:space="preserve"> </w:t>
      </w:r>
      <w:r w:rsidR="00F143F8" w:rsidRPr="00682622">
        <w:rPr>
          <w:rFonts w:eastAsia="Times New Roman" w:cs="Times New Roman"/>
          <w:sz w:val="28"/>
          <w:szCs w:val="28"/>
          <w:lang w:val="vi-VN"/>
        </w:rPr>
        <w:fldChar w:fldCharType="begin">
          <w:fldData xml:space="preserve">PEVuZE5vdGU+PENpdGU+PEF1dGhvcj5ZYW5nPC9BdXRob3I+PFllYXI+MjAyMDwvWWVhcj48UmVj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==
</w:fldData>
        </w:fldChar>
      </w:r>
      <w:r w:rsidR="00F143F8" w:rsidRPr="00682622">
        <w:rPr>
          <w:rFonts w:eastAsia="Times New Roman" w:cs="Times New Roman"/>
          <w:sz w:val="28"/>
          <w:szCs w:val="28"/>
          <w:lang w:val="vi-VN"/>
        </w:rPr>
        <w:instrText xml:space="preserve"> ADDIN EN.JS.CITE </w:instrText>
      </w:r>
      <w:r w:rsidR="00F143F8" w:rsidRPr="00682622">
        <w:rPr>
          <w:rFonts w:eastAsia="Times New Roman" w:cs="Times New Roman"/>
          <w:sz w:val="28"/>
          <w:szCs w:val="28"/>
          <w:lang w:val="vi-VN"/>
        </w:rPr>
      </w:r>
      <w:r w:rsidR="00F143F8" w:rsidRPr="00682622">
        <w:rPr>
          <w:rFonts w:eastAsia="Times New Roman" w:cs="Times New Roman"/>
          <w:sz w:val="28"/>
          <w:szCs w:val="28"/>
          <w:lang w:val="vi-VN"/>
        </w:rPr>
        <w:fldChar w:fldCharType="separate"/>
      </w:r>
      <w:r w:rsidR="00E60ED5">
        <w:rPr>
          <w:rFonts w:eastAsia="Times New Roman" w:cs="Times New Roman"/>
          <w:noProof/>
          <w:sz w:val="28"/>
          <w:szCs w:val="28"/>
          <w:lang w:val="vi-VN"/>
        </w:rPr>
        <w:t>[</w:t>
      </w:r>
      <w:hyperlink w:anchor="_ENREF_88" w:tooltip="Yang, 2020 #35" w:history="1">
        <w:r w:rsidR="00FA615A">
          <w:rPr>
            <w:rFonts w:eastAsia="Times New Roman" w:cs="Times New Roman"/>
            <w:noProof/>
            <w:sz w:val="28"/>
            <w:szCs w:val="28"/>
          </w:rPr>
          <w:t>145</w:t>
        </w:r>
      </w:hyperlink>
      <w:r w:rsidR="00E60ED5">
        <w:rPr>
          <w:rFonts w:eastAsia="Times New Roman" w:cs="Times New Roman"/>
          <w:noProof/>
          <w:sz w:val="28"/>
          <w:szCs w:val="28"/>
          <w:lang w:val="vi-VN"/>
        </w:rPr>
        <w:t>]</w:t>
      </w:r>
      <w:r w:rsidR="00F143F8" w:rsidRPr="00682622">
        <w:rPr>
          <w:rFonts w:eastAsia="Times New Roman" w:cs="Times New Roman"/>
          <w:sz w:val="28"/>
          <w:szCs w:val="28"/>
          <w:lang w:val="vi-VN"/>
        </w:rPr>
        <w:fldChar w:fldCharType="end"/>
      </w:r>
      <w:r w:rsidR="00F143F8" w:rsidRPr="00682622">
        <w:rPr>
          <w:rFonts w:eastAsia="Times New Roman" w:cs="Times New Roman"/>
          <w:sz w:val="28"/>
          <w:szCs w:val="28"/>
          <w:lang w:val="vi"/>
        </w:rPr>
        <w:t>.</w:t>
      </w:r>
      <w:r w:rsidRPr="00682622">
        <w:rPr>
          <w:rFonts w:eastAsia="Times New Roman" w:cs="Times New Roman"/>
          <w:color w:val="131413"/>
          <w:sz w:val="28"/>
          <w:szCs w:val="28"/>
        </w:rPr>
        <w:t xml:space="preserve"> </w:t>
      </w:r>
      <w:r w:rsidRPr="00682622">
        <w:rPr>
          <w:rFonts w:eastAsia="Calibri" w:cs="Times New Roman"/>
          <w:sz w:val="28"/>
          <w:szCs w:val="28"/>
          <w:lang w:val="vi-VN"/>
        </w:rPr>
        <w:t>D’Armiento</w:t>
      </w:r>
      <w:r w:rsidR="005701FE" w:rsidRPr="005701FE">
        <w:rPr>
          <w:rFonts w:eastAsia="Calibri" w:cs="Times New Roman"/>
          <w:sz w:val="28"/>
          <w:szCs w:val="28"/>
          <w:lang w:val="vi-VN"/>
        </w:rPr>
        <w:t xml:space="preserve"> </w:t>
      </w:r>
      <w:r w:rsidR="005701FE" w:rsidRPr="00682622">
        <w:rPr>
          <w:rFonts w:eastAsia="Calibri" w:cs="Times New Roman"/>
          <w:sz w:val="28"/>
          <w:szCs w:val="28"/>
          <w:lang w:val="vi-VN"/>
        </w:rPr>
        <w:t>JM.</w:t>
      </w:r>
      <w:r w:rsidRPr="00682622">
        <w:rPr>
          <w:rFonts w:eastAsia="Calibri" w:cs="Times New Roman"/>
          <w:sz w:val="28"/>
          <w:szCs w:val="28"/>
        </w:rPr>
        <w:t xml:space="preserve"> và CS (2005) thấy ở </w:t>
      </w:r>
      <w:r w:rsidR="00880FF7">
        <w:rPr>
          <w:rFonts w:eastAsia="Calibri" w:cs="Times New Roman"/>
          <w:sz w:val="28"/>
          <w:szCs w:val="28"/>
        </w:rPr>
        <w:t>BN</w:t>
      </w:r>
      <w:r w:rsidRPr="00682622">
        <w:rPr>
          <w:rFonts w:eastAsia="Calibri" w:cs="Times New Roman"/>
          <w:sz w:val="28"/>
          <w:szCs w:val="28"/>
        </w:rPr>
        <w:t xml:space="preserve"> BPTNMT, nồng độ MMP-9 không có mối liên quan với tiến triển của khí phế thũng hoặc giữa mức mRNA MMP-9 trong đại thực bào và các dấu hiệu tổn thương ở phổi</w:t>
      </w:r>
      <w:r w:rsidR="00F143F8" w:rsidRPr="00682622">
        <w:rPr>
          <w:rFonts w:eastAsia="Calibri" w:cs="Times New Roman"/>
          <w:sz w:val="28"/>
          <w:szCs w:val="28"/>
          <w:lang w:val="vi-VN"/>
        </w:rPr>
        <w:t xml:space="preserve"> </w:t>
      </w:r>
      <w:r w:rsidR="00F143F8" w:rsidRPr="00682622">
        <w:rPr>
          <w:rFonts w:eastAsia="Calibri" w:cs="Times New Roman"/>
          <w:sz w:val="28"/>
          <w:szCs w:val="28"/>
          <w:lang w:val="vi-VN"/>
        </w:rPr>
        <w:fldChar w:fldCharType="begin">
          <w:fldData xml:space="preserve">PEVuZE5vdGU+PENpdGU+PEF1dGhvcj5JbWFpPC9BdXRob3I+PFllYXI+MjAwNTwvWWVhcj48UmVj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</w:fldData>
        </w:fldChar>
      </w:r>
      <w:r w:rsidR="00F143F8" w:rsidRPr="00682622">
        <w:rPr>
          <w:rFonts w:eastAsia="Calibri" w:cs="Times New Roman"/>
          <w:sz w:val="28"/>
          <w:szCs w:val="28"/>
          <w:lang w:val="vi-VN"/>
        </w:rPr>
        <w:instrText xml:space="preserve"> ADDIN EN.JS.CITE </w:instrText>
      </w:r>
      <w:r w:rsidR="00F143F8" w:rsidRPr="00682622">
        <w:rPr>
          <w:rFonts w:eastAsia="Calibri" w:cs="Times New Roman"/>
          <w:sz w:val="28"/>
          <w:szCs w:val="28"/>
          <w:lang w:val="vi-VN"/>
        </w:rPr>
      </w:r>
      <w:r w:rsidR="00F143F8" w:rsidRPr="00682622">
        <w:rPr>
          <w:rFonts w:eastAsia="Calibri" w:cs="Times New Roman"/>
          <w:sz w:val="28"/>
          <w:szCs w:val="28"/>
          <w:lang w:val="vi-VN"/>
        </w:rPr>
        <w:fldChar w:fldCharType="separate"/>
      </w:r>
      <w:r w:rsidR="00E60ED5">
        <w:rPr>
          <w:rFonts w:eastAsia="Calibri" w:cs="Times New Roman"/>
          <w:noProof/>
          <w:sz w:val="28"/>
          <w:szCs w:val="28"/>
          <w:lang w:val="vi-VN"/>
        </w:rPr>
        <w:t>[</w:t>
      </w:r>
      <w:hyperlink w:anchor="_ENREF_89" w:tooltip="Imai, 2005 #14" w:history="1">
        <w:r w:rsidR="00FA615A">
          <w:rPr>
            <w:rFonts w:eastAsia="Calibri" w:cs="Times New Roman"/>
            <w:noProof/>
            <w:sz w:val="28"/>
            <w:szCs w:val="28"/>
          </w:rPr>
          <w:t>86</w:t>
        </w:r>
      </w:hyperlink>
      <w:r w:rsidR="00E60ED5">
        <w:rPr>
          <w:rFonts w:eastAsia="Calibri" w:cs="Times New Roman"/>
          <w:noProof/>
          <w:sz w:val="28"/>
          <w:szCs w:val="28"/>
          <w:lang w:val="vi-VN"/>
        </w:rPr>
        <w:t>]</w:t>
      </w:r>
      <w:r w:rsidR="00F143F8" w:rsidRPr="00682622">
        <w:rPr>
          <w:rFonts w:eastAsia="Calibri" w:cs="Times New Roman"/>
          <w:sz w:val="28"/>
          <w:szCs w:val="28"/>
          <w:lang w:val="vi-VN"/>
        </w:rPr>
        <w:fldChar w:fldCharType="end"/>
      </w:r>
      <w:r w:rsidR="00F143F8" w:rsidRPr="00682622">
        <w:rPr>
          <w:rFonts w:eastAsia="Calibri" w:cs="Times New Roman"/>
          <w:sz w:val="28"/>
          <w:szCs w:val="28"/>
          <w:lang w:val="vi-VN"/>
        </w:rPr>
        <w:t xml:space="preserve">. </w:t>
      </w:r>
      <w:r w:rsidRPr="00682622">
        <w:rPr>
          <w:rFonts w:eastAsia="Calibri" w:cs="Times New Roman"/>
          <w:sz w:val="28"/>
          <w:szCs w:val="28"/>
        </w:rPr>
        <w:t xml:space="preserve">Ở </w:t>
      </w:r>
      <w:r w:rsidR="00880FF7">
        <w:rPr>
          <w:rFonts w:eastAsia="Calibri" w:cs="Times New Roman"/>
          <w:sz w:val="28"/>
          <w:szCs w:val="28"/>
        </w:rPr>
        <w:t>BN</w:t>
      </w:r>
      <w:r w:rsidRPr="00682622">
        <w:rPr>
          <w:rFonts w:eastAsia="Calibri" w:cs="Times New Roman"/>
          <w:sz w:val="28"/>
          <w:szCs w:val="28"/>
        </w:rPr>
        <w:t xml:space="preserve"> BPTNMT mức MMP-9 có tương quan với mức độ giảm FEV1% so với nhóm người bình thường</w:t>
      </w:r>
      <w:r w:rsidR="00F143F8" w:rsidRPr="00682622">
        <w:rPr>
          <w:rFonts w:eastAsia="Calibri" w:cs="Times New Roman"/>
          <w:sz w:val="28"/>
          <w:szCs w:val="28"/>
          <w:lang w:val="vi-VN"/>
        </w:rPr>
        <w:t xml:space="preserve"> </w:t>
      </w:r>
      <w:r w:rsidR="00F143F8" w:rsidRPr="00682622">
        <w:rPr>
          <w:rFonts w:eastAsia="Calibri" w:cs="Times New Roman"/>
          <w:sz w:val="28"/>
          <w:szCs w:val="28"/>
          <w:lang w:val="vi-VN"/>
        </w:rPr>
        <w:fldChar w:fldCharType="begin">
          <w:fldData xml:space="preserve">PEVuZE5vdGU+PENpdGU+PEF1dGhvcj5HaWxvd3NrYTwvQXV0aG9yPjxZZWFyPjIwMTg8L1llYXI+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</w:fldData>
        </w:fldChar>
      </w:r>
      <w:r w:rsidR="00F143F8" w:rsidRPr="00682622">
        <w:rPr>
          <w:rFonts w:eastAsia="Calibri" w:cs="Times New Roman"/>
          <w:sz w:val="28"/>
          <w:szCs w:val="28"/>
          <w:lang w:val="vi-VN"/>
        </w:rPr>
        <w:instrText xml:space="preserve"> ADDIN EN.JS.CITE </w:instrText>
      </w:r>
      <w:r w:rsidR="00F143F8" w:rsidRPr="00682622">
        <w:rPr>
          <w:rFonts w:eastAsia="Calibri" w:cs="Times New Roman"/>
          <w:sz w:val="28"/>
          <w:szCs w:val="28"/>
          <w:lang w:val="vi-VN"/>
        </w:rPr>
      </w:r>
      <w:r w:rsidR="00F143F8" w:rsidRPr="00682622">
        <w:rPr>
          <w:rFonts w:eastAsia="Calibri" w:cs="Times New Roman"/>
          <w:sz w:val="28"/>
          <w:szCs w:val="28"/>
          <w:lang w:val="vi-VN"/>
        </w:rPr>
        <w:fldChar w:fldCharType="separate"/>
      </w:r>
      <w:r w:rsidR="00E60ED5">
        <w:rPr>
          <w:rFonts w:eastAsia="Calibri" w:cs="Times New Roman"/>
          <w:noProof/>
          <w:sz w:val="28"/>
          <w:szCs w:val="28"/>
          <w:lang w:val="vi-VN"/>
        </w:rPr>
        <w:t>[</w:t>
      </w:r>
      <w:hyperlink w:anchor="_ENREF_90" w:tooltip="Gilowska, 2018 #21" w:history="1">
        <w:r w:rsidR="0089744C">
          <w:rPr>
            <w:rFonts w:eastAsia="Calibri" w:cs="Times New Roman"/>
            <w:noProof/>
            <w:sz w:val="28"/>
            <w:szCs w:val="28"/>
            <w:lang w:val="vi-VN"/>
          </w:rPr>
          <w:t>9</w:t>
        </w:r>
        <w:r w:rsidR="00670196">
          <w:rPr>
            <w:rFonts w:eastAsia="Calibri" w:cs="Times New Roman"/>
            <w:noProof/>
            <w:sz w:val="28"/>
            <w:szCs w:val="28"/>
          </w:rPr>
          <w:t>4</w:t>
        </w:r>
      </w:hyperlink>
      <w:r w:rsidR="00E60ED5">
        <w:rPr>
          <w:rFonts w:eastAsia="Calibri" w:cs="Times New Roman"/>
          <w:noProof/>
          <w:sz w:val="28"/>
          <w:szCs w:val="28"/>
          <w:lang w:val="vi-VN"/>
        </w:rPr>
        <w:t>]</w:t>
      </w:r>
      <w:r w:rsidR="00F143F8" w:rsidRPr="00682622">
        <w:rPr>
          <w:rFonts w:eastAsia="Calibri" w:cs="Times New Roman"/>
          <w:sz w:val="28"/>
          <w:szCs w:val="28"/>
          <w:lang w:val="vi-VN"/>
        </w:rPr>
        <w:fldChar w:fldCharType="end"/>
      </w:r>
      <w:r w:rsidR="00F143F8" w:rsidRPr="00682622">
        <w:rPr>
          <w:rFonts w:eastAsia="Calibri" w:cs="Times New Roman"/>
          <w:sz w:val="28"/>
          <w:szCs w:val="28"/>
          <w:lang w:val="vi-VN"/>
        </w:rPr>
        <w:t xml:space="preserve">. </w:t>
      </w:r>
      <w:r w:rsidRPr="00682622">
        <w:rPr>
          <w:rFonts w:eastAsia="Calibri" w:cs="Times New Roman"/>
          <w:sz w:val="28"/>
          <w:szCs w:val="28"/>
        </w:rPr>
        <w:t xml:space="preserve">Theo </w:t>
      </w:r>
      <w:r w:rsidRPr="00682622">
        <w:rPr>
          <w:rFonts w:eastAsia="Calibri" w:cs="Times New Roman"/>
          <w:color w:val="000000"/>
          <w:sz w:val="28"/>
          <w:szCs w:val="28"/>
        </w:rPr>
        <w:t>Linder R.</w:t>
      </w:r>
      <w:r w:rsidRPr="00682622">
        <w:rPr>
          <w:rFonts w:eastAsia="Calibri" w:cs="Times New Roman"/>
          <w:sz w:val="28"/>
          <w:szCs w:val="28"/>
        </w:rPr>
        <w:t xml:space="preserve"> và CS (2018), mức độ MMP-9 tỷ lệ với TIMP1 có liên quan đến tăng nguy cơ tử vong ở </w:t>
      </w:r>
      <w:r w:rsidR="00880FF7">
        <w:rPr>
          <w:rFonts w:eastAsia="Calibri" w:cs="Times New Roman"/>
          <w:sz w:val="28"/>
          <w:szCs w:val="28"/>
        </w:rPr>
        <w:t>BN</w:t>
      </w:r>
      <w:r w:rsidRPr="00682622">
        <w:rPr>
          <w:rFonts w:eastAsia="Calibri" w:cs="Times New Roman"/>
          <w:sz w:val="28"/>
          <w:szCs w:val="28"/>
        </w:rPr>
        <w:t xml:space="preserve"> BPTNMT</w:t>
      </w:r>
      <w:r w:rsidR="00F143F8" w:rsidRPr="00682622">
        <w:rPr>
          <w:rFonts w:eastAsia="Calibri" w:cs="Times New Roman"/>
          <w:sz w:val="28"/>
          <w:szCs w:val="28"/>
          <w:lang w:val="vi-VN"/>
        </w:rPr>
        <w:t xml:space="preserve"> </w:t>
      </w:r>
      <w:r w:rsidR="00F143F8" w:rsidRPr="00682622">
        <w:rPr>
          <w:rFonts w:eastAsia="Calibri" w:cs="Times New Roman"/>
          <w:sz w:val="28"/>
          <w:szCs w:val="28"/>
          <w:lang w:val="vi-VN"/>
        </w:rPr>
        <w:fldChar w:fldCharType="begin">
          <w:fldData xml:space="preserve">PEVuZE5vdGU+PENpdGU+PEF1dGhvcj5MaW5kZXI8L0F1dGhvcj48WWVhcj4yMDE4PC9ZZWFyPjxS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</w:fldData>
        </w:fldChar>
      </w:r>
      <w:r w:rsidR="00F143F8" w:rsidRPr="00682622">
        <w:rPr>
          <w:rFonts w:eastAsia="Calibri" w:cs="Times New Roman"/>
          <w:sz w:val="28"/>
          <w:szCs w:val="28"/>
          <w:lang w:val="vi-VN"/>
        </w:rPr>
        <w:instrText xml:space="preserve"> ADDIN EN.JS.CITE </w:instrText>
      </w:r>
      <w:r w:rsidR="00F143F8" w:rsidRPr="00682622">
        <w:rPr>
          <w:rFonts w:eastAsia="Calibri" w:cs="Times New Roman"/>
          <w:sz w:val="28"/>
          <w:szCs w:val="28"/>
          <w:lang w:val="vi-VN"/>
        </w:rPr>
      </w:r>
      <w:r w:rsidR="00F143F8" w:rsidRPr="00682622">
        <w:rPr>
          <w:rFonts w:eastAsia="Calibri" w:cs="Times New Roman"/>
          <w:sz w:val="28"/>
          <w:szCs w:val="28"/>
          <w:lang w:val="vi-VN"/>
        </w:rPr>
        <w:fldChar w:fldCharType="separate"/>
      </w:r>
      <w:r w:rsidR="00E60ED5">
        <w:rPr>
          <w:rFonts w:eastAsia="Calibri" w:cs="Times New Roman"/>
          <w:noProof/>
          <w:sz w:val="28"/>
          <w:szCs w:val="28"/>
          <w:lang w:val="vi-VN"/>
        </w:rPr>
        <w:t>[</w:t>
      </w:r>
      <w:hyperlink w:anchor="_ENREF_91" w:tooltip="Linder, 2018 #27" w:history="1">
        <w:r w:rsidR="0089744C">
          <w:rPr>
            <w:rFonts w:eastAsia="Calibri" w:cs="Times New Roman"/>
            <w:noProof/>
            <w:sz w:val="28"/>
            <w:szCs w:val="28"/>
            <w:lang w:val="vi-VN"/>
          </w:rPr>
          <w:t>9</w:t>
        </w:r>
        <w:r w:rsidR="00670196">
          <w:rPr>
            <w:rFonts w:eastAsia="Calibri" w:cs="Times New Roman"/>
            <w:noProof/>
            <w:sz w:val="28"/>
            <w:szCs w:val="28"/>
          </w:rPr>
          <w:t>5</w:t>
        </w:r>
      </w:hyperlink>
      <w:r w:rsidR="00E60ED5">
        <w:rPr>
          <w:rFonts w:eastAsia="Calibri" w:cs="Times New Roman"/>
          <w:noProof/>
          <w:sz w:val="28"/>
          <w:szCs w:val="28"/>
          <w:lang w:val="vi-VN"/>
        </w:rPr>
        <w:t>]</w:t>
      </w:r>
      <w:r w:rsidR="00F143F8" w:rsidRPr="00682622">
        <w:rPr>
          <w:rFonts w:eastAsia="Calibri" w:cs="Times New Roman"/>
          <w:sz w:val="28"/>
          <w:szCs w:val="28"/>
          <w:lang w:val="vi-VN"/>
        </w:rPr>
        <w:fldChar w:fldCharType="end"/>
      </w:r>
      <w:r w:rsidRPr="00682622">
        <w:rPr>
          <w:rFonts w:eastAsia="Calibri" w:cs="Times New Roman"/>
          <w:sz w:val="28"/>
          <w:szCs w:val="28"/>
        </w:rPr>
        <w:t xml:space="preserve">. </w:t>
      </w:r>
    </w:p>
    <w:p w14:paraId="0FCD8986" w14:textId="231C7C81" w:rsidR="00653BC4" w:rsidRPr="00682622" w:rsidRDefault="00F949F2" w:rsidP="006E68FA">
      <w:pPr>
        <w:widowControl w:val="0"/>
        <w:autoSpaceDE w:val="0"/>
        <w:autoSpaceDN w:val="0"/>
        <w:spacing w:after="0" w:line="360" w:lineRule="auto"/>
        <w:ind w:firstLine="720"/>
        <w:jc w:val="both"/>
        <w:rPr>
          <w:rFonts w:eastAsia="Calibri" w:cs="Times New Roman"/>
          <w:sz w:val="28"/>
          <w:szCs w:val="28"/>
        </w:rPr>
      </w:pPr>
      <w:r w:rsidRPr="00682622">
        <w:rPr>
          <w:rFonts w:eastAsia="Calibri" w:cs="Times New Roman"/>
          <w:color w:val="000000"/>
          <w:sz w:val="28"/>
          <w:szCs w:val="28"/>
        </w:rPr>
        <w:t xml:space="preserve">Papakonstantinou E. và CS </w:t>
      </w:r>
      <w:r>
        <w:rPr>
          <w:rFonts w:eastAsia="Calibri" w:cs="Times New Roman"/>
          <w:color w:val="000000"/>
          <w:sz w:val="28"/>
          <w:szCs w:val="28"/>
        </w:rPr>
        <w:t>(</w:t>
      </w:r>
      <w:r w:rsidRPr="00682622">
        <w:rPr>
          <w:rFonts w:eastAsia="Calibri" w:cs="Times New Roman"/>
          <w:color w:val="000000"/>
          <w:sz w:val="28"/>
          <w:szCs w:val="28"/>
        </w:rPr>
        <w:t>2015</w:t>
      </w:r>
      <w:r>
        <w:rPr>
          <w:rFonts w:eastAsia="Calibri" w:cs="Times New Roman"/>
          <w:color w:val="000000"/>
          <w:sz w:val="28"/>
          <w:szCs w:val="28"/>
        </w:rPr>
        <w:t xml:space="preserve">) </w:t>
      </w:r>
      <w:r w:rsidR="006E68FA">
        <w:rPr>
          <w:rFonts w:eastAsia="Calibri" w:cs="Times New Roman"/>
          <w:sz w:val="28"/>
          <w:szCs w:val="28"/>
        </w:rPr>
        <w:t>thấy mức</w:t>
      </w:r>
      <w:r w:rsidR="00A07EE6" w:rsidRPr="00682622">
        <w:rPr>
          <w:rFonts w:eastAsia="Calibri" w:cs="Times New Roman"/>
          <w:sz w:val="28"/>
          <w:szCs w:val="28"/>
        </w:rPr>
        <w:t xml:space="preserve"> MMP-9, TIMP-1 và TIMP-2 có tương quan nghịch với FEV1%, phản ánh MMP-9 và TIMP có thể là các yếu tố làm trầm trọng thêm việc tái tạo và tắc nghẽn đường thở dai dẳng </w:t>
      </w:r>
      <w:r w:rsidR="00F143F8" w:rsidRPr="00682622">
        <w:rPr>
          <w:rFonts w:eastAsia="Calibri" w:cs="Times New Roman"/>
          <w:color w:val="000000"/>
          <w:sz w:val="28"/>
          <w:szCs w:val="28"/>
          <w:lang w:val="vi-VN"/>
        </w:rPr>
        <w:fldChar w:fldCharType="begin">
          <w:fldData xml:space="preserve">PEVuZE5vdGU+PENpdGU+PEF1dGhvcj5QYXBha29uc3RhbnRpbm91PC9BdXRob3I+PFllYXI+MjAx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=
</w:fldData>
        </w:fldChar>
      </w:r>
      <w:r w:rsidR="00F143F8" w:rsidRPr="00682622">
        <w:rPr>
          <w:rFonts w:eastAsia="Calibri" w:cs="Times New Roman"/>
          <w:color w:val="000000"/>
          <w:sz w:val="28"/>
          <w:szCs w:val="28"/>
          <w:lang w:val="vi-VN"/>
        </w:rPr>
        <w:instrText xml:space="preserve"> ADDIN EN.JS.CITE </w:instrText>
      </w:r>
      <w:r w:rsidR="00F143F8" w:rsidRPr="00682622">
        <w:rPr>
          <w:rFonts w:eastAsia="Calibri" w:cs="Times New Roman"/>
          <w:color w:val="000000"/>
          <w:sz w:val="28"/>
          <w:szCs w:val="28"/>
          <w:lang w:val="vi-VN"/>
        </w:rPr>
      </w:r>
      <w:r w:rsidR="00F143F8" w:rsidRPr="00682622">
        <w:rPr>
          <w:rFonts w:eastAsia="Calibri" w:cs="Times New Roman"/>
          <w:color w:val="000000"/>
          <w:sz w:val="28"/>
          <w:szCs w:val="28"/>
          <w:lang w:val="vi-VN"/>
        </w:rPr>
        <w:fldChar w:fldCharType="separate"/>
      </w:r>
      <w:r w:rsidR="00E60ED5">
        <w:rPr>
          <w:rFonts w:eastAsia="Calibri" w:cs="Times New Roman"/>
          <w:noProof/>
          <w:color w:val="000000"/>
          <w:sz w:val="28"/>
          <w:szCs w:val="28"/>
          <w:lang w:val="vi-VN"/>
        </w:rPr>
        <w:t>[</w:t>
      </w:r>
      <w:hyperlink w:anchor="_ENREF_92" w:tooltip="Papakonstantinou, 2015 #20" w:history="1">
        <w:r w:rsidR="0089744C">
          <w:rPr>
            <w:rFonts w:eastAsia="Calibri" w:cs="Times New Roman"/>
            <w:noProof/>
            <w:color w:val="000000"/>
            <w:sz w:val="28"/>
            <w:szCs w:val="28"/>
            <w:lang w:val="vi-VN"/>
          </w:rPr>
          <w:t>9</w:t>
        </w:r>
        <w:r w:rsidR="00670196">
          <w:rPr>
            <w:rFonts w:eastAsia="Calibri" w:cs="Times New Roman"/>
            <w:noProof/>
            <w:color w:val="000000"/>
            <w:sz w:val="28"/>
            <w:szCs w:val="28"/>
          </w:rPr>
          <w:t>6</w:t>
        </w:r>
      </w:hyperlink>
      <w:r w:rsidR="00E60ED5">
        <w:rPr>
          <w:rFonts w:eastAsia="Calibri" w:cs="Times New Roman"/>
          <w:noProof/>
          <w:color w:val="000000"/>
          <w:sz w:val="28"/>
          <w:szCs w:val="28"/>
          <w:lang w:val="vi-VN"/>
        </w:rPr>
        <w:t>]</w:t>
      </w:r>
      <w:r w:rsidR="00F143F8" w:rsidRPr="00682622">
        <w:rPr>
          <w:rFonts w:eastAsia="Calibri" w:cs="Times New Roman"/>
          <w:color w:val="000000"/>
          <w:sz w:val="28"/>
          <w:szCs w:val="28"/>
          <w:lang w:val="vi-VN"/>
        </w:rPr>
        <w:fldChar w:fldCharType="end"/>
      </w:r>
      <w:r w:rsidR="00F143F8" w:rsidRPr="00682622">
        <w:rPr>
          <w:rFonts w:eastAsia="Calibri" w:cs="Times New Roman"/>
          <w:sz w:val="28"/>
          <w:szCs w:val="28"/>
          <w:lang w:val="vi-VN"/>
        </w:rPr>
        <w:t xml:space="preserve">. </w:t>
      </w:r>
      <w:r w:rsidRPr="00682622">
        <w:rPr>
          <w:rFonts w:eastAsia="Calibri" w:cs="Times New Roman"/>
          <w:color w:val="000000"/>
          <w:sz w:val="28"/>
          <w:szCs w:val="28"/>
        </w:rPr>
        <w:t xml:space="preserve">Wells </w:t>
      </w:r>
      <w:r w:rsidR="00670196">
        <w:rPr>
          <w:rFonts w:eastAsia="Calibri" w:cs="Times New Roman"/>
          <w:color w:val="000000"/>
          <w:sz w:val="28"/>
          <w:szCs w:val="28"/>
        </w:rPr>
        <w:t>J.M</w:t>
      </w:r>
      <w:r w:rsidRPr="00682622">
        <w:rPr>
          <w:rFonts w:eastAsia="Calibri" w:cs="Times New Roman"/>
          <w:color w:val="000000"/>
          <w:sz w:val="28"/>
          <w:szCs w:val="28"/>
        </w:rPr>
        <w:t xml:space="preserve">. </w:t>
      </w:r>
      <w:r>
        <w:rPr>
          <w:rFonts w:eastAsia="Calibri" w:cs="Times New Roman"/>
          <w:color w:val="000000"/>
          <w:sz w:val="28"/>
          <w:szCs w:val="28"/>
        </w:rPr>
        <w:t>(</w:t>
      </w:r>
      <w:r w:rsidRPr="00682622">
        <w:rPr>
          <w:rFonts w:eastAsia="Calibri" w:cs="Times New Roman"/>
          <w:color w:val="000000"/>
          <w:sz w:val="28"/>
          <w:szCs w:val="28"/>
        </w:rPr>
        <w:t>201</w:t>
      </w:r>
      <w:r w:rsidR="00670196">
        <w:rPr>
          <w:rFonts w:eastAsia="Calibri" w:cs="Times New Roman"/>
          <w:color w:val="000000"/>
          <w:sz w:val="28"/>
          <w:szCs w:val="28"/>
        </w:rPr>
        <w:t>8</w:t>
      </w:r>
      <w:r>
        <w:rPr>
          <w:rFonts w:eastAsia="Calibri" w:cs="Times New Roman"/>
          <w:color w:val="000000"/>
          <w:sz w:val="28"/>
          <w:szCs w:val="28"/>
        </w:rPr>
        <w:t xml:space="preserve">), </w:t>
      </w:r>
      <w:r w:rsidRPr="00682622">
        <w:rPr>
          <w:rFonts w:eastAsia="Calibri" w:cs="Times New Roman"/>
          <w:sz w:val="28"/>
          <w:szCs w:val="28"/>
        </w:rPr>
        <w:t>trong các nghiên cứu SPIROMICS và COPD</w:t>
      </w:r>
      <w:r w:rsidR="00670196">
        <w:rPr>
          <w:rFonts w:eastAsia="Calibri" w:cs="Times New Roman"/>
          <w:sz w:val="28"/>
          <w:szCs w:val="28"/>
        </w:rPr>
        <w:t xml:space="preserve"> </w:t>
      </w:r>
      <w:r w:rsidRPr="00682622">
        <w:rPr>
          <w:rFonts w:eastAsia="Calibri" w:cs="Times New Roman"/>
          <w:sz w:val="28"/>
          <w:szCs w:val="28"/>
        </w:rPr>
        <w:t xml:space="preserve">Gene </w:t>
      </w:r>
      <w:r>
        <w:rPr>
          <w:rFonts w:eastAsia="Calibri" w:cs="Times New Roman"/>
          <w:sz w:val="28"/>
          <w:szCs w:val="28"/>
        </w:rPr>
        <w:t xml:space="preserve">thấy </w:t>
      </w:r>
      <w:r w:rsidR="00A07EE6" w:rsidRPr="00682622">
        <w:rPr>
          <w:rFonts w:eastAsia="Calibri" w:cs="Times New Roman"/>
          <w:sz w:val="28"/>
          <w:szCs w:val="28"/>
        </w:rPr>
        <w:t>MMP-9 có liên quan đến tình trạng viêm và tái tạo đường thở. Nồng độ MMP-9 tăng cao có liên quan độc lập với nguy cơ đợt cấp BPTNMT</w:t>
      </w:r>
      <w:r w:rsidR="00670196">
        <w:rPr>
          <w:rFonts w:eastAsia="Calibri" w:cs="Times New Roman"/>
          <w:sz w:val="28"/>
          <w:szCs w:val="28"/>
        </w:rPr>
        <w:t xml:space="preserve"> </w:t>
      </w:r>
      <w:r w:rsidR="00670196" w:rsidRPr="00682622">
        <w:rPr>
          <w:rFonts w:eastAsia="Calibri" w:cs="Times New Roman"/>
          <w:color w:val="000000"/>
          <w:sz w:val="28"/>
          <w:szCs w:val="28"/>
          <w:lang w:val="vi-VN"/>
        </w:rPr>
        <w:fldChar w:fldCharType="begin">
          <w:fldData xml:space="preserve">PEVuZE5vdGU+PENpdGU+PEF1dGhvcj5QYXBha29uc3RhbnRpbm91PC9BdXRob3I+PFllYXI+MjAx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=
</w:fldData>
        </w:fldChar>
      </w:r>
      <w:r w:rsidR="00670196" w:rsidRPr="00682622">
        <w:rPr>
          <w:rFonts w:eastAsia="Calibri" w:cs="Times New Roman"/>
          <w:color w:val="000000"/>
          <w:sz w:val="28"/>
          <w:szCs w:val="28"/>
          <w:lang w:val="vi-VN"/>
        </w:rPr>
        <w:instrText xml:space="preserve"> ADDIN EN.JS.CITE </w:instrText>
      </w:r>
      <w:r w:rsidR="00670196" w:rsidRPr="00682622">
        <w:rPr>
          <w:rFonts w:eastAsia="Calibri" w:cs="Times New Roman"/>
          <w:color w:val="000000"/>
          <w:sz w:val="28"/>
          <w:szCs w:val="28"/>
          <w:lang w:val="vi-VN"/>
        </w:rPr>
      </w:r>
      <w:r w:rsidR="00670196" w:rsidRPr="00682622">
        <w:rPr>
          <w:rFonts w:eastAsia="Calibri" w:cs="Times New Roman"/>
          <w:color w:val="000000"/>
          <w:sz w:val="28"/>
          <w:szCs w:val="28"/>
          <w:lang w:val="vi-VN"/>
        </w:rPr>
        <w:fldChar w:fldCharType="separate"/>
      </w:r>
      <w:r w:rsidR="00670196">
        <w:rPr>
          <w:rFonts w:eastAsia="Calibri" w:cs="Times New Roman"/>
          <w:noProof/>
          <w:color w:val="000000"/>
          <w:sz w:val="28"/>
          <w:szCs w:val="28"/>
          <w:lang w:val="vi-VN"/>
        </w:rPr>
        <w:t>[</w:t>
      </w:r>
      <w:hyperlink w:anchor="_ENREF_92" w:tooltip="Papakonstantinou, 2015 #20" w:history="1">
        <w:r w:rsidR="00670196">
          <w:rPr>
            <w:rFonts w:eastAsia="Calibri" w:cs="Times New Roman"/>
            <w:noProof/>
            <w:color w:val="000000"/>
            <w:sz w:val="28"/>
            <w:szCs w:val="28"/>
          </w:rPr>
          <w:t>137</w:t>
        </w:r>
      </w:hyperlink>
      <w:r w:rsidR="00670196">
        <w:rPr>
          <w:rFonts w:eastAsia="Calibri" w:cs="Times New Roman"/>
          <w:noProof/>
          <w:color w:val="000000"/>
          <w:sz w:val="28"/>
          <w:szCs w:val="28"/>
          <w:lang w:val="vi-VN"/>
        </w:rPr>
        <w:t>]</w:t>
      </w:r>
      <w:r w:rsidR="00670196" w:rsidRPr="00682622">
        <w:rPr>
          <w:rFonts w:eastAsia="Calibri" w:cs="Times New Roman"/>
          <w:color w:val="000000"/>
          <w:sz w:val="28"/>
          <w:szCs w:val="28"/>
          <w:lang w:val="vi-VN"/>
        </w:rPr>
        <w:fldChar w:fldCharType="end"/>
      </w:r>
      <w:r w:rsidR="00A07EE6" w:rsidRPr="00682622">
        <w:rPr>
          <w:rFonts w:eastAsia="Calibri" w:cs="Times New Roman"/>
          <w:sz w:val="28"/>
          <w:szCs w:val="28"/>
        </w:rPr>
        <w:t xml:space="preserve">. </w:t>
      </w:r>
      <w:r w:rsidR="00A07EE6" w:rsidRPr="00682622">
        <w:rPr>
          <w:rFonts w:eastAsia="Calibri" w:cs="Times New Roman"/>
          <w:color w:val="000000"/>
          <w:sz w:val="28"/>
          <w:szCs w:val="28"/>
        </w:rPr>
        <w:t xml:space="preserve">Verma </w:t>
      </w:r>
      <w:r w:rsidR="00A07EE6" w:rsidRPr="00682622">
        <w:rPr>
          <w:rFonts w:eastAsia="Calibri" w:cs="Times New Roman"/>
          <w:color w:val="000000"/>
          <w:sz w:val="28"/>
          <w:szCs w:val="28"/>
        </w:rPr>
        <w:lastRenderedPageBreak/>
        <w:t xml:space="preserve">A.K. </w:t>
      </w:r>
      <w:r>
        <w:rPr>
          <w:rFonts w:eastAsia="Calibri" w:cs="Times New Roman"/>
          <w:color w:val="000000"/>
          <w:sz w:val="28"/>
          <w:szCs w:val="28"/>
        </w:rPr>
        <w:t>(</w:t>
      </w:r>
      <w:r w:rsidR="00A07EE6" w:rsidRPr="00682622">
        <w:rPr>
          <w:rFonts w:eastAsia="Calibri" w:cs="Times New Roman"/>
          <w:color w:val="000000"/>
          <w:sz w:val="28"/>
          <w:szCs w:val="28"/>
        </w:rPr>
        <w:t>2022</w:t>
      </w:r>
      <w:r>
        <w:rPr>
          <w:rFonts w:eastAsia="Calibri" w:cs="Times New Roman"/>
          <w:color w:val="000000"/>
          <w:sz w:val="28"/>
          <w:szCs w:val="28"/>
        </w:rPr>
        <w:t>)</w:t>
      </w:r>
      <w:r w:rsidR="00A07EE6" w:rsidRPr="00682622">
        <w:rPr>
          <w:rFonts w:eastAsia="Calibri" w:cs="Times New Roman"/>
          <w:sz w:val="28"/>
          <w:szCs w:val="28"/>
        </w:rPr>
        <w:t>, thấy nồng độ MMP-9 trong huyết tương tăng cùng với nồng độ PGE2 và COX-2 và tương quan với mức độ tắc nghẽn đường thở, điểm CAT và các dấu hiệu lâm sàng</w:t>
      </w:r>
      <w:r w:rsidR="00F143F8" w:rsidRPr="00682622">
        <w:rPr>
          <w:rFonts w:eastAsia="Calibri" w:cs="Times New Roman"/>
          <w:sz w:val="28"/>
          <w:szCs w:val="28"/>
          <w:lang w:val="vi-VN"/>
        </w:rPr>
        <w:t xml:space="preserve"> </w:t>
      </w:r>
      <w:r w:rsidR="00F143F8" w:rsidRPr="00682622">
        <w:rPr>
          <w:rFonts w:eastAsia="Calibri" w:cs="Times New Roman"/>
          <w:sz w:val="28"/>
          <w:szCs w:val="28"/>
          <w:lang w:val="vi-VN"/>
        </w:rPr>
        <w:fldChar w:fldCharType="begin">
          <w:fldData xml:space="preserve">PEVuZE5vdGU+PENpdGU+PEF1dGhvcj5WZXJtYTwvQXV0aG9yPjxZZWFyPjIwMjI8L1llYXI+PFJl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</w:fldData>
        </w:fldChar>
      </w:r>
      <w:r w:rsidR="00F143F8" w:rsidRPr="00682622">
        <w:rPr>
          <w:rFonts w:eastAsia="Calibri" w:cs="Times New Roman"/>
          <w:sz w:val="28"/>
          <w:szCs w:val="28"/>
          <w:lang w:val="vi-VN"/>
        </w:rPr>
        <w:instrText xml:space="preserve"> ADDIN EN.JS.CITE </w:instrText>
      </w:r>
      <w:r w:rsidR="00F143F8" w:rsidRPr="00682622">
        <w:rPr>
          <w:rFonts w:eastAsia="Calibri" w:cs="Times New Roman"/>
          <w:sz w:val="28"/>
          <w:szCs w:val="28"/>
          <w:lang w:val="vi-VN"/>
        </w:rPr>
      </w:r>
      <w:r w:rsidR="00F143F8" w:rsidRPr="00682622">
        <w:rPr>
          <w:rFonts w:eastAsia="Calibri" w:cs="Times New Roman"/>
          <w:sz w:val="28"/>
          <w:szCs w:val="28"/>
          <w:lang w:val="vi-VN"/>
        </w:rPr>
        <w:fldChar w:fldCharType="separate"/>
      </w:r>
      <w:r w:rsidR="00E60ED5">
        <w:rPr>
          <w:rFonts w:eastAsia="Calibri" w:cs="Times New Roman"/>
          <w:noProof/>
          <w:sz w:val="28"/>
          <w:szCs w:val="28"/>
          <w:lang w:val="vi-VN"/>
        </w:rPr>
        <w:t>[</w:t>
      </w:r>
      <w:hyperlink w:anchor="_ENREF_93" w:tooltip="Verma, 2022 #19" w:history="1">
        <w:r w:rsidR="0089744C">
          <w:rPr>
            <w:rFonts w:eastAsia="Calibri" w:cs="Times New Roman"/>
            <w:noProof/>
            <w:sz w:val="28"/>
            <w:szCs w:val="28"/>
            <w:lang w:val="vi-VN"/>
          </w:rPr>
          <w:t>9</w:t>
        </w:r>
        <w:r w:rsidR="00670196">
          <w:rPr>
            <w:rFonts w:eastAsia="Calibri" w:cs="Times New Roman"/>
            <w:noProof/>
            <w:sz w:val="28"/>
            <w:szCs w:val="28"/>
          </w:rPr>
          <w:t>7</w:t>
        </w:r>
      </w:hyperlink>
      <w:r w:rsidR="00E60ED5">
        <w:rPr>
          <w:rFonts w:eastAsia="Calibri" w:cs="Times New Roman"/>
          <w:noProof/>
          <w:sz w:val="28"/>
          <w:szCs w:val="28"/>
          <w:lang w:val="vi-VN"/>
        </w:rPr>
        <w:t>]</w:t>
      </w:r>
      <w:r w:rsidR="00F143F8" w:rsidRPr="00682622">
        <w:rPr>
          <w:rFonts w:eastAsia="Calibri" w:cs="Times New Roman"/>
          <w:sz w:val="28"/>
          <w:szCs w:val="28"/>
          <w:lang w:val="vi-VN"/>
        </w:rPr>
        <w:fldChar w:fldCharType="end"/>
      </w:r>
      <w:r w:rsidR="00F143F8" w:rsidRPr="00682622">
        <w:rPr>
          <w:rFonts w:eastAsia="Calibri" w:cs="Times New Roman"/>
          <w:sz w:val="28"/>
          <w:szCs w:val="28"/>
          <w:lang w:val="vi-VN"/>
        </w:rPr>
        <w:t xml:space="preserve">. </w:t>
      </w:r>
      <w:r w:rsidR="00A07EE6" w:rsidRPr="00682622">
        <w:rPr>
          <w:rFonts w:eastAsia="Calibri" w:cs="Times New Roman"/>
          <w:color w:val="000000"/>
          <w:sz w:val="28"/>
          <w:szCs w:val="28"/>
        </w:rPr>
        <w:t xml:space="preserve">Nghiên cứu của </w:t>
      </w:r>
      <w:r w:rsidR="00A07EE6" w:rsidRPr="00682622">
        <w:rPr>
          <w:rFonts w:eastAsia="Calibri" w:cs="Times New Roman"/>
          <w:sz w:val="28"/>
          <w:szCs w:val="28"/>
        </w:rPr>
        <w:t>Linder R. và CS</w:t>
      </w:r>
      <w:r>
        <w:rPr>
          <w:rFonts w:eastAsia="Calibri" w:cs="Times New Roman"/>
          <w:sz w:val="28"/>
          <w:szCs w:val="28"/>
        </w:rPr>
        <w:t xml:space="preserve"> (20</w:t>
      </w:r>
      <w:r w:rsidR="00670196">
        <w:rPr>
          <w:rFonts w:eastAsia="Calibri" w:cs="Times New Roman"/>
          <w:sz w:val="28"/>
          <w:szCs w:val="28"/>
        </w:rPr>
        <w:t>18</w:t>
      </w:r>
      <w:r>
        <w:rPr>
          <w:rFonts w:eastAsia="Calibri" w:cs="Times New Roman"/>
          <w:sz w:val="28"/>
          <w:szCs w:val="28"/>
        </w:rPr>
        <w:t>)</w:t>
      </w:r>
      <w:r w:rsidR="00A07EE6" w:rsidRPr="00682622">
        <w:rPr>
          <w:rFonts w:eastAsia="Calibri" w:cs="Times New Roman"/>
          <w:sz w:val="28"/>
          <w:szCs w:val="28"/>
        </w:rPr>
        <w:t xml:space="preserve"> </w:t>
      </w:r>
      <w:r w:rsidR="006E68FA">
        <w:rPr>
          <w:rFonts w:eastAsia="Calibri" w:cs="Times New Roman"/>
          <w:sz w:val="28"/>
          <w:szCs w:val="28"/>
        </w:rPr>
        <w:t>thấy các</w:t>
      </w:r>
      <w:r>
        <w:rPr>
          <w:rFonts w:eastAsia="Calibri" w:cs="Times New Roman"/>
          <w:sz w:val="28"/>
          <w:szCs w:val="28"/>
        </w:rPr>
        <w:t xml:space="preserve"> triệu chứng</w:t>
      </w:r>
      <w:r w:rsidR="00A07EE6" w:rsidRPr="00682622">
        <w:rPr>
          <w:rFonts w:eastAsia="Calibri" w:cs="Times New Roman"/>
          <w:sz w:val="28"/>
          <w:szCs w:val="28"/>
        </w:rPr>
        <w:t xml:space="preserve"> ho có đờm và FEV1% giảm có tương quan đáng kể với nồng độ MMP-9 tăng ở </w:t>
      </w:r>
      <w:r w:rsidR="00880FF7">
        <w:rPr>
          <w:rFonts w:eastAsia="Calibri" w:cs="Times New Roman"/>
          <w:sz w:val="28"/>
          <w:szCs w:val="28"/>
        </w:rPr>
        <w:t>BN</w:t>
      </w:r>
      <w:r w:rsidR="00A07EE6" w:rsidRPr="00682622">
        <w:rPr>
          <w:rFonts w:eastAsia="Calibri" w:cs="Times New Roman"/>
          <w:sz w:val="28"/>
          <w:szCs w:val="28"/>
        </w:rPr>
        <w:t xml:space="preserve"> BPTNMT (lần lượt với P = 0,004 và P = 0,001) và FEV1% có liên quan đáng kể đến nồng độ MMP-9 trong mô hình đa biến điều chỉnh theo độ tuổi, giới tính, mức độ hút thuốc trong tiền sử và ho có đờm (P = 0,033). Theo Dimic</w:t>
      </w:r>
      <w:r w:rsidR="00A07EE6" w:rsidRPr="00682622">
        <w:rPr>
          <w:rFonts w:eastAsia="Calibri" w:cs="Times New Roman"/>
          <w:sz w:val="28"/>
          <w:szCs w:val="28"/>
        </w:rPr>
        <w:noBreakHyphen/>
        <w:t xml:space="preserve">Janjic S. và CS (2023) </w:t>
      </w:r>
      <w:r w:rsidR="006E68FA">
        <w:rPr>
          <w:rFonts w:eastAsia="Calibri" w:cs="Times New Roman"/>
          <w:iCs/>
          <w:color w:val="000000"/>
          <w:sz w:val="28"/>
          <w:szCs w:val="28"/>
        </w:rPr>
        <w:t>thấy t</w:t>
      </w:r>
      <w:r w:rsidR="00A07EE6" w:rsidRPr="00682622">
        <w:rPr>
          <w:rFonts w:eastAsia="Calibri" w:cs="Times New Roman"/>
          <w:iCs/>
          <w:color w:val="000000"/>
          <w:sz w:val="28"/>
          <w:szCs w:val="28"/>
        </w:rPr>
        <w:t>ỷ lệ MMP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9 và MMP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9/TIMP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1 đều có tương quan âm với FVC, FEV1, FEV1/FVC, VC và IC (tất cả p&lt; 0,05). Nồng độ MMP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9 có mối tương quan dương với RV/TLC% (p=0,005) và tỷ lệ MMP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9/TIMP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 xml:space="preserve">1 có mối tương quan dương với RV% và RV/TLC% (lần lượt là p=0,013 và 0,002). </w:t>
      </w:r>
      <w:r w:rsidR="00880FF7">
        <w:rPr>
          <w:rFonts w:eastAsia="Calibri" w:cs="Times New Roman"/>
          <w:iCs/>
          <w:color w:val="000000"/>
          <w:sz w:val="28"/>
          <w:szCs w:val="28"/>
        </w:rPr>
        <w:t>BN</w:t>
      </w:r>
      <w:r w:rsidR="00A07EE6" w:rsidRPr="00682622">
        <w:rPr>
          <w:rFonts w:eastAsia="Calibri" w:cs="Times New Roman"/>
          <w:iCs/>
          <w:color w:val="000000"/>
          <w:sz w:val="28"/>
          <w:szCs w:val="28"/>
        </w:rPr>
        <w:t xml:space="preserve"> BPTNMT ở GOLD 3 và 4 có mức MMP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9 và tỷ lệ MMP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9/TIMP</w:t>
      </w:r>
      <w:r w:rsidR="00A07EE6" w:rsidRPr="00682622">
        <w:rPr>
          <w:rFonts w:eastAsia="MS Mincho" w:cs="Times New Roman"/>
          <w:iCs/>
          <w:color w:val="000000"/>
          <w:sz w:val="28"/>
          <w:szCs w:val="28"/>
        </w:rPr>
        <w:t>-</w:t>
      </w:r>
      <w:r w:rsidR="00A07EE6" w:rsidRPr="00682622">
        <w:rPr>
          <w:rFonts w:eastAsia="Calibri" w:cs="Times New Roman"/>
          <w:iCs/>
          <w:color w:val="000000"/>
          <w:sz w:val="28"/>
          <w:szCs w:val="28"/>
        </w:rPr>
        <w:t xml:space="preserve">1 cao hơn so với </w:t>
      </w:r>
      <w:r w:rsidR="00880FF7">
        <w:rPr>
          <w:rFonts w:eastAsia="Calibri" w:cs="Times New Roman"/>
          <w:iCs/>
          <w:color w:val="000000"/>
          <w:sz w:val="28"/>
          <w:szCs w:val="28"/>
        </w:rPr>
        <w:t>BN</w:t>
      </w:r>
      <w:r w:rsidR="00A07EE6" w:rsidRPr="00682622">
        <w:rPr>
          <w:rFonts w:eastAsia="Calibri" w:cs="Times New Roman"/>
          <w:iCs/>
          <w:color w:val="000000"/>
          <w:sz w:val="28"/>
          <w:szCs w:val="28"/>
        </w:rPr>
        <w:t xml:space="preserve"> GOLD 1 và 2 (p≤0,001)</w:t>
      </w:r>
      <w:r>
        <w:rPr>
          <w:rFonts w:eastAsia="Calibri" w:cs="Times New Roman"/>
          <w:iCs/>
          <w:color w:val="000000"/>
          <w:sz w:val="28"/>
          <w:szCs w:val="28"/>
        </w:rPr>
        <w:t xml:space="preserve"> </w:t>
      </w:r>
      <w:r w:rsidRPr="00682622">
        <w:rPr>
          <w:rFonts w:eastAsia="Calibri" w:cs="Times New Roman"/>
          <w:iCs/>
          <w:color w:val="000000"/>
          <w:sz w:val="28"/>
          <w:szCs w:val="28"/>
          <w:lang w:val="vi-VN"/>
        </w:rPr>
        <w:fldChar w:fldCharType="begin">
          <w:fldData xml:space="preserve">PEVuZE5vdGU+PENpdGU+PEF1dGhvcj5EaW1pYy1KYW5qaWM8L0F1dGhvcj48WWVhcj4yMDIzPC9Z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</w:fldData>
        </w:fldChar>
      </w:r>
      <w:r w:rsidRPr="00682622">
        <w:rPr>
          <w:rFonts w:eastAsia="Calibri" w:cs="Times New Roman"/>
          <w:iCs/>
          <w:color w:val="000000"/>
          <w:sz w:val="28"/>
          <w:szCs w:val="28"/>
          <w:lang w:val="vi-VN"/>
        </w:rPr>
        <w:instrText xml:space="preserve"> ADDIN EN.JS.CITE </w:instrText>
      </w:r>
      <w:r w:rsidRPr="00682622">
        <w:rPr>
          <w:rFonts w:eastAsia="Calibri" w:cs="Times New Roman"/>
          <w:iCs/>
          <w:color w:val="000000"/>
          <w:sz w:val="28"/>
          <w:szCs w:val="28"/>
          <w:lang w:val="vi-VN"/>
        </w:rPr>
      </w:r>
      <w:r w:rsidRPr="00682622">
        <w:rPr>
          <w:rFonts w:eastAsia="Calibri" w:cs="Times New Roman"/>
          <w:iCs/>
          <w:color w:val="000000"/>
          <w:sz w:val="28"/>
          <w:szCs w:val="28"/>
          <w:lang w:val="vi-VN"/>
        </w:rPr>
        <w:fldChar w:fldCharType="separate"/>
      </w:r>
      <w:r>
        <w:rPr>
          <w:rFonts w:eastAsia="Calibri" w:cs="Times New Roman"/>
          <w:iCs/>
          <w:noProof/>
          <w:color w:val="000000"/>
          <w:sz w:val="28"/>
          <w:szCs w:val="28"/>
          <w:lang w:val="vi-VN"/>
        </w:rPr>
        <w:t>[</w:t>
      </w:r>
      <w:hyperlink w:anchor="_ENREF_94" w:tooltip="Dimic-Janjic, 2023 #16" w:history="1">
        <w:r>
          <w:rPr>
            <w:rFonts w:eastAsia="Calibri" w:cs="Times New Roman"/>
            <w:iCs/>
            <w:noProof/>
            <w:color w:val="000000"/>
            <w:sz w:val="28"/>
            <w:szCs w:val="28"/>
            <w:lang w:val="vi-VN"/>
          </w:rPr>
          <w:t>9</w:t>
        </w:r>
        <w:r w:rsidR="00670196">
          <w:rPr>
            <w:rFonts w:eastAsia="Calibri" w:cs="Times New Roman"/>
            <w:iCs/>
            <w:noProof/>
            <w:color w:val="000000"/>
            <w:sz w:val="28"/>
            <w:szCs w:val="28"/>
          </w:rPr>
          <w:t>8</w:t>
        </w:r>
      </w:hyperlink>
      <w:r>
        <w:rPr>
          <w:rFonts w:eastAsia="Calibri" w:cs="Times New Roman"/>
          <w:iCs/>
          <w:noProof/>
          <w:color w:val="000000"/>
          <w:sz w:val="28"/>
          <w:szCs w:val="28"/>
          <w:lang w:val="vi-VN"/>
        </w:rPr>
        <w:t>]</w:t>
      </w:r>
      <w:r w:rsidRPr="00682622">
        <w:rPr>
          <w:rFonts w:eastAsia="Calibri" w:cs="Times New Roman"/>
          <w:iCs/>
          <w:color w:val="000000"/>
          <w:sz w:val="28"/>
          <w:szCs w:val="28"/>
          <w:lang w:val="vi-VN"/>
        </w:rPr>
        <w:fldChar w:fldCharType="end"/>
      </w:r>
      <w:r w:rsidR="00A07EE6" w:rsidRPr="00682622">
        <w:rPr>
          <w:rFonts w:eastAsia="Calibri" w:cs="Times New Roman"/>
          <w:iCs/>
          <w:color w:val="000000"/>
          <w:sz w:val="28"/>
          <w:szCs w:val="28"/>
        </w:rPr>
        <w:t>.</w:t>
      </w:r>
    </w:p>
    <w:p w14:paraId="41A4B132" w14:textId="5F5FC706" w:rsidR="00653BC4" w:rsidRPr="00682622" w:rsidRDefault="00A07EE6" w:rsidP="00157E96">
      <w:pPr>
        <w:widowControl w:val="0"/>
        <w:autoSpaceDE w:val="0"/>
        <w:autoSpaceDN w:val="0"/>
        <w:spacing w:after="0" w:line="360" w:lineRule="auto"/>
        <w:ind w:firstLine="720"/>
        <w:jc w:val="both"/>
        <w:rPr>
          <w:rFonts w:eastAsia="Times New Roman" w:cs="Times New Roman"/>
          <w:sz w:val="28"/>
          <w:szCs w:val="28"/>
          <w:lang w:val="vi-VN"/>
        </w:rPr>
      </w:pPr>
      <w:r w:rsidRPr="00682622">
        <w:rPr>
          <w:rFonts w:eastAsia="Times New Roman" w:cs="Times New Roman"/>
          <w:sz w:val="28"/>
          <w:szCs w:val="28"/>
        </w:rPr>
        <w:t>S</w:t>
      </w:r>
      <w:r w:rsidRPr="00682622">
        <w:rPr>
          <w:rFonts w:eastAsia="Times New Roman" w:cs="Times New Roman"/>
          <w:sz w:val="28"/>
          <w:szCs w:val="28"/>
          <w:lang w:val="vi"/>
        </w:rPr>
        <w:t xml:space="preserve">ự hiện diện của các đa hình một nucleotide trong vùng khởi động của MMP-12, như alen (-82) A/G của SNP rs2276109 hoặc Asn357Ser (A/G) của rs652438 có liên quan đến việc giảm nguy cơ mắc </w:t>
      </w:r>
      <w:r w:rsidRPr="00682622">
        <w:rPr>
          <w:rFonts w:eastAsia="Times New Roman" w:cs="Times New Roman"/>
          <w:sz w:val="28"/>
          <w:szCs w:val="28"/>
        </w:rPr>
        <w:t>BPTNMT</w:t>
      </w:r>
      <w:r w:rsidRPr="00682622">
        <w:rPr>
          <w:rFonts w:eastAsia="Times New Roman" w:cs="Times New Roman"/>
          <w:sz w:val="28"/>
          <w:szCs w:val="28"/>
          <w:lang w:val="vi"/>
        </w:rPr>
        <w:t xml:space="preserve"> và tiên lượng </w:t>
      </w:r>
      <w:r w:rsidRPr="00682622">
        <w:rPr>
          <w:rFonts w:eastAsia="Times New Roman" w:cs="Times New Roman"/>
          <w:sz w:val="28"/>
          <w:szCs w:val="28"/>
        </w:rPr>
        <w:t xml:space="preserve">bệnh </w:t>
      </w:r>
      <w:r w:rsidRPr="00682622">
        <w:rPr>
          <w:rFonts w:eastAsia="Times New Roman" w:cs="Times New Roman"/>
          <w:sz w:val="28"/>
          <w:szCs w:val="28"/>
          <w:lang w:val="vi"/>
        </w:rPr>
        <w:t>tốt hơn</w:t>
      </w:r>
      <w:r w:rsidR="00F143F8" w:rsidRPr="00682622">
        <w:rPr>
          <w:rFonts w:eastAsia="Times New Roman" w:cs="Times New Roman"/>
          <w:sz w:val="28"/>
          <w:szCs w:val="28"/>
          <w:lang w:val="vi"/>
        </w:rPr>
        <w:t xml:space="preserve"> </w:t>
      </w:r>
      <w:r w:rsidR="00F143F8" w:rsidRPr="00682622">
        <w:rPr>
          <w:rFonts w:eastAsia="Times New Roman" w:cs="Times New Roman"/>
          <w:sz w:val="28"/>
          <w:szCs w:val="28"/>
          <w:lang w:val="vi"/>
        </w:rPr>
        <w:fldChar w:fldCharType="begin">
          <w:fldData xml:space="preserve">PEVuZE5vdGU+PENpdGU+PEF1dGhvcj5IYW88L0F1dGhvcj48WWVhcj4yMDE5PC9ZZWFyPjxSZWNO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</w:fldData>
        </w:fldChar>
      </w:r>
      <w:r w:rsidR="00F143F8" w:rsidRPr="00682622">
        <w:rPr>
          <w:rFonts w:eastAsia="Times New Roman" w:cs="Times New Roman"/>
          <w:sz w:val="28"/>
          <w:szCs w:val="28"/>
          <w:lang w:val="vi"/>
        </w:rPr>
        <w:instrText xml:space="preserve"> ADDIN EN.JS.CITE </w:instrText>
      </w:r>
      <w:r w:rsidR="00F143F8" w:rsidRPr="00682622">
        <w:rPr>
          <w:rFonts w:eastAsia="Times New Roman" w:cs="Times New Roman"/>
          <w:sz w:val="28"/>
          <w:szCs w:val="28"/>
          <w:lang w:val="vi"/>
        </w:rPr>
      </w:r>
      <w:r w:rsidR="00F143F8" w:rsidRPr="00682622">
        <w:rPr>
          <w:rFonts w:eastAsia="Times New Roman" w:cs="Times New Roman"/>
          <w:sz w:val="28"/>
          <w:szCs w:val="28"/>
          <w:lang w:val="vi"/>
        </w:rPr>
        <w:fldChar w:fldCharType="separate"/>
      </w:r>
      <w:r w:rsidR="00E60ED5">
        <w:rPr>
          <w:rFonts w:eastAsia="Times New Roman" w:cs="Times New Roman"/>
          <w:noProof/>
          <w:sz w:val="28"/>
          <w:szCs w:val="28"/>
          <w:lang w:val="vi"/>
        </w:rPr>
        <w:t>[</w:t>
      </w:r>
      <w:hyperlink w:anchor="_ENREF_95" w:tooltip="Hao, 2019 #51" w:history="1">
        <w:r w:rsidR="0089744C">
          <w:rPr>
            <w:rFonts w:eastAsia="Times New Roman" w:cs="Times New Roman"/>
            <w:noProof/>
            <w:sz w:val="28"/>
            <w:szCs w:val="28"/>
            <w:lang w:val="vi"/>
          </w:rPr>
          <w:t>9</w:t>
        </w:r>
        <w:r w:rsidR="00670196">
          <w:rPr>
            <w:rFonts w:eastAsia="Times New Roman" w:cs="Times New Roman"/>
            <w:noProof/>
            <w:sz w:val="28"/>
            <w:szCs w:val="28"/>
          </w:rPr>
          <w:t>9</w:t>
        </w:r>
      </w:hyperlink>
      <w:r w:rsidR="00E60ED5">
        <w:rPr>
          <w:rFonts w:eastAsia="Times New Roman" w:cs="Times New Roman"/>
          <w:noProof/>
          <w:sz w:val="28"/>
          <w:szCs w:val="28"/>
          <w:lang w:val="vi"/>
        </w:rPr>
        <w:t>]</w:t>
      </w:r>
      <w:r w:rsidR="00F143F8" w:rsidRPr="00682622">
        <w:rPr>
          <w:rFonts w:eastAsia="Times New Roman" w:cs="Times New Roman"/>
          <w:sz w:val="28"/>
          <w:szCs w:val="28"/>
          <w:lang w:val="vi"/>
        </w:rPr>
        <w:fldChar w:fldCharType="end"/>
      </w:r>
      <w:r w:rsidR="00F143F8" w:rsidRPr="00682622">
        <w:rPr>
          <w:rFonts w:eastAsia="Times New Roman" w:cs="Times New Roman"/>
          <w:sz w:val="28"/>
          <w:szCs w:val="28"/>
          <w:lang w:val="vi"/>
        </w:rPr>
        <w:t xml:space="preserve">. </w:t>
      </w:r>
      <w:r w:rsidRPr="00682622">
        <w:rPr>
          <w:rFonts w:eastAsia="Times New Roman" w:cs="Times New Roman"/>
          <w:sz w:val="28"/>
          <w:szCs w:val="28"/>
          <w:lang w:val="vi"/>
        </w:rPr>
        <w:t>Nghiên cứu của Babusyte A</w:t>
      </w:r>
      <w:r w:rsidRPr="00682622">
        <w:rPr>
          <w:rFonts w:eastAsia="Times New Roman" w:cs="Times New Roman"/>
          <w:sz w:val="28"/>
          <w:szCs w:val="28"/>
        </w:rPr>
        <w:t>.</w:t>
      </w:r>
      <w:r w:rsidRPr="00682622">
        <w:rPr>
          <w:rFonts w:eastAsia="Times New Roman" w:cs="Times New Roman"/>
          <w:sz w:val="28"/>
          <w:szCs w:val="28"/>
          <w:lang w:val="vi"/>
        </w:rPr>
        <w:t xml:space="preserve"> và CS (2007) </w:t>
      </w:r>
      <w:r w:rsidRPr="00682622">
        <w:rPr>
          <w:rFonts w:eastAsia="Times New Roman" w:cs="Times New Roman"/>
          <w:sz w:val="28"/>
          <w:szCs w:val="28"/>
        </w:rPr>
        <w:t>về</w:t>
      </w:r>
      <w:r w:rsidRPr="00682622">
        <w:rPr>
          <w:rFonts w:eastAsia="Times New Roman" w:cs="Times New Roman"/>
          <w:sz w:val="28"/>
          <w:szCs w:val="28"/>
          <w:lang w:val="vi"/>
        </w:rPr>
        <w:t xml:space="preserve"> biểu hiện MMP- 12 ở </w:t>
      </w:r>
      <w:r w:rsidR="00880FF7">
        <w:rPr>
          <w:rFonts w:eastAsia="Times New Roman" w:cs="Times New Roman"/>
          <w:sz w:val="28"/>
          <w:szCs w:val="28"/>
          <w:lang w:val="vi"/>
        </w:rPr>
        <w:t>BN</w:t>
      </w:r>
      <w:r w:rsidRPr="00682622">
        <w:rPr>
          <w:rFonts w:eastAsia="Times New Roman" w:cs="Times New Roman"/>
          <w:sz w:val="28"/>
          <w:szCs w:val="28"/>
          <w:lang w:val="vi"/>
        </w:rPr>
        <w:t xml:space="preserve"> BPTNMT hút thuốc lá và ng</w:t>
      </w:r>
      <w:r w:rsidRPr="00682622">
        <w:rPr>
          <w:rFonts w:eastAsia="Times New Roman" w:cs="Times New Roman"/>
          <w:sz w:val="28"/>
          <w:szCs w:val="28"/>
        </w:rPr>
        <w:t>ư</w:t>
      </w:r>
      <w:r w:rsidRPr="00682622">
        <w:rPr>
          <w:rFonts w:eastAsia="Times New Roman" w:cs="Times New Roman"/>
          <w:sz w:val="28"/>
          <w:szCs w:val="28"/>
          <w:lang w:val="vi"/>
        </w:rPr>
        <w:t>ng hút</w:t>
      </w:r>
      <w:r w:rsidRPr="00682622">
        <w:rPr>
          <w:rFonts w:eastAsia="Times New Roman" w:cs="Times New Roman"/>
          <w:sz w:val="28"/>
          <w:szCs w:val="28"/>
        </w:rPr>
        <w:t>, k</w:t>
      </w:r>
      <w:r w:rsidRPr="00682622">
        <w:rPr>
          <w:rFonts w:eastAsia="Times New Roman" w:cs="Times New Roman"/>
          <w:sz w:val="28"/>
          <w:szCs w:val="28"/>
          <w:lang w:val="vi"/>
        </w:rPr>
        <w:t xml:space="preserve">ết quả cho </w:t>
      </w:r>
      <w:r w:rsidRPr="00682622">
        <w:rPr>
          <w:rFonts w:eastAsia="Times New Roman" w:cs="Times New Roman"/>
          <w:sz w:val="28"/>
          <w:szCs w:val="28"/>
        </w:rPr>
        <w:t xml:space="preserve">thấy ở </w:t>
      </w:r>
      <w:r w:rsidR="00880FF7">
        <w:rPr>
          <w:rFonts w:eastAsia="Times New Roman" w:cs="Times New Roman"/>
          <w:sz w:val="28"/>
          <w:szCs w:val="28"/>
          <w:lang w:val="vi"/>
        </w:rPr>
        <w:t>BN</w:t>
      </w:r>
      <w:r w:rsidRPr="00682622">
        <w:rPr>
          <w:rFonts w:eastAsia="Times New Roman" w:cs="Times New Roman"/>
          <w:sz w:val="28"/>
          <w:szCs w:val="28"/>
        </w:rPr>
        <w:t xml:space="preserve"> </w:t>
      </w:r>
      <w:r w:rsidRPr="00682622">
        <w:rPr>
          <w:rFonts w:eastAsia="Times New Roman" w:cs="Times New Roman"/>
          <w:sz w:val="28"/>
          <w:szCs w:val="28"/>
          <w:lang w:val="vi"/>
        </w:rPr>
        <w:t xml:space="preserve">BPTNMT </w:t>
      </w:r>
      <w:r w:rsidR="00157E96">
        <w:rPr>
          <w:rFonts w:eastAsia="Times New Roman" w:cs="Times New Roman"/>
          <w:sz w:val="28"/>
          <w:szCs w:val="28"/>
        </w:rPr>
        <w:t>n</w:t>
      </w:r>
      <w:r w:rsidRPr="00682622">
        <w:rPr>
          <w:rFonts w:eastAsia="Times New Roman" w:cs="Times New Roman"/>
          <w:sz w:val="28"/>
          <w:szCs w:val="28"/>
          <w:lang w:val="vi"/>
        </w:rPr>
        <w:t xml:space="preserve">ồng độ MMP-12 trong </w:t>
      </w:r>
      <w:r w:rsidR="00461F37">
        <w:rPr>
          <w:rFonts w:eastAsia="Times New Roman" w:cs="Times New Roman"/>
          <w:sz w:val="28"/>
          <w:szCs w:val="28"/>
          <w:lang w:val="vi"/>
        </w:rPr>
        <w:t>huyết tương</w:t>
      </w:r>
      <w:r w:rsidRPr="00682622">
        <w:rPr>
          <w:rFonts w:eastAsia="Times New Roman" w:cs="Times New Roman"/>
          <w:sz w:val="28"/>
          <w:szCs w:val="28"/>
          <w:lang w:val="vi"/>
        </w:rPr>
        <w:t xml:space="preserve"> có tương quan </w:t>
      </w:r>
      <w:r w:rsidRPr="00682622">
        <w:rPr>
          <w:rFonts w:eastAsia="Times New Roman" w:cs="Times New Roman"/>
          <w:sz w:val="28"/>
          <w:szCs w:val="28"/>
        </w:rPr>
        <w:t>thuận</w:t>
      </w:r>
      <w:r w:rsidRPr="00682622">
        <w:rPr>
          <w:rFonts w:eastAsia="Times New Roman" w:cs="Times New Roman"/>
          <w:sz w:val="28"/>
          <w:szCs w:val="28"/>
          <w:lang w:val="vi"/>
        </w:rPr>
        <w:t xml:space="preserve"> với nồng độ MMP-12 trong </w:t>
      </w:r>
      <w:r w:rsidRPr="00682622">
        <w:rPr>
          <w:rFonts w:eastAsia="Times New Roman" w:cs="Times New Roman"/>
          <w:sz w:val="28"/>
          <w:szCs w:val="28"/>
        </w:rPr>
        <w:t>khí thở ra</w:t>
      </w:r>
      <w:r w:rsidRPr="00682622">
        <w:rPr>
          <w:rFonts w:eastAsia="Times New Roman" w:cs="Times New Roman"/>
          <w:sz w:val="28"/>
          <w:szCs w:val="28"/>
          <w:lang w:val="vi"/>
        </w:rPr>
        <w:t xml:space="preserve"> (P = 0 0387)</w:t>
      </w:r>
      <w:r w:rsidR="00F143F8" w:rsidRPr="00682622">
        <w:rPr>
          <w:rFonts w:eastAsia="Times New Roman" w:cs="Times New Roman"/>
          <w:sz w:val="28"/>
          <w:szCs w:val="28"/>
          <w:lang w:val="vi"/>
        </w:rPr>
        <w:t xml:space="preserve"> </w:t>
      </w:r>
      <w:r w:rsidR="00F143F8" w:rsidRPr="00682622">
        <w:rPr>
          <w:rFonts w:eastAsia="Times New Roman" w:cs="Times New Roman"/>
          <w:sz w:val="28"/>
          <w:szCs w:val="28"/>
          <w:lang w:val="vi"/>
        </w:rPr>
        <w:fldChar w:fldCharType="begin">
          <w:fldData xml:space="preserve">PEVuZE5vdGU+PENpdGU+PEF1dGhvcj5CYWJ1c3l0ZTwvQXV0aG9yPjxZZWFyPjIwMDc8L1llYXI+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</w:fldData>
        </w:fldChar>
      </w:r>
      <w:r w:rsidR="00F143F8" w:rsidRPr="00682622">
        <w:rPr>
          <w:rFonts w:eastAsia="Times New Roman" w:cs="Times New Roman"/>
          <w:sz w:val="28"/>
          <w:szCs w:val="28"/>
          <w:lang w:val="vi"/>
        </w:rPr>
        <w:instrText xml:space="preserve"> ADDIN EN.JS.CITE </w:instrText>
      </w:r>
      <w:r w:rsidR="00F143F8" w:rsidRPr="00682622">
        <w:rPr>
          <w:rFonts w:eastAsia="Times New Roman" w:cs="Times New Roman"/>
          <w:sz w:val="28"/>
          <w:szCs w:val="28"/>
          <w:lang w:val="vi"/>
        </w:rPr>
      </w:r>
      <w:r w:rsidR="00F143F8" w:rsidRPr="00682622">
        <w:rPr>
          <w:rFonts w:eastAsia="Times New Roman" w:cs="Times New Roman"/>
          <w:sz w:val="28"/>
          <w:szCs w:val="28"/>
          <w:lang w:val="vi"/>
        </w:rPr>
        <w:fldChar w:fldCharType="separate"/>
      </w:r>
      <w:r w:rsidR="00E60ED5">
        <w:rPr>
          <w:rFonts w:eastAsia="Times New Roman" w:cs="Times New Roman"/>
          <w:noProof/>
          <w:sz w:val="28"/>
          <w:szCs w:val="28"/>
          <w:lang w:val="vi"/>
        </w:rPr>
        <w:t>[</w:t>
      </w:r>
      <w:hyperlink w:anchor="_ENREF_96" w:tooltip="Babusyte, 2007 #29" w:history="1">
        <w:r w:rsidR="006328C9">
          <w:rPr>
            <w:rFonts w:eastAsia="Times New Roman" w:cs="Times New Roman"/>
            <w:noProof/>
            <w:sz w:val="28"/>
            <w:szCs w:val="28"/>
          </w:rPr>
          <w:t>101</w:t>
        </w:r>
      </w:hyperlink>
      <w:r w:rsidR="00E60ED5">
        <w:rPr>
          <w:rFonts w:eastAsia="Times New Roman" w:cs="Times New Roman"/>
          <w:noProof/>
          <w:sz w:val="28"/>
          <w:szCs w:val="28"/>
          <w:lang w:val="vi"/>
        </w:rPr>
        <w:t>]</w:t>
      </w:r>
      <w:r w:rsidR="00F143F8" w:rsidRPr="00682622">
        <w:rPr>
          <w:rFonts w:eastAsia="Times New Roman" w:cs="Times New Roman"/>
          <w:sz w:val="28"/>
          <w:szCs w:val="28"/>
          <w:lang w:val="vi"/>
        </w:rPr>
        <w:fldChar w:fldCharType="end"/>
      </w:r>
      <w:r w:rsidR="00F143F8" w:rsidRPr="00682622">
        <w:rPr>
          <w:rFonts w:eastAsia="Times New Roman" w:cs="Times New Roman"/>
          <w:sz w:val="28"/>
          <w:szCs w:val="28"/>
          <w:lang w:val="vi"/>
        </w:rPr>
        <w:t>.</w:t>
      </w:r>
      <w:r w:rsidR="00F949F2">
        <w:rPr>
          <w:rFonts w:eastAsia="Times New Roman" w:cs="Times New Roman"/>
          <w:sz w:val="28"/>
          <w:szCs w:val="28"/>
        </w:rPr>
        <w:t xml:space="preserve"> </w:t>
      </w:r>
      <w:r w:rsidRPr="00682622">
        <w:rPr>
          <w:rFonts w:eastAsia="Times New Roman" w:cs="Times New Roman"/>
          <w:sz w:val="28"/>
          <w:szCs w:val="28"/>
          <w:lang w:val="vi"/>
        </w:rPr>
        <w:t>Van Diemen C</w:t>
      </w:r>
      <w:r w:rsidRPr="00682622">
        <w:rPr>
          <w:rFonts w:eastAsia="Times New Roman" w:cs="Times New Roman"/>
          <w:sz w:val="28"/>
          <w:szCs w:val="28"/>
        </w:rPr>
        <w:t>.</w:t>
      </w:r>
      <w:r w:rsidRPr="00682622">
        <w:rPr>
          <w:rFonts w:eastAsia="Times New Roman" w:cs="Times New Roman"/>
          <w:sz w:val="28"/>
          <w:szCs w:val="28"/>
          <w:lang w:val="vi"/>
        </w:rPr>
        <w:t xml:space="preserve"> và CS (2011) </w:t>
      </w:r>
      <w:r w:rsidRPr="00682622">
        <w:rPr>
          <w:rFonts w:eastAsia="Times New Roman" w:cs="Times New Roman"/>
          <w:sz w:val="28"/>
          <w:szCs w:val="28"/>
        </w:rPr>
        <w:t xml:space="preserve">đánh giá </w:t>
      </w:r>
      <w:r w:rsidRPr="00682622">
        <w:rPr>
          <w:rFonts w:eastAsia="Times New Roman" w:cs="Times New Roman"/>
          <w:sz w:val="28"/>
          <w:szCs w:val="28"/>
          <w:lang w:val="vi"/>
        </w:rPr>
        <w:t>về đa hình nucleotide đơn của gen MMP-1, MMP-2, MMP-9</w:t>
      </w:r>
      <w:r w:rsidRPr="00682622">
        <w:rPr>
          <w:rFonts w:eastAsia="Times New Roman" w:cs="Times New Roman"/>
          <w:sz w:val="28"/>
          <w:szCs w:val="28"/>
        </w:rPr>
        <w:t>,</w:t>
      </w:r>
      <w:r w:rsidRPr="00682622">
        <w:rPr>
          <w:rFonts w:eastAsia="Times New Roman" w:cs="Times New Roman"/>
          <w:sz w:val="28"/>
          <w:szCs w:val="28"/>
          <w:lang w:val="vi"/>
        </w:rPr>
        <w:t xml:space="preserve"> MMP-12 và TIMP- 1, </w:t>
      </w:r>
      <w:r w:rsidRPr="00682622">
        <w:rPr>
          <w:rFonts w:eastAsia="Times New Roman" w:cs="Times New Roman"/>
          <w:sz w:val="28"/>
          <w:szCs w:val="28"/>
        </w:rPr>
        <w:t>kết quả cho thấy</w:t>
      </w:r>
      <w:r w:rsidRPr="00682622">
        <w:rPr>
          <w:rFonts w:eastAsia="Times New Roman" w:cs="Times New Roman"/>
          <w:sz w:val="28"/>
          <w:szCs w:val="28"/>
          <w:lang w:val="vi"/>
        </w:rPr>
        <w:t>: chỉ có đa hình nucleotide đơn của gen TIMP-1 Phe158 có liên quan với giảm FEV1</w:t>
      </w:r>
      <w:r w:rsidRPr="00682622">
        <w:rPr>
          <w:rFonts w:eastAsia="Times New Roman" w:cs="Times New Roman"/>
          <w:sz w:val="28"/>
          <w:szCs w:val="28"/>
        </w:rPr>
        <w:t xml:space="preserve"> ở </w:t>
      </w:r>
      <w:r w:rsidR="00880FF7">
        <w:rPr>
          <w:rFonts w:eastAsia="Times New Roman" w:cs="Times New Roman"/>
          <w:sz w:val="28"/>
          <w:szCs w:val="28"/>
        </w:rPr>
        <w:t>BN</w:t>
      </w:r>
      <w:r w:rsidRPr="00682622">
        <w:rPr>
          <w:rFonts w:eastAsia="Times New Roman" w:cs="Times New Roman"/>
          <w:sz w:val="28"/>
          <w:szCs w:val="28"/>
        </w:rPr>
        <w:t xml:space="preserve"> BPTNMT</w:t>
      </w:r>
      <w:r w:rsidR="00F143F8" w:rsidRPr="00682622">
        <w:rPr>
          <w:rFonts w:eastAsia="Times New Roman" w:cs="Times New Roman"/>
          <w:sz w:val="28"/>
          <w:szCs w:val="28"/>
          <w:lang w:val="vi-VN"/>
        </w:rPr>
        <w:t xml:space="preserve"> </w:t>
      </w:r>
      <w:r w:rsidR="00F143F8" w:rsidRPr="00682622">
        <w:rPr>
          <w:rFonts w:eastAsia="Times New Roman" w:cs="Times New Roman"/>
          <w:sz w:val="28"/>
          <w:szCs w:val="28"/>
          <w:lang w:val="vi-VN"/>
        </w:rPr>
        <w:fldChar w:fldCharType="begin">
          <w:fldData xml:space="preserve">PEVuZE5vdGU+PENpdGU+PEF1dGhvcj52YW4gRGllbWVuPC9BdXRob3I+PFllYXI+MjAxMTwvWWVh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</w:fldData>
        </w:fldChar>
      </w:r>
      <w:r w:rsidR="00F143F8" w:rsidRPr="00682622">
        <w:rPr>
          <w:rFonts w:eastAsia="Times New Roman" w:cs="Times New Roman"/>
          <w:sz w:val="28"/>
          <w:szCs w:val="28"/>
          <w:lang w:val="vi-VN"/>
        </w:rPr>
        <w:instrText xml:space="preserve"> ADDIN EN.JS.CITE </w:instrText>
      </w:r>
      <w:r w:rsidR="00F143F8" w:rsidRPr="00682622">
        <w:rPr>
          <w:rFonts w:eastAsia="Times New Roman" w:cs="Times New Roman"/>
          <w:sz w:val="28"/>
          <w:szCs w:val="28"/>
          <w:lang w:val="vi-VN"/>
        </w:rPr>
      </w:r>
      <w:r w:rsidR="00F143F8" w:rsidRPr="00682622">
        <w:rPr>
          <w:rFonts w:eastAsia="Times New Roman" w:cs="Times New Roman"/>
          <w:sz w:val="28"/>
          <w:szCs w:val="28"/>
          <w:lang w:val="vi-VN"/>
        </w:rPr>
        <w:fldChar w:fldCharType="separate"/>
      </w:r>
      <w:r w:rsidR="00E60ED5">
        <w:rPr>
          <w:rFonts w:eastAsia="Times New Roman" w:cs="Times New Roman"/>
          <w:noProof/>
          <w:sz w:val="28"/>
          <w:szCs w:val="28"/>
          <w:lang w:val="vi-VN"/>
        </w:rPr>
        <w:t>[</w:t>
      </w:r>
      <w:hyperlink w:anchor="_ENREF_98" w:tooltip="van Diemen, 2011 #50" w:history="1">
        <w:r w:rsidR="006328C9">
          <w:rPr>
            <w:rFonts w:eastAsia="Times New Roman" w:cs="Times New Roman"/>
            <w:noProof/>
            <w:sz w:val="28"/>
            <w:szCs w:val="28"/>
          </w:rPr>
          <w:t>103</w:t>
        </w:r>
      </w:hyperlink>
      <w:r w:rsidR="00E60ED5">
        <w:rPr>
          <w:rFonts w:eastAsia="Times New Roman" w:cs="Times New Roman"/>
          <w:noProof/>
          <w:sz w:val="28"/>
          <w:szCs w:val="28"/>
          <w:lang w:val="vi-VN"/>
        </w:rPr>
        <w:t>]</w:t>
      </w:r>
      <w:r w:rsidR="00F143F8" w:rsidRPr="00682622">
        <w:rPr>
          <w:rFonts w:eastAsia="Times New Roman" w:cs="Times New Roman"/>
          <w:sz w:val="28"/>
          <w:szCs w:val="28"/>
          <w:lang w:val="vi-VN"/>
        </w:rPr>
        <w:fldChar w:fldCharType="end"/>
      </w:r>
      <w:r w:rsidR="005970D7" w:rsidRPr="00682622">
        <w:rPr>
          <w:rFonts w:eastAsia="Times New Roman" w:cs="Times New Roman"/>
          <w:sz w:val="28"/>
          <w:szCs w:val="28"/>
          <w:lang w:val="vi-VN"/>
        </w:rPr>
        <w:t xml:space="preserve">. </w:t>
      </w:r>
      <w:r w:rsidRPr="00682622">
        <w:rPr>
          <w:rFonts w:eastAsia="Times New Roman" w:cs="Times New Roman"/>
          <w:sz w:val="28"/>
          <w:szCs w:val="28"/>
          <w:lang w:val="vi"/>
        </w:rPr>
        <w:t>Nghiên cứu của Haq I</w:t>
      </w:r>
      <w:r w:rsidRPr="00682622">
        <w:rPr>
          <w:rFonts w:eastAsia="Times New Roman" w:cs="Times New Roman"/>
          <w:sz w:val="28"/>
          <w:szCs w:val="28"/>
        </w:rPr>
        <w:t>.</w:t>
      </w:r>
      <w:r w:rsidRPr="00682622">
        <w:rPr>
          <w:rFonts w:eastAsia="Times New Roman" w:cs="Times New Roman"/>
          <w:sz w:val="28"/>
          <w:szCs w:val="28"/>
          <w:lang w:val="vi"/>
        </w:rPr>
        <w:t xml:space="preserve"> và CS (2010) về </w:t>
      </w:r>
      <w:r w:rsidRPr="00682622">
        <w:rPr>
          <w:rFonts w:eastAsia="Times New Roman" w:cs="Times New Roman"/>
          <w:sz w:val="28"/>
          <w:szCs w:val="28"/>
        </w:rPr>
        <w:t>m</w:t>
      </w:r>
      <w:r w:rsidRPr="00682622">
        <w:rPr>
          <w:rFonts w:eastAsia="Times New Roman" w:cs="Times New Roman"/>
          <w:sz w:val="28"/>
          <w:szCs w:val="28"/>
          <w:lang w:val="vi"/>
        </w:rPr>
        <w:t xml:space="preserve">ối liên quan </w:t>
      </w:r>
      <w:r w:rsidRPr="00682622">
        <w:rPr>
          <w:rFonts w:eastAsia="Times New Roman" w:cs="Times New Roman"/>
          <w:sz w:val="28"/>
          <w:szCs w:val="28"/>
        </w:rPr>
        <w:t xml:space="preserve">giữa </w:t>
      </w:r>
      <w:r w:rsidRPr="00682622">
        <w:rPr>
          <w:rFonts w:eastAsia="Times New Roman" w:cs="Times New Roman"/>
          <w:sz w:val="28"/>
          <w:szCs w:val="28"/>
          <w:lang w:val="vi"/>
        </w:rPr>
        <w:t xml:space="preserve">các đa hình </w:t>
      </w:r>
      <w:r w:rsidRPr="00682622">
        <w:rPr>
          <w:rFonts w:eastAsia="Times New Roman" w:cs="Times New Roman"/>
          <w:sz w:val="28"/>
          <w:szCs w:val="28"/>
        </w:rPr>
        <w:t xml:space="preserve">gen </w:t>
      </w:r>
      <w:r w:rsidRPr="00682622">
        <w:rPr>
          <w:rFonts w:eastAsia="Times New Roman" w:cs="Times New Roman"/>
          <w:sz w:val="28"/>
          <w:szCs w:val="28"/>
          <w:lang w:val="vi"/>
        </w:rPr>
        <w:t xml:space="preserve">MMP -12 </w:t>
      </w:r>
      <w:r w:rsidRPr="00682622">
        <w:rPr>
          <w:rFonts w:eastAsia="Times New Roman" w:cs="Times New Roman"/>
          <w:sz w:val="28"/>
          <w:szCs w:val="28"/>
        </w:rPr>
        <w:t xml:space="preserve">ở </w:t>
      </w:r>
      <w:r w:rsidR="00880FF7">
        <w:rPr>
          <w:rFonts w:eastAsia="Times New Roman" w:cs="Times New Roman"/>
          <w:sz w:val="28"/>
          <w:szCs w:val="28"/>
        </w:rPr>
        <w:t>BN</w:t>
      </w:r>
      <w:r w:rsidRPr="00682622">
        <w:rPr>
          <w:rFonts w:eastAsia="Times New Roman" w:cs="Times New Roman"/>
          <w:sz w:val="28"/>
          <w:szCs w:val="28"/>
          <w:lang w:val="vi"/>
        </w:rPr>
        <w:t xml:space="preserve"> BPTNMT nặng và rất nặng</w:t>
      </w:r>
      <w:r w:rsidRPr="00682622">
        <w:rPr>
          <w:rFonts w:eastAsia="Times New Roman" w:cs="Times New Roman"/>
          <w:sz w:val="28"/>
          <w:szCs w:val="28"/>
        </w:rPr>
        <w:t>, đã cho kết quả</w:t>
      </w:r>
      <w:r w:rsidRPr="00682622">
        <w:rPr>
          <w:rFonts w:eastAsia="Times New Roman" w:cs="Times New Roman"/>
          <w:sz w:val="28"/>
          <w:szCs w:val="28"/>
          <w:lang w:val="vi"/>
        </w:rPr>
        <w:t xml:space="preserve"> các haplotype AA của hai đa hình nucleotide đơn của MMP-12 là rs652438 và rs2276109 liên quan với phát triển bệnh nặng, ng</w:t>
      </w:r>
      <w:r w:rsidRPr="00682622">
        <w:rPr>
          <w:rFonts w:eastAsia="Times New Roman" w:cs="Times New Roman"/>
          <w:sz w:val="28"/>
          <w:szCs w:val="28"/>
        </w:rPr>
        <w:t>ư</w:t>
      </w:r>
      <w:r w:rsidRPr="00682622">
        <w:rPr>
          <w:rFonts w:eastAsia="Times New Roman" w:cs="Times New Roman"/>
          <w:sz w:val="28"/>
          <w:szCs w:val="28"/>
          <w:lang w:val="vi"/>
        </w:rPr>
        <w:t xml:space="preserve">ợc lại những biến thể gen G ở đa hình nucleotide đơn có nguy </w:t>
      </w:r>
      <w:r w:rsidRPr="00682622">
        <w:rPr>
          <w:rFonts w:eastAsia="Times New Roman" w:cs="Times New Roman"/>
          <w:sz w:val="28"/>
          <w:szCs w:val="28"/>
          <w:lang w:val="vi"/>
        </w:rPr>
        <w:lastRenderedPageBreak/>
        <w:t xml:space="preserve">cơ ít hơn để trở thành bệnh nặng và các haplotype AA cũng có liên quan </w:t>
      </w:r>
      <w:r w:rsidRPr="00682622">
        <w:rPr>
          <w:rFonts w:eastAsia="Times New Roman" w:cs="Times New Roman"/>
          <w:sz w:val="28"/>
          <w:szCs w:val="28"/>
        </w:rPr>
        <w:t>đến</w:t>
      </w:r>
      <w:r w:rsidRPr="00682622">
        <w:rPr>
          <w:rFonts w:eastAsia="Times New Roman" w:cs="Times New Roman"/>
          <w:sz w:val="28"/>
          <w:szCs w:val="28"/>
          <w:lang w:val="vi"/>
        </w:rPr>
        <w:t xml:space="preserve"> giảm FEV1</w:t>
      </w:r>
      <w:r w:rsidR="00621330" w:rsidRPr="00682622">
        <w:rPr>
          <w:rFonts w:eastAsia="Times New Roman" w:cs="Times New Roman"/>
          <w:sz w:val="28"/>
          <w:szCs w:val="28"/>
          <w:lang w:val="vi"/>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00621330" w:rsidRPr="00682622">
        <w:rPr>
          <w:rFonts w:eastAsia="Times New Roman" w:cs="Times New Roman"/>
          <w:sz w:val="28"/>
          <w:szCs w:val="28"/>
          <w:lang w:val="vi"/>
        </w:rPr>
        <w:instrText xml:space="preserve"> ADDIN EN.JS.CITE </w:instrText>
      </w:r>
      <w:r w:rsidR="00621330" w:rsidRPr="00682622">
        <w:rPr>
          <w:rFonts w:eastAsia="Times New Roman" w:cs="Times New Roman"/>
          <w:sz w:val="28"/>
          <w:szCs w:val="28"/>
          <w:lang w:val="vi"/>
        </w:rPr>
      </w:r>
      <w:r w:rsidR="00621330" w:rsidRPr="00682622">
        <w:rPr>
          <w:rFonts w:eastAsia="Times New Roman" w:cs="Times New Roman"/>
          <w:sz w:val="28"/>
          <w:szCs w:val="28"/>
          <w:lang w:val="vi"/>
        </w:rPr>
        <w:fldChar w:fldCharType="separate"/>
      </w:r>
      <w:r w:rsidR="00621330" w:rsidRPr="00682622">
        <w:rPr>
          <w:rFonts w:eastAsia="Times New Roman" w:cs="Times New Roman"/>
          <w:noProof/>
          <w:sz w:val="28"/>
          <w:szCs w:val="28"/>
          <w:lang w:val="vi"/>
        </w:rPr>
        <w:t>[</w:t>
      </w:r>
      <w:hyperlink w:anchor="_ENREF_58" w:tooltip="Kraen, 2019 #28" w:history="1">
        <w:r w:rsidR="006328C9">
          <w:rPr>
            <w:rFonts w:eastAsia="Times New Roman" w:cs="Times New Roman"/>
            <w:noProof/>
            <w:sz w:val="28"/>
            <w:szCs w:val="28"/>
          </w:rPr>
          <w:t>104</w:t>
        </w:r>
      </w:hyperlink>
      <w:r w:rsidR="00621330" w:rsidRPr="00682622">
        <w:rPr>
          <w:rFonts w:eastAsia="Times New Roman" w:cs="Times New Roman"/>
          <w:noProof/>
          <w:sz w:val="28"/>
          <w:szCs w:val="28"/>
          <w:lang w:val="vi"/>
        </w:rPr>
        <w:t>]</w:t>
      </w:r>
      <w:r w:rsidR="00621330" w:rsidRPr="00682622">
        <w:rPr>
          <w:rFonts w:eastAsia="Times New Roman" w:cs="Times New Roman"/>
          <w:sz w:val="28"/>
          <w:szCs w:val="28"/>
          <w:lang w:val="vi"/>
        </w:rPr>
        <w:fldChar w:fldCharType="end"/>
      </w:r>
      <w:r w:rsidRPr="00682622">
        <w:rPr>
          <w:rFonts w:eastAsia="Times New Roman" w:cs="Times New Roman"/>
          <w:sz w:val="28"/>
          <w:szCs w:val="28"/>
          <w:lang w:val="vi"/>
        </w:rPr>
        <w:t xml:space="preserve">. </w:t>
      </w:r>
      <w:r w:rsidRPr="00682622">
        <w:rPr>
          <w:rFonts w:eastAsia="Times New Roman" w:cs="Times New Roman"/>
          <w:sz w:val="28"/>
          <w:szCs w:val="28"/>
        </w:rPr>
        <w:t>H</w:t>
      </w:r>
      <w:r w:rsidRPr="00682622">
        <w:rPr>
          <w:rFonts w:eastAsia="Times New Roman" w:cs="Times New Roman"/>
          <w:sz w:val="28"/>
          <w:szCs w:val="28"/>
          <w:lang w:val="vi"/>
        </w:rPr>
        <w:t>yeon-Kyoung Koo</w:t>
      </w:r>
      <w:r w:rsidRPr="00682622">
        <w:rPr>
          <w:rFonts w:eastAsia="Times New Roman" w:cs="Times New Roman"/>
          <w:sz w:val="28"/>
          <w:szCs w:val="28"/>
        </w:rPr>
        <w:t xml:space="preserve"> và CS (2016) nghiên cứu n</w:t>
      </w:r>
      <w:r w:rsidRPr="00682622">
        <w:rPr>
          <w:rFonts w:eastAsia="Times New Roman" w:cs="Times New Roman"/>
          <w:sz w:val="28"/>
          <w:szCs w:val="28"/>
          <w:lang w:val="vi"/>
        </w:rPr>
        <w:t xml:space="preserve">ồng độ MMP-1, MMP-8, MMP-9 và MMP-12 trong huyết tương ở 57 </w:t>
      </w:r>
      <w:r w:rsidR="00880FF7">
        <w:rPr>
          <w:rFonts w:eastAsia="Times New Roman" w:cs="Times New Roman"/>
          <w:sz w:val="28"/>
          <w:szCs w:val="28"/>
          <w:lang w:val="vi"/>
        </w:rPr>
        <w:t>BN</w:t>
      </w:r>
      <w:r w:rsidRPr="00682622">
        <w:rPr>
          <w:rFonts w:eastAsia="Times New Roman" w:cs="Times New Roman"/>
          <w:sz w:val="28"/>
          <w:szCs w:val="28"/>
          <w:lang w:val="vi"/>
        </w:rPr>
        <w:t xml:space="preserve"> </w:t>
      </w:r>
      <w:r w:rsidRPr="00682622">
        <w:rPr>
          <w:rFonts w:eastAsia="Times New Roman" w:cs="Times New Roman"/>
          <w:sz w:val="28"/>
          <w:szCs w:val="28"/>
        </w:rPr>
        <w:t>BPTNMT</w:t>
      </w:r>
      <w:r w:rsidRPr="00682622">
        <w:rPr>
          <w:rFonts w:eastAsia="Times New Roman" w:cs="Times New Roman"/>
          <w:sz w:val="28"/>
          <w:szCs w:val="28"/>
          <w:lang w:val="vi"/>
        </w:rPr>
        <w:t xml:space="preserve"> và 36 </w:t>
      </w:r>
      <w:r w:rsidRPr="00682622">
        <w:rPr>
          <w:rFonts w:eastAsia="Times New Roman" w:cs="Times New Roman"/>
          <w:sz w:val="28"/>
          <w:szCs w:val="28"/>
        </w:rPr>
        <w:t>người</w:t>
      </w:r>
      <w:r w:rsidRPr="00682622">
        <w:rPr>
          <w:rFonts w:eastAsia="Times New Roman" w:cs="Times New Roman"/>
          <w:sz w:val="28"/>
          <w:szCs w:val="28"/>
          <w:lang w:val="vi"/>
        </w:rPr>
        <w:t xml:space="preserve"> bình thường</w:t>
      </w:r>
      <w:r w:rsidRPr="00682622">
        <w:rPr>
          <w:rFonts w:eastAsia="Times New Roman" w:cs="Times New Roman"/>
          <w:sz w:val="28"/>
          <w:szCs w:val="28"/>
        </w:rPr>
        <w:t xml:space="preserve">, cho kết quả: </w:t>
      </w:r>
      <w:r w:rsidR="00F949F2">
        <w:rPr>
          <w:rFonts w:eastAsia="Times New Roman" w:cs="Times New Roman"/>
          <w:sz w:val="28"/>
          <w:szCs w:val="28"/>
        </w:rPr>
        <w:t>c</w:t>
      </w:r>
      <w:r w:rsidRPr="00682622">
        <w:rPr>
          <w:rFonts w:eastAsia="Times New Roman" w:cs="Times New Roman"/>
          <w:sz w:val="28"/>
          <w:szCs w:val="28"/>
          <w:lang w:val="vi"/>
        </w:rPr>
        <w:t xml:space="preserve">ó mối liên </w:t>
      </w:r>
      <w:r w:rsidRPr="00682622">
        <w:rPr>
          <w:rFonts w:eastAsia="Times New Roman" w:cs="Times New Roman"/>
          <w:sz w:val="28"/>
          <w:szCs w:val="28"/>
        </w:rPr>
        <w:t>quan</w:t>
      </w:r>
      <w:r w:rsidRPr="00682622">
        <w:rPr>
          <w:rFonts w:eastAsia="Times New Roman" w:cs="Times New Roman"/>
          <w:sz w:val="28"/>
          <w:szCs w:val="28"/>
          <w:lang w:val="vi"/>
        </w:rPr>
        <w:t xml:space="preserve"> giữa MMP-1 với khả năng hồi phục thuốc giãn phế quản và </w:t>
      </w:r>
      <w:r w:rsidRPr="00682622">
        <w:rPr>
          <w:rFonts w:eastAsia="Times New Roman" w:cs="Times New Roman"/>
          <w:sz w:val="28"/>
          <w:szCs w:val="28"/>
        </w:rPr>
        <w:t>mối liên quan giữa</w:t>
      </w:r>
      <w:r w:rsidRPr="00682622">
        <w:rPr>
          <w:rFonts w:eastAsia="Times New Roman" w:cs="Times New Roman"/>
          <w:sz w:val="28"/>
          <w:szCs w:val="28"/>
          <w:lang w:val="vi"/>
        </w:rPr>
        <w:t xml:space="preserve"> MMP-8 và MMP-9 với chức năng phổi</w:t>
      </w:r>
      <w:r w:rsidR="00F949F2">
        <w:rPr>
          <w:rFonts w:eastAsia="Times New Roman" w:cs="Times New Roman"/>
          <w:sz w:val="28"/>
          <w:szCs w:val="28"/>
        </w:rPr>
        <w:t>;</w:t>
      </w:r>
      <w:r w:rsidRPr="00682622">
        <w:rPr>
          <w:rFonts w:eastAsia="Times New Roman" w:cs="Times New Roman"/>
          <w:sz w:val="28"/>
          <w:szCs w:val="28"/>
          <w:lang w:val="vi"/>
        </w:rPr>
        <w:t xml:space="preserve"> </w:t>
      </w:r>
      <w:r w:rsidR="00D00089">
        <w:rPr>
          <w:rFonts w:eastAsia="Times New Roman" w:cs="Times New Roman"/>
          <w:sz w:val="28"/>
          <w:szCs w:val="28"/>
        </w:rPr>
        <w:t>n</w:t>
      </w:r>
      <w:r w:rsidRPr="00682622">
        <w:rPr>
          <w:rFonts w:eastAsia="Times New Roman" w:cs="Times New Roman"/>
          <w:sz w:val="28"/>
          <w:szCs w:val="28"/>
          <w:lang w:val="vi"/>
        </w:rPr>
        <w:t>ồng độ MMP-1, MMP-8 và MMP-9 có tương quan với chỉ số khí phế thũng</w:t>
      </w:r>
      <w:r w:rsidR="00F949F2">
        <w:rPr>
          <w:rFonts w:eastAsia="Times New Roman" w:cs="Times New Roman"/>
          <w:sz w:val="28"/>
          <w:szCs w:val="28"/>
        </w:rPr>
        <w:t>;</w:t>
      </w:r>
      <w:r w:rsidRPr="00682622">
        <w:rPr>
          <w:rFonts w:eastAsia="Times New Roman" w:cs="Times New Roman"/>
          <w:sz w:val="28"/>
          <w:szCs w:val="28"/>
        </w:rPr>
        <w:t xml:space="preserve"> </w:t>
      </w:r>
      <w:r w:rsidRPr="00682622">
        <w:rPr>
          <w:rFonts w:eastAsia="Times New Roman" w:cs="Times New Roman"/>
          <w:sz w:val="28"/>
          <w:szCs w:val="28"/>
          <w:lang w:val="vi"/>
        </w:rPr>
        <w:t xml:space="preserve">MMP-12 không liên quan đến chức năng phổi hoặc mức độ </w:t>
      </w:r>
      <w:r w:rsidRPr="00682622">
        <w:rPr>
          <w:rFonts w:eastAsia="Times New Roman" w:cs="Times New Roman"/>
          <w:sz w:val="28"/>
          <w:szCs w:val="28"/>
        </w:rPr>
        <w:t>nặng</w:t>
      </w:r>
      <w:r w:rsidRPr="00682622">
        <w:rPr>
          <w:rFonts w:eastAsia="Times New Roman" w:cs="Times New Roman"/>
          <w:sz w:val="28"/>
          <w:szCs w:val="28"/>
          <w:lang w:val="vi"/>
        </w:rPr>
        <w:t xml:space="preserve"> của khí phế thũng. </w:t>
      </w:r>
      <w:r w:rsidRPr="00682622">
        <w:rPr>
          <w:rFonts w:eastAsia="Times New Roman" w:cs="Times New Roman"/>
          <w:sz w:val="28"/>
          <w:szCs w:val="28"/>
        </w:rPr>
        <w:t>Không có m</w:t>
      </w:r>
      <w:r w:rsidRPr="00682622">
        <w:rPr>
          <w:rFonts w:eastAsia="Times New Roman" w:cs="Times New Roman"/>
          <w:sz w:val="28"/>
          <w:szCs w:val="28"/>
          <w:lang w:val="vi"/>
        </w:rPr>
        <w:t xml:space="preserve">ối liên </w:t>
      </w:r>
      <w:r w:rsidRPr="00682622">
        <w:rPr>
          <w:rFonts w:eastAsia="Times New Roman" w:cs="Times New Roman"/>
          <w:sz w:val="28"/>
          <w:szCs w:val="28"/>
        </w:rPr>
        <w:t>quan</w:t>
      </w:r>
      <w:r w:rsidRPr="00682622">
        <w:rPr>
          <w:rFonts w:eastAsia="Times New Roman" w:cs="Times New Roman"/>
          <w:sz w:val="28"/>
          <w:szCs w:val="28"/>
          <w:lang w:val="vi"/>
        </w:rPr>
        <w:t xml:space="preserve"> giữa nồng độ MMP và độ dày thành phế quản, áp lực động mạch phổi và chất lượng cuộc sống </w:t>
      </w:r>
      <w:r w:rsidRPr="00682622">
        <w:rPr>
          <w:rFonts w:eastAsia="Times New Roman" w:cs="Times New Roman"/>
          <w:sz w:val="28"/>
          <w:szCs w:val="28"/>
        </w:rPr>
        <w:t xml:space="preserve">ở </w:t>
      </w:r>
      <w:r w:rsidR="00880FF7">
        <w:rPr>
          <w:rFonts w:eastAsia="Times New Roman" w:cs="Times New Roman"/>
          <w:sz w:val="28"/>
          <w:szCs w:val="28"/>
        </w:rPr>
        <w:t>BN</w:t>
      </w:r>
      <w:r w:rsidR="00393B26" w:rsidRPr="00682622">
        <w:rPr>
          <w:rFonts w:eastAsia="Times New Roman" w:cs="Times New Roman"/>
          <w:sz w:val="28"/>
          <w:szCs w:val="28"/>
          <w:lang w:val="vi-VN"/>
        </w:rPr>
        <w:t xml:space="preserve"> </w:t>
      </w:r>
      <w:r w:rsidR="00393B26" w:rsidRPr="00682622">
        <w:rPr>
          <w:rFonts w:eastAsia="Times New Roman" w:cs="Times New Roman"/>
          <w:sz w:val="28"/>
          <w:szCs w:val="28"/>
          <w:lang w:val="vi-VN"/>
        </w:rPr>
        <w:fldChar w:fldCharType="begin">
          <w:fldData xml:space="preserve">PEVuZE5vdGU+PENpdGU+PEF1dGhvcj5Lb288L0F1dGhvcj48WWVhcj4yMDE2PC9ZZWFyPjxSZWNO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</w:fldData>
        </w:fldChar>
      </w:r>
      <w:r w:rsidR="00393B26" w:rsidRPr="00682622">
        <w:rPr>
          <w:rFonts w:eastAsia="Times New Roman" w:cs="Times New Roman"/>
          <w:sz w:val="28"/>
          <w:szCs w:val="28"/>
          <w:lang w:val="vi-VN"/>
        </w:rPr>
        <w:instrText xml:space="preserve"> ADDIN EN.JS.CITE </w:instrText>
      </w:r>
      <w:r w:rsidR="00393B26" w:rsidRPr="00682622">
        <w:rPr>
          <w:rFonts w:eastAsia="Times New Roman" w:cs="Times New Roman"/>
          <w:sz w:val="28"/>
          <w:szCs w:val="28"/>
          <w:lang w:val="vi-VN"/>
        </w:rPr>
      </w:r>
      <w:r w:rsidR="00393B26" w:rsidRPr="00682622">
        <w:rPr>
          <w:rFonts w:eastAsia="Times New Roman" w:cs="Times New Roman"/>
          <w:sz w:val="28"/>
          <w:szCs w:val="28"/>
          <w:lang w:val="vi-VN"/>
        </w:rPr>
        <w:fldChar w:fldCharType="separate"/>
      </w:r>
      <w:r w:rsidR="00393B26" w:rsidRPr="00682622">
        <w:rPr>
          <w:rFonts w:eastAsia="Times New Roman" w:cs="Times New Roman"/>
          <w:noProof/>
          <w:sz w:val="28"/>
          <w:szCs w:val="28"/>
          <w:lang w:val="vi-VN"/>
        </w:rPr>
        <w:t>[</w:t>
      </w:r>
      <w:hyperlink w:anchor="_ENREF_57" w:tooltip="Koo, 2016 #12" w:history="1">
        <w:r w:rsidR="006328C9">
          <w:rPr>
            <w:rFonts w:eastAsia="Times New Roman" w:cs="Times New Roman"/>
            <w:noProof/>
            <w:sz w:val="28"/>
            <w:szCs w:val="28"/>
          </w:rPr>
          <w:t>105</w:t>
        </w:r>
      </w:hyperlink>
      <w:r w:rsidR="00393B26" w:rsidRPr="00682622">
        <w:rPr>
          <w:rFonts w:eastAsia="Times New Roman" w:cs="Times New Roman"/>
          <w:noProof/>
          <w:sz w:val="28"/>
          <w:szCs w:val="28"/>
          <w:lang w:val="vi-VN"/>
        </w:rPr>
        <w:t>]</w:t>
      </w:r>
      <w:r w:rsidR="00393B26" w:rsidRPr="00682622">
        <w:rPr>
          <w:rFonts w:eastAsia="Times New Roman" w:cs="Times New Roman"/>
          <w:sz w:val="28"/>
          <w:szCs w:val="28"/>
          <w:lang w:val="vi-VN"/>
        </w:rPr>
        <w:fldChar w:fldCharType="end"/>
      </w:r>
      <w:r w:rsidR="005970D7" w:rsidRPr="00682622">
        <w:rPr>
          <w:rFonts w:eastAsia="Times New Roman" w:cs="Times New Roman"/>
          <w:sz w:val="28"/>
          <w:szCs w:val="28"/>
          <w:lang w:val="vi-VN"/>
        </w:rPr>
        <w:t xml:space="preserve">. </w:t>
      </w:r>
      <w:r w:rsidRPr="00682622">
        <w:rPr>
          <w:rFonts w:eastAsia="Times New Roman" w:cs="Times New Roman"/>
          <w:sz w:val="28"/>
          <w:szCs w:val="28"/>
          <w:lang w:val="vi"/>
        </w:rPr>
        <w:t>Kraen M</w:t>
      </w:r>
      <w:r w:rsidRPr="00682622">
        <w:rPr>
          <w:rFonts w:eastAsia="Times New Roman" w:cs="Times New Roman"/>
          <w:sz w:val="28"/>
          <w:szCs w:val="28"/>
        </w:rPr>
        <w:t>.</w:t>
      </w:r>
      <w:r w:rsidRPr="00682622">
        <w:rPr>
          <w:rFonts w:eastAsia="Times New Roman" w:cs="Times New Roman"/>
          <w:sz w:val="28"/>
          <w:szCs w:val="28"/>
          <w:lang w:val="vi"/>
        </w:rPr>
        <w:t xml:space="preserve"> và CS (2019) </w:t>
      </w:r>
      <w:r w:rsidRPr="00682622">
        <w:rPr>
          <w:rFonts w:eastAsia="Times New Roman" w:cs="Times New Roman"/>
          <w:sz w:val="28"/>
          <w:szCs w:val="28"/>
        </w:rPr>
        <w:t xml:space="preserve">đánh giá mối liên quan giữa </w:t>
      </w:r>
      <w:r w:rsidRPr="00682622">
        <w:rPr>
          <w:rFonts w:eastAsia="Times New Roman" w:cs="Times New Roman"/>
          <w:sz w:val="28"/>
          <w:szCs w:val="28"/>
          <w:lang w:val="vi"/>
        </w:rPr>
        <w:t xml:space="preserve">BPTNMT và ở </w:t>
      </w:r>
      <w:r w:rsidRPr="00682622">
        <w:rPr>
          <w:rFonts w:eastAsia="Times New Roman" w:cs="Times New Roman"/>
          <w:sz w:val="28"/>
          <w:szCs w:val="28"/>
        </w:rPr>
        <w:t xml:space="preserve">mảng </w:t>
      </w:r>
      <w:r w:rsidRPr="00682622">
        <w:rPr>
          <w:rFonts w:eastAsia="Times New Roman" w:cs="Times New Roman"/>
          <w:sz w:val="28"/>
          <w:szCs w:val="28"/>
          <w:lang w:val="vi"/>
        </w:rPr>
        <w:t>xơ vữa động mạch do ảnh h</w:t>
      </w:r>
      <w:r w:rsidRPr="00682622">
        <w:rPr>
          <w:rFonts w:eastAsia="Times New Roman" w:cs="Times New Roman"/>
          <w:sz w:val="28"/>
          <w:szCs w:val="28"/>
        </w:rPr>
        <w:t>ư</w:t>
      </w:r>
      <w:r w:rsidRPr="00682622">
        <w:rPr>
          <w:rFonts w:eastAsia="Times New Roman" w:cs="Times New Roman"/>
          <w:sz w:val="28"/>
          <w:szCs w:val="28"/>
          <w:lang w:val="vi"/>
        </w:rPr>
        <w:t>ởng của khói thuốc lá</w:t>
      </w:r>
      <w:r w:rsidRPr="00682622">
        <w:rPr>
          <w:rFonts w:eastAsia="Times New Roman" w:cs="Times New Roman"/>
          <w:sz w:val="28"/>
          <w:szCs w:val="28"/>
        </w:rPr>
        <w:t xml:space="preserve"> cho thấy</w:t>
      </w:r>
      <w:r w:rsidRPr="00682622">
        <w:rPr>
          <w:rFonts w:eastAsia="Times New Roman" w:cs="Times New Roman"/>
          <w:sz w:val="28"/>
          <w:szCs w:val="28"/>
          <w:lang w:val="vi"/>
        </w:rPr>
        <w:t xml:space="preserve"> ở </w:t>
      </w:r>
      <w:r w:rsidR="00880FF7">
        <w:rPr>
          <w:rFonts w:eastAsia="Times New Roman" w:cs="Times New Roman"/>
          <w:sz w:val="28"/>
          <w:szCs w:val="28"/>
          <w:lang w:val="vi"/>
        </w:rPr>
        <w:t>BN</w:t>
      </w:r>
      <w:r w:rsidRPr="00682622">
        <w:rPr>
          <w:rFonts w:eastAsia="Times New Roman" w:cs="Times New Roman"/>
          <w:sz w:val="28"/>
          <w:szCs w:val="28"/>
          <w:lang w:val="vi"/>
        </w:rPr>
        <w:t xml:space="preserve"> BPTNMT có kèm với mảng xơ vữa động mạch cảnh có sự gia tăng mức MMP-12 và MMP-1</w:t>
      </w:r>
      <w:r w:rsidR="00F143F8" w:rsidRPr="00682622">
        <w:rPr>
          <w:rFonts w:eastAsia="Times New Roman" w:cs="Times New Roman"/>
          <w:sz w:val="28"/>
          <w:szCs w:val="28"/>
          <w:lang w:val="vi"/>
        </w:rPr>
        <w:t xml:space="preserve"> </w:t>
      </w:r>
      <w:r w:rsidR="00F143F8" w:rsidRPr="00682622">
        <w:rPr>
          <w:rFonts w:eastAsia="Times New Roman" w:cs="Times New Roman"/>
          <w:sz w:val="28"/>
          <w:szCs w:val="28"/>
          <w:lang w:val="vi"/>
        </w:rPr>
        <w:fldChar w:fldCharType="begin">
          <w:fldData xml:space="preserve">PEVuZE5vdGU+PENpdGU+PEF1dGhvcj5IYXE8L0F1dGhvcj48WWVhcj4yMDEwPC9ZZWFyPjxSZWNO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</w:fldData>
        </w:fldChar>
      </w:r>
      <w:r w:rsidR="00F143F8" w:rsidRPr="00682622">
        <w:rPr>
          <w:rFonts w:eastAsia="Times New Roman" w:cs="Times New Roman"/>
          <w:sz w:val="28"/>
          <w:szCs w:val="28"/>
          <w:lang w:val="vi"/>
        </w:rPr>
        <w:instrText xml:space="preserve"> ADDIN EN.JS.CITE </w:instrText>
      </w:r>
      <w:r w:rsidR="00F143F8" w:rsidRPr="00682622">
        <w:rPr>
          <w:rFonts w:eastAsia="Times New Roman" w:cs="Times New Roman"/>
          <w:sz w:val="28"/>
          <w:szCs w:val="28"/>
          <w:lang w:val="vi"/>
        </w:rPr>
      </w:r>
      <w:r w:rsidR="00F143F8" w:rsidRPr="00682622">
        <w:rPr>
          <w:rFonts w:eastAsia="Times New Roman" w:cs="Times New Roman"/>
          <w:sz w:val="28"/>
          <w:szCs w:val="28"/>
          <w:lang w:val="vi"/>
        </w:rPr>
        <w:fldChar w:fldCharType="separate"/>
      </w:r>
      <w:r w:rsidR="00E60ED5">
        <w:rPr>
          <w:rFonts w:eastAsia="Times New Roman" w:cs="Times New Roman"/>
          <w:noProof/>
          <w:sz w:val="28"/>
          <w:szCs w:val="28"/>
          <w:lang w:val="vi"/>
        </w:rPr>
        <w:t>[</w:t>
      </w:r>
      <w:hyperlink w:anchor="_ENREF_99" w:tooltip="Haq, 2010 #52" w:history="1">
        <w:r w:rsidR="006328C9">
          <w:rPr>
            <w:rFonts w:eastAsia="Times New Roman" w:cs="Times New Roman"/>
            <w:noProof/>
            <w:sz w:val="28"/>
            <w:szCs w:val="28"/>
          </w:rPr>
          <w:t>106</w:t>
        </w:r>
      </w:hyperlink>
      <w:r w:rsidR="00E60ED5">
        <w:rPr>
          <w:rFonts w:eastAsia="Times New Roman" w:cs="Times New Roman"/>
          <w:noProof/>
          <w:sz w:val="28"/>
          <w:szCs w:val="28"/>
          <w:lang w:val="vi"/>
        </w:rPr>
        <w:t>]</w:t>
      </w:r>
      <w:r w:rsidR="00F143F8" w:rsidRPr="00682622">
        <w:rPr>
          <w:rFonts w:eastAsia="Times New Roman" w:cs="Times New Roman"/>
          <w:sz w:val="28"/>
          <w:szCs w:val="28"/>
          <w:lang w:val="vi"/>
        </w:rPr>
        <w:fldChar w:fldCharType="end"/>
      </w:r>
      <w:r w:rsidR="005970D7" w:rsidRPr="00682622">
        <w:rPr>
          <w:rFonts w:eastAsia="Times New Roman" w:cs="Times New Roman"/>
          <w:sz w:val="28"/>
          <w:szCs w:val="28"/>
          <w:lang w:val="vi"/>
        </w:rPr>
        <w:t>.</w:t>
      </w:r>
    </w:p>
    <w:p w14:paraId="662EB410" w14:textId="57CFEDD7" w:rsidR="00653BC4" w:rsidRDefault="00A07EE6">
      <w:pPr>
        <w:widowControl w:val="0"/>
        <w:autoSpaceDE w:val="0"/>
        <w:autoSpaceDN w:val="0"/>
        <w:spacing w:after="0" w:line="360" w:lineRule="auto"/>
        <w:ind w:firstLine="720"/>
        <w:jc w:val="both"/>
        <w:rPr>
          <w:rFonts w:eastAsia="Times New Roman" w:cs="Times New Roman"/>
          <w:sz w:val="28"/>
          <w:szCs w:val="28"/>
        </w:rPr>
      </w:pPr>
      <w:r w:rsidRPr="00682622">
        <w:rPr>
          <w:rFonts w:eastAsia="Times New Roman" w:cs="Times New Roman"/>
          <w:sz w:val="28"/>
          <w:szCs w:val="28"/>
        </w:rPr>
        <w:t>Như vậy các nghiên cứu chủ yếu đánh giá thay đổi nồng độ MMP trong huyết tương và mối liên quan giữa chúng với giai đoạn bệnh, mức độ tắc nghẽn đường thở. Còn ít các nghiên cứu về thay đổi nồng độ MMP trong đợt cấp cũng như mối liên quan giữa chúng với các biểu hiện lâm sàng, các dấu ấn viêm trong máu và tổn thương trên cắt lớp vi tính.</w:t>
      </w:r>
    </w:p>
    <w:p w14:paraId="28BEAF0B" w14:textId="77777777" w:rsidR="00653BC4" w:rsidRPr="00682622" w:rsidRDefault="00A07EE6">
      <w:pPr>
        <w:spacing w:after="0" w:line="360" w:lineRule="auto"/>
        <w:jc w:val="both"/>
        <w:outlineLvl w:val="2"/>
        <w:rPr>
          <w:rFonts w:eastAsia="Calibri" w:cs="Times New Roman"/>
          <w:b/>
          <w:sz w:val="28"/>
          <w:szCs w:val="28"/>
        </w:rPr>
      </w:pPr>
      <w:bookmarkStart w:id="91" w:name="_Toc218932604"/>
      <w:r w:rsidRPr="00682622">
        <w:rPr>
          <w:rFonts w:eastAsia="Calibri" w:cs="Times New Roman"/>
          <w:b/>
          <w:sz w:val="28"/>
          <w:szCs w:val="28"/>
        </w:rPr>
        <w:t>1.4.2. Nghiên cứu tại Việt Nam:</w:t>
      </w:r>
      <w:bookmarkEnd w:id="91"/>
    </w:p>
    <w:p w14:paraId="364DFBAF" w14:textId="64968B7B" w:rsidR="00653BC4" w:rsidRPr="00846CA1" w:rsidRDefault="00A07EE6" w:rsidP="0025750D">
      <w:pPr>
        <w:spacing w:after="0" w:line="360" w:lineRule="auto"/>
        <w:ind w:firstLine="709"/>
        <w:jc w:val="both"/>
        <w:rPr>
          <w:rFonts w:eastAsia="Calibri" w:cs="Times New Roman"/>
          <w:sz w:val="28"/>
          <w:szCs w:val="28"/>
        </w:rPr>
      </w:pPr>
      <w:r w:rsidRPr="00682622">
        <w:rPr>
          <w:rFonts w:eastAsia="Calibri" w:cs="Times New Roman"/>
          <w:b/>
          <w:sz w:val="28"/>
          <w:szCs w:val="28"/>
        </w:rPr>
        <w:tab/>
      </w:r>
      <w:r w:rsidRPr="00682622">
        <w:rPr>
          <w:rFonts w:eastAsia="Calibri" w:cs="Times New Roman"/>
          <w:sz w:val="28"/>
          <w:szCs w:val="28"/>
        </w:rPr>
        <w:t xml:space="preserve">Ở Việt Nam </w:t>
      </w:r>
      <w:r w:rsidR="00846CA1">
        <w:rPr>
          <w:rFonts w:eastAsia="Calibri" w:cs="Times New Roman"/>
          <w:sz w:val="28"/>
          <w:szCs w:val="28"/>
        </w:rPr>
        <w:t xml:space="preserve">có một số nghiên cứu bước đầu về biểu hiện </w:t>
      </w:r>
      <w:r w:rsidR="00846CA1" w:rsidRPr="00682622">
        <w:rPr>
          <w:rFonts w:eastAsia="Times New Roman" w:cs="Times New Roman"/>
          <w:sz w:val="28"/>
          <w:szCs w:val="28"/>
          <w:lang w:val="vi"/>
        </w:rPr>
        <w:t xml:space="preserve">gen Matrix </w:t>
      </w:r>
      <w:r w:rsidR="00846CA1" w:rsidRPr="00682622">
        <w:rPr>
          <w:rFonts w:eastAsia="Times New Roman" w:cs="Times New Roman"/>
          <w:sz w:val="28"/>
          <w:szCs w:val="28"/>
        </w:rPr>
        <w:t>m</w:t>
      </w:r>
      <w:r w:rsidR="00846CA1" w:rsidRPr="00682622">
        <w:rPr>
          <w:rFonts w:eastAsia="Times New Roman" w:cs="Times New Roman"/>
          <w:sz w:val="28"/>
          <w:szCs w:val="28"/>
          <w:lang w:val="vi"/>
        </w:rPr>
        <w:t xml:space="preserve">etalloproteinase-9 ở </w:t>
      </w:r>
      <w:r w:rsidR="00880FF7">
        <w:rPr>
          <w:rFonts w:eastAsia="Times New Roman" w:cs="Times New Roman"/>
          <w:sz w:val="28"/>
          <w:szCs w:val="28"/>
          <w:lang w:val="vi"/>
        </w:rPr>
        <w:t>BN</w:t>
      </w:r>
      <w:r w:rsidR="00846CA1" w:rsidRPr="00682622">
        <w:rPr>
          <w:rFonts w:eastAsia="Times New Roman" w:cs="Times New Roman"/>
          <w:sz w:val="28"/>
          <w:szCs w:val="28"/>
          <w:lang w:val="vi"/>
        </w:rPr>
        <w:t xml:space="preserve"> BPTNMT</w:t>
      </w:r>
      <w:r w:rsidR="00846CA1">
        <w:rPr>
          <w:rFonts w:eastAsia="Times New Roman" w:cs="Times New Roman"/>
          <w:sz w:val="28"/>
          <w:szCs w:val="28"/>
        </w:rPr>
        <w:t>:</w:t>
      </w:r>
    </w:p>
    <w:p w14:paraId="68BD3560" w14:textId="519435DD" w:rsidR="00653BC4" w:rsidRPr="0025750D" w:rsidRDefault="00A07EE6" w:rsidP="0025750D">
      <w:pPr>
        <w:widowControl w:val="0"/>
        <w:autoSpaceDE w:val="0"/>
        <w:autoSpaceDN w:val="0"/>
        <w:spacing w:after="0" w:line="360" w:lineRule="auto"/>
        <w:ind w:firstLine="709"/>
        <w:jc w:val="both"/>
        <w:rPr>
          <w:rFonts w:eastAsia="Times New Roman" w:cs="Times New Roman"/>
          <w:spacing w:val="-4"/>
          <w:sz w:val="28"/>
          <w:szCs w:val="28"/>
          <w:lang w:val="vi"/>
        </w:rPr>
      </w:pPr>
      <w:r w:rsidRPr="0025750D">
        <w:rPr>
          <w:rFonts w:eastAsia="Times New Roman" w:cs="Times New Roman"/>
          <w:spacing w:val="-4"/>
          <w:sz w:val="28"/>
          <w:szCs w:val="28"/>
          <w:lang w:val="vi"/>
        </w:rPr>
        <w:t xml:space="preserve">Nghiên cứu của tác Lê Thị Huyền Trang, Lê Thị Tuyết Lan (2012) về </w:t>
      </w:r>
      <w:r w:rsidRPr="0025750D">
        <w:rPr>
          <w:rFonts w:eastAsia="Times New Roman" w:cs="Times New Roman"/>
          <w:spacing w:val="-4"/>
          <w:sz w:val="28"/>
          <w:szCs w:val="28"/>
        </w:rPr>
        <w:t>đ</w:t>
      </w:r>
      <w:r w:rsidRPr="0025750D">
        <w:rPr>
          <w:rFonts w:eastAsia="Times New Roman" w:cs="Times New Roman"/>
          <w:spacing w:val="-4"/>
          <w:sz w:val="28"/>
          <w:szCs w:val="28"/>
          <w:lang w:val="vi"/>
        </w:rPr>
        <w:t xml:space="preserve">ột biến gen Matrix </w:t>
      </w:r>
      <w:r w:rsidRPr="0025750D">
        <w:rPr>
          <w:rFonts w:eastAsia="Times New Roman" w:cs="Times New Roman"/>
          <w:spacing w:val="-4"/>
          <w:sz w:val="28"/>
          <w:szCs w:val="28"/>
        </w:rPr>
        <w:t>m</w:t>
      </w:r>
      <w:r w:rsidRPr="0025750D">
        <w:rPr>
          <w:rFonts w:eastAsia="Times New Roman" w:cs="Times New Roman"/>
          <w:spacing w:val="-4"/>
          <w:sz w:val="28"/>
          <w:szCs w:val="28"/>
          <w:lang w:val="vi"/>
        </w:rPr>
        <w:t xml:space="preserve">etalloproteinase-9 ở </w:t>
      </w:r>
      <w:r w:rsidR="00880FF7" w:rsidRPr="0025750D">
        <w:rPr>
          <w:rFonts w:eastAsia="Times New Roman" w:cs="Times New Roman"/>
          <w:spacing w:val="-4"/>
          <w:sz w:val="28"/>
          <w:szCs w:val="28"/>
          <w:lang w:val="vi"/>
        </w:rPr>
        <w:t>BN</w:t>
      </w:r>
      <w:r w:rsidRPr="0025750D">
        <w:rPr>
          <w:rFonts w:eastAsia="Times New Roman" w:cs="Times New Roman"/>
          <w:spacing w:val="-4"/>
          <w:sz w:val="28"/>
          <w:szCs w:val="28"/>
          <w:lang w:val="vi"/>
        </w:rPr>
        <w:t xml:space="preserve"> BPTNMT </w:t>
      </w:r>
      <w:r w:rsidRPr="0025750D">
        <w:rPr>
          <w:rFonts w:eastAsia="Times New Roman" w:cs="Times New Roman"/>
          <w:spacing w:val="-4"/>
          <w:sz w:val="28"/>
          <w:szCs w:val="28"/>
          <w:lang w:val="en-CA"/>
        </w:rPr>
        <w:t>tại phòng khám hô hấp – Bệnh viện Đại Học Y Dược TP. Hồ Chí Minh</w:t>
      </w:r>
      <w:r w:rsidRPr="0025750D">
        <w:rPr>
          <w:rFonts w:eastAsia="Times New Roman" w:cs="Times New Roman"/>
          <w:spacing w:val="-4"/>
          <w:sz w:val="28"/>
          <w:szCs w:val="28"/>
          <w:lang w:val="vi"/>
        </w:rPr>
        <w:t xml:space="preserve"> cho thấy </w:t>
      </w:r>
      <w:r w:rsidRPr="0025750D">
        <w:rPr>
          <w:rFonts w:eastAsia="Times New Roman" w:cs="Times New Roman"/>
          <w:spacing w:val="-4"/>
          <w:sz w:val="28"/>
          <w:szCs w:val="28"/>
        </w:rPr>
        <w:t>có</w:t>
      </w:r>
      <w:r w:rsidRPr="0025750D">
        <w:rPr>
          <w:rFonts w:eastAsia="Times New Roman" w:cs="Times New Roman"/>
          <w:spacing w:val="-4"/>
          <w:sz w:val="28"/>
          <w:szCs w:val="28"/>
          <w:lang w:val="en-CA"/>
        </w:rPr>
        <w:t xml:space="preserve"> đột biến ở promoter C-1562T của gen MMP-9 ở </w:t>
      </w:r>
      <w:r w:rsidR="00880FF7" w:rsidRPr="0025750D">
        <w:rPr>
          <w:rFonts w:eastAsia="Times New Roman" w:cs="Times New Roman"/>
          <w:spacing w:val="-4"/>
          <w:sz w:val="28"/>
          <w:szCs w:val="28"/>
          <w:lang w:val="en-CA"/>
        </w:rPr>
        <w:t>BN</w:t>
      </w:r>
      <w:r w:rsidRPr="0025750D">
        <w:rPr>
          <w:rFonts w:eastAsia="Times New Roman" w:cs="Times New Roman"/>
          <w:spacing w:val="-4"/>
          <w:sz w:val="28"/>
          <w:szCs w:val="28"/>
          <w:lang w:val="en-CA"/>
        </w:rPr>
        <w:t xml:space="preserve"> BPTNMT. Nghiên cứu chưa đi sâu vào mối liên quan giữa MMP-9 với diễn biến, và mức độ đợt cấp của bệnh</w:t>
      </w:r>
      <w:r w:rsidRPr="0025750D">
        <w:rPr>
          <w:rFonts w:eastAsia="Times New Roman" w:cs="Times New Roman"/>
          <w:spacing w:val="-4"/>
          <w:sz w:val="28"/>
          <w:szCs w:val="28"/>
          <w:lang w:val="vi"/>
        </w:rPr>
        <w:t xml:space="preserve"> </w:t>
      </w:r>
      <w:r w:rsidR="00FF1EA3" w:rsidRPr="0025750D">
        <w:rPr>
          <w:rFonts w:eastAsia="Times New Roman" w:cs="Times New Roman"/>
          <w:spacing w:val="-4"/>
          <w:sz w:val="28"/>
          <w:szCs w:val="28"/>
          <w:lang w:val="vi"/>
        </w:rPr>
        <w:fldChar w:fldCharType="begin">
          <w:fldData xml:space="preserve">PEVuZE5vdGU+PENpdGU+PEF1dGhvcj5MaTwvQXV0aG9yPjxZZWFyPjIwMDk8L1llYXI+PFJlY051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</w:fldData>
        </w:fldChar>
      </w:r>
      <w:r w:rsidR="00FF1EA3" w:rsidRPr="0025750D">
        <w:rPr>
          <w:rFonts w:eastAsia="Times New Roman" w:cs="Times New Roman"/>
          <w:spacing w:val="-4"/>
          <w:sz w:val="28"/>
          <w:szCs w:val="28"/>
          <w:lang w:val="vi"/>
        </w:rPr>
        <w:instrText xml:space="preserve"> ADDIN EN.JS.CITE </w:instrText>
      </w:r>
      <w:r w:rsidR="00FF1EA3" w:rsidRPr="0025750D">
        <w:rPr>
          <w:rFonts w:eastAsia="Times New Roman" w:cs="Times New Roman"/>
          <w:spacing w:val="-4"/>
          <w:sz w:val="28"/>
          <w:szCs w:val="28"/>
          <w:lang w:val="vi"/>
        </w:rPr>
      </w:r>
      <w:r w:rsidR="00FF1EA3" w:rsidRPr="0025750D">
        <w:rPr>
          <w:rFonts w:eastAsia="Times New Roman" w:cs="Times New Roman"/>
          <w:spacing w:val="-4"/>
          <w:sz w:val="28"/>
          <w:szCs w:val="28"/>
          <w:lang w:val="vi"/>
        </w:rPr>
        <w:fldChar w:fldCharType="separate"/>
      </w:r>
      <w:r w:rsidR="00E60ED5" w:rsidRPr="0025750D">
        <w:rPr>
          <w:rFonts w:eastAsia="Times New Roman" w:cs="Times New Roman"/>
          <w:noProof/>
          <w:spacing w:val="-4"/>
          <w:sz w:val="28"/>
          <w:szCs w:val="28"/>
          <w:lang w:val="vi"/>
        </w:rPr>
        <w:t>[</w:t>
      </w:r>
      <w:hyperlink w:anchor="_ENREF_100" w:tooltip="Li, 2009 #81" w:history="1">
        <w:r w:rsidR="0089744C" w:rsidRPr="0025750D">
          <w:rPr>
            <w:rFonts w:eastAsia="Times New Roman" w:cs="Times New Roman"/>
            <w:noProof/>
            <w:spacing w:val="-4"/>
            <w:sz w:val="28"/>
            <w:szCs w:val="28"/>
            <w:lang w:val="vi"/>
          </w:rPr>
          <w:t>1</w:t>
        </w:r>
        <w:r w:rsidR="00C015AE" w:rsidRPr="0025750D">
          <w:rPr>
            <w:rFonts w:eastAsia="Times New Roman" w:cs="Times New Roman"/>
            <w:noProof/>
            <w:spacing w:val="-4"/>
            <w:sz w:val="28"/>
            <w:szCs w:val="28"/>
          </w:rPr>
          <w:t>16</w:t>
        </w:r>
      </w:hyperlink>
      <w:r w:rsidR="00E60ED5" w:rsidRPr="0025750D">
        <w:rPr>
          <w:rFonts w:eastAsia="Times New Roman" w:cs="Times New Roman"/>
          <w:noProof/>
          <w:spacing w:val="-4"/>
          <w:sz w:val="28"/>
          <w:szCs w:val="28"/>
          <w:lang w:val="vi"/>
        </w:rPr>
        <w:t>]</w:t>
      </w:r>
      <w:r w:rsidR="00FF1EA3" w:rsidRPr="0025750D">
        <w:rPr>
          <w:rFonts w:eastAsia="Times New Roman" w:cs="Times New Roman"/>
          <w:spacing w:val="-4"/>
          <w:sz w:val="28"/>
          <w:szCs w:val="28"/>
          <w:lang w:val="vi"/>
        </w:rPr>
        <w:fldChar w:fldCharType="end"/>
      </w:r>
      <w:r w:rsidR="005970D7" w:rsidRPr="0025750D">
        <w:rPr>
          <w:rFonts w:eastAsia="Times New Roman" w:cs="Times New Roman"/>
          <w:spacing w:val="-4"/>
          <w:sz w:val="28"/>
          <w:szCs w:val="28"/>
          <w:lang w:val="vi"/>
        </w:rPr>
        <w:t>.</w:t>
      </w:r>
    </w:p>
    <w:p w14:paraId="3DB584AF" w14:textId="51247B8F" w:rsidR="00653BC4" w:rsidRPr="00682622" w:rsidRDefault="00A07EE6" w:rsidP="0025750D">
      <w:pPr>
        <w:spacing w:after="0" w:line="360" w:lineRule="auto"/>
        <w:ind w:firstLine="709"/>
        <w:jc w:val="both"/>
        <w:rPr>
          <w:rFonts w:eastAsia="Calibri" w:cs="Times New Roman"/>
          <w:spacing w:val="4"/>
          <w:sz w:val="28"/>
          <w:szCs w:val="28"/>
          <w:shd w:val="clear" w:color="auto" w:fill="FFFFFF"/>
        </w:rPr>
      </w:pPr>
      <w:r w:rsidRPr="00682622">
        <w:rPr>
          <w:rFonts w:eastAsia="Times New Roman" w:cs="Times New Roman"/>
          <w:color w:val="000000"/>
          <w:sz w:val="28"/>
          <w:szCs w:val="28"/>
        </w:rPr>
        <w:t xml:space="preserve">Theo nghiên cứu của Nguyễn </w:t>
      </w:r>
      <w:r w:rsidR="00496D56">
        <w:rPr>
          <w:rFonts w:eastAsia="Times New Roman" w:cs="Times New Roman"/>
          <w:color w:val="000000"/>
          <w:sz w:val="28"/>
          <w:szCs w:val="28"/>
        </w:rPr>
        <w:t>Thế Vinh</w:t>
      </w:r>
      <w:r w:rsidRPr="00682622">
        <w:rPr>
          <w:rFonts w:eastAsia="Times New Roman" w:cs="Times New Roman"/>
          <w:color w:val="000000"/>
          <w:sz w:val="28"/>
          <w:szCs w:val="28"/>
        </w:rPr>
        <w:t xml:space="preserve"> và CS (2018)</w:t>
      </w:r>
      <w:r w:rsidR="00515D9C">
        <w:rPr>
          <w:rFonts w:eastAsia="Times New Roman" w:cs="Times New Roman"/>
          <w:color w:val="000000"/>
          <w:sz w:val="28"/>
          <w:szCs w:val="28"/>
        </w:rPr>
        <w:t>,</w:t>
      </w:r>
      <w:r w:rsidRPr="00682622">
        <w:rPr>
          <w:rFonts w:eastAsia="Times New Roman" w:cs="Times New Roman"/>
          <w:color w:val="000000"/>
          <w:sz w:val="28"/>
          <w:szCs w:val="28"/>
        </w:rPr>
        <w:t xml:space="preserve"> mức độ biểu hiện gen MMP-12 trong đờm có mối liên quan thuận với mức độ nặng của </w:t>
      </w:r>
      <w:r w:rsidR="00880FF7">
        <w:rPr>
          <w:rFonts w:eastAsia="Times New Roman" w:cs="Times New Roman"/>
          <w:color w:val="000000"/>
          <w:sz w:val="28"/>
          <w:szCs w:val="28"/>
        </w:rPr>
        <w:t>BN</w:t>
      </w:r>
      <w:r w:rsidRPr="00682622">
        <w:rPr>
          <w:rFonts w:eastAsia="Times New Roman" w:cs="Times New Roman"/>
          <w:color w:val="000000"/>
          <w:sz w:val="28"/>
          <w:szCs w:val="28"/>
        </w:rPr>
        <w:t xml:space="preserve"> </w:t>
      </w:r>
      <w:r w:rsidRPr="00682622">
        <w:rPr>
          <w:rFonts w:eastAsia="Times New Roman" w:cs="Times New Roman"/>
          <w:color w:val="000000"/>
          <w:sz w:val="28"/>
          <w:szCs w:val="28"/>
        </w:rPr>
        <w:lastRenderedPageBreak/>
        <w:t xml:space="preserve">BPTNMT trên lâm sàng. Mức độ biểu hiện gen MMP-12 trong đờm càng cao, tương ứng với mức độ tắc nghẽn đường dẫn khí càng nặng và nguy </w:t>
      </w:r>
      <w:r w:rsidRPr="00682622">
        <w:rPr>
          <w:rFonts w:eastAsia="Times New Roman" w:cs="Times New Roman"/>
          <w:color w:val="000000"/>
          <w:spacing w:val="4"/>
          <w:sz w:val="28"/>
          <w:szCs w:val="28"/>
        </w:rPr>
        <w:t>cơ nặng của bệnh càng cao. Sự tăng cao biểu hiện gen MMP-12 trong đờm là dấu ấn sinh học có thể hữu ích trên lâm sàng trong tiên đoán bệnh nặng và tiên đoán sự suy giảm FEV1 và chức năng phổi theo thời gian. Biện pháp ngưng hút thuốc lá là một trong những biện pháp hữu hiệu làm giảm biểu hiện gen MMP-12 ở phổi, giúp giảm bớt tình trạng suy giảm chức năng phổi ở BPTNMT</w:t>
      </w:r>
      <w:r w:rsidR="005970D7" w:rsidRPr="00682622">
        <w:rPr>
          <w:rFonts w:eastAsia="Times New Roman" w:cs="Times New Roman"/>
          <w:color w:val="000000"/>
          <w:spacing w:val="4"/>
          <w:sz w:val="28"/>
          <w:szCs w:val="28"/>
          <w:lang w:val="vi-VN"/>
        </w:rPr>
        <w:t xml:space="preserve"> </w:t>
      </w:r>
      <w:r w:rsidR="00FF1EA3" w:rsidRPr="00682622">
        <w:rPr>
          <w:rFonts w:eastAsia="Times New Roman" w:cs="Times New Roman"/>
          <w:color w:val="000000"/>
          <w:spacing w:val="4"/>
          <w:sz w:val="28"/>
          <w:szCs w:val="28"/>
        </w:rPr>
        <w:fldChar w:fldCharType="begin">
          <w:fldData xml:space="preserve">PEVuZE5vdGU+PENpdGU+PEF1dGhvcj5MaTwvQXV0aG9yPjxZZWFyPjIwMDk8L1llYXI+PFJlY051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</w:fldData>
        </w:fldChar>
      </w:r>
      <w:r w:rsidR="00FF1EA3" w:rsidRPr="00682622">
        <w:rPr>
          <w:rFonts w:eastAsia="Times New Roman" w:cs="Times New Roman"/>
          <w:color w:val="000000"/>
          <w:spacing w:val="4"/>
          <w:sz w:val="28"/>
          <w:szCs w:val="28"/>
        </w:rPr>
        <w:instrText xml:space="preserve"> ADDIN EN.JS.CITE </w:instrText>
      </w:r>
      <w:r w:rsidR="00FF1EA3" w:rsidRPr="00682622">
        <w:rPr>
          <w:rFonts w:eastAsia="Times New Roman" w:cs="Times New Roman"/>
          <w:color w:val="000000"/>
          <w:spacing w:val="4"/>
          <w:sz w:val="28"/>
          <w:szCs w:val="28"/>
        </w:rPr>
      </w:r>
      <w:r w:rsidR="00FF1EA3" w:rsidRPr="00682622">
        <w:rPr>
          <w:rFonts w:eastAsia="Times New Roman" w:cs="Times New Roman"/>
          <w:color w:val="000000"/>
          <w:spacing w:val="4"/>
          <w:sz w:val="28"/>
          <w:szCs w:val="28"/>
        </w:rPr>
        <w:fldChar w:fldCharType="separate"/>
      </w:r>
      <w:r w:rsidR="00E60ED5">
        <w:rPr>
          <w:rFonts w:eastAsia="Times New Roman" w:cs="Times New Roman"/>
          <w:noProof/>
          <w:color w:val="000000"/>
          <w:spacing w:val="4"/>
          <w:sz w:val="28"/>
          <w:szCs w:val="28"/>
        </w:rPr>
        <w:t>[</w:t>
      </w:r>
      <w:hyperlink w:anchor="_ENREF_100" w:tooltip="Li, 2009 #81" w:history="1">
        <w:r w:rsidR="00496D56">
          <w:rPr>
            <w:rFonts w:eastAsia="Times New Roman" w:cs="Times New Roman"/>
            <w:noProof/>
            <w:color w:val="000000"/>
            <w:spacing w:val="4"/>
            <w:sz w:val="28"/>
            <w:szCs w:val="28"/>
          </w:rPr>
          <w:t>15</w:t>
        </w:r>
        <w:r w:rsidR="00FF6CE5">
          <w:rPr>
            <w:rFonts w:eastAsia="Times New Roman" w:cs="Times New Roman"/>
            <w:noProof/>
            <w:color w:val="000000"/>
            <w:spacing w:val="4"/>
            <w:sz w:val="28"/>
            <w:szCs w:val="28"/>
          </w:rPr>
          <w:t>0</w:t>
        </w:r>
      </w:hyperlink>
      <w:r w:rsidR="00E60ED5">
        <w:rPr>
          <w:rFonts w:eastAsia="Times New Roman" w:cs="Times New Roman"/>
          <w:noProof/>
          <w:color w:val="000000"/>
          <w:spacing w:val="4"/>
          <w:sz w:val="28"/>
          <w:szCs w:val="28"/>
        </w:rPr>
        <w:t>]</w:t>
      </w:r>
      <w:r w:rsidR="00FF1EA3" w:rsidRPr="00682622">
        <w:rPr>
          <w:rFonts w:eastAsia="Times New Roman" w:cs="Times New Roman"/>
          <w:color w:val="000000"/>
          <w:spacing w:val="4"/>
          <w:sz w:val="28"/>
          <w:szCs w:val="28"/>
        </w:rPr>
        <w:fldChar w:fldCharType="end"/>
      </w:r>
      <w:r w:rsidRPr="00682622">
        <w:rPr>
          <w:rFonts w:eastAsia="Calibri" w:cs="Times New Roman"/>
          <w:spacing w:val="4"/>
          <w:sz w:val="28"/>
          <w:szCs w:val="28"/>
          <w:shd w:val="clear" w:color="auto" w:fill="FFFFFF"/>
        </w:rPr>
        <w:t>.</w:t>
      </w:r>
    </w:p>
    <w:p w14:paraId="481D6842" w14:textId="5976FDCD" w:rsidR="00846CA1" w:rsidRPr="00682622" w:rsidRDefault="00846CA1" w:rsidP="0025750D">
      <w:pPr>
        <w:spacing w:after="0" w:line="360" w:lineRule="auto"/>
        <w:ind w:firstLine="709"/>
        <w:jc w:val="both"/>
        <w:rPr>
          <w:rFonts w:eastAsia="Calibri" w:cs="Times New Roman"/>
          <w:sz w:val="28"/>
          <w:szCs w:val="28"/>
        </w:rPr>
      </w:pPr>
      <w:r>
        <w:rPr>
          <w:rFonts w:eastAsia="Calibri" w:cs="Times New Roman"/>
          <w:sz w:val="28"/>
          <w:szCs w:val="28"/>
        </w:rPr>
        <w:t>Chúng tôi chưa thấy</w:t>
      </w:r>
      <w:r w:rsidR="00FF6CE5">
        <w:rPr>
          <w:rFonts w:eastAsia="Calibri" w:cs="Times New Roman"/>
          <w:sz w:val="28"/>
          <w:szCs w:val="28"/>
        </w:rPr>
        <w:t xml:space="preserve"> nhiều</w:t>
      </w:r>
      <w:r>
        <w:rPr>
          <w:rFonts w:eastAsia="Calibri" w:cs="Times New Roman"/>
          <w:sz w:val="28"/>
          <w:szCs w:val="28"/>
        </w:rPr>
        <w:t xml:space="preserve"> </w:t>
      </w:r>
      <w:r w:rsidRPr="00682622">
        <w:rPr>
          <w:rFonts w:eastAsia="Calibri" w:cs="Times New Roman"/>
          <w:sz w:val="28"/>
          <w:szCs w:val="28"/>
        </w:rPr>
        <w:t>nghiên cứu</w:t>
      </w:r>
      <w:r w:rsidR="00FF6CE5">
        <w:rPr>
          <w:rFonts w:eastAsia="Calibri" w:cs="Times New Roman"/>
          <w:sz w:val="28"/>
          <w:szCs w:val="28"/>
        </w:rPr>
        <w:t xml:space="preserve"> tổng hợp</w:t>
      </w:r>
      <w:r w:rsidRPr="00682622">
        <w:rPr>
          <w:rFonts w:eastAsia="Calibri" w:cs="Times New Roman"/>
          <w:sz w:val="28"/>
          <w:szCs w:val="28"/>
        </w:rPr>
        <w:t xml:space="preserve"> về nồng độ MMP huyết tương ở </w:t>
      </w:r>
      <w:r w:rsidR="00880FF7">
        <w:rPr>
          <w:rFonts w:eastAsia="Calibri" w:cs="Times New Roman"/>
          <w:sz w:val="28"/>
          <w:szCs w:val="28"/>
        </w:rPr>
        <w:t>BN</w:t>
      </w:r>
      <w:r w:rsidRPr="00682622">
        <w:rPr>
          <w:rFonts w:eastAsia="Calibri" w:cs="Times New Roman"/>
          <w:sz w:val="28"/>
          <w:szCs w:val="28"/>
        </w:rPr>
        <w:t xml:space="preserve"> BPTNMT.</w:t>
      </w:r>
    </w:p>
    <w:p w14:paraId="77AFFB1F" w14:textId="77777777" w:rsidR="00653BC4" w:rsidRPr="00682622" w:rsidRDefault="00653BC4">
      <w:pPr>
        <w:spacing w:after="0" w:line="360" w:lineRule="auto"/>
        <w:jc w:val="both"/>
        <w:rPr>
          <w:rFonts w:cs="Times New Roman"/>
          <w:sz w:val="28"/>
          <w:szCs w:val="28"/>
        </w:rPr>
      </w:pPr>
    </w:p>
    <w:p w14:paraId="3541D464" w14:textId="77777777" w:rsidR="00653BC4" w:rsidRDefault="00653BC4">
      <w:pPr>
        <w:spacing w:after="0" w:line="360" w:lineRule="auto"/>
        <w:jc w:val="both"/>
        <w:rPr>
          <w:rFonts w:cs="Times New Roman"/>
          <w:sz w:val="28"/>
          <w:szCs w:val="28"/>
        </w:rPr>
      </w:pPr>
    </w:p>
    <w:p w14:paraId="58407525" w14:textId="77777777" w:rsidR="007B6A75" w:rsidRDefault="007B6A75">
      <w:pPr>
        <w:spacing w:after="0" w:line="360" w:lineRule="auto"/>
        <w:jc w:val="both"/>
        <w:rPr>
          <w:rFonts w:cs="Times New Roman"/>
          <w:sz w:val="28"/>
          <w:szCs w:val="28"/>
        </w:rPr>
      </w:pPr>
    </w:p>
    <w:p w14:paraId="2146816C" w14:textId="77777777" w:rsidR="007B6A75" w:rsidRDefault="007B6A75">
      <w:pPr>
        <w:spacing w:after="0" w:line="360" w:lineRule="auto"/>
        <w:jc w:val="both"/>
        <w:rPr>
          <w:rFonts w:cs="Times New Roman"/>
          <w:sz w:val="28"/>
          <w:szCs w:val="28"/>
        </w:rPr>
      </w:pPr>
    </w:p>
    <w:p w14:paraId="28DFD990" w14:textId="77777777" w:rsidR="007B6A75" w:rsidRPr="00682622" w:rsidRDefault="007B6A75">
      <w:pPr>
        <w:spacing w:after="0" w:line="360" w:lineRule="auto"/>
        <w:jc w:val="both"/>
        <w:rPr>
          <w:rFonts w:cs="Times New Roman"/>
          <w:sz w:val="28"/>
          <w:szCs w:val="28"/>
        </w:rPr>
      </w:pPr>
    </w:p>
    <w:p w14:paraId="397DCB2F" w14:textId="77777777" w:rsidR="00653BC4" w:rsidRPr="00682622" w:rsidRDefault="00653BC4">
      <w:pPr>
        <w:spacing w:after="0" w:line="360" w:lineRule="auto"/>
        <w:jc w:val="both"/>
        <w:rPr>
          <w:rFonts w:cs="Times New Roman"/>
          <w:sz w:val="28"/>
          <w:szCs w:val="28"/>
        </w:rPr>
      </w:pPr>
    </w:p>
    <w:p w14:paraId="29E88F29" w14:textId="77777777" w:rsidR="00653BC4" w:rsidRPr="00682622" w:rsidRDefault="00653BC4">
      <w:pPr>
        <w:spacing w:after="0" w:line="360" w:lineRule="auto"/>
        <w:jc w:val="both"/>
        <w:rPr>
          <w:rFonts w:cs="Times New Roman"/>
          <w:sz w:val="28"/>
          <w:szCs w:val="28"/>
        </w:rPr>
      </w:pPr>
    </w:p>
    <w:p w14:paraId="59C8DD80" w14:textId="197BA4DD" w:rsidR="00653BC4" w:rsidRDefault="00653BC4">
      <w:pPr>
        <w:spacing w:after="0" w:line="360" w:lineRule="auto"/>
        <w:jc w:val="both"/>
        <w:rPr>
          <w:rFonts w:cs="Times New Roman"/>
          <w:sz w:val="28"/>
          <w:szCs w:val="28"/>
        </w:rPr>
      </w:pPr>
    </w:p>
    <w:p w14:paraId="37707127" w14:textId="65CB095B" w:rsidR="00157E96" w:rsidRDefault="00157E96">
      <w:pPr>
        <w:spacing w:after="0" w:line="360" w:lineRule="auto"/>
        <w:jc w:val="both"/>
        <w:rPr>
          <w:rFonts w:cs="Times New Roman"/>
          <w:sz w:val="28"/>
          <w:szCs w:val="28"/>
        </w:rPr>
      </w:pPr>
    </w:p>
    <w:p w14:paraId="3932D30F" w14:textId="0819C925" w:rsidR="00157E96" w:rsidRDefault="00157E96">
      <w:pPr>
        <w:spacing w:after="0" w:line="360" w:lineRule="auto"/>
        <w:jc w:val="both"/>
        <w:rPr>
          <w:rFonts w:cs="Times New Roman"/>
          <w:sz w:val="28"/>
          <w:szCs w:val="28"/>
        </w:rPr>
      </w:pPr>
    </w:p>
    <w:p w14:paraId="604634EE" w14:textId="15E79819" w:rsidR="00157E96" w:rsidRDefault="00157E96">
      <w:pPr>
        <w:spacing w:after="0" w:line="360" w:lineRule="auto"/>
        <w:jc w:val="both"/>
        <w:rPr>
          <w:rFonts w:cs="Times New Roman"/>
          <w:sz w:val="28"/>
          <w:szCs w:val="28"/>
        </w:rPr>
      </w:pPr>
    </w:p>
    <w:p w14:paraId="70C2BBB7" w14:textId="5A60742A" w:rsidR="00157E96" w:rsidRDefault="00157E96">
      <w:pPr>
        <w:spacing w:after="0" w:line="360" w:lineRule="auto"/>
        <w:jc w:val="both"/>
        <w:rPr>
          <w:rFonts w:cs="Times New Roman"/>
          <w:sz w:val="28"/>
          <w:szCs w:val="28"/>
        </w:rPr>
      </w:pPr>
    </w:p>
    <w:p w14:paraId="4155595B" w14:textId="01DC94E6" w:rsidR="00157E96" w:rsidRDefault="00157E96">
      <w:pPr>
        <w:spacing w:after="0" w:line="360" w:lineRule="auto"/>
        <w:jc w:val="both"/>
        <w:rPr>
          <w:rFonts w:cs="Times New Roman"/>
          <w:sz w:val="28"/>
          <w:szCs w:val="28"/>
        </w:rPr>
      </w:pPr>
    </w:p>
    <w:p w14:paraId="0648FD1F" w14:textId="37781C74" w:rsidR="00157E96" w:rsidRDefault="00157E96">
      <w:pPr>
        <w:spacing w:after="0" w:line="360" w:lineRule="auto"/>
        <w:jc w:val="both"/>
        <w:rPr>
          <w:rFonts w:cs="Times New Roman"/>
          <w:sz w:val="28"/>
          <w:szCs w:val="28"/>
        </w:rPr>
      </w:pPr>
    </w:p>
    <w:p w14:paraId="15E86788" w14:textId="77777777" w:rsidR="00157E96" w:rsidRDefault="00157E96">
      <w:pPr>
        <w:spacing w:after="0" w:line="360" w:lineRule="auto"/>
        <w:jc w:val="both"/>
        <w:rPr>
          <w:rFonts w:cs="Times New Roman"/>
          <w:sz w:val="28"/>
          <w:szCs w:val="28"/>
        </w:rPr>
      </w:pPr>
    </w:p>
    <w:p w14:paraId="5CF7D83A" w14:textId="77777777" w:rsidR="00880FF7" w:rsidRPr="00682622" w:rsidRDefault="00880FF7">
      <w:pPr>
        <w:spacing w:after="0" w:line="360" w:lineRule="auto"/>
        <w:jc w:val="both"/>
        <w:rPr>
          <w:rFonts w:cs="Times New Roman"/>
          <w:sz w:val="28"/>
          <w:szCs w:val="28"/>
        </w:rPr>
      </w:pPr>
    </w:p>
    <w:p w14:paraId="4BA4B9E7" w14:textId="77777777" w:rsidR="00653BC4" w:rsidRPr="00682622" w:rsidRDefault="00A07EE6">
      <w:pPr>
        <w:pStyle w:val="Heading1"/>
        <w:keepLines w:val="0"/>
        <w:suppressAutoHyphens/>
        <w:autoSpaceDN w:val="0"/>
        <w:spacing w:before="0"/>
        <w:ind w:firstLine="0"/>
        <w:jc w:val="center"/>
        <w:rPr>
          <w:rFonts w:ascii="Times New Roman" w:hAnsi="Times New Roman" w:cs="Times New Roman"/>
          <w:b/>
          <w:color w:val="000000" w:themeColor="text1"/>
          <w:sz w:val="28"/>
          <w:szCs w:val="28"/>
        </w:rPr>
      </w:pPr>
      <w:bookmarkStart w:id="92" w:name="_Toc218932605"/>
      <w:r w:rsidRPr="00682622">
        <w:rPr>
          <w:rFonts w:ascii="Times New Roman" w:hAnsi="Times New Roman" w:cs="Times New Roman"/>
          <w:b/>
          <w:color w:val="000000" w:themeColor="text1"/>
          <w:sz w:val="28"/>
          <w:szCs w:val="28"/>
        </w:rPr>
        <w:lastRenderedPageBreak/>
        <w:t>Chương 2</w:t>
      </w:r>
      <w:bookmarkEnd w:id="92"/>
    </w:p>
    <w:p w14:paraId="097CA498" w14:textId="77777777" w:rsidR="00653BC4" w:rsidRPr="00682622" w:rsidRDefault="00A07EE6">
      <w:pPr>
        <w:pStyle w:val="Heading1"/>
        <w:keepLines w:val="0"/>
        <w:suppressAutoHyphens/>
        <w:autoSpaceDN w:val="0"/>
        <w:spacing w:before="0"/>
        <w:ind w:firstLine="0"/>
        <w:jc w:val="center"/>
        <w:rPr>
          <w:rFonts w:ascii="Times New Roman" w:hAnsi="Times New Roman" w:cs="Times New Roman"/>
          <w:b/>
          <w:color w:val="000000" w:themeColor="text1"/>
          <w:sz w:val="28"/>
          <w:szCs w:val="28"/>
        </w:rPr>
      </w:pPr>
      <w:bookmarkStart w:id="93" w:name="_Toc218932606"/>
      <w:r w:rsidRPr="00682622">
        <w:rPr>
          <w:rFonts w:ascii="Times New Roman" w:hAnsi="Times New Roman" w:cs="Times New Roman"/>
          <w:b/>
          <w:color w:val="000000" w:themeColor="text1"/>
          <w:sz w:val="28"/>
          <w:szCs w:val="28"/>
        </w:rPr>
        <w:t>ĐỐI TƯỢNG VÀ PHƯƠNG PHÁP NGHIÊN CỨU</w:t>
      </w:r>
      <w:bookmarkEnd w:id="93"/>
    </w:p>
    <w:p w14:paraId="0DC30E40" w14:textId="77777777" w:rsidR="00653BC4" w:rsidRPr="00682622" w:rsidRDefault="00653BC4">
      <w:pPr>
        <w:rPr>
          <w:rFonts w:cs="Times New Roman"/>
        </w:rPr>
      </w:pPr>
    </w:p>
    <w:p w14:paraId="0F06551D" w14:textId="77777777" w:rsidR="00653BC4" w:rsidRPr="00682622" w:rsidRDefault="00A07EE6">
      <w:pPr>
        <w:pStyle w:val="Heading2"/>
        <w:keepNext w:val="0"/>
        <w:widowControl w:val="0"/>
        <w:numPr>
          <w:ilvl w:val="1"/>
          <w:numId w:val="0"/>
        </w:numPr>
        <w:rPr>
          <w:rFonts w:ascii="Times New Roman" w:hAnsi="Times New Roman"/>
          <w:szCs w:val="28"/>
        </w:rPr>
      </w:pPr>
      <w:bookmarkStart w:id="94" w:name="_Toc188544348"/>
      <w:bookmarkStart w:id="95" w:name="_Toc218932607"/>
      <w:r w:rsidRPr="00682622">
        <w:rPr>
          <w:rFonts w:ascii="Times New Roman" w:hAnsi="Times New Roman"/>
          <w:szCs w:val="28"/>
        </w:rPr>
        <w:t>2.1.</w:t>
      </w:r>
      <w:bookmarkEnd w:id="94"/>
      <w:r w:rsidRPr="00682622">
        <w:rPr>
          <w:rFonts w:ascii="Times New Roman" w:hAnsi="Times New Roman"/>
          <w:szCs w:val="28"/>
        </w:rPr>
        <w:t xml:space="preserve"> ĐỐI TƯỢNG NGHIÊN CỨU</w:t>
      </w:r>
      <w:bookmarkEnd w:id="95"/>
      <w:r w:rsidRPr="00682622">
        <w:rPr>
          <w:rFonts w:ascii="Times New Roman" w:hAnsi="Times New Roman"/>
          <w:szCs w:val="28"/>
        </w:rPr>
        <w:t xml:space="preserve"> </w:t>
      </w:r>
    </w:p>
    <w:p w14:paraId="5F63B3DC" w14:textId="4B0546C9" w:rsidR="00653BC4" w:rsidRPr="00682622" w:rsidRDefault="00A07EE6" w:rsidP="00877ED7">
      <w:pPr>
        <w:widowControl w:val="0"/>
        <w:spacing w:after="0" w:line="360" w:lineRule="auto"/>
        <w:ind w:firstLine="709"/>
        <w:jc w:val="both"/>
        <w:rPr>
          <w:rFonts w:eastAsia="Times New Roman" w:cs="Times New Roman"/>
          <w:sz w:val="28"/>
          <w:szCs w:val="28"/>
        </w:rPr>
      </w:pPr>
      <w:r w:rsidRPr="00682622">
        <w:rPr>
          <w:rFonts w:cs="Times New Roman"/>
          <w:sz w:val="28"/>
          <w:szCs w:val="28"/>
        </w:rPr>
        <w:t xml:space="preserve">Bao gồm </w:t>
      </w:r>
      <w:r w:rsidRPr="00682622">
        <w:rPr>
          <w:rFonts w:eastAsia="Times New Roman" w:cs="Times New Roman"/>
          <w:sz w:val="28"/>
          <w:szCs w:val="28"/>
          <w:lang w:val="en-AU"/>
        </w:rPr>
        <w:t>6</w:t>
      </w:r>
      <w:r w:rsidRPr="00682622">
        <w:rPr>
          <w:rFonts w:eastAsia="Times New Roman" w:cs="Times New Roman"/>
          <w:sz w:val="28"/>
          <w:szCs w:val="28"/>
        </w:rPr>
        <w:t xml:space="preserve">5 </w:t>
      </w:r>
      <w:r w:rsidR="00880FF7">
        <w:rPr>
          <w:rFonts w:eastAsia="Times New Roman" w:cs="Times New Roman"/>
          <w:sz w:val="28"/>
          <w:szCs w:val="28"/>
        </w:rPr>
        <w:t>BN</w:t>
      </w:r>
      <w:r w:rsidRPr="00682622">
        <w:rPr>
          <w:rFonts w:eastAsia="Times New Roman" w:cs="Times New Roman"/>
          <w:sz w:val="28"/>
          <w:szCs w:val="28"/>
        </w:rPr>
        <w:t xml:space="preserve"> được chẩn đoán xác định đợt cấp </w:t>
      </w:r>
      <w:r w:rsidRPr="00682622">
        <w:rPr>
          <w:rFonts w:eastAsia="Times New Roman" w:cs="Times New Roman"/>
          <w:sz w:val="28"/>
          <w:szCs w:val="28"/>
          <w:lang w:val="en-AU"/>
        </w:rPr>
        <w:t>BPTNMT</w:t>
      </w:r>
      <w:r w:rsidRPr="00682622">
        <w:rPr>
          <w:rFonts w:eastAsia="Times New Roman" w:cs="Times New Roman"/>
          <w:sz w:val="28"/>
          <w:szCs w:val="28"/>
        </w:rPr>
        <w:t xml:space="preserve">, điều trị nội trú tại Trung tâm Nội hô hấp, Bệnh viện </w:t>
      </w:r>
      <w:r w:rsidRPr="00682622">
        <w:rPr>
          <w:rFonts w:eastAsia="Times New Roman" w:cs="Times New Roman"/>
          <w:sz w:val="28"/>
          <w:szCs w:val="28"/>
          <w:lang w:val="en-AU"/>
        </w:rPr>
        <w:t>Q</w:t>
      </w:r>
      <w:r w:rsidRPr="00682622">
        <w:rPr>
          <w:rFonts w:eastAsia="Times New Roman" w:cs="Times New Roman"/>
          <w:sz w:val="28"/>
          <w:szCs w:val="28"/>
        </w:rPr>
        <w:t xml:space="preserve">uân y 103, từ </w:t>
      </w:r>
      <w:r w:rsidRPr="00682622">
        <w:rPr>
          <w:rFonts w:eastAsia="Times New Roman" w:cs="Times New Roman"/>
          <w:sz w:val="28"/>
          <w:szCs w:val="28"/>
          <w:lang w:val="en-AU"/>
        </w:rPr>
        <w:t xml:space="preserve">tháng </w:t>
      </w:r>
      <w:r w:rsidRPr="00682622">
        <w:rPr>
          <w:rFonts w:eastAsia="Times New Roman" w:cs="Times New Roman"/>
          <w:sz w:val="28"/>
          <w:szCs w:val="28"/>
        </w:rPr>
        <w:t>02/2023 đến tháng 12/202</w:t>
      </w:r>
      <w:r w:rsidR="00FF6CE5">
        <w:rPr>
          <w:rFonts w:eastAsia="Times New Roman" w:cs="Times New Roman"/>
          <w:sz w:val="28"/>
          <w:szCs w:val="28"/>
        </w:rPr>
        <w:t>4</w:t>
      </w:r>
      <w:r w:rsidRPr="00682622">
        <w:rPr>
          <w:rFonts w:eastAsia="Times New Roman" w:cs="Times New Roman"/>
          <w:sz w:val="28"/>
          <w:szCs w:val="28"/>
        </w:rPr>
        <w:t>.</w:t>
      </w:r>
    </w:p>
    <w:p w14:paraId="5651C1D1" w14:textId="24797A58" w:rsidR="00653BC4" w:rsidRPr="00682622" w:rsidRDefault="00A07EE6">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96" w:name="_Toc188544349"/>
      <w:bookmarkStart w:id="97" w:name="_Toc218932608"/>
      <w:r w:rsidRPr="00682622">
        <w:rPr>
          <w:rFonts w:ascii="Times New Roman" w:hAnsi="Times New Roman" w:cs="Times New Roman"/>
          <w:b/>
          <w:color w:val="000000" w:themeColor="text1"/>
          <w:sz w:val="28"/>
          <w:szCs w:val="28"/>
        </w:rPr>
        <w:t>2.1.1.</w:t>
      </w:r>
      <w:r w:rsidR="00FF6CE5">
        <w:rPr>
          <w:rFonts w:ascii="Times New Roman" w:hAnsi="Times New Roman" w:cs="Times New Roman"/>
          <w:b/>
          <w:color w:val="000000" w:themeColor="text1"/>
          <w:sz w:val="28"/>
          <w:szCs w:val="28"/>
        </w:rPr>
        <w:t xml:space="preserve"> </w:t>
      </w:r>
      <w:r w:rsidRPr="00682622">
        <w:rPr>
          <w:rFonts w:ascii="Times New Roman" w:hAnsi="Times New Roman" w:cs="Times New Roman"/>
          <w:b/>
          <w:color w:val="000000" w:themeColor="text1"/>
          <w:sz w:val="28"/>
          <w:szCs w:val="28"/>
        </w:rPr>
        <w:t>Tiêu chuẩn chọn lựa</w:t>
      </w:r>
      <w:bookmarkEnd w:id="96"/>
      <w:r w:rsidR="002F709A">
        <w:rPr>
          <w:rFonts w:ascii="Times New Roman" w:hAnsi="Times New Roman" w:cs="Times New Roman"/>
          <w:b/>
          <w:color w:val="000000" w:themeColor="text1"/>
          <w:sz w:val="28"/>
          <w:szCs w:val="28"/>
        </w:rPr>
        <w:t xml:space="preserve"> </w:t>
      </w:r>
      <w:r w:rsidR="00880FF7">
        <w:rPr>
          <w:rFonts w:ascii="Times New Roman" w:hAnsi="Times New Roman" w:cs="Times New Roman"/>
          <w:b/>
          <w:color w:val="000000" w:themeColor="text1"/>
          <w:sz w:val="28"/>
          <w:szCs w:val="28"/>
        </w:rPr>
        <w:t>BN</w:t>
      </w:r>
      <w:bookmarkEnd w:id="97"/>
    </w:p>
    <w:p w14:paraId="2FB02F09" w14:textId="0BDB0A3D" w:rsidR="002F709A" w:rsidRDefault="002F709A" w:rsidP="0025750D">
      <w:pPr>
        <w:tabs>
          <w:tab w:val="left" w:pos="993"/>
        </w:tabs>
        <w:spacing w:after="0" w:line="360" w:lineRule="auto"/>
        <w:ind w:firstLine="720"/>
        <w:jc w:val="both"/>
        <w:rPr>
          <w:rFonts w:eastAsia="Times New Roman" w:cs="Times New Roman"/>
          <w:sz w:val="28"/>
          <w:szCs w:val="28"/>
        </w:rPr>
      </w:pPr>
      <w:r>
        <w:rPr>
          <w:rFonts w:eastAsia="Times New Roman" w:cs="Times New Roman"/>
          <w:sz w:val="28"/>
          <w:szCs w:val="28"/>
        </w:rPr>
        <w:t xml:space="preserve">Các </w:t>
      </w:r>
      <w:r w:rsidR="00880FF7">
        <w:rPr>
          <w:rFonts w:eastAsia="Times New Roman" w:cs="Times New Roman"/>
          <w:sz w:val="28"/>
          <w:szCs w:val="28"/>
        </w:rPr>
        <w:t>BN</w:t>
      </w:r>
      <w:r>
        <w:rPr>
          <w:rFonts w:eastAsia="Times New Roman" w:cs="Times New Roman"/>
          <w:sz w:val="28"/>
          <w:szCs w:val="28"/>
        </w:rPr>
        <w:t xml:space="preserve"> được lựa chọn vào nghiên cứu đáp ứng các tiêu chuẩn sau:</w:t>
      </w:r>
    </w:p>
    <w:p w14:paraId="2D308BBE" w14:textId="7E0C0F34" w:rsidR="00653BC4" w:rsidRPr="00682622" w:rsidRDefault="00A07EE6" w:rsidP="0025750D">
      <w:pPr>
        <w:tabs>
          <w:tab w:val="left" w:pos="993"/>
        </w:tabs>
        <w:spacing w:after="0" w:line="360" w:lineRule="auto"/>
        <w:ind w:firstLine="720"/>
        <w:jc w:val="both"/>
        <w:rPr>
          <w:rFonts w:eastAsia="Times New Roman" w:cs="Times New Roman"/>
          <w:color w:val="000000"/>
          <w:sz w:val="28"/>
          <w:szCs w:val="28"/>
        </w:rPr>
      </w:pPr>
      <w:r w:rsidRPr="00682622">
        <w:rPr>
          <w:rFonts w:eastAsia="Times New Roman" w:cs="Times New Roman"/>
          <w:sz w:val="28"/>
          <w:szCs w:val="28"/>
        </w:rPr>
        <w:t>- Chẩn đoán xác định BPTNMT</w:t>
      </w:r>
      <w:r w:rsidRPr="00682622">
        <w:rPr>
          <w:rFonts w:eastAsia="Times New Roman" w:cs="Times New Roman"/>
          <w:b/>
          <w:sz w:val="28"/>
          <w:szCs w:val="28"/>
        </w:rPr>
        <w:t xml:space="preserve"> </w:t>
      </w:r>
      <w:r w:rsidRPr="00682622">
        <w:rPr>
          <w:rFonts w:eastAsia="Times New Roman" w:cs="Times New Roman"/>
          <w:color w:val="000000"/>
          <w:sz w:val="28"/>
          <w:szCs w:val="28"/>
        </w:rPr>
        <w:t>theo tiêu chuẩn của GOLD</w:t>
      </w:r>
      <w:r w:rsidRPr="00682622">
        <w:rPr>
          <w:rFonts w:eastAsia="Times New Roman" w:cs="Times New Roman"/>
          <w:color w:val="000000"/>
          <w:sz w:val="28"/>
          <w:szCs w:val="28"/>
          <w:lang w:val="en-AU"/>
        </w:rPr>
        <w:t xml:space="preserve"> </w:t>
      </w:r>
      <w:r w:rsidRPr="00682622">
        <w:rPr>
          <w:rFonts w:eastAsia="Times New Roman" w:cs="Times New Roman"/>
          <w:color w:val="000000"/>
          <w:sz w:val="28"/>
          <w:szCs w:val="28"/>
        </w:rPr>
        <w:t>2023</w:t>
      </w:r>
      <w:r w:rsidR="00B105E2" w:rsidRPr="00682622">
        <w:rPr>
          <w:rFonts w:eastAsia="Times New Roman" w:cs="Times New Roman"/>
          <w:color w:val="000000"/>
          <w:sz w:val="28"/>
          <w:szCs w:val="28"/>
          <w:lang w:val="vi-VN"/>
        </w:rPr>
        <w:t xml:space="preserve"> </w:t>
      </w:r>
      <w:r w:rsidR="00B105E2" w:rsidRPr="00682622">
        <w:rPr>
          <w:rFonts w:eastAsia="Times New Roman" w:cs="Times New Roman"/>
          <w:color w:val="000000"/>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B105E2" w:rsidRPr="00682622">
        <w:rPr>
          <w:rFonts w:eastAsia="Times New Roman" w:cs="Times New Roman"/>
          <w:color w:val="000000"/>
          <w:sz w:val="28"/>
          <w:szCs w:val="28"/>
          <w:lang w:val="vi-VN"/>
        </w:rPr>
        <w:instrText xml:space="preserve"> ADDIN EN.JS.CITE </w:instrText>
      </w:r>
      <w:r w:rsidR="00B105E2" w:rsidRPr="00682622">
        <w:rPr>
          <w:rFonts w:eastAsia="Times New Roman" w:cs="Times New Roman"/>
          <w:color w:val="000000"/>
          <w:sz w:val="28"/>
          <w:szCs w:val="28"/>
          <w:lang w:val="vi-VN"/>
        </w:rPr>
      </w:r>
      <w:r w:rsidR="00B105E2" w:rsidRPr="00682622">
        <w:rPr>
          <w:rFonts w:eastAsia="Times New Roman" w:cs="Times New Roman"/>
          <w:color w:val="000000"/>
          <w:sz w:val="28"/>
          <w:szCs w:val="28"/>
          <w:lang w:val="vi-VN"/>
        </w:rPr>
        <w:fldChar w:fldCharType="separate"/>
      </w:r>
      <w:r w:rsidR="00A943FD" w:rsidRPr="00682622">
        <w:rPr>
          <w:rFonts w:eastAsia="Times New Roman" w:cs="Times New Roman"/>
          <w:noProof/>
          <w:color w:val="000000"/>
          <w:sz w:val="28"/>
          <w:szCs w:val="28"/>
          <w:lang w:val="vi-VN"/>
        </w:rPr>
        <w:t>[</w:t>
      </w:r>
      <w:hyperlink w:anchor="_ENREF_5" w:tooltip="Disease, 2023 #61" w:history="1">
        <w:r w:rsidR="0089744C" w:rsidRPr="00682622">
          <w:rPr>
            <w:rFonts w:eastAsia="Times New Roman" w:cs="Times New Roman"/>
            <w:noProof/>
            <w:color w:val="000000"/>
            <w:sz w:val="28"/>
            <w:szCs w:val="28"/>
            <w:lang w:val="vi-VN"/>
          </w:rPr>
          <w:t>5</w:t>
        </w:r>
      </w:hyperlink>
      <w:r w:rsidR="00A943FD" w:rsidRPr="00682622">
        <w:rPr>
          <w:rFonts w:eastAsia="Times New Roman" w:cs="Times New Roman"/>
          <w:noProof/>
          <w:color w:val="000000"/>
          <w:sz w:val="28"/>
          <w:szCs w:val="28"/>
          <w:lang w:val="vi-VN"/>
        </w:rPr>
        <w:t>]</w:t>
      </w:r>
      <w:r w:rsidR="00B105E2" w:rsidRPr="00682622">
        <w:rPr>
          <w:rFonts w:eastAsia="Times New Roman" w:cs="Times New Roman"/>
          <w:color w:val="000000"/>
          <w:sz w:val="28"/>
          <w:szCs w:val="28"/>
          <w:lang w:val="vi-VN"/>
        </w:rPr>
        <w:fldChar w:fldCharType="end"/>
      </w:r>
      <w:r w:rsidRPr="00682622">
        <w:rPr>
          <w:rFonts w:eastAsia="Times New Roman" w:cs="Times New Roman"/>
          <w:color w:val="000000"/>
          <w:sz w:val="28"/>
          <w:szCs w:val="28"/>
        </w:rPr>
        <w:t>:</w:t>
      </w:r>
    </w:p>
    <w:p w14:paraId="3A6DBE9B" w14:textId="2CBCC3FB" w:rsidR="00653BC4" w:rsidRPr="00682622" w:rsidRDefault="00A07EE6" w:rsidP="0025750D">
      <w:pPr>
        <w:tabs>
          <w:tab w:val="left" w:pos="993"/>
        </w:tabs>
        <w:spacing w:after="0" w:line="360" w:lineRule="auto"/>
        <w:ind w:firstLine="720"/>
        <w:jc w:val="both"/>
        <w:rPr>
          <w:rFonts w:eastAsia="Times New Roman" w:cs="Times New Roman"/>
          <w:color w:val="000000"/>
          <w:sz w:val="28"/>
          <w:szCs w:val="28"/>
        </w:rPr>
      </w:pPr>
      <w:r w:rsidRPr="00682622">
        <w:rPr>
          <w:rFonts w:cs="Times New Roman"/>
          <w:sz w:val="28"/>
          <w:szCs w:val="28"/>
        </w:rPr>
        <w:t xml:space="preserve">+ </w:t>
      </w:r>
      <w:r w:rsidR="00880FF7">
        <w:rPr>
          <w:rFonts w:cs="Times New Roman"/>
          <w:sz w:val="28"/>
          <w:szCs w:val="28"/>
        </w:rPr>
        <w:t>BN</w:t>
      </w:r>
      <w:r w:rsidRPr="00682622">
        <w:rPr>
          <w:rFonts w:cs="Times New Roman"/>
          <w:sz w:val="28"/>
          <w:szCs w:val="28"/>
        </w:rPr>
        <w:t xml:space="preserve"> có yếu tố nguy cơ. </w:t>
      </w:r>
    </w:p>
    <w:p w14:paraId="1F361E32" w14:textId="77777777" w:rsidR="00653BC4" w:rsidRPr="00682622" w:rsidRDefault="00A07EE6" w:rsidP="0025750D">
      <w:pPr>
        <w:tabs>
          <w:tab w:val="left" w:pos="993"/>
        </w:tabs>
        <w:spacing w:after="0" w:line="360" w:lineRule="auto"/>
        <w:ind w:firstLine="720"/>
        <w:jc w:val="both"/>
        <w:rPr>
          <w:rFonts w:eastAsia="Times New Roman" w:cs="Times New Roman"/>
          <w:color w:val="000000"/>
          <w:sz w:val="28"/>
          <w:szCs w:val="28"/>
        </w:rPr>
      </w:pPr>
      <w:r w:rsidRPr="00682622">
        <w:rPr>
          <w:rFonts w:cs="Times New Roman"/>
          <w:sz w:val="28"/>
          <w:szCs w:val="28"/>
        </w:rPr>
        <w:t>+ Ho khạc mạn tính và khó thở.</w:t>
      </w:r>
    </w:p>
    <w:p w14:paraId="7A312E7D" w14:textId="77777777" w:rsidR="00653BC4" w:rsidRPr="00682622" w:rsidRDefault="00A07EE6" w:rsidP="0025750D">
      <w:pPr>
        <w:tabs>
          <w:tab w:val="left" w:pos="993"/>
        </w:tabs>
        <w:spacing w:after="0" w:line="360" w:lineRule="auto"/>
        <w:ind w:firstLine="720"/>
        <w:jc w:val="both"/>
        <w:rPr>
          <w:rFonts w:eastAsia="Times New Roman" w:cs="Times New Roman"/>
          <w:color w:val="000000"/>
          <w:sz w:val="28"/>
          <w:szCs w:val="28"/>
        </w:rPr>
      </w:pPr>
      <w:r w:rsidRPr="00682622">
        <w:rPr>
          <w:rFonts w:cs="Times New Roman"/>
          <w:sz w:val="28"/>
          <w:szCs w:val="28"/>
        </w:rPr>
        <w:t>+ Chỉ số Gaensler (FEV</w:t>
      </w:r>
      <w:r w:rsidRPr="00682622">
        <w:rPr>
          <w:rFonts w:cs="Times New Roman"/>
          <w:sz w:val="28"/>
          <w:szCs w:val="28"/>
          <w:vertAlign w:val="subscript"/>
        </w:rPr>
        <w:t>1</w:t>
      </w:r>
      <w:r w:rsidRPr="00682622">
        <w:rPr>
          <w:rFonts w:cs="Times New Roman"/>
          <w:sz w:val="28"/>
          <w:szCs w:val="28"/>
        </w:rPr>
        <w:t>/FVC) &lt;0,7 (sau test hồi phục phế quản).</w:t>
      </w:r>
    </w:p>
    <w:p w14:paraId="4BD178CE" w14:textId="0028E4DA" w:rsidR="00653BC4" w:rsidRPr="00682622" w:rsidRDefault="00A07EE6" w:rsidP="0025750D">
      <w:pPr>
        <w:tabs>
          <w:tab w:val="left" w:pos="993"/>
        </w:tabs>
        <w:suppressAutoHyphens/>
        <w:autoSpaceDN w:val="0"/>
        <w:spacing w:after="0" w:line="360" w:lineRule="auto"/>
        <w:ind w:firstLine="720"/>
        <w:jc w:val="both"/>
        <w:rPr>
          <w:rFonts w:cs="Times New Roman"/>
          <w:sz w:val="28"/>
          <w:szCs w:val="28"/>
          <w:lang w:val="vi-VN"/>
        </w:rPr>
      </w:pPr>
      <w:r w:rsidRPr="00682622">
        <w:rPr>
          <w:rFonts w:cs="Times New Roman"/>
          <w:sz w:val="28"/>
          <w:szCs w:val="28"/>
        </w:rPr>
        <w:t xml:space="preserve">- </w:t>
      </w:r>
      <w:r w:rsidRPr="00682622">
        <w:rPr>
          <w:rFonts w:eastAsia="Times New Roman" w:cs="Times New Roman"/>
          <w:sz w:val="28"/>
          <w:szCs w:val="28"/>
        </w:rPr>
        <w:t>Chẩn đoán đợt cấp</w:t>
      </w:r>
      <w:r w:rsidRPr="00682622">
        <w:rPr>
          <w:rFonts w:cs="Times New Roman"/>
          <w:sz w:val="28"/>
          <w:szCs w:val="28"/>
        </w:rPr>
        <w:t xml:space="preserve"> </w:t>
      </w:r>
      <w:r w:rsidRPr="00682622">
        <w:rPr>
          <w:rFonts w:eastAsia="Times New Roman" w:cs="Times New Roman"/>
          <w:color w:val="000000"/>
          <w:sz w:val="28"/>
          <w:szCs w:val="28"/>
        </w:rPr>
        <w:t>theo tiêu chuẩn của GOLD</w:t>
      </w:r>
      <w:r w:rsidRPr="00682622">
        <w:rPr>
          <w:rFonts w:eastAsia="Times New Roman" w:cs="Times New Roman"/>
          <w:color w:val="000000"/>
          <w:sz w:val="28"/>
          <w:szCs w:val="28"/>
          <w:lang w:val="en-AU"/>
        </w:rPr>
        <w:t xml:space="preserve"> </w:t>
      </w:r>
      <w:r w:rsidRPr="00682622">
        <w:rPr>
          <w:rFonts w:eastAsia="Times New Roman" w:cs="Times New Roman"/>
          <w:color w:val="000000"/>
          <w:sz w:val="28"/>
          <w:szCs w:val="28"/>
        </w:rPr>
        <w:t>2023</w:t>
      </w:r>
      <w:r w:rsidR="002F709A">
        <w:rPr>
          <w:rFonts w:eastAsia="Times New Roman" w:cs="Times New Roman"/>
          <w:color w:val="000000"/>
          <w:sz w:val="28"/>
          <w:szCs w:val="28"/>
        </w:rPr>
        <w:t xml:space="preserve"> </w:t>
      </w:r>
      <w:r w:rsidR="00E0718F" w:rsidRPr="00682622">
        <w:rPr>
          <w:rFonts w:eastAsia="Times New Roman" w:cs="Times New Roman"/>
          <w:color w:val="000000"/>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E0718F" w:rsidRPr="00682622">
        <w:rPr>
          <w:rFonts w:eastAsia="Times New Roman" w:cs="Times New Roman"/>
          <w:color w:val="000000"/>
          <w:sz w:val="28"/>
          <w:szCs w:val="28"/>
          <w:lang w:val="vi-VN"/>
        </w:rPr>
        <w:instrText xml:space="preserve"> ADDIN EN.JS.CITE </w:instrText>
      </w:r>
      <w:r w:rsidR="00E0718F" w:rsidRPr="00682622">
        <w:rPr>
          <w:rFonts w:eastAsia="Times New Roman" w:cs="Times New Roman"/>
          <w:color w:val="000000"/>
          <w:sz w:val="28"/>
          <w:szCs w:val="28"/>
          <w:lang w:val="vi-VN"/>
        </w:rPr>
      </w:r>
      <w:r w:rsidR="00E0718F" w:rsidRPr="00682622">
        <w:rPr>
          <w:rFonts w:eastAsia="Times New Roman" w:cs="Times New Roman"/>
          <w:color w:val="000000"/>
          <w:sz w:val="28"/>
          <w:szCs w:val="28"/>
          <w:lang w:val="vi-VN"/>
        </w:rPr>
        <w:fldChar w:fldCharType="separate"/>
      </w:r>
      <w:r w:rsidR="00E0718F" w:rsidRPr="00682622">
        <w:rPr>
          <w:rFonts w:eastAsia="Times New Roman" w:cs="Times New Roman"/>
          <w:noProof/>
          <w:color w:val="000000"/>
          <w:sz w:val="28"/>
          <w:szCs w:val="28"/>
          <w:lang w:val="vi-VN"/>
        </w:rPr>
        <w:t>[</w:t>
      </w:r>
      <w:hyperlink w:anchor="_ENREF_5" w:tooltip="Disease, 2023 #61" w:history="1">
        <w:r w:rsidR="00E0718F" w:rsidRPr="00682622">
          <w:rPr>
            <w:rFonts w:eastAsia="Times New Roman" w:cs="Times New Roman"/>
            <w:noProof/>
            <w:color w:val="000000"/>
            <w:sz w:val="28"/>
            <w:szCs w:val="28"/>
            <w:lang w:val="vi-VN"/>
          </w:rPr>
          <w:t>5</w:t>
        </w:r>
      </w:hyperlink>
      <w:r w:rsidR="00E0718F" w:rsidRPr="00682622">
        <w:rPr>
          <w:rFonts w:eastAsia="Times New Roman" w:cs="Times New Roman"/>
          <w:noProof/>
          <w:color w:val="000000"/>
          <w:sz w:val="28"/>
          <w:szCs w:val="28"/>
          <w:lang w:val="vi-VN"/>
        </w:rPr>
        <w:t>]</w:t>
      </w:r>
      <w:r w:rsidR="00E0718F" w:rsidRPr="00682622">
        <w:rPr>
          <w:rFonts w:eastAsia="Times New Roman" w:cs="Times New Roman"/>
          <w:color w:val="000000"/>
          <w:sz w:val="28"/>
          <w:szCs w:val="28"/>
          <w:lang w:val="vi-VN"/>
        </w:rPr>
        <w:fldChar w:fldCharType="end"/>
      </w:r>
      <w:r w:rsidRPr="00682622">
        <w:rPr>
          <w:rFonts w:cs="Times New Roman"/>
          <w:sz w:val="28"/>
          <w:szCs w:val="28"/>
        </w:rPr>
        <w:t>: có sự tăng nặng cấp tính của các triệu chứng hô hấp và cần phải thay đổi phác đồ điều trị duy trì</w:t>
      </w:r>
      <w:r w:rsidR="00B105E2" w:rsidRPr="00682622">
        <w:rPr>
          <w:rFonts w:cs="Times New Roman"/>
          <w:sz w:val="28"/>
          <w:szCs w:val="28"/>
          <w:lang w:val="vi-VN"/>
        </w:rPr>
        <w:t>.</w:t>
      </w:r>
    </w:p>
    <w:p w14:paraId="3E14595E" w14:textId="71F15C98" w:rsidR="00653BC4" w:rsidRPr="00682622" w:rsidRDefault="00A07EE6" w:rsidP="0025750D">
      <w:pPr>
        <w:tabs>
          <w:tab w:val="left" w:pos="993"/>
        </w:tabs>
        <w:suppressAutoHyphens/>
        <w:autoSpaceDN w:val="0"/>
        <w:spacing w:after="0" w:line="360" w:lineRule="auto"/>
        <w:ind w:firstLine="720"/>
        <w:jc w:val="both"/>
        <w:rPr>
          <w:rFonts w:cs="Times New Roman"/>
          <w:b/>
          <w:sz w:val="28"/>
          <w:szCs w:val="28"/>
          <w:lang w:eastAsia="vi-VN"/>
        </w:rPr>
      </w:pPr>
      <w:bookmarkStart w:id="98" w:name="_Toc113559865"/>
      <w:bookmarkStart w:id="99" w:name="_Toc122623650"/>
      <w:r w:rsidRPr="00682622">
        <w:rPr>
          <w:rFonts w:cs="Times New Roman"/>
          <w:sz w:val="28"/>
          <w:szCs w:val="28"/>
          <w:lang w:eastAsia="vi-VN"/>
        </w:rPr>
        <w:t>- Tiêu chuẩn xác định sau đợt cấp theo GOLD</w:t>
      </w:r>
      <w:r w:rsidRPr="00682622">
        <w:rPr>
          <w:rFonts w:cs="Times New Roman"/>
          <w:sz w:val="28"/>
          <w:szCs w:val="28"/>
          <w:lang w:val="en-AU" w:eastAsia="vi-VN"/>
        </w:rPr>
        <w:t xml:space="preserve"> </w:t>
      </w:r>
      <w:r w:rsidRPr="00682622">
        <w:rPr>
          <w:rFonts w:cs="Times New Roman"/>
          <w:sz w:val="28"/>
          <w:szCs w:val="28"/>
          <w:lang w:eastAsia="vi-VN"/>
        </w:rPr>
        <w:t>2023</w:t>
      </w:r>
      <w:r w:rsidR="00E0718F">
        <w:rPr>
          <w:rFonts w:cs="Times New Roman"/>
          <w:sz w:val="28"/>
          <w:szCs w:val="28"/>
          <w:lang w:eastAsia="vi-VN"/>
        </w:rPr>
        <w:t xml:space="preserve"> </w:t>
      </w:r>
      <w:r w:rsidR="00E0718F" w:rsidRPr="00682622">
        <w:rPr>
          <w:rFonts w:eastAsia="Times New Roman" w:cs="Times New Roman"/>
          <w:color w:val="000000"/>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E0718F" w:rsidRPr="00682622">
        <w:rPr>
          <w:rFonts w:eastAsia="Times New Roman" w:cs="Times New Roman"/>
          <w:color w:val="000000"/>
          <w:sz w:val="28"/>
          <w:szCs w:val="28"/>
          <w:lang w:val="vi-VN"/>
        </w:rPr>
        <w:instrText xml:space="preserve"> ADDIN EN.JS.CITE </w:instrText>
      </w:r>
      <w:r w:rsidR="00E0718F" w:rsidRPr="00682622">
        <w:rPr>
          <w:rFonts w:eastAsia="Times New Roman" w:cs="Times New Roman"/>
          <w:color w:val="000000"/>
          <w:sz w:val="28"/>
          <w:szCs w:val="28"/>
          <w:lang w:val="vi-VN"/>
        </w:rPr>
      </w:r>
      <w:r w:rsidR="00E0718F" w:rsidRPr="00682622">
        <w:rPr>
          <w:rFonts w:eastAsia="Times New Roman" w:cs="Times New Roman"/>
          <w:color w:val="000000"/>
          <w:sz w:val="28"/>
          <w:szCs w:val="28"/>
          <w:lang w:val="vi-VN"/>
        </w:rPr>
        <w:fldChar w:fldCharType="separate"/>
      </w:r>
      <w:r w:rsidR="00E0718F" w:rsidRPr="00682622">
        <w:rPr>
          <w:rFonts w:eastAsia="Times New Roman" w:cs="Times New Roman"/>
          <w:noProof/>
          <w:color w:val="000000"/>
          <w:sz w:val="28"/>
          <w:szCs w:val="28"/>
          <w:lang w:val="vi-VN"/>
        </w:rPr>
        <w:t>[</w:t>
      </w:r>
      <w:hyperlink w:anchor="_ENREF_5" w:tooltip="Disease, 2023 #61" w:history="1">
        <w:r w:rsidR="00E0718F" w:rsidRPr="00682622">
          <w:rPr>
            <w:rFonts w:eastAsia="Times New Roman" w:cs="Times New Roman"/>
            <w:noProof/>
            <w:color w:val="000000"/>
            <w:sz w:val="28"/>
            <w:szCs w:val="28"/>
            <w:lang w:val="vi-VN"/>
          </w:rPr>
          <w:t>5</w:t>
        </w:r>
      </w:hyperlink>
      <w:r w:rsidR="00E0718F" w:rsidRPr="00682622">
        <w:rPr>
          <w:rFonts w:eastAsia="Times New Roman" w:cs="Times New Roman"/>
          <w:noProof/>
          <w:color w:val="000000"/>
          <w:sz w:val="28"/>
          <w:szCs w:val="28"/>
          <w:lang w:val="vi-VN"/>
        </w:rPr>
        <w:t>]</w:t>
      </w:r>
      <w:r w:rsidR="00E0718F" w:rsidRPr="00682622">
        <w:rPr>
          <w:rFonts w:eastAsia="Times New Roman" w:cs="Times New Roman"/>
          <w:color w:val="000000"/>
          <w:sz w:val="28"/>
          <w:szCs w:val="28"/>
          <w:lang w:val="vi-VN"/>
        </w:rPr>
        <w:fldChar w:fldCharType="end"/>
      </w:r>
      <w:r w:rsidRPr="00682622">
        <w:rPr>
          <w:rFonts w:cs="Times New Roman"/>
          <w:sz w:val="28"/>
          <w:szCs w:val="28"/>
          <w:lang w:eastAsia="vi-VN"/>
        </w:rPr>
        <w:t xml:space="preserve">: </w:t>
      </w:r>
      <w:r w:rsidR="00880FF7">
        <w:rPr>
          <w:rFonts w:cs="Times New Roman"/>
          <w:sz w:val="28"/>
          <w:szCs w:val="28"/>
          <w:lang w:eastAsia="vi-VN"/>
        </w:rPr>
        <w:t>BN</w:t>
      </w:r>
      <w:r w:rsidRPr="00682622">
        <w:rPr>
          <w:rFonts w:cs="Times New Roman"/>
          <w:sz w:val="28"/>
          <w:szCs w:val="28"/>
          <w:lang w:eastAsia="vi-VN"/>
        </w:rPr>
        <w:t xml:space="preserve"> </w:t>
      </w:r>
      <w:r w:rsidR="002F709A">
        <w:rPr>
          <w:rFonts w:cs="Times New Roman"/>
          <w:sz w:val="28"/>
          <w:szCs w:val="28"/>
          <w:lang w:eastAsia="vi-VN"/>
        </w:rPr>
        <w:t>sau điều trị ĐC</w:t>
      </w:r>
      <w:r w:rsidRPr="00682622">
        <w:rPr>
          <w:rFonts w:cs="Times New Roman"/>
          <w:sz w:val="28"/>
          <w:szCs w:val="28"/>
          <w:lang w:eastAsia="vi-VN"/>
        </w:rPr>
        <w:t xml:space="preserve">, đáp ứng các tiêu chuẩn: </w:t>
      </w:r>
      <w:bookmarkEnd w:id="98"/>
      <w:bookmarkEnd w:id="99"/>
    </w:p>
    <w:p w14:paraId="5D86A3CC" w14:textId="0DACBAAE" w:rsidR="002F709A" w:rsidRPr="00682622" w:rsidRDefault="00880FF7" w:rsidP="0025750D">
      <w:pPr>
        <w:pStyle w:val="ListParagraph"/>
        <w:numPr>
          <w:ilvl w:val="0"/>
          <w:numId w:val="2"/>
        </w:numPr>
        <w:tabs>
          <w:tab w:val="left" w:pos="993"/>
        </w:tabs>
        <w:suppressAutoHyphens/>
        <w:autoSpaceDN w:val="0"/>
        <w:spacing w:after="0" w:line="360" w:lineRule="auto"/>
        <w:ind w:left="0" w:firstLine="720"/>
        <w:contextualSpacing w:val="0"/>
        <w:jc w:val="both"/>
        <w:rPr>
          <w:rFonts w:cs="Times New Roman"/>
          <w:sz w:val="28"/>
          <w:szCs w:val="28"/>
        </w:rPr>
      </w:pPr>
      <w:r>
        <w:rPr>
          <w:rFonts w:cs="Times New Roman"/>
          <w:sz w:val="28"/>
          <w:szCs w:val="28"/>
        </w:rPr>
        <w:t>BN</w:t>
      </w:r>
      <w:r w:rsidR="002F709A" w:rsidRPr="00682622">
        <w:rPr>
          <w:rFonts w:cs="Times New Roman"/>
          <w:sz w:val="28"/>
          <w:szCs w:val="28"/>
        </w:rPr>
        <w:t xml:space="preserve"> ổn định triệu chứng lâm sàng trong 12 - 24 giờ.</w:t>
      </w:r>
    </w:p>
    <w:p w14:paraId="6CA42169" w14:textId="55BD929E" w:rsidR="002F709A" w:rsidRPr="00682622" w:rsidRDefault="002F709A" w:rsidP="0025750D">
      <w:pPr>
        <w:tabs>
          <w:tab w:val="left" w:pos="993"/>
        </w:tabs>
        <w:suppressAutoHyphens/>
        <w:autoSpaceDN w:val="0"/>
        <w:spacing w:after="0" w:line="360" w:lineRule="auto"/>
        <w:ind w:firstLine="720"/>
        <w:jc w:val="both"/>
        <w:rPr>
          <w:rFonts w:cs="Times New Roman"/>
          <w:b/>
          <w:sz w:val="28"/>
          <w:szCs w:val="28"/>
          <w:lang w:eastAsia="vi-VN"/>
        </w:rPr>
      </w:pPr>
      <w:r w:rsidRPr="00682622">
        <w:rPr>
          <w:rFonts w:cs="Times New Roman"/>
          <w:sz w:val="28"/>
          <w:szCs w:val="28"/>
        </w:rPr>
        <w:t xml:space="preserve">+ </w:t>
      </w:r>
      <w:r w:rsidR="00FF6CE5">
        <w:rPr>
          <w:rFonts w:cs="Times New Roman"/>
          <w:sz w:val="28"/>
          <w:szCs w:val="28"/>
        </w:rPr>
        <w:t xml:space="preserve">  </w:t>
      </w:r>
      <w:r w:rsidR="00880FF7">
        <w:rPr>
          <w:rFonts w:cs="Times New Roman"/>
          <w:sz w:val="28"/>
          <w:szCs w:val="28"/>
        </w:rPr>
        <w:t>BN</w:t>
      </w:r>
      <w:r w:rsidRPr="00682622">
        <w:rPr>
          <w:rFonts w:cs="Times New Roman"/>
          <w:sz w:val="28"/>
          <w:szCs w:val="28"/>
        </w:rPr>
        <w:t xml:space="preserve"> có thể đi lại trong phòng.</w:t>
      </w:r>
    </w:p>
    <w:p w14:paraId="6FA298FA" w14:textId="77777777" w:rsidR="002F709A" w:rsidRPr="00682622" w:rsidRDefault="002F709A" w:rsidP="0025750D">
      <w:pPr>
        <w:pStyle w:val="ListParagraph"/>
        <w:numPr>
          <w:ilvl w:val="0"/>
          <w:numId w:val="2"/>
        </w:numPr>
        <w:tabs>
          <w:tab w:val="left" w:pos="993"/>
        </w:tabs>
        <w:suppressAutoHyphens/>
        <w:autoSpaceDN w:val="0"/>
        <w:spacing w:after="0" w:line="360" w:lineRule="auto"/>
        <w:ind w:left="0" w:firstLine="720"/>
        <w:contextualSpacing w:val="0"/>
        <w:jc w:val="both"/>
        <w:rPr>
          <w:rFonts w:cs="Times New Roman"/>
          <w:sz w:val="28"/>
          <w:szCs w:val="28"/>
        </w:rPr>
      </w:pPr>
      <w:r w:rsidRPr="00682622">
        <w:rPr>
          <w:rFonts w:cs="Times New Roman"/>
          <w:sz w:val="28"/>
          <w:szCs w:val="28"/>
        </w:rPr>
        <w:t>Khó thở không ảnh hưởng đến ăn uống và giấc ngủ.</w:t>
      </w:r>
    </w:p>
    <w:p w14:paraId="4BD394F2" w14:textId="77777777" w:rsidR="002F709A" w:rsidRPr="00682622" w:rsidRDefault="002F709A" w:rsidP="0025750D">
      <w:pPr>
        <w:pStyle w:val="ListParagraph"/>
        <w:numPr>
          <w:ilvl w:val="0"/>
          <w:numId w:val="2"/>
        </w:numPr>
        <w:tabs>
          <w:tab w:val="left" w:pos="993"/>
        </w:tabs>
        <w:suppressAutoHyphens/>
        <w:autoSpaceDN w:val="0"/>
        <w:spacing w:after="0" w:line="360" w:lineRule="auto"/>
        <w:ind w:left="0" w:firstLine="720"/>
        <w:contextualSpacing w:val="0"/>
        <w:jc w:val="both"/>
        <w:rPr>
          <w:rFonts w:cs="Times New Roman"/>
          <w:sz w:val="28"/>
          <w:szCs w:val="28"/>
        </w:rPr>
      </w:pPr>
      <w:r w:rsidRPr="00682622">
        <w:rPr>
          <w:rFonts w:cs="Times New Roman"/>
          <w:sz w:val="28"/>
          <w:szCs w:val="28"/>
        </w:rPr>
        <w:t>Khí máu động mạch ổn định trong 12 - 24 giờ</w:t>
      </w:r>
      <w:r w:rsidRPr="00682622">
        <w:rPr>
          <w:rFonts w:cs="Times New Roman"/>
          <w:sz w:val="28"/>
          <w:szCs w:val="28"/>
          <w:lang w:val="vi-VN"/>
        </w:rPr>
        <w:t>.</w:t>
      </w:r>
    </w:p>
    <w:p w14:paraId="09584ED8" w14:textId="77777777" w:rsidR="002F709A" w:rsidRPr="002F709A" w:rsidRDefault="002F709A" w:rsidP="0025750D">
      <w:pPr>
        <w:tabs>
          <w:tab w:val="left" w:pos="993"/>
        </w:tabs>
        <w:suppressAutoHyphens/>
        <w:autoSpaceDN w:val="0"/>
        <w:spacing w:after="0" w:line="360" w:lineRule="auto"/>
        <w:ind w:firstLine="720"/>
        <w:jc w:val="both"/>
        <w:rPr>
          <w:rFonts w:cs="Times New Roman"/>
          <w:b/>
          <w:sz w:val="28"/>
          <w:szCs w:val="28"/>
          <w:lang w:eastAsia="vi-VN"/>
        </w:rPr>
      </w:pPr>
      <w:r w:rsidRPr="002F709A">
        <w:rPr>
          <w:rFonts w:cs="Times New Roman"/>
          <w:sz w:val="28"/>
          <w:szCs w:val="28"/>
        </w:rPr>
        <w:t>+ Nhu cầu sử dụng thuốc kích thích β</w:t>
      </w:r>
      <w:r w:rsidRPr="002F709A">
        <w:rPr>
          <w:rFonts w:cs="Times New Roman"/>
          <w:sz w:val="28"/>
          <w:szCs w:val="28"/>
          <w:vertAlign w:val="subscript"/>
        </w:rPr>
        <w:t>2</w:t>
      </w:r>
      <w:r w:rsidRPr="002F709A">
        <w:rPr>
          <w:rFonts w:cs="Times New Roman"/>
          <w:sz w:val="28"/>
          <w:szCs w:val="28"/>
        </w:rPr>
        <w:t xml:space="preserve"> tác dụng ngắn dạng hít không quá 6 lần/ngày.</w:t>
      </w:r>
    </w:p>
    <w:p w14:paraId="2DB53F85" w14:textId="4A81988D" w:rsidR="00653BC4" w:rsidRPr="00682622" w:rsidRDefault="00A07EE6" w:rsidP="0025750D">
      <w:pPr>
        <w:tabs>
          <w:tab w:val="left" w:pos="993"/>
        </w:tabs>
        <w:suppressAutoHyphens/>
        <w:autoSpaceDN w:val="0"/>
        <w:spacing w:after="0" w:line="360" w:lineRule="auto"/>
        <w:ind w:firstLine="720"/>
        <w:jc w:val="both"/>
        <w:rPr>
          <w:rFonts w:cs="Times New Roman"/>
          <w:b/>
          <w:sz w:val="28"/>
          <w:szCs w:val="28"/>
          <w:lang w:eastAsia="vi-VN"/>
        </w:rPr>
      </w:pPr>
      <w:r w:rsidRPr="00682622">
        <w:rPr>
          <w:rFonts w:cs="Times New Roman"/>
          <w:sz w:val="28"/>
          <w:szCs w:val="28"/>
        </w:rPr>
        <w:t>+</w:t>
      </w:r>
      <w:r w:rsidRPr="0025750D">
        <w:rPr>
          <w:rFonts w:cs="Times New Roman"/>
          <w:spacing w:val="8"/>
          <w:sz w:val="28"/>
          <w:szCs w:val="28"/>
        </w:rPr>
        <w:t xml:space="preserve"> </w:t>
      </w:r>
      <w:r w:rsidR="00154CCA" w:rsidRPr="0025750D">
        <w:rPr>
          <w:rFonts w:cs="Times New Roman"/>
          <w:spacing w:val="8"/>
          <w:sz w:val="28"/>
          <w:szCs w:val="28"/>
        </w:rPr>
        <w:t>BN</w:t>
      </w:r>
      <w:r w:rsidRPr="0025750D">
        <w:rPr>
          <w:rFonts w:cs="Times New Roman"/>
          <w:spacing w:val="8"/>
          <w:sz w:val="28"/>
          <w:szCs w:val="28"/>
        </w:rPr>
        <w:t xml:space="preserve"> có thể sử dụng thuốc giãn phế quản tác dụng kéo dài, gồm thuốc kích thích β</w:t>
      </w:r>
      <w:r w:rsidRPr="0025750D">
        <w:rPr>
          <w:rFonts w:cs="Times New Roman"/>
          <w:spacing w:val="8"/>
          <w:sz w:val="28"/>
          <w:szCs w:val="28"/>
          <w:vertAlign w:val="subscript"/>
        </w:rPr>
        <w:t>2</w:t>
      </w:r>
      <w:r w:rsidRPr="0025750D">
        <w:rPr>
          <w:rFonts w:cs="Times New Roman"/>
          <w:spacing w:val="8"/>
          <w:sz w:val="28"/>
          <w:szCs w:val="28"/>
        </w:rPr>
        <w:t xml:space="preserve"> hoặc kháng cholinergic có hoặc không kết hợp corticoid dạng hít.</w:t>
      </w:r>
    </w:p>
    <w:p w14:paraId="451A89AD" w14:textId="6CB34408" w:rsidR="00653BC4" w:rsidRPr="00682622" w:rsidRDefault="00A07EE6" w:rsidP="0025750D">
      <w:pPr>
        <w:tabs>
          <w:tab w:val="left" w:pos="993"/>
        </w:tabs>
        <w:suppressAutoHyphens/>
        <w:autoSpaceDN w:val="0"/>
        <w:spacing w:after="0" w:line="360" w:lineRule="auto"/>
        <w:ind w:firstLine="720"/>
        <w:jc w:val="both"/>
        <w:rPr>
          <w:rFonts w:cs="Times New Roman"/>
          <w:sz w:val="28"/>
          <w:szCs w:val="28"/>
        </w:rPr>
      </w:pPr>
      <w:r w:rsidRPr="00682622">
        <w:rPr>
          <w:rFonts w:cs="Times New Roman"/>
          <w:sz w:val="28"/>
          <w:szCs w:val="28"/>
        </w:rPr>
        <w:t xml:space="preserve">- </w:t>
      </w:r>
      <w:r w:rsidR="00880FF7">
        <w:rPr>
          <w:rFonts w:cs="Times New Roman"/>
          <w:sz w:val="28"/>
          <w:szCs w:val="28"/>
        </w:rPr>
        <w:t>BN</w:t>
      </w:r>
      <w:r w:rsidR="002F709A">
        <w:rPr>
          <w:rFonts w:cs="Times New Roman"/>
          <w:sz w:val="28"/>
          <w:szCs w:val="28"/>
        </w:rPr>
        <w:t xml:space="preserve"> đ</w:t>
      </w:r>
      <w:r w:rsidRPr="00682622">
        <w:rPr>
          <w:rFonts w:cs="Times New Roman"/>
          <w:sz w:val="28"/>
          <w:szCs w:val="28"/>
        </w:rPr>
        <w:t xml:space="preserve">ồng ý </w:t>
      </w:r>
      <w:r w:rsidRPr="00682622">
        <w:rPr>
          <w:rFonts w:cs="Times New Roman"/>
          <w:sz w:val="28"/>
          <w:szCs w:val="28"/>
          <w:lang w:eastAsia="vi-VN"/>
        </w:rPr>
        <w:t>tham gia nghiên cứu</w:t>
      </w:r>
      <w:r w:rsidR="000637A3" w:rsidRPr="00682622">
        <w:rPr>
          <w:rFonts w:cs="Times New Roman"/>
          <w:sz w:val="28"/>
          <w:szCs w:val="28"/>
          <w:lang w:eastAsia="vi-VN"/>
        </w:rPr>
        <w:t>.</w:t>
      </w:r>
    </w:p>
    <w:p w14:paraId="500C5C28" w14:textId="4659ABFE" w:rsidR="00653BC4" w:rsidRPr="00682622" w:rsidRDefault="00A07EE6" w:rsidP="00F84F72">
      <w:pPr>
        <w:pStyle w:val="Heading3"/>
        <w:keepNext w:val="0"/>
        <w:keepLines w:val="0"/>
        <w:widowControl w:val="0"/>
        <w:numPr>
          <w:ilvl w:val="2"/>
          <w:numId w:val="0"/>
        </w:numPr>
        <w:suppressAutoHyphens/>
        <w:autoSpaceDN w:val="0"/>
        <w:spacing w:before="0" w:line="384" w:lineRule="auto"/>
        <w:jc w:val="both"/>
        <w:rPr>
          <w:rFonts w:ascii="Times New Roman" w:hAnsi="Times New Roman" w:cs="Times New Roman"/>
          <w:b/>
          <w:color w:val="000000" w:themeColor="text1"/>
          <w:sz w:val="28"/>
          <w:szCs w:val="28"/>
        </w:rPr>
      </w:pPr>
      <w:bookmarkStart w:id="100" w:name="_Toc188544350"/>
      <w:bookmarkStart w:id="101" w:name="_Toc218932609"/>
      <w:r w:rsidRPr="00682622">
        <w:rPr>
          <w:rFonts w:ascii="Times New Roman" w:hAnsi="Times New Roman" w:cs="Times New Roman"/>
          <w:b/>
          <w:color w:val="000000" w:themeColor="text1"/>
          <w:sz w:val="28"/>
          <w:szCs w:val="28"/>
        </w:rPr>
        <w:lastRenderedPageBreak/>
        <w:t>2.1.2.</w:t>
      </w:r>
      <w:r w:rsidR="000637A3" w:rsidRPr="00682622">
        <w:rPr>
          <w:rFonts w:ascii="Times New Roman" w:hAnsi="Times New Roman" w:cs="Times New Roman"/>
          <w:b/>
          <w:color w:val="000000" w:themeColor="text1"/>
          <w:sz w:val="28"/>
          <w:szCs w:val="28"/>
        </w:rPr>
        <w:t xml:space="preserve"> </w:t>
      </w:r>
      <w:r w:rsidRPr="00682622">
        <w:rPr>
          <w:rFonts w:ascii="Times New Roman" w:hAnsi="Times New Roman" w:cs="Times New Roman"/>
          <w:b/>
          <w:color w:val="000000" w:themeColor="text1"/>
          <w:sz w:val="28"/>
          <w:szCs w:val="28"/>
        </w:rPr>
        <w:t>Tiêu chuẩn loại trừ</w:t>
      </w:r>
      <w:bookmarkEnd w:id="100"/>
      <w:bookmarkEnd w:id="101"/>
      <w:r w:rsidRPr="00682622">
        <w:rPr>
          <w:rFonts w:ascii="Times New Roman" w:hAnsi="Times New Roman" w:cs="Times New Roman"/>
          <w:b/>
          <w:color w:val="000000" w:themeColor="text1"/>
          <w:sz w:val="28"/>
          <w:szCs w:val="28"/>
        </w:rPr>
        <w:t xml:space="preserve"> </w:t>
      </w:r>
    </w:p>
    <w:p w14:paraId="5CCBA95A" w14:textId="53B9D44E" w:rsidR="00653BC4" w:rsidRPr="00682622" w:rsidRDefault="00A07EE6" w:rsidP="00F84F72">
      <w:pPr>
        <w:suppressAutoHyphens/>
        <w:autoSpaceDN w:val="0"/>
        <w:spacing w:after="0" w:line="384" w:lineRule="auto"/>
        <w:ind w:firstLine="720"/>
        <w:jc w:val="both"/>
        <w:rPr>
          <w:rFonts w:cs="Times New Roman"/>
          <w:sz w:val="28"/>
          <w:szCs w:val="28"/>
          <w:lang w:eastAsia="vi-VN"/>
        </w:rPr>
      </w:pPr>
      <w:r w:rsidRPr="00682622">
        <w:rPr>
          <w:rFonts w:cs="Times New Roman"/>
          <w:sz w:val="28"/>
          <w:szCs w:val="28"/>
          <w:lang w:eastAsia="vi-VN"/>
        </w:rPr>
        <w:t xml:space="preserve">- </w:t>
      </w:r>
      <w:r w:rsidR="00154CCA">
        <w:rPr>
          <w:rFonts w:cs="Times New Roman"/>
          <w:sz w:val="28"/>
          <w:szCs w:val="28"/>
          <w:lang w:eastAsia="vi-VN"/>
        </w:rPr>
        <w:t>BN</w:t>
      </w:r>
      <w:r w:rsidRPr="00682622">
        <w:rPr>
          <w:rFonts w:cs="Times New Roman"/>
          <w:sz w:val="28"/>
          <w:szCs w:val="28"/>
          <w:lang w:eastAsia="vi-VN"/>
        </w:rPr>
        <w:t xml:space="preserve"> </w:t>
      </w:r>
      <w:r w:rsidRPr="00682622">
        <w:rPr>
          <w:rFonts w:cs="Times New Roman"/>
          <w:sz w:val="28"/>
          <w:szCs w:val="28"/>
          <w:lang w:val="en-AU" w:eastAsia="vi-VN"/>
        </w:rPr>
        <w:t xml:space="preserve">đang </w:t>
      </w:r>
      <w:r w:rsidRPr="00682622">
        <w:rPr>
          <w:rFonts w:cs="Times New Roman"/>
          <w:sz w:val="28"/>
          <w:szCs w:val="28"/>
          <w:lang w:eastAsia="vi-VN"/>
        </w:rPr>
        <w:t>mắc các bệnh khác kết hợp: Lao phổi, ung thư phổi, hen phế quản, bệnh phổi kẽ.</w:t>
      </w:r>
    </w:p>
    <w:p w14:paraId="0C2CC979" w14:textId="5E579115" w:rsidR="00653BC4" w:rsidRDefault="00A07EE6" w:rsidP="00F84F72">
      <w:pPr>
        <w:suppressAutoHyphens/>
        <w:autoSpaceDN w:val="0"/>
        <w:spacing w:after="0" w:line="384" w:lineRule="auto"/>
        <w:ind w:firstLine="720"/>
        <w:jc w:val="both"/>
        <w:rPr>
          <w:rFonts w:cs="Times New Roman"/>
          <w:sz w:val="28"/>
          <w:szCs w:val="28"/>
          <w:lang w:eastAsia="vi-VN"/>
        </w:rPr>
      </w:pPr>
      <w:r w:rsidRPr="00682622">
        <w:rPr>
          <w:rFonts w:cs="Times New Roman"/>
          <w:sz w:val="28"/>
          <w:szCs w:val="28"/>
          <w:lang w:eastAsia="vi-VN"/>
        </w:rPr>
        <w:t xml:space="preserve">- </w:t>
      </w:r>
      <w:r w:rsidR="00154CCA">
        <w:rPr>
          <w:rFonts w:cs="Times New Roman"/>
          <w:sz w:val="28"/>
          <w:szCs w:val="28"/>
          <w:lang w:eastAsia="vi-VN"/>
        </w:rPr>
        <w:t>BN</w:t>
      </w:r>
      <w:r w:rsidRPr="00682622">
        <w:rPr>
          <w:rFonts w:cs="Times New Roman"/>
          <w:sz w:val="28"/>
          <w:szCs w:val="28"/>
          <w:lang w:eastAsia="vi-VN"/>
        </w:rPr>
        <w:t xml:space="preserve"> có chống chỉ định đo thông khí phổi:  nhồi máu cơ tim</w:t>
      </w:r>
      <w:r w:rsidR="00154CCA">
        <w:rPr>
          <w:rFonts w:cs="Times New Roman"/>
          <w:sz w:val="28"/>
          <w:szCs w:val="28"/>
          <w:lang w:eastAsia="vi-VN"/>
        </w:rPr>
        <w:t xml:space="preserve"> </w:t>
      </w:r>
      <w:r w:rsidR="00154CCA" w:rsidRPr="00682622">
        <w:rPr>
          <w:rFonts w:cs="Times New Roman"/>
          <w:sz w:val="28"/>
          <w:szCs w:val="28"/>
          <w:lang w:eastAsia="vi-VN"/>
        </w:rPr>
        <w:t>mới</w:t>
      </w:r>
      <w:r w:rsidRPr="00682622">
        <w:rPr>
          <w:rFonts w:cs="Times New Roman"/>
          <w:sz w:val="28"/>
          <w:szCs w:val="28"/>
          <w:lang w:eastAsia="vi-VN"/>
        </w:rPr>
        <w:t>, tắc mạch phổi, tràn khí màng phổi, suy tim nặng.</w:t>
      </w:r>
    </w:p>
    <w:p w14:paraId="467FAD62" w14:textId="6065B5D5" w:rsidR="00154CCA" w:rsidRPr="00682622" w:rsidRDefault="00154CCA" w:rsidP="00F84F72">
      <w:pPr>
        <w:suppressAutoHyphens/>
        <w:autoSpaceDN w:val="0"/>
        <w:spacing w:after="0" w:line="384" w:lineRule="auto"/>
        <w:ind w:firstLine="720"/>
        <w:jc w:val="both"/>
        <w:rPr>
          <w:rFonts w:cs="Times New Roman"/>
          <w:sz w:val="28"/>
          <w:szCs w:val="28"/>
          <w:lang w:eastAsia="vi-VN"/>
        </w:rPr>
      </w:pPr>
      <w:r>
        <w:rPr>
          <w:rFonts w:cs="Times New Roman"/>
          <w:sz w:val="28"/>
          <w:szCs w:val="28"/>
          <w:lang w:eastAsia="vi-VN"/>
        </w:rPr>
        <w:t>- BN không đồng ý tham gia nghiên cứu.</w:t>
      </w:r>
    </w:p>
    <w:p w14:paraId="6ECA032D" w14:textId="02058936" w:rsidR="00653BC4" w:rsidRPr="00682622" w:rsidRDefault="00A07EE6" w:rsidP="00F84F72">
      <w:pPr>
        <w:pStyle w:val="Heading2"/>
        <w:keepNext w:val="0"/>
        <w:widowControl w:val="0"/>
        <w:numPr>
          <w:ilvl w:val="1"/>
          <w:numId w:val="0"/>
        </w:numPr>
        <w:spacing w:line="384" w:lineRule="auto"/>
        <w:rPr>
          <w:rFonts w:ascii="Times New Roman" w:hAnsi="Times New Roman"/>
          <w:szCs w:val="28"/>
        </w:rPr>
      </w:pPr>
      <w:bookmarkStart w:id="102" w:name="_Toc188544355"/>
      <w:bookmarkStart w:id="103" w:name="_Toc218932610"/>
      <w:bookmarkStart w:id="104" w:name="_Toc188544351"/>
      <w:bookmarkStart w:id="105" w:name="_Toc126527688"/>
      <w:r w:rsidRPr="00691B7F">
        <w:rPr>
          <w:rFonts w:ascii="Times New Roman" w:hAnsi="Times New Roman"/>
          <w:szCs w:val="28"/>
        </w:rPr>
        <w:t>2.2. N</w:t>
      </w:r>
      <w:bookmarkEnd w:id="102"/>
      <w:r w:rsidRPr="00691B7F">
        <w:rPr>
          <w:rFonts w:ascii="Times New Roman" w:hAnsi="Times New Roman"/>
          <w:szCs w:val="28"/>
        </w:rPr>
        <w:t xml:space="preserve">ỘI DUNG </w:t>
      </w:r>
      <w:r w:rsidR="00691B7F">
        <w:rPr>
          <w:rFonts w:ascii="Times New Roman" w:hAnsi="Times New Roman"/>
          <w:szCs w:val="28"/>
        </w:rPr>
        <w:t xml:space="preserve">VÀ CÁC BIẾN SỐ </w:t>
      </w:r>
      <w:r w:rsidRPr="00691B7F">
        <w:rPr>
          <w:rFonts w:ascii="Times New Roman" w:hAnsi="Times New Roman"/>
          <w:szCs w:val="28"/>
        </w:rPr>
        <w:t>NGHIÊN CỨU</w:t>
      </w:r>
      <w:bookmarkEnd w:id="103"/>
    </w:p>
    <w:p w14:paraId="56E8CB6F" w14:textId="07398165" w:rsidR="00653BC4" w:rsidRDefault="00A07EE6" w:rsidP="00F84F72">
      <w:pPr>
        <w:pStyle w:val="Heading3"/>
        <w:keepNext w:val="0"/>
        <w:keepLines w:val="0"/>
        <w:widowControl w:val="0"/>
        <w:numPr>
          <w:ilvl w:val="2"/>
          <w:numId w:val="0"/>
        </w:numPr>
        <w:suppressAutoHyphens/>
        <w:autoSpaceDN w:val="0"/>
        <w:spacing w:before="0" w:line="384" w:lineRule="auto"/>
        <w:jc w:val="both"/>
        <w:rPr>
          <w:rFonts w:ascii="Times New Roman" w:hAnsi="Times New Roman" w:cs="Times New Roman"/>
          <w:b/>
          <w:color w:val="000000" w:themeColor="text1"/>
          <w:sz w:val="28"/>
          <w:szCs w:val="28"/>
        </w:rPr>
      </w:pPr>
      <w:bookmarkStart w:id="106" w:name="_Toc218932611"/>
      <w:r w:rsidRPr="00682622">
        <w:rPr>
          <w:rFonts w:ascii="Times New Roman" w:hAnsi="Times New Roman" w:cs="Times New Roman"/>
          <w:b/>
          <w:color w:val="000000" w:themeColor="text1"/>
          <w:sz w:val="28"/>
          <w:szCs w:val="28"/>
        </w:rPr>
        <w:t xml:space="preserve">2.2.1. Đặc điểm </w:t>
      </w:r>
      <w:r w:rsidR="00691B7F">
        <w:rPr>
          <w:rFonts w:ascii="Times New Roman" w:hAnsi="Times New Roman" w:cs="Times New Roman"/>
          <w:b/>
          <w:color w:val="000000" w:themeColor="text1"/>
          <w:sz w:val="28"/>
          <w:szCs w:val="28"/>
        </w:rPr>
        <w:t xml:space="preserve">lâm sàng, cận lâm sàng và nồng độ </w:t>
      </w:r>
      <w:r w:rsidR="00691B7F" w:rsidRPr="00682622">
        <w:rPr>
          <w:rFonts w:ascii="Times New Roman" w:hAnsi="Times New Roman" w:cs="Times New Roman"/>
          <w:b/>
          <w:color w:val="000000" w:themeColor="text1"/>
          <w:sz w:val="28"/>
          <w:szCs w:val="28"/>
        </w:rPr>
        <w:t xml:space="preserve">MMP huyết tương ở </w:t>
      </w:r>
      <w:r w:rsidR="00823F80">
        <w:rPr>
          <w:rFonts w:ascii="Times New Roman" w:hAnsi="Times New Roman" w:cs="Times New Roman"/>
          <w:b/>
          <w:color w:val="000000" w:themeColor="text1"/>
          <w:sz w:val="28"/>
          <w:szCs w:val="28"/>
        </w:rPr>
        <w:t>bệnh nhân</w:t>
      </w:r>
      <w:r w:rsidR="00691B7F" w:rsidRPr="00682622">
        <w:rPr>
          <w:rFonts w:ascii="Times New Roman" w:hAnsi="Times New Roman" w:cs="Times New Roman"/>
          <w:b/>
          <w:color w:val="000000" w:themeColor="text1"/>
          <w:sz w:val="28"/>
          <w:szCs w:val="28"/>
        </w:rPr>
        <w:t xml:space="preserve"> bệnh phổi tắc nghẽn mạn tính</w:t>
      </w:r>
      <w:bookmarkEnd w:id="106"/>
    </w:p>
    <w:p w14:paraId="674F66F9" w14:textId="634DFFAF" w:rsidR="00691B7F" w:rsidRPr="00691B7F" w:rsidRDefault="00691B7F" w:rsidP="00F84F72">
      <w:pPr>
        <w:spacing w:after="0" w:line="384" w:lineRule="auto"/>
        <w:rPr>
          <w:b/>
          <w:i/>
        </w:rPr>
      </w:pPr>
      <w:r w:rsidRPr="00691B7F">
        <w:rPr>
          <w:b/>
          <w:i/>
        </w:rPr>
        <w:t xml:space="preserve">2.2.1.1. </w:t>
      </w:r>
      <w:r w:rsidRPr="00691B7F">
        <w:rPr>
          <w:rFonts w:cs="Times New Roman"/>
          <w:b/>
          <w:i/>
          <w:color w:val="000000" w:themeColor="text1"/>
          <w:sz w:val="28"/>
          <w:szCs w:val="28"/>
        </w:rPr>
        <w:t>Đặc điểm lâm sàng, cận lâm sàng</w:t>
      </w:r>
    </w:p>
    <w:p w14:paraId="1B2EE43A" w14:textId="325CD4CE" w:rsidR="00653BC4" w:rsidRPr="00682622" w:rsidRDefault="00A07EE6" w:rsidP="00F84F72">
      <w:pPr>
        <w:suppressAutoHyphens/>
        <w:autoSpaceDN w:val="0"/>
        <w:spacing w:after="0" w:line="384" w:lineRule="auto"/>
        <w:ind w:firstLine="720"/>
        <w:jc w:val="both"/>
        <w:rPr>
          <w:rFonts w:cs="Times New Roman"/>
          <w:sz w:val="28"/>
          <w:szCs w:val="28"/>
          <w:lang w:val="en-AU" w:eastAsia="vi-VN"/>
        </w:rPr>
      </w:pPr>
      <w:r w:rsidRPr="00682622">
        <w:rPr>
          <w:rFonts w:cs="Times New Roman"/>
          <w:sz w:val="28"/>
          <w:szCs w:val="28"/>
          <w:lang w:val="en-AU" w:eastAsia="vi-VN"/>
        </w:rPr>
        <w:t xml:space="preserve">- </w:t>
      </w:r>
      <w:r w:rsidR="00691B7F">
        <w:rPr>
          <w:rFonts w:cs="Times New Roman"/>
          <w:sz w:val="28"/>
          <w:szCs w:val="28"/>
          <w:lang w:val="en-AU" w:eastAsia="vi-VN"/>
        </w:rPr>
        <w:t>Đặc điểm lâm sàng: phân bố t</w:t>
      </w:r>
      <w:r w:rsidRPr="00682622">
        <w:rPr>
          <w:rFonts w:cs="Times New Roman"/>
          <w:sz w:val="28"/>
          <w:szCs w:val="28"/>
          <w:lang w:val="en-AU" w:eastAsia="vi-VN"/>
        </w:rPr>
        <w:t>uổi, giới</w:t>
      </w:r>
      <w:r w:rsidR="00691B7F">
        <w:rPr>
          <w:rFonts w:cs="Times New Roman"/>
          <w:sz w:val="28"/>
          <w:szCs w:val="28"/>
          <w:lang w:val="en-AU" w:eastAsia="vi-VN"/>
        </w:rPr>
        <w:t xml:space="preserve">; </w:t>
      </w:r>
      <w:r w:rsidR="00823F80">
        <w:rPr>
          <w:rFonts w:cs="Times New Roman"/>
          <w:sz w:val="28"/>
          <w:szCs w:val="28"/>
          <w:lang w:val="en-AU" w:eastAsia="vi-VN"/>
        </w:rPr>
        <w:t>y</w:t>
      </w:r>
      <w:r w:rsidRPr="00682622">
        <w:rPr>
          <w:rFonts w:cs="Times New Roman"/>
          <w:sz w:val="28"/>
          <w:szCs w:val="28"/>
          <w:lang w:val="en-AU" w:eastAsia="vi-VN"/>
        </w:rPr>
        <w:t>ếu tố nguy cơ; chỉ số khối cơ thể</w:t>
      </w:r>
      <w:r w:rsidR="00691B7F">
        <w:rPr>
          <w:rFonts w:cs="Times New Roman"/>
          <w:sz w:val="28"/>
          <w:szCs w:val="28"/>
          <w:lang w:val="en-AU" w:eastAsia="vi-VN"/>
        </w:rPr>
        <w:t xml:space="preserve">; </w:t>
      </w:r>
      <w:r w:rsidR="00823F80">
        <w:rPr>
          <w:rFonts w:cs="Times New Roman"/>
          <w:sz w:val="28"/>
          <w:szCs w:val="28"/>
          <w:lang w:val="en-AU" w:eastAsia="vi-VN"/>
        </w:rPr>
        <w:t>t</w:t>
      </w:r>
      <w:r w:rsidRPr="00682622">
        <w:rPr>
          <w:rFonts w:cs="Times New Roman"/>
          <w:sz w:val="28"/>
          <w:szCs w:val="28"/>
          <w:lang w:val="en-AU" w:eastAsia="vi-VN"/>
        </w:rPr>
        <w:t xml:space="preserve">hời gian </w:t>
      </w:r>
      <w:r w:rsidR="00295EF4">
        <w:rPr>
          <w:rFonts w:cs="Times New Roman"/>
          <w:sz w:val="28"/>
          <w:szCs w:val="28"/>
          <w:lang w:val="en-AU" w:eastAsia="vi-VN"/>
        </w:rPr>
        <w:t>biểu hiện bệnh</w:t>
      </w:r>
      <w:r w:rsidR="00691B7F">
        <w:rPr>
          <w:rFonts w:cs="Times New Roman"/>
          <w:sz w:val="28"/>
          <w:szCs w:val="28"/>
          <w:lang w:val="en-AU" w:eastAsia="vi-VN"/>
        </w:rPr>
        <w:t xml:space="preserve">; </w:t>
      </w:r>
      <w:r w:rsidR="00823F80">
        <w:rPr>
          <w:rFonts w:cs="Times New Roman"/>
          <w:sz w:val="28"/>
          <w:szCs w:val="28"/>
          <w:lang w:val="en-AU" w:eastAsia="vi-VN"/>
        </w:rPr>
        <w:t>t</w:t>
      </w:r>
      <w:r w:rsidRPr="00682622">
        <w:rPr>
          <w:rFonts w:cs="Times New Roman"/>
          <w:sz w:val="28"/>
          <w:szCs w:val="28"/>
          <w:lang w:val="en-AU" w:eastAsia="vi-VN"/>
        </w:rPr>
        <w:t>riệu chứng toàn thân, cơ năng và thực thể hô hấp</w:t>
      </w:r>
      <w:r w:rsidR="00691B7F">
        <w:rPr>
          <w:rFonts w:cs="Times New Roman"/>
          <w:sz w:val="28"/>
          <w:szCs w:val="28"/>
          <w:lang w:val="en-AU" w:eastAsia="vi-VN"/>
        </w:rPr>
        <w:t xml:space="preserve">; </w:t>
      </w:r>
      <w:r w:rsidR="00823F80">
        <w:rPr>
          <w:rFonts w:cs="Times New Roman"/>
          <w:sz w:val="28"/>
          <w:szCs w:val="28"/>
          <w:lang w:val="en-AU" w:eastAsia="vi-VN"/>
        </w:rPr>
        <w:t>t</w:t>
      </w:r>
      <w:r w:rsidRPr="00682622">
        <w:rPr>
          <w:rFonts w:cs="Times New Roman"/>
          <w:sz w:val="28"/>
          <w:szCs w:val="28"/>
          <w:lang w:val="en-AU" w:eastAsia="vi-VN"/>
        </w:rPr>
        <w:t>iền sử đợt cấp nhập viện trong năm gần nhất, điều trị corticoid</w:t>
      </w:r>
      <w:r w:rsidR="00691B7F">
        <w:rPr>
          <w:rFonts w:cs="Times New Roman"/>
          <w:sz w:val="28"/>
          <w:szCs w:val="28"/>
          <w:lang w:val="en-AU" w:eastAsia="vi-VN"/>
        </w:rPr>
        <w:t xml:space="preserve">; </w:t>
      </w:r>
      <w:r w:rsidR="00823F80">
        <w:rPr>
          <w:rFonts w:cs="Times New Roman"/>
          <w:sz w:val="28"/>
          <w:szCs w:val="28"/>
          <w:lang w:val="en-AU" w:eastAsia="vi-VN"/>
        </w:rPr>
        <w:t>n</w:t>
      </w:r>
      <w:r w:rsidRPr="00682622">
        <w:rPr>
          <w:rFonts w:cs="Times New Roman"/>
          <w:sz w:val="28"/>
          <w:szCs w:val="28"/>
          <w:lang w:val="en-AU" w:eastAsia="vi-VN"/>
        </w:rPr>
        <w:t>guyên nhân đợt cấp, mức độ đợt cấp</w:t>
      </w:r>
      <w:r w:rsidR="00691B7F">
        <w:rPr>
          <w:rFonts w:cs="Times New Roman"/>
          <w:sz w:val="28"/>
          <w:szCs w:val="28"/>
          <w:lang w:val="en-AU" w:eastAsia="vi-VN"/>
        </w:rPr>
        <w:t xml:space="preserve">; </w:t>
      </w:r>
      <w:r w:rsidR="00823F80">
        <w:rPr>
          <w:rFonts w:cs="Times New Roman"/>
          <w:sz w:val="28"/>
          <w:szCs w:val="28"/>
          <w:lang w:val="en-AU" w:eastAsia="vi-VN"/>
        </w:rPr>
        <w:t>t</w:t>
      </w:r>
      <w:r w:rsidRPr="00682622">
        <w:rPr>
          <w:rFonts w:cs="Times New Roman"/>
          <w:sz w:val="28"/>
          <w:szCs w:val="28"/>
          <w:lang w:val="en-AU" w:eastAsia="vi-VN"/>
        </w:rPr>
        <w:t>hể bệnh, phân nhóm bệnh</w:t>
      </w:r>
    </w:p>
    <w:p w14:paraId="70F64548" w14:textId="1B5F17B7" w:rsidR="00653BC4" w:rsidRPr="00682622" w:rsidRDefault="00A07EE6" w:rsidP="00F84F72">
      <w:pPr>
        <w:suppressAutoHyphens/>
        <w:autoSpaceDN w:val="0"/>
        <w:spacing w:after="0" w:line="384" w:lineRule="auto"/>
        <w:ind w:firstLine="720"/>
        <w:jc w:val="both"/>
        <w:rPr>
          <w:rFonts w:cs="Times New Roman"/>
          <w:sz w:val="28"/>
          <w:szCs w:val="28"/>
          <w:lang w:eastAsia="vi-VN"/>
        </w:rPr>
      </w:pPr>
      <w:r w:rsidRPr="00682622">
        <w:rPr>
          <w:rFonts w:cs="Times New Roman"/>
          <w:sz w:val="28"/>
          <w:szCs w:val="28"/>
          <w:lang w:val="en-AU" w:eastAsia="vi-VN"/>
        </w:rPr>
        <w:t>-</w:t>
      </w:r>
      <w:r w:rsidRPr="0025750D">
        <w:rPr>
          <w:rFonts w:cs="Times New Roman"/>
          <w:spacing w:val="-2"/>
          <w:sz w:val="28"/>
          <w:szCs w:val="28"/>
          <w:lang w:val="en-AU" w:eastAsia="vi-VN"/>
        </w:rPr>
        <w:t xml:space="preserve"> Đặc điểm cận lâm sàng: Đặc điểm công thức máu và CRP; </w:t>
      </w:r>
      <w:r w:rsidR="00823F80" w:rsidRPr="0025750D">
        <w:rPr>
          <w:rFonts w:cs="Times New Roman"/>
          <w:spacing w:val="-2"/>
          <w:sz w:val="28"/>
          <w:szCs w:val="28"/>
          <w:lang w:val="en-AU" w:eastAsia="vi-VN"/>
        </w:rPr>
        <w:t>đ</w:t>
      </w:r>
      <w:r w:rsidRPr="0025750D">
        <w:rPr>
          <w:rFonts w:cs="Times New Roman"/>
          <w:spacing w:val="-2"/>
          <w:sz w:val="28"/>
          <w:szCs w:val="28"/>
          <w:lang w:val="en-AU" w:eastAsia="vi-VN"/>
        </w:rPr>
        <w:t xml:space="preserve">ặc điểm Xquang và </w:t>
      </w:r>
      <w:r w:rsidR="00FA5436" w:rsidRPr="0025750D">
        <w:rPr>
          <w:rFonts w:cs="Times New Roman"/>
          <w:spacing w:val="-2"/>
          <w:sz w:val="28"/>
          <w:szCs w:val="28"/>
          <w:lang w:val="en-AU" w:eastAsia="vi-VN"/>
        </w:rPr>
        <w:t>CT</w:t>
      </w:r>
      <w:r w:rsidRPr="0025750D">
        <w:rPr>
          <w:rFonts w:cs="Times New Roman"/>
          <w:spacing w:val="-2"/>
          <w:sz w:val="28"/>
          <w:szCs w:val="28"/>
          <w:lang w:val="en-AU" w:eastAsia="vi-VN"/>
        </w:rPr>
        <w:t xml:space="preserve"> ngực; </w:t>
      </w:r>
      <w:r w:rsidR="00823F80" w:rsidRPr="0025750D">
        <w:rPr>
          <w:rFonts w:cs="Times New Roman"/>
          <w:spacing w:val="-2"/>
          <w:sz w:val="28"/>
          <w:szCs w:val="28"/>
          <w:lang w:val="en-AU" w:eastAsia="vi-VN"/>
        </w:rPr>
        <w:t>đ</w:t>
      </w:r>
      <w:r w:rsidRPr="0025750D">
        <w:rPr>
          <w:rFonts w:cs="Times New Roman"/>
          <w:spacing w:val="-2"/>
          <w:sz w:val="28"/>
          <w:szCs w:val="28"/>
          <w:lang w:val="en-AU" w:eastAsia="vi-VN"/>
        </w:rPr>
        <w:t xml:space="preserve">ặc điểm thông khí phổi ngoài đợt cấp; </w:t>
      </w:r>
      <w:r w:rsidR="00823F80" w:rsidRPr="0025750D">
        <w:rPr>
          <w:rFonts w:cs="Times New Roman"/>
          <w:spacing w:val="-2"/>
          <w:sz w:val="28"/>
          <w:szCs w:val="28"/>
          <w:lang w:val="en-AU" w:eastAsia="vi-VN"/>
        </w:rPr>
        <w:t>m</w:t>
      </w:r>
      <w:r w:rsidRPr="0025750D">
        <w:rPr>
          <w:rFonts w:cs="Times New Roman"/>
          <w:spacing w:val="-2"/>
          <w:sz w:val="28"/>
          <w:szCs w:val="28"/>
          <w:lang w:val="en-AU" w:eastAsia="vi-VN"/>
        </w:rPr>
        <w:t xml:space="preserve">ức độ tắc nghẽn đường thở; </w:t>
      </w:r>
      <w:r w:rsidR="00823F80" w:rsidRPr="0025750D">
        <w:rPr>
          <w:rFonts w:cs="Times New Roman"/>
          <w:spacing w:val="-2"/>
          <w:sz w:val="28"/>
          <w:szCs w:val="28"/>
          <w:lang w:val="en-AU" w:eastAsia="vi-VN"/>
        </w:rPr>
        <w:t>đ</w:t>
      </w:r>
      <w:r w:rsidRPr="0025750D">
        <w:rPr>
          <w:rFonts w:cs="Times New Roman"/>
          <w:spacing w:val="-2"/>
          <w:sz w:val="28"/>
          <w:szCs w:val="28"/>
          <w:lang w:val="en-AU" w:eastAsia="vi-VN"/>
        </w:rPr>
        <w:t xml:space="preserve">ặc điểm thông số khí máu động mạch: </w:t>
      </w:r>
      <w:r w:rsidRPr="0025750D">
        <w:rPr>
          <w:rFonts w:cs="Times New Roman"/>
          <w:spacing w:val="-2"/>
          <w:sz w:val="28"/>
          <w:szCs w:val="28"/>
        </w:rPr>
        <w:t>PaO</w:t>
      </w:r>
      <w:r w:rsidRPr="0025750D">
        <w:rPr>
          <w:rFonts w:cs="Times New Roman"/>
          <w:spacing w:val="-2"/>
          <w:sz w:val="28"/>
          <w:szCs w:val="28"/>
          <w:vertAlign w:val="subscript"/>
        </w:rPr>
        <w:t>2</w:t>
      </w:r>
      <w:r w:rsidRPr="0025750D">
        <w:rPr>
          <w:rFonts w:cs="Times New Roman"/>
          <w:spacing w:val="-2"/>
          <w:sz w:val="28"/>
          <w:szCs w:val="28"/>
        </w:rPr>
        <w:t>, PaCO</w:t>
      </w:r>
      <w:r w:rsidRPr="0025750D">
        <w:rPr>
          <w:rFonts w:cs="Times New Roman"/>
          <w:spacing w:val="-2"/>
          <w:sz w:val="28"/>
          <w:szCs w:val="28"/>
          <w:vertAlign w:val="subscript"/>
        </w:rPr>
        <w:t xml:space="preserve">2, </w:t>
      </w:r>
      <w:r w:rsidRPr="0025750D">
        <w:rPr>
          <w:rFonts w:cs="Times New Roman"/>
          <w:spacing w:val="-2"/>
          <w:sz w:val="28"/>
          <w:szCs w:val="28"/>
        </w:rPr>
        <w:t>SaO</w:t>
      </w:r>
      <w:r w:rsidRPr="0025750D">
        <w:rPr>
          <w:rFonts w:cs="Times New Roman"/>
          <w:spacing w:val="-2"/>
          <w:sz w:val="28"/>
          <w:szCs w:val="28"/>
          <w:vertAlign w:val="subscript"/>
        </w:rPr>
        <w:t xml:space="preserve">2, </w:t>
      </w:r>
      <w:r w:rsidRPr="0025750D">
        <w:rPr>
          <w:rFonts w:cs="Times New Roman"/>
          <w:spacing w:val="-2"/>
          <w:sz w:val="28"/>
          <w:szCs w:val="28"/>
        </w:rPr>
        <w:t>pH.</w:t>
      </w:r>
    </w:p>
    <w:p w14:paraId="32CCCE8C" w14:textId="068F7D5D" w:rsidR="00653BC4" w:rsidRPr="00691B7F" w:rsidRDefault="00A07EE6" w:rsidP="00F84F72">
      <w:pPr>
        <w:pStyle w:val="Heading3"/>
        <w:keepNext w:val="0"/>
        <w:keepLines w:val="0"/>
        <w:widowControl w:val="0"/>
        <w:numPr>
          <w:ilvl w:val="2"/>
          <w:numId w:val="0"/>
        </w:numPr>
        <w:suppressAutoHyphens/>
        <w:autoSpaceDN w:val="0"/>
        <w:spacing w:before="0" w:line="384" w:lineRule="auto"/>
        <w:jc w:val="both"/>
        <w:rPr>
          <w:rFonts w:ascii="Times New Roman" w:hAnsi="Times New Roman" w:cs="Times New Roman"/>
          <w:b/>
          <w:i/>
          <w:color w:val="000000" w:themeColor="text1"/>
          <w:sz w:val="28"/>
          <w:szCs w:val="28"/>
        </w:rPr>
      </w:pPr>
      <w:bookmarkStart w:id="107" w:name="_Toc218527690"/>
      <w:bookmarkStart w:id="108" w:name="_Toc218527988"/>
      <w:bookmarkStart w:id="109" w:name="_Toc218932612"/>
      <w:r w:rsidRPr="00691B7F">
        <w:rPr>
          <w:rFonts w:ascii="Times New Roman" w:hAnsi="Times New Roman" w:cs="Times New Roman"/>
          <w:b/>
          <w:i/>
          <w:color w:val="000000" w:themeColor="text1"/>
          <w:sz w:val="28"/>
          <w:szCs w:val="28"/>
        </w:rPr>
        <w:t>2.2.2.</w:t>
      </w:r>
      <w:r w:rsidR="00691B7F" w:rsidRPr="00691B7F">
        <w:rPr>
          <w:rFonts w:ascii="Times New Roman" w:hAnsi="Times New Roman" w:cs="Times New Roman"/>
          <w:b/>
          <w:i/>
          <w:color w:val="000000" w:themeColor="text1"/>
          <w:sz w:val="28"/>
          <w:szCs w:val="28"/>
        </w:rPr>
        <w:t>2.</w:t>
      </w:r>
      <w:r w:rsidRPr="00691B7F">
        <w:rPr>
          <w:rFonts w:ascii="Times New Roman" w:hAnsi="Times New Roman" w:cs="Times New Roman"/>
          <w:b/>
          <w:i/>
          <w:color w:val="000000" w:themeColor="text1"/>
          <w:sz w:val="28"/>
          <w:szCs w:val="28"/>
        </w:rPr>
        <w:t xml:space="preserve"> </w:t>
      </w:r>
      <w:r w:rsidR="00691B7F" w:rsidRPr="00691B7F">
        <w:rPr>
          <w:rFonts w:ascii="Times New Roman" w:hAnsi="Times New Roman" w:cs="Times New Roman"/>
          <w:b/>
          <w:i/>
          <w:color w:val="000000" w:themeColor="text1"/>
          <w:sz w:val="28"/>
          <w:szCs w:val="28"/>
        </w:rPr>
        <w:t>N</w:t>
      </w:r>
      <w:r w:rsidRPr="00691B7F">
        <w:rPr>
          <w:rFonts w:ascii="Times New Roman" w:hAnsi="Times New Roman" w:cs="Times New Roman"/>
          <w:b/>
          <w:i/>
          <w:color w:val="000000" w:themeColor="text1"/>
          <w:sz w:val="28"/>
          <w:szCs w:val="28"/>
        </w:rPr>
        <w:t>ồng độ MMP huyết tương</w:t>
      </w:r>
      <w:bookmarkEnd w:id="107"/>
      <w:bookmarkEnd w:id="108"/>
      <w:bookmarkEnd w:id="109"/>
      <w:r w:rsidRPr="00691B7F">
        <w:rPr>
          <w:rFonts w:ascii="Times New Roman" w:hAnsi="Times New Roman" w:cs="Times New Roman"/>
          <w:b/>
          <w:i/>
          <w:color w:val="000000" w:themeColor="text1"/>
          <w:sz w:val="28"/>
          <w:szCs w:val="28"/>
        </w:rPr>
        <w:t xml:space="preserve"> </w:t>
      </w:r>
    </w:p>
    <w:p w14:paraId="761CA035" w14:textId="77777777" w:rsidR="00653BC4" w:rsidRPr="00682622" w:rsidRDefault="00A07EE6" w:rsidP="00F84F72">
      <w:pPr>
        <w:suppressAutoHyphens/>
        <w:autoSpaceDN w:val="0"/>
        <w:spacing w:after="0" w:line="384" w:lineRule="auto"/>
        <w:ind w:firstLine="720"/>
        <w:jc w:val="both"/>
        <w:rPr>
          <w:rFonts w:cs="Times New Roman"/>
          <w:sz w:val="28"/>
          <w:szCs w:val="28"/>
          <w:lang w:val="en-AU" w:eastAsia="vi-VN"/>
        </w:rPr>
      </w:pPr>
      <w:r w:rsidRPr="00682622">
        <w:rPr>
          <w:rFonts w:cs="Times New Roman"/>
          <w:sz w:val="28"/>
          <w:szCs w:val="28"/>
          <w:lang w:val="en-AU" w:eastAsia="vi-VN"/>
        </w:rPr>
        <w:t>- Nồng độ MMP-1, 2, 9, 12 trong huyết tương trong đợt cấp:</w:t>
      </w:r>
    </w:p>
    <w:p w14:paraId="433AF8CE" w14:textId="77777777" w:rsidR="00653BC4" w:rsidRPr="00682622" w:rsidRDefault="00A07EE6" w:rsidP="00F84F72">
      <w:pPr>
        <w:suppressAutoHyphens/>
        <w:autoSpaceDN w:val="0"/>
        <w:spacing w:after="0" w:line="384" w:lineRule="auto"/>
        <w:ind w:firstLine="720"/>
        <w:jc w:val="both"/>
        <w:rPr>
          <w:rFonts w:cs="Times New Roman"/>
          <w:spacing w:val="6"/>
          <w:sz w:val="28"/>
          <w:szCs w:val="28"/>
          <w:lang w:eastAsia="vi-VN"/>
        </w:rPr>
      </w:pPr>
      <w:r w:rsidRPr="00682622">
        <w:rPr>
          <w:rFonts w:cs="Times New Roman"/>
          <w:sz w:val="28"/>
          <w:szCs w:val="28"/>
          <w:lang w:val="en-AU" w:eastAsia="vi-VN"/>
        </w:rPr>
        <w:t xml:space="preserve">+ </w:t>
      </w:r>
      <w:r w:rsidRPr="00682622">
        <w:rPr>
          <w:rFonts w:cs="Times New Roman"/>
          <w:sz w:val="28"/>
          <w:szCs w:val="28"/>
          <w:lang w:eastAsia="vi-VN"/>
        </w:rPr>
        <w:t>N</w:t>
      </w:r>
      <w:r w:rsidRPr="00682622">
        <w:rPr>
          <w:rFonts w:cs="Times New Roman"/>
          <w:spacing w:val="6"/>
          <w:sz w:val="28"/>
          <w:szCs w:val="28"/>
          <w:lang w:val="en-AU" w:eastAsia="vi-VN"/>
        </w:rPr>
        <w:t>ồng độ MMP-1, 2, 9, 12 trong huyết tương trong đợt cấp</w:t>
      </w:r>
      <w:r w:rsidRPr="00682622">
        <w:rPr>
          <w:rFonts w:cs="Times New Roman"/>
          <w:spacing w:val="6"/>
          <w:sz w:val="28"/>
          <w:szCs w:val="28"/>
          <w:lang w:eastAsia="vi-VN"/>
        </w:rPr>
        <w:t>.</w:t>
      </w:r>
    </w:p>
    <w:p w14:paraId="4867D1E0" w14:textId="77777777" w:rsidR="00653BC4" w:rsidRPr="00682622" w:rsidRDefault="00A07EE6" w:rsidP="00F84F72">
      <w:pPr>
        <w:suppressAutoHyphens/>
        <w:autoSpaceDN w:val="0"/>
        <w:spacing w:after="0" w:line="384" w:lineRule="auto"/>
        <w:ind w:firstLine="720"/>
        <w:jc w:val="both"/>
        <w:rPr>
          <w:rFonts w:cs="Times New Roman"/>
          <w:spacing w:val="-6"/>
          <w:sz w:val="28"/>
          <w:szCs w:val="28"/>
          <w:lang w:eastAsia="vi-VN"/>
        </w:rPr>
      </w:pPr>
      <w:r w:rsidRPr="00682622">
        <w:rPr>
          <w:rFonts w:cs="Times New Roman"/>
          <w:sz w:val="28"/>
          <w:szCs w:val="28"/>
          <w:lang w:val="en-AU" w:eastAsia="vi-VN"/>
        </w:rPr>
        <w:t>+</w:t>
      </w:r>
      <w:r w:rsidRPr="00682622">
        <w:rPr>
          <w:rFonts w:cs="Times New Roman"/>
          <w:spacing w:val="-6"/>
          <w:sz w:val="28"/>
          <w:szCs w:val="28"/>
          <w:lang w:val="en-AU" w:eastAsia="vi-VN"/>
        </w:rPr>
        <w:t xml:space="preserve"> </w:t>
      </w:r>
      <w:r w:rsidRPr="00682622">
        <w:rPr>
          <w:rFonts w:cs="Times New Roman"/>
          <w:spacing w:val="-6"/>
          <w:sz w:val="28"/>
          <w:szCs w:val="28"/>
          <w:lang w:eastAsia="vi-VN"/>
        </w:rPr>
        <w:t>Mối liên</w:t>
      </w:r>
      <w:r w:rsidRPr="00682622">
        <w:rPr>
          <w:rFonts w:cs="Times New Roman"/>
          <w:spacing w:val="-6"/>
          <w:sz w:val="28"/>
          <w:szCs w:val="28"/>
          <w:lang w:val="en-AU" w:eastAsia="vi-VN"/>
        </w:rPr>
        <w:t xml:space="preserve"> quan giữa các MMP-1, 2, 9, 12 trong huyết tương trong đợt cấp</w:t>
      </w:r>
      <w:r w:rsidRPr="00682622">
        <w:rPr>
          <w:rFonts w:cs="Times New Roman"/>
          <w:spacing w:val="-6"/>
          <w:sz w:val="28"/>
          <w:szCs w:val="28"/>
          <w:lang w:eastAsia="vi-VN"/>
        </w:rPr>
        <w:t>.</w:t>
      </w:r>
    </w:p>
    <w:p w14:paraId="51EB4C73" w14:textId="77777777" w:rsidR="00653BC4" w:rsidRPr="00682622" w:rsidRDefault="00A07EE6" w:rsidP="00F84F72">
      <w:pPr>
        <w:suppressAutoHyphens/>
        <w:autoSpaceDN w:val="0"/>
        <w:spacing w:after="0" w:line="384" w:lineRule="auto"/>
        <w:ind w:firstLine="720"/>
        <w:jc w:val="both"/>
        <w:rPr>
          <w:rFonts w:cs="Times New Roman"/>
          <w:sz w:val="28"/>
          <w:szCs w:val="28"/>
          <w:lang w:val="en-AU" w:eastAsia="vi-VN"/>
        </w:rPr>
      </w:pPr>
      <w:r w:rsidRPr="00682622">
        <w:rPr>
          <w:rFonts w:cs="Times New Roman"/>
          <w:sz w:val="28"/>
          <w:szCs w:val="28"/>
          <w:lang w:val="en-AU" w:eastAsia="vi-VN"/>
        </w:rPr>
        <w:t>- Nồng độ MMP-1, 2, 9, 12 trong huyết tương sau đợt cấp:</w:t>
      </w:r>
    </w:p>
    <w:p w14:paraId="4AE0BBF5" w14:textId="77777777" w:rsidR="00653BC4" w:rsidRPr="00682622" w:rsidRDefault="00A07EE6" w:rsidP="00F84F72">
      <w:pPr>
        <w:suppressAutoHyphens/>
        <w:autoSpaceDN w:val="0"/>
        <w:spacing w:after="0" w:line="384" w:lineRule="auto"/>
        <w:ind w:firstLine="720"/>
        <w:jc w:val="both"/>
        <w:rPr>
          <w:rFonts w:cs="Times New Roman"/>
          <w:sz w:val="28"/>
          <w:szCs w:val="28"/>
          <w:lang w:val="en-AU" w:eastAsia="vi-VN"/>
        </w:rPr>
      </w:pPr>
      <w:r w:rsidRPr="00682622">
        <w:rPr>
          <w:rFonts w:cs="Times New Roman"/>
          <w:sz w:val="28"/>
          <w:szCs w:val="28"/>
          <w:lang w:val="en-AU" w:eastAsia="vi-VN"/>
        </w:rPr>
        <w:t xml:space="preserve">+ </w:t>
      </w:r>
      <w:r w:rsidRPr="00682622">
        <w:rPr>
          <w:rFonts w:cs="Times New Roman"/>
          <w:sz w:val="28"/>
          <w:szCs w:val="28"/>
          <w:lang w:eastAsia="vi-VN"/>
        </w:rPr>
        <w:t>N</w:t>
      </w:r>
      <w:r w:rsidRPr="00682622">
        <w:rPr>
          <w:rFonts w:cs="Times New Roman"/>
          <w:spacing w:val="6"/>
          <w:sz w:val="28"/>
          <w:szCs w:val="28"/>
          <w:lang w:val="en-AU" w:eastAsia="vi-VN"/>
        </w:rPr>
        <w:t>ồng độ MMP-1, 2, 9, 12 trong huyết tương sau đợt cấp</w:t>
      </w:r>
    </w:p>
    <w:p w14:paraId="2A977A3A" w14:textId="77777777" w:rsidR="00653BC4" w:rsidRPr="00682622" w:rsidRDefault="00A07EE6" w:rsidP="00F84F72">
      <w:pPr>
        <w:suppressAutoHyphens/>
        <w:autoSpaceDN w:val="0"/>
        <w:spacing w:after="0" w:line="384" w:lineRule="auto"/>
        <w:ind w:firstLine="720"/>
        <w:jc w:val="both"/>
        <w:rPr>
          <w:rFonts w:cs="Times New Roman"/>
          <w:sz w:val="28"/>
          <w:szCs w:val="28"/>
          <w:lang w:val="en-AU" w:eastAsia="vi-VN"/>
        </w:rPr>
      </w:pPr>
      <w:r w:rsidRPr="00682622">
        <w:rPr>
          <w:rFonts w:cs="Times New Roman"/>
          <w:sz w:val="28"/>
          <w:szCs w:val="28"/>
          <w:lang w:val="en-AU" w:eastAsia="vi-VN"/>
        </w:rPr>
        <w:t>+</w:t>
      </w:r>
      <w:r w:rsidRPr="00682622">
        <w:rPr>
          <w:rFonts w:cs="Times New Roman"/>
          <w:sz w:val="28"/>
          <w:szCs w:val="28"/>
          <w:lang w:eastAsia="vi-VN"/>
        </w:rPr>
        <w:t xml:space="preserve"> </w:t>
      </w:r>
      <w:r w:rsidRPr="0025750D">
        <w:rPr>
          <w:rFonts w:cs="Times New Roman"/>
          <w:spacing w:val="6"/>
          <w:sz w:val="28"/>
          <w:szCs w:val="28"/>
          <w:lang w:val="en-AU" w:eastAsia="vi-VN"/>
        </w:rPr>
        <w:t>Mối liên quan giữa các MMP-1, 2, 9, 12 trong huyết tương sau đợt cấp</w:t>
      </w:r>
    </w:p>
    <w:p w14:paraId="5B1F440A" w14:textId="62E8E9A7" w:rsidR="00F84F72" w:rsidRDefault="00A07EE6" w:rsidP="00F84F72">
      <w:pPr>
        <w:suppressAutoHyphens/>
        <w:autoSpaceDN w:val="0"/>
        <w:spacing w:after="0" w:line="384" w:lineRule="auto"/>
        <w:ind w:firstLine="720"/>
        <w:jc w:val="both"/>
        <w:rPr>
          <w:rFonts w:cs="Times New Roman"/>
          <w:spacing w:val="-8"/>
          <w:sz w:val="28"/>
          <w:szCs w:val="28"/>
          <w:lang w:val="en-AU" w:eastAsia="vi-VN"/>
        </w:rPr>
      </w:pPr>
      <w:r w:rsidRPr="00682622">
        <w:rPr>
          <w:rFonts w:cs="Times New Roman"/>
          <w:sz w:val="28"/>
          <w:szCs w:val="28"/>
          <w:lang w:val="en-AU" w:eastAsia="vi-VN"/>
        </w:rPr>
        <w:t>-</w:t>
      </w:r>
      <w:r w:rsidRPr="00682622">
        <w:rPr>
          <w:rFonts w:cs="Times New Roman"/>
          <w:spacing w:val="-8"/>
          <w:sz w:val="28"/>
          <w:szCs w:val="28"/>
          <w:lang w:val="en-AU" w:eastAsia="vi-VN"/>
        </w:rPr>
        <w:t xml:space="preserve"> </w:t>
      </w:r>
      <w:r w:rsidRPr="00682622">
        <w:rPr>
          <w:rFonts w:cs="Times New Roman"/>
          <w:spacing w:val="-8"/>
          <w:sz w:val="28"/>
          <w:szCs w:val="28"/>
          <w:lang w:eastAsia="vi-VN"/>
        </w:rPr>
        <w:t>So sánh</w:t>
      </w:r>
      <w:r w:rsidRPr="00682622">
        <w:rPr>
          <w:rFonts w:cs="Times New Roman"/>
          <w:spacing w:val="-8"/>
          <w:sz w:val="28"/>
          <w:szCs w:val="28"/>
          <w:lang w:val="en-AU" w:eastAsia="vi-VN"/>
        </w:rPr>
        <w:t xml:space="preserve"> nồng độ MMP-1, 2, 9, 12 trong huyết tương trong và sau đợt cấp</w:t>
      </w:r>
    </w:p>
    <w:p w14:paraId="6BB15FAA" w14:textId="019C1005" w:rsidR="00653BC4" w:rsidRPr="00682622" w:rsidRDefault="00A07EE6">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110" w:name="_Toc218932613"/>
      <w:r w:rsidRPr="00682622">
        <w:rPr>
          <w:rFonts w:ascii="Times New Roman" w:hAnsi="Times New Roman" w:cs="Times New Roman"/>
          <w:b/>
          <w:color w:val="000000" w:themeColor="text1"/>
          <w:sz w:val="28"/>
          <w:szCs w:val="28"/>
        </w:rPr>
        <w:lastRenderedPageBreak/>
        <w:t>2.2.</w:t>
      </w:r>
      <w:r w:rsidR="00691B7F">
        <w:rPr>
          <w:rFonts w:ascii="Times New Roman" w:hAnsi="Times New Roman" w:cs="Times New Roman"/>
          <w:b/>
          <w:color w:val="000000" w:themeColor="text1"/>
          <w:sz w:val="28"/>
          <w:szCs w:val="28"/>
        </w:rPr>
        <w:t>2</w:t>
      </w:r>
      <w:r w:rsidRPr="00682622">
        <w:rPr>
          <w:rFonts w:ascii="Times New Roman" w:hAnsi="Times New Roman" w:cs="Times New Roman"/>
          <w:b/>
          <w:color w:val="000000" w:themeColor="text1"/>
          <w:sz w:val="28"/>
          <w:szCs w:val="28"/>
        </w:rPr>
        <w:t xml:space="preserve">. Mối liên quan giữa nồng độ MMP trong huyết tương của </w:t>
      </w:r>
      <w:r w:rsidR="00880FF7">
        <w:rPr>
          <w:rFonts w:ascii="Times New Roman" w:hAnsi="Times New Roman" w:cs="Times New Roman"/>
          <w:b/>
          <w:color w:val="000000" w:themeColor="text1"/>
          <w:sz w:val="28"/>
          <w:szCs w:val="28"/>
        </w:rPr>
        <w:t>BN</w:t>
      </w:r>
      <w:r w:rsidRPr="00682622">
        <w:rPr>
          <w:rFonts w:ascii="Times New Roman" w:hAnsi="Times New Roman" w:cs="Times New Roman"/>
          <w:b/>
          <w:color w:val="000000" w:themeColor="text1"/>
          <w:sz w:val="28"/>
          <w:szCs w:val="28"/>
        </w:rPr>
        <w:t xml:space="preserve"> bệnh phổi tắc nghẽn mạn tính trong và sau đợt cấp với một số đặc điểm lâm sàng và cận lâm sàng</w:t>
      </w:r>
      <w:bookmarkEnd w:id="110"/>
    </w:p>
    <w:p w14:paraId="0EAFFB9D" w14:textId="77777777" w:rsidR="00653BC4" w:rsidRPr="00682622" w:rsidRDefault="00A07EE6">
      <w:pPr>
        <w:suppressAutoHyphens/>
        <w:autoSpaceDN w:val="0"/>
        <w:spacing w:after="0" w:line="360" w:lineRule="auto"/>
        <w:ind w:firstLine="720"/>
        <w:jc w:val="both"/>
        <w:rPr>
          <w:rFonts w:cs="Times New Roman"/>
          <w:sz w:val="28"/>
          <w:szCs w:val="28"/>
          <w:lang w:val="en-AU" w:eastAsia="vi-VN"/>
        </w:rPr>
      </w:pPr>
      <w:r w:rsidRPr="00682622">
        <w:rPr>
          <w:rFonts w:cs="Times New Roman"/>
          <w:sz w:val="28"/>
          <w:szCs w:val="28"/>
          <w:lang w:val="en-AU" w:eastAsia="vi-VN"/>
        </w:rPr>
        <w:t xml:space="preserve">- </w:t>
      </w:r>
      <w:r w:rsidRPr="00682622">
        <w:rPr>
          <w:rFonts w:cs="Times New Roman"/>
          <w:spacing w:val="6"/>
          <w:sz w:val="28"/>
          <w:szCs w:val="28"/>
          <w:lang w:val="en-AU" w:eastAsia="vi-VN"/>
        </w:rPr>
        <w:t>Mối liên quan giữa nồng độ các MMP trong huyết tương với đặc điểm lâm sàng:</w:t>
      </w:r>
    </w:p>
    <w:p w14:paraId="10547D72" w14:textId="77777777" w:rsidR="00653BC4" w:rsidRPr="00682622" w:rsidRDefault="00A07EE6">
      <w:pPr>
        <w:suppressAutoHyphens/>
        <w:autoSpaceDN w:val="0"/>
        <w:spacing w:after="0" w:line="360" w:lineRule="auto"/>
        <w:ind w:firstLine="720"/>
        <w:jc w:val="both"/>
        <w:rPr>
          <w:rFonts w:cs="Times New Roman"/>
          <w:sz w:val="28"/>
          <w:szCs w:val="28"/>
          <w:lang w:val="en-AU" w:eastAsia="vi-VN"/>
        </w:rPr>
      </w:pPr>
      <w:r w:rsidRPr="00682622">
        <w:rPr>
          <w:rFonts w:cs="Times New Roman"/>
          <w:sz w:val="28"/>
          <w:szCs w:val="28"/>
          <w:lang w:val="en-AU" w:eastAsia="vi-VN"/>
        </w:rPr>
        <w:t>+ Trong đợt cấp: Liên quan giữa nồng độ các MMP trong huyết tương với mức độ đợt cấp, nguyên nhân đợt cấp, số đợt cấp nhập viện trong năm gần nhất, tiền sử điều trị corticoid.</w:t>
      </w:r>
    </w:p>
    <w:p w14:paraId="145D35DD" w14:textId="34E79FBB" w:rsidR="00653BC4" w:rsidRPr="00682622" w:rsidRDefault="00A07EE6">
      <w:pPr>
        <w:suppressAutoHyphens/>
        <w:autoSpaceDN w:val="0"/>
        <w:spacing w:after="0" w:line="360" w:lineRule="auto"/>
        <w:ind w:firstLine="720"/>
        <w:jc w:val="both"/>
        <w:rPr>
          <w:rFonts w:cs="Times New Roman"/>
          <w:sz w:val="28"/>
          <w:szCs w:val="28"/>
          <w:lang w:val="en-AU" w:eastAsia="vi-VN"/>
        </w:rPr>
      </w:pPr>
      <w:r w:rsidRPr="00682622">
        <w:rPr>
          <w:rFonts w:cs="Times New Roman"/>
          <w:sz w:val="28"/>
          <w:szCs w:val="28"/>
          <w:lang w:val="en-AU" w:eastAsia="vi-VN"/>
        </w:rPr>
        <w:t xml:space="preserve">+ Sau đợt cấp: Liên quan giữa nồng độ các MMP trong huyết tương sau đợt cấp với tuổi và giới, thời gian </w:t>
      </w:r>
      <w:r w:rsidR="00295EF4">
        <w:rPr>
          <w:rFonts w:cs="Times New Roman"/>
          <w:sz w:val="28"/>
          <w:szCs w:val="28"/>
          <w:lang w:val="en-AU" w:eastAsia="vi-VN"/>
        </w:rPr>
        <w:t>biểu hiện bệnh</w:t>
      </w:r>
      <w:r w:rsidRPr="00682622">
        <w:rPr>
          <w:rFonts w:cs="Times New Roman"/>
          <w:sz w:val="28"/>
          <w:szCs w:val="28"/>
          <w:lang w:val="en-AU" w:eastAsia="vi-VN"/>
        </w:rPr>
        <w:t>, tiền sử hút thuốc, thể bệnh, phân nhóm bệnh</w:t>
      </w:r>
    </w:p>
    <w:p w14:paraId="56E822A5" w14:textId="77777777" w:rsidR="00653BC4" w:rsidRPr="00682622" w:rsidRDefault="00A07EE6">
      <w:pPr>
        <w:suppressAutoHyphens/>
        <w:autoSpaceDN w:val="0"/>
        <w:spacing w:after="0" w:line="360" w:lineRule="auto"/>
        <w:ind w:firstLine="720"/>
        <w:jc w:val="both"/>
        <w:rPr>
          <w:rFonts w:cs="Times New Roman"/>
          <w:sz w:val="28"/>
          <w:szCs w:val="28"/>
          <w:lang w:val="en-AU" w:eastAsia="vi-VN"/>
        </w:rPr>
      </w:pPr>
      <w:r w:rsidRPr="00682622">
        <w:rPr>
          <w:rFonts w:cs="Times New Roman"/>
          <w:sz w:val="28"/>
          <w:szCs w:val="28"/>
          <w:lang w:val="en-AU" w:eastAsia="vi-VN"/>
        </w:rPr>
        <w:t xml:space="preserve">- Mối liên quan giữa nồng độ các MMP trong huyết tương với đặc điểm cận lâm sàng: </w:t>
      </w:r>
    </w:p>
    <w:p w14:paraId="2285F919" w14:textId="77777777" w:rsidR="00653BC4" w:rsidRPr="00682622" w:rsidRDefault="00A07EE6">
      <w:pPr>
        <w:suppressAutoHyphens/>
        <w:autoSpaceDN w:val="0"/>
        <w:spacing w:after="0" w:line="360" w:lineRule="auto"/>
        <w:ind w:firstLine="720"/>
        <w:jc w:val="both"/>
        <w:rPr>
          <w:rFonts w:cs="Times New Roman"/>
          <w:sz w:val="28"/>
          <w:szCs w:val="28"/>
          <w:lang w:val="en-AU" w:eastAsia="vi-VN"/>
        </w:rPr>
      </w:pPr>
      <w:r w:rsidRPr="00682622">
        <w:rPr>
          <w:rFonts w:cs="Times New Roman"/>
          <w:sz w:val="28"/>
          <w:szCs w:val="28"/>
          <w:lang w:val="en-AU" w:eastAsia="vi-VN"/>
        </w:rPr>
        <w:t>+ Trong đợt cấp: Liên quan giữa nồng độ các MMP trong huyết tương trong đợt cấp với số lượng bạch cầu, N, E và CRP; đặc điểm khí máu</w:t>
      </w:r>
    </w:p>
    <w:p w14:paraId="08B1EFCE" w14:textId="5B12C658" w:rsidR="00653BC4" w:rsidRDefault="00A07EE6">
      <w:pPr>
        <w:suppressAutoHyphens/>
        <w:autoSpaceDN w:val="0"/>
        <w:spacing w:after="0" w:line="360" w:lineRule="auto"/>
        <w:ind w:firstLine="720"/>
        <w:jc w:val="both"/>
        <w:rPr>
          <w:rFonts w:cs="Times New Roman"/>
          <w:sz w:val="28"/>
          <w:szCs w:val="28"/>
          <w:lang w:val="en-AU" w:eastAsia="vi-VN"/>
        </w:rPr>
      </w:pPr>
      <w:r w:rsidRPr="00682622">
        <w:rPr>
          <w:rFonts w:cs="Times New Roman"/>
          <w:sz w:val="28"/>
          <w:szCs w:val="28"/>
          <w:lang w:val="en-AU" w:eastAsia="vi-VN"/>
        </w:rPr>
        <w:t>+ Sau đợt cấp: Liên quan giữa nồng độ</w:t>
      </w:r>
      <w:r w:rsidR="00823F80">
        <w:rPr>
          <w:rFonts w:cs="Times New Roman"/>
          <w:sz w:val="28"/>
          <w:szCs w:val="28"/>
          <w:lang w:val="en-AU" w:eastAsia="vi-VN"/>
        </w:rPr>
        <w:t xml:space="preserve"> các MMP </w:t>
      </w:r>
      <w:r w:rsidRPr="00682622">
        <w:rPr>
          <w:rFonts w:cs="Times New Roman"/>
          <w:sz w:val="28"/>
          <w:szCs w:val="28"/>
          <w:lang w:val="en-AU" w:eastAsia="vi-VN"/>
        </w:rPr>
        <w:t xml:space="preserve">trong huyết tương sau đợt cấp với mức độ tắc nghẽn đường thở, mức độ khí phế thũng trên </w:t>
      </w:r>
      <w:r w:rsidR="00FA5436">
        <w:rPr>
          <w:rFonts w:cs="Times New Roman"/>
          <w:sz w:val="28"/>
          <w:szCs w:val="28"/>
          <w:lang w:val="en-AU" w:eastAsia="vi-VN"/>
        </w:rPr>
        <w:t>C</w:t>
      </w:r>
      <w:r w:rsidR="00823F80">
        <w:rPr>
          <w:rFonts w:cs="Times New Roman"/>
          <w:sz w:val="28"/>
          <w:szCs w:val="28"/>
          <w:lang w:val="en-AU" w:eastAsia="vi-VN"/>
        </w:rPr>
        <w:t>LVT</w:t>
      </w:r>
      <w:r w:rsidRPr="00682622">
        <w:rPr>
          <w:rFonts w:cs="Times New Roman"/>
          <w:sz w:val="28"/>
          <w:szCs w:val="28"/>
          <w:lang w:val="en-AU" w:eastAsia="vi-VN"/>
        </w:rPr>
        <w:t>, mức độ hút thuốc</w:t>
      </w:r>
      <w:r w:rsidR="00D07FF9">
        <w:rPr>
          <w:rFonts w:cs="Times New Roman"/>
          <w:sz w:val="28"/>
          <w:szCs w:val="28"/>
          <w:lang w:val="en-AU" w:eastAsia="vi-VN"/>
        </w:rPr>
        <w:t>.</w:t>
      </w:r>
    </w:p>
    <w:p w14:paraId="2D495C66" w14:textId="6F8671A5" w:rsidR="00653BC4" w:rsidRPr="00682622" w:rsidRDefault="00A07EE6">
      <w:pPr>
        <w:pStyle w:val="Heading2"/>
        <w:keepNext w:val="0"/>
        <w:widowControl w:val="0"/>
        <w:numPr>
          <w:ilvl w:val="1"/>
          <w:numId w:val="0"/>
        </w:numPr>
        <w:rPr>
          <w:rFonts w:ascii="Times New Roman" w:hAnsi="Times New Roman"/>
          <w:szCs w:val="28"/>
        </w:rPr>
      </w:pPr>
      <w:bookmarkStart w:id="111" w:name="_Toc218932614"/>
      <w:r w:rsidRPr="00682622">
        <w:rPr>
          <w:rFonts w:ascii="Times New Roman" w:hAnsi="Times New Roman"/>
          <w:szCs w:val="28"/>
        </w:rPr>
        <w:t>2.3. P</w:t>
      </w:r>
      <w:bookmarkEnd w:id="104"/>
      <w:r w:rsidRPr="00682622">
        <w:rPr>
          <w:rFonts w:ascii="Times New Roman" w:hAnsi="Times New Roman"/>
          <w:szCs w:val="28"/>
        </w:rPr>
        <w:t>HƯƠNG PHÁP NGHIÊN CỨU</w:t>
      </w:r>
      <w:bookmarkEnd w:id="111"/>
    </w:p>
    <w:p w14:paraId="726A6F1F" w14:textId="77777777" w:rsidR="00653BC4" w:rsidRPr="00682622" w:rsidRDefault="00A07EE6">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112" w:name="_Toc188544352"/>
      <w:bookmarkStart w:id="113" w:name="_Toc218932615"/>
      <w:r w:rsidRPr="00682622">
        <w:rPr>
          <w:rFonts w:ascii="Times New Roman" w:hAnsi="Times New Roman" w:cs="Times New Roman"/>
          <w:b/>
          <w:color w:val="000000" w:themeColor="text1"/>
          <w:sz w:val="28"/>
          <w:szCs w:val="28"/>
        </w:rPr>
        <w:t>2.3.1. Thiết kế nghiên cứu</w:t>
      </w:r>
      <w:bookmarkEnd w:id="112"/>
      <w:bookmarkEnd w:id="113"/>
    </w:p>
    <w:p w14:paraId="7835EFB2" w14:textId="0950F393" w:rsidR="00653BC4" w:rsidRPr="00682622" w:rsidRDefault="00A07EE6">
      <w:pPr>
        <w:widowControl w:val="0"/>
        <w:spacing w:after="0" w:line="360" w:lineRule="auto"/>
        <w:ind w:firstLine="720"/>
        <w:jc w:val="both"/>
        <w:rPr>
          <w:rFonts w:cs="Times New Roman"/>
          <w:sz w:val="28"/>
          <w:szCs w:val="28"/>
        </w:rPr>
      </w:pPr>
      <w:r w:rsidRPr="00682622">
        <w:rPr>
          <w:rFonts w:cs="Times New Roman"/>
          <w:sz w:val="28"/>
          <w:szCs w:val="28"/>
        </w:rPr>
        <w:t>Nghiên cứu mô tả</w:t>
      </w:r>
      <w:r w:rsidR="00691B7F">
        <w:rPr>
          <w:rFonts w:cs="Times New Roman"/>
          <w:sz w:val="28"/>
          <w:szCs w:val="28"/>
        </w:rPr>
        <w:t>,</w:t>
      </w:r>
      <w:r w:rsidRPr="00682622">
        <w:rPr>
          <w:rFonts w:cs="Times New Roman"/>
          <w:sz w:val="28"/>
          <w:szCs w:val="28"/>
        </w:rPr>
        <w:t xml:space="preserve"> theo dõi dọc</w:t>
      </w:r>
      <w:r w:rsidR="006B640E">
        <w:rPr>
          <w:rFonts w:cs="Times New Roman"/>
          <w:sz w:val="28"/>
          <w:szCs w:val="28"/>
        </w:rPr>
        <w:t xml:space="preserve"> và so sánh trước sau</w:t>
      </w:r>
      <w:r w:rsidRPr="00682622">
        <w:rPr>
          <w:rFonts w:cs="Times New Roman"/>
          <w:sz w:val="28"/>
          <w:szCs w:val="28"/>
        </w:rPr>
        <w:t>.</w:t>
      </w:r>
    </w:p>
    <w:p w14:paraId="48396E2F" w14:textId="77777777" w:rsidR="00653BC4" w:rsidRPr="00682622" w:rsidRDefault="00A07EE6">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114" w:name="_Toc188544353"/>
      <w:bookmarkStart w:id="115" w:name="_Toc218932616"/>
      <w:r w:rsidRPr="00682622">
        <w:rPr>
          <w:rFonts w:ascii="Times New Roman" w:hAnsi="Times New Roman" w:cs="Times New Roman"/>
          <w:b/>
          <w:color w:val="000000" w:themeColor="text1"/>
          <w:sz w:val="28"/>
          <w:szCs w:val="28"/>
        </w:rPr>
        <w:t xml:space="preserve">2.3.2. </w:t>
      </w:r>
      <w:bookmarkStart w:id="116" w:name="_Toc188544354"/>
      <w:bookmarkEnd w:id="105"/>
      <w:bookmarkEnd w:id="114"/>
      <w:r w:rsidRPr="00682622">
        <w:rPr>
          <w:rFonts w:ascii="Times New Roman" w:hAnsi="Times New Roman" w:cs="Times New Roman"/>
          <w:b/>
          <w:color w:val="000000" w:themeColor="text1"/>
          <w:sz w:val="28"/>
          <w:szCs w:val="28"/>
        </w:rPr>
        <w:t>Cỡ mẫu và chọn mẫu</w:t>
      </w:r>
      <w:bookmarkEnd w:id="115"/>
      <w:bookmarkEnd w:id="116"/>
    </w:p>
    <w:p w14:paraId="5E44D7EA" w14:textId="77777777" w:rsidR="00653BC4" w:rsidRPr="00682622" w:rsidRDefault="00A07EE6">
      <w:pPr>
        <w:spacing w:after="0" w:line="360" w:lineRule="auto"/>
        <w:ind w:firstLine="720"/>
        <w:jc w:val="both"/>
        <w:rPr>
          <w:rFonts w:cs="Times New Roman"/>
          <w:sz w:val="28"/>
          <w:szCs w:val="28"/>
        </w:rPr>
      </w:pPr>
      <w:r w:rsidRPr="00682622">
        <w:rPr>
          <w:rFonts w:eastAsia="Times New Roman" w:cs="Times New Roman"/>
          <w:sz w:val="28"/>
          <w:szCs w:val="28"/>
        </w:rPr>
        <w:t>Cỡ mẫu: á</w:t>
      </w:r>
      <w:r w:rsidRPr="00682622">
        <w:rPr>
          <w:rFonts w:cs="Times New Roman"/>
          <w:sz w:val="28"/>
          <w:szCs w:val="28"/>
        </w:rPr>
        <w:t>p dụng công thức tính cỡ mẫu cho ước lượng một tỷ lệ</w:t>
      </w:r>
    </w:p>
    <w:p w14:paraId="121C19DB" w14:textId="77777777" w:rsidR="00653BC4" w:rsidRPr="00682622" w:rsidRDefault="00A07EE6">
      <w:pPr>
        <w:spacing w:after="0" w:line="360" w:lineRule="auto"/>
        <w:jc w:val="center"/>
        <w:rPr>
          <w:rFonts w:eastAsia="Times New Roman" w:cs="Times New Roman"/>
          <w:sz w:val="28"/>
          <w:szCs w:val="28"/>
        </w:rPr>
      </w:pPr>
      <w:r w:rsidRPr="00682622">
        <w:rPr>
          <w:rFonts w:cs="Times New Roman"/>
          <w:sz w:val="28"/>
          <w:szCs w:val="28"/>
        </w:rPr>
        <w:t>n = Z</w:t>
      </w:r>
      <w:r w:rsidRPr="00682622">
        <w:rPr>
          <w:rFonts w:cs="Times New Roman"/>
          <w:sz w:val="28"/>
          <w:szCs w:val="28"/>
          <w:vertAlign w:val="superscript"/>
        </w:rPr>
        <w:t>2</w:t>
      </w:r>
      <w:r w:rsidRPr="00682622">
        <w:rPr>
          <w:rFonts w:cs="Times New Roman"/>
          <w:sz w:val="28"/>
          <w:szCs w:val="28"/>
          <w:vertAlign w:val="subscript"/>
        </w:rPr>
        <w:t>1-α/2</w:t>
      </w:r>
      <w:r w:rsidRPr="00682622">
        <w:rPr>
          <w:rFonts w:cs="Times New Roman"/>
          <w:sz w:val="28"/>
          <w:szCs w:val="28"/>
        </w:rPr>
        <w:t xml:space="preserve">. </w:t>
      </w:r>
      <m:oMath>
        <m:f>
          <m:fPr>
            <m:ctrlPr>
              <w:rPr>
                <w:rFonts w:ascii="Cambria Math" w:eastAsia="Times New Roman" w:hAnsi="Cambria Math" w:cs="Times New Roman"/>
                <w:sz w:val="32"/>
                <w:szCs w:val="32"/>
              </w:rPr>
            </m:ctrlPr>
          </m:fPr>
          <m:num>
            <m:r>
              <m:rPr>
                <m:nor/>
              </m:rPr>
              <w:rPr>
                <w:rFonts w:eastAsia="Times New Roman" w:cs="Times New Roman"/>
                <w:sz w:val="32"/>
                <w:szCs w:val="32"/>
              </w:rPr>
              <m:t>p (1-p)</m:t>
            </m:r>
          </m:num>
          <m:den>
            <m:r>
              <m:rPr>
                <m:nor/>
              </m:rPr>
              <w:rPr>
                <w:rFonts w:cs="Times New Roman"/>
                <w:sz w:val="32"/>
                <w:szCs w:val="32"/>
              </w:rPr>
              <m:t>d</m:t>
            </m:r>
            <m:r>
              <m:rPr>
                <m:nor/>
              </m:rPr>
              <w:rPr>
                <w:rFonts w:cs="Times New Roman"/>
                <w:sz w:val="32"/>
                <w:szCs w:val="32"/>
                <w:vertAlign w:val="superscript"/>
              </w:rPr>
              <m:t>2</m:t>
            </m:r>
          </m:den>
        </m:f>
      </m:oMath>
    </w:p>
    <w:p w14:paraId="5B18A4F9"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n: cỡ mẫu cần thiết tối thiểu của nghiên cứu.</w:t>
      </w:r>
    </w:p>
    <w:p w14:paraId="5B7DCA0F" w14:textId="77777777" w:rsidR="00653BC4" w:rsidRPr="00682622" w:rsidRDefault="00A07EE6">
      <w:pPr>
        <w:spacing w:after="0" w:line="360" w:lineRule="auto"/>
        <w:ind w:firstLine="720"/>
        <w:jc w:val="both"/>
        <w:rPr>
          <w:rFonts w:cs="Times New Roman"/>
          <w:sz w:val="28"/>
          <w:szCs w:val="28"/>
          <w:vertAlign w:val="superscript"/>
        </w:rPr>
      </w:pPr>
      <w:r w:rsidRPr="00682622">
        <w:rPr>
          <w:rFonts w:cs="Times New Roman"/>
          <w:sz w:val="28"/>
          <w:szCs w:val="28"/>
        </w:rPr>
        <w:t>Z</w:t>
      </w:r>
      <w:r w:rsidRPr="00682622">
        <w:rPr>
          <w:rFonts w:cs="Times New Roman"/>
          <w:sz w:val="28"/>
          <w:szCs w:val="28"/>
          <w:vertAlign w:val="subscript"/>
        </w:rPr>
        <w:t xml:space="preserve">1-α/2 </w:t>
      </w:r>
      <w:r w:rsidRPr="00682622">
        <w:rPr>
          <w:rFonts w:cs="Times New Roman"/>
          <w:sz w:val="28"/>
          <w:szCs w:val="28"/>
        </w:rPr>
        <w:t xml:space="preserve">= 1,96: hệ số tin cậy, với mức ý nghĩa thống kê α = 0,05. </w:t>
      </w:r>
    </w:p>
    <w:p w14:paraId="03BD86FB" w14:textId="710E7289"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lastRenderedPageBreak/>
        <w:t>p: tỷ lệ ước lượng của quần thể. Tỷ lệ thay đổi nồng độ các MMP huyết tương trong các nghiên cứu từ 9% đến 29%, tùy vào quần thể nghiên cứu</w:t>
      </w:r>
      <w:r w:rsidR="00B51A2E">
        <w:rPr>
          <w:rFonts w:cs="Times New Roman"/>
          <w:sz w:val="28"/>
          <w:szCs w:val="28"/>
        </w:rPr>
        <w:t xml:space="preserve"> [</w:t>
      </w:r>
      <w:r w:rsidR="00620324">
        <w:rPr>
          <w:rFonts w:cs="Times New Roman"/>
          <w:sz w:val="28"/>
          <w:szCs w:val="28"/>
        </w:rPr>
        <w:t>97]</w:t>
      </w:r>
      <w:r w:rsidR="00B51A2E">
        <w:rPr>
          <w:rFonts w:cs="Times New Roman"/>
          <w:sz w:val="28"/>
          <w:szCs w:val="28"/>
        </w:rPr>
        <w:t xml:space="preserve">, </w:t>
      </w:r>
      <w:r w:rsidR="00620324">
        <w:rPr>
          <w:rFonts w:cs="Times New Roman"/>
          <w:sz w:val="28"/>
          <w:szCs w:val="28"/>
        </w:rPr>
        <w:t>[98</w:t>
      </w:r>
      <w:r w:rsidR="00B51A2E">
        <w:rPr>
          <w:rFonts w:cs="Times New Roman"/>
          <w:sz w:val="28"/>
          <w:szCs w:val="28"/>
        </w:rPr>
        <w:t>]</w:t>
      </w:r>
      <w:r w:rsidR="00B105E2" w:rsidRPr="00682622">
        <w:rPr>
          <w:rFonts w:cs="Times New Roman"/>
          <w:sz w:val="28"/>
          <w:szCs w:val="28"/>
          <w:lang w:val="vi-VN"/>
        </w:rPr>
        <w:t>.</w:t>
      </w:r>
      <w:r w:rsidRPr="00682622">
        <w:rPr>
          <w:rFonts w:cs="Times New Roman"/>
          <w:sz w:val="28"/>
          <w:szCs w:val="28"/>
        </w:rPr>
        <w:t xml:space="preserve"> Chúng tôi chọn p = 0,19, là tỷ lệ trung bình thay đổi nồng độ các MMP huyết tương trong các nghiên cứu.</w:t>
      </w:r>
    </w:p>
    <w:p w14:paraId="18F00362"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 xml:space="preserve">d = 0,1: sai số tuyệt đối.  </w:t>
      </w:r>
    </w:p>
    <w:p w14:paraId="4ABE82EB" w14:textId="741060C2" w:rsidR="00653BC4" w:rsidRPr="0025750D" w:rsidRDefault="00A07EE6">
      <w:pPr>
        <w:widowControl w:val="0"/>
        <w:spacing w:after="0" w:line="360" w:lineRule="auto"/>
        <w:ind w:firstLine="720"/>
        <w:jc w:val="both"/>
        <w:rPr>
          <w:rFonts w:cs="Times New Roman"/>
          <w:sz w:val="28"/>
          <w:szCs w:val="28"/>
          <w:lang w:val="pt-BR"/>
        </w:rPr>
      </w:pPr>
      <w:r w:rsidRPr="0025750D">
        <w:rPr>
          <w:rFonts w:cs="Times New Roman"/>
          <w:sz w:val="28"/>
          <w:szCs w:val="28"/>
        </w:rPr>
        <w:t xml:space="preserve">Áp dụng công thức trên, tính được cỡ mẫu n = 59 </w:t>
      </w:r>
      <w:r w:rsidR="00154CCA" w:rsidRPr="0025750D">
        <w:rPr>
          <w:rFonts w:cs="Times New Roman"/>
          <w:sz w:val="28"/>
          <w:szCs w:val="28"/>
        </w:rPr>
        <w:t>BN</w:t>
      </w:r>
      <w:r w:rsidRPr="0025750D">
        <w:rPr>
          <w:rFonts w:cs="Times New Roman"/>
          <w:sz w:val="28"/>
          <w:szCs w:val="28"/>
        </w:rPr>
        <w:t xml:space="preserve">. Chúng tôi chọn được 65 </w:t>
      </w:r>
      <w:r w:rsidR="00154CCA" w:rsidRPr="0025750D">
        <w:rPr>
          <w:rFonts w:cs="Times New Roman"/>
          <w:sz w:val="28"/>
          <w:szCs w:val="28"/>
        </w:rPr>
        <w:t>BN</w:t>
      </w:r>
      <w:r w:rsidRPr="0025750D">
        <w:rPr>
          <w:rFonts w:cs="Times New Roman"/>
          <w:sz w:val="28"/>
          <w:szCs w:val="28"/>
        </w:rPr>
        <w:t xml:space="preserve"> </w:t>
      </w:r>
      <w:r w:rsidR="00691B7F" w:rsidRPr="0025750D">
        <w:rPr>
          <w:rFonts w:cs="Times New Roman"/>
          <w:sz w:val="28"/>
          <w:szCs w:val="28"/>
        </w:rPr>
        <w:t>trong thời gian</w:t>
      </w:r>
      <w:r w:rsidRPr="0025750D">
        <w:rPr>
          <w:rFonts w:cs="Times New Roman"/>
          <w:sz w:val="28"/>
          <w:szCs w:val="28"/>
        </w:rPr>
        <w:t xml:space="preserve"> nghiên cứu đáp ứng được yêu cầu cỡ mẫu.</w:t>
      </w:r>
    </w:p>
    <w:p w14:paraId="09B153AE" w14:textId="6C498AAF" w:rsidR="00653BC4" w:rsidRPr="00682622" w:rsidRDefault="00A07EE6">
      <w:pPr>
        <w:widowControl w:val="0"/>
        <w:spacing w:after="0" w:line="360" w:lineRule="auto"/>
        <w:ind w:firstLine="720"/>
        <w:jc w:val="both"/>
        <w:rPr>
          <w:rFonts w:cs="Times New Roman"/>
          <w:spacing w:val="6"/>
          <w:sz w:val="28"/>
          <w:szCs w:val="28"/>
          <w:lang w:val="pt-BR"/>
        </w:rPr>
      </w:pPr>
      <w:r w:rsidRPr="00682622">
        <w:rPr>
          <w:rFonts w:cs="Times New Roman"/>
          <w:spacing w:val="6"/>
          <w:sz w:val="28"/>
          <w:szCs w:val="28"/>
          <w:lang w:val="pt-BR"/>
        </w:rPr>
        <w:t xml:space="preserve">Cách chọn mẫu thuận tiện, theo trình tự thời gian, trong thời gian nghiên cứu; </w:t>
      </w:r>
      <w:r w:rsidR="00823F80">
        <w:rPr>
          <w:rFonts w:cs="Times New Roman"/>
          <w:spacing w:val="6"/>
          <w:sz w:val="28"/>
          <w:szCs w:val="28"/>
          <w:lang w:val="pt-BR"/>
        </w:rPr>
        <w:t>l</w:t>
      </w:r>
      <w:r w:rsidRPr="00682622">
        <w:rPr>
          <w:rFonts w:cs="Times New Roman"/>
          <w:spacing w:val="6"/>
          <w:sz w:val="28"/>
          <w:szCs w:val="28"/>
          <w:lang w:val="pt-BR"/>
        </w:rPr>
        <w:t>ựa chọn đối tượng nghiên cứu đáp ứng đủ các tiêu chuẩn lựa chọn và loại trừ.</w:t>
      </w:r>
    </w:p>
    <w:p w14:paraId="2EEE35EB" w14:textId="77777777" w:rsidR="00653BC4" w:rsidRPr="00682622" w:rsidRDefault="00A07EE6">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117" w:name="_Toc188544356"/>
      <w:bookmarkStart w:id="118" w:name="_Toc218932617"/>
      <w:r w:rsidRPr="00682622">
        <w:rPr>
          <w:rFonts w:ascii="Times New Roman" w:hAnsi="Times New Roman" w:cs="Times New Roman"/>
          <w:b/>
          <w:color w:val="000000" w:themeColor="text1"/>
          <w:sz w:val="28"/>
          <w:szCs w:val="28"/>
        </w:rPr>
        <w:t xml:space="preserve">2.3.3. Quy trình </w:t>
      </w:r>
      <w:bookmarkEnd w:id="117"/>
      <w:r w:rsidRPr="00682622">
        <w:rPr>
          <w:rFonts w:ascii="Times New Roman" w:hAnsi="Times New Roman" w:cs="Times New Roman"/>
          <w:b/>
          <w:color w:val="000000" w:themeColor="text1"/>
          <w:sz w:val="28"/>
          <w:szCs w:val="28"/>
        </w:rPr>
        <w:t>thực hiện nghiên cứu</w:t>
      </w:r>
      <w:bookmarkEnd w:id="118"/>
    </w:p>
    <w:p w14:paraId="72B75900" w14:textId="73AE4E62" w:rsidR="00691B7F" w:rsidRDefault="00A07EE6">
      <w:pPr>
        <w:widowControl w:val="0"/>
        <w:spacing w:after="0" w:line="360" w:lineRule="auto"/>
        <w:ind w:firstLine="720"/>
        <w:jc w:val="both"/>
        <w:rPr>
          <w:rFonts w:cs="Times New Roman"/>
          <w:sz w:val="28"/>
          <w:szCs w:val="28"/>
        </w:rPr>
      </w:pPr>
      <w:r w:rsidRPr="00682622">
        <w:rPr>
          <w:rFonts w:cs="Times New Roman"/>
          <w:sz w:val="28"/>
          <w:szCs w:val="28"/>
        </w:rPr>
        <w:t>C</w:t>
      </w:r>
      <w:r w:rsidRPr="0025750D">
        <w:rPr>
          <w:rFonts w:cs="Times New Roman"/>
          <w:spacing w:val="6"/>
          <w:sz w:val="28"/>
          <w:szCs w:val="28"/>
        </w:rPr>
        <w:t xml:space="preserve">ác </w:t>
      </w:r>
      <w:r w:rsidR="00880FF7" w:rsidRPr="0025750D">
        <w:rPr>
          <w:rFonts w:cs="Times New Roman"/>
          <w:spacing w:val="6"/>
          <w:sz w:val="28"/>
          <w:szCs w:val="28"/>
        </w:rPr>
        <w:t>BN</w:t>
      </w:r>
      <w:r w:rsidRPr="0025750D">
        <w:rPr>
          <w:rFonts w:cs="Times New Roman"/>
          <w:spacing w:val="6"/>
          <w:sz w:val="28"/>
          <w:szCs w:val="28"/>
        </w:rPr>
        <w:t xml:space="preserve"> nhập viện được chẩn đoán theo dõi đợt cấp BPTNMT được khám lâm sàng, làm các xét nghiệm công thức máu và hóa sinh máu, chụp Xquang ngực,</w:t>
      </w:r>
      <w:r w:rsidRPr="0025750D">
        <w:rPr>
          <w:rFonts w:cs="Times New Roman"/>
          <w:spacing w:val="6"/>
          <w:sz w:val="28"/>
          <w:szCs w:val="28"/>
          <w:lang w:val="en-AU"/>
        </w:rPr>
        <w:t xml:space="preserve"> chụp </w:t>
      </w:r>
      <w:r w:rsidR="00FA5436" w:rsidRPr="0025750D">
        <w:rPr>
          <w:rFonts w:cs="Times New Roman"/>
          <w:spacing w:val="6"/>
          <w:sz w:val="28"/>
          <w:szCs w:val="28"/>
          <w:lang w:val="en-AU"/>
        </w:rPr>
        <w:t>C</w:t>
      </w:r>
      <w:r w:rsidR="00823F80" w:rsidRPr="0025750D">
        <w:rPr>
          <w:rFonts w:cs="Times New Roman"/>
          <w:spacing w:val="6"/>
          <w:sz w:val="28"/>
          <w:szCs w:val="28"/>
          <w:lang w:val="en-AU"/>
        </w:rPr>
        <w:t>LVT</w:t>
      </w:r>
      <w:r w:rsidRPr="0025750D">
        <w:rPr>
          <w:rFonts w:cs="Times New Roman"/>
          <w:spacing w:val="6"/>
          <w:sz w:val="28"/>
          <w:szCs w:val="28"/>
          <w:lang w:val="en-AU"/>
        </w:rPr>
        <w:t xml:space="preserve"> lồng ngực, </w:t>
      </w:r>
      <w:r w:rsidRPr="0025750D">
        <w:rPr>
          <w:rFonts w:cs="Times New Roman"/>
          <w:spacing w:val="6"/>
          <w:sz w:val="28"/>
          <w:szCs w:val="28"/>
        </w:rPr>
        <w:t>khí máu động mạch tại thời điểm nhập viện.</w:t>
      </w:r>
    </w:p>
    <w:p w14:paraId="606D06C9" w14:textId="7BC1C4C4" w:rsidR="00691B7F" w:rsidRDefault="00A07EE6">
      <w:pPr>
        <w:widowControl w:val="0"/>
        <w:spacing w:after="0" w:line="360" w:lineRule="auto"/>
        <w:ind w:firstLine="720"/>
        <w:jc w:val="both"/>
        <w:rPr>
          <w:rFonts w:cs="Times New Roman"/>
          <w:sz w:val="28"/>
          <w:szCs w:val="28"/>
        </w:rPr>
      </w:pPr>
      <w:r w:rsidRPr="00682622">
        <w:rPr>
          <w:rFonts w:cs="Times New Roman"/>
          <w:sz w:val="28"/>
          <w:szCs w:val="28"/>
        </w:rPr>
        <w:t xml:space="preserve">Xét nghiệm nồng độ MMP-1, 2, 9, 12 huyết tương tại 2 thời điểm: </w:t>
      </w:r>
    </w:p>
    <w:p w14:paraId="7A4E2595" w14:textId="2F5912A3" w:rsidR="00691B7F" w:rsidRDefault="00691B7F">
      <w:pPr>
        <w:widowControl w:val="0"/>
        <w:spacing w:after="0" w:line="360" w:lineRule="auto"/>
        <w:ind w:firstLine="720"/>
        <w:jc w:val="both"/>
        <w:rPr>
          <w:rFonts w:cs="Times New Roman"/>
          <w:sz w:val="28"/>
          <w:szCs w:val="28"/>
        </w:rPr>
      </w:pPr>
      <w:r>
        <w:rPr>
          <w:rFonts w:cs="Times New Roman"/>
          <w:sz w:val="28"/>
          <w:szCs w:val="28"/>
        </w:rPr>
        <w:t>- T</w:t>
      </w:r>
      <w:r w:rsidR="00A07EE6" w:rsidRPr="00682622">
        <w:rPr>
          <w:rFonts w:cs="Times New Roman"/>
          <w:sz w:val="28"/>
          <w:szCs w:val="28"/>
        </w:rPr>
        <w:t>hời điểm</w:t>
      </w:r>
      <w:r>
        <w:rPr>
          <w:rFonts w:cs="Times New Roman"/>
          <w:sz w:val="28"/>
          <w:szCs w:val="28"/>
        </w:rPr>
        <w:t xml:space="preserve"> trong ĐC: thời điểm khi </w:t>
      </w:r>
      <w:r w:rsidR="00154CCA">
        <w:rPr>
          <w:rFonts w:cs="Times New Roman"/>
          <w:sz w:val="28"/>
          <w:szCs w:val="28"/>
        </w:rPr>
        <w:t>BN</w:t>
      </w:r>
      <w:r>
        <w:rPr>
          <w:rFonts w:cs="Times New Roman"/>
          <w:sz w:val="28"/>
          <w:szCs w:val="28"/>
        </w:rPr>
        <w:t xml:space="preserve"> </w:t>
      </w:r>
      <w:r w:rsidR="00A07EE6" w:rsidRPr="00682622">
        <w:rPr>
          <w:rFonts w:cs="Times New Roman"/>
          <w:sz w:val="28"/>
          <w:szCs w:val="28"/>
        </w:rPr>
        <w:t xml:space="preserve">nhập viện </w:t>
      </w:r>
      <w:r>
        <w:rPr>
          <w:rFonts w:cs="Times New Roman"/>
          <w:sz w:val="28"/>
          <w:szCs w:val="28"/>
        </w:rPr>
        <w:t xml:space="preserve">vì ĐC, </w:t>
      </w:r>
      <w:r w:rsidR="00A07EE6" w:rsidRPr="00682622">
        <w:rPr>
          <w:rFonts w:cs="Times New Roman"/>
          <w:sz w:val="28"/>
          <w:szCs w:val="28"/>
        </w:rPr>
        <w:t xml:space="preserve">cùng với </w:t>
      </w:r>
      <w:r>
        <w:rPr>
          <w:rFonts w:cs="Times New Roman"/>
          <w:sz w:val="28"/>
          <w:szCs w:val="28"/>
        </w:rPr>
        <w:t xml:space="preserve">thời điểm </w:t>
      </w:r>
      <w:r w:rsidR="00A07EE6" w:rsidRPr="00682622">
        <w:rPr>
          <w:rFonts w:cs="Times New Roman"/>
          <w:sz w:val="28"/>
          <w:szCs w:val="28"/>
        </w:rPr>
        <w:t>đánh giá lâm sàng và các xét nghiệm khác</w:t>
      </w:r>
      <w:r>
        <w:rPr>
          <w:rFonts w:cs="Times New Roman"/>
          <w:sz w:val="28"/>
          <w:szCs w:val="28"/>
        </w:rPr>
        <w:t>.</w:t>
      </w:r>
    </w:p>
    <w:p w14:paraId="4BB97161" w14:textId="183BC9CA" w:rsidR="00691B7F" w:rsidRDefault="00691B7F">
      <w:pPr>
        <w:widowControl w:val="0"/>
        <w:spacing w:after="0" w:line="360" w:lineRule="auto"/>
        <w:ind w:firstLine="720"/>
        <w:jc w:val="both"/>
        <w:rPr>
          <w:rFonts w:cs="Times New Roman"/>
          <w:sz w:val="28"/>
          <w:szCs w:val="28"/>
        </w:rPr>
      </w:pPr>
      <w:r>
        <w:rPr>
          <w:rFonts w:cs="Times New Roman"/>
          <w:sz w:val="28"/>
          <w:szCs w:val="28"/>
        </w:rPr>
        <w:t>-</w:t>
      </w:r>
      <w:r w:rsidR="00A07EE6" w:rsidRPr="00682622">
        <w:rPr>
          <w:rFonts w:cs="Times New Roman"/>
          <w:sz w:val="28"/>
          <w:szCs w:val="28"/>
        </w:rPr>
        <w:t xml:space="preserve"> </w:t>
      </w:r>
      <w:r>
        <w:rPr>
          <w:rFonts w:cs="Times New Roman"/>
          <w:sz w:val="28"/>
          <w:szCs w:val="28"/>
        </w:rPr>
        <w:t>T</w:t>
      </w:r>
      <w:r w:rsidR="00A07EE6" w:rsidRPr="00682622">
        <w:rPr>
          <w:rFonts w:cs="Times New Roman"/>
          <w:sz w:val="28"/>
          <w:szCs w:val="28"/>
        </w:rPr>
        <w:t>hời điểm sau đợt cấp</w:t>
      </w:r>
      <w:r>
        <w:rPr>
          <w:rFonts w:cs="Times New Roman"/>
          <w:sz w:val="28"/>
          <w:szCs w:val="28"/>
        </w:rPr>
        <w:t>:</w:t>
      </w:r>
      <w:r w:rsidR="00B51A2E">
        <w:rPr>
          <w:rFonts w:cs="Times New Roman"/>
          <w:sz w:val="28"/>
          <w:szCs w:val="28"/>
        </w:rPr>
        <w:t xml:space="preserve"> sau 2 tuần nhập viện</w:t>
      </w:r>
      <w:r>
        <w:rPr>
          <w:rFonts w:cs="Times New Roman"/>
          <w:sz w:val="28"/>
          <w:szCs w:val="28"/>
        </w:rPr>
        <w:t xml:space="preserve"> điều trị ĐC và </w:t>
      </w:r>
      <w:r w:rsidR="00880FF7">
        <w:rPr>
          <w:rFonts w:cs="Times New Roman"/>
          <w:sz w:val="28"/>
          <w:szCs w:val="28"/>
        </w:rPr>
        <w:t>BN</w:t>
      </w:r>
      <w:r>
        <w:rPr>
          <w:rFonts w:cs="Times New Roman"/>
          <w:sz w:val="28"/>
          <w:szCs w:val="28"/>
        </w:rPr>
        <w:t xml:space="preserve"> đáp ứng tiêu chuẩn</w:t>
      </w:r>
      <w:r w:rsidR="00B51A2E">
        <w:rPr>
          <w:rFonts w:cs="Times New Roman"/>
          <w:sz w:val="28"/>
          <w:szCs w:val="28"/>
        </w:rPr>
        <w:t xml:space="preserve"> hết đợt cấp</w:t>
      </w:r>
      <w:r w:rsidR="00A07EE6" w:rsidRPr="00682622">
        <w:rPr>
          <w:rFonts w:cs="Times New Roman"/>
          <w:sz w:val="28"/>
          <w:szCs w:val="28"/>
        </w:rPr>
        <w:t xml:space="preserve">. </w:t>
      </w:r>
    </w:p>
    <w:p w14:paraId="03974AB9" w14:textId="6C6F0913" w:rsidR="00653BC4" w:rsidRPr="00682622" w:rsidRDefault="00A07EE6">
      <w:pPr>
        <w:widowControl w:val="0"/>
        <w:spacing w:after="0" w:line="360" w:lineRule="auto"/>
        <w:ind w:firstLine="720"/>
        <w:jc w:val="both"/>
        <w:rPr>
          <w:rFonts w:cs="Times New Roman"/>
          <w:sz w:val="28"/>
          <w:szCs w:val="28"/>
        </w:rPr>
      </w:pPr>
      <w:r w:rsidRPr="00682622">
        <w:rPr>
          <w:rFonts w:cs="Times New Roman"/>
          <w:sz w:val="28"/>
          <w:szCs w:val="28"/>
        </w:rPr>
        <w:t xml:space="preserve">Đo thông khí phổi cho các </w:t>
      </w:r>
      <w:r w:rsidR="00880FF7">
        <w:rPr>
          <w:rFonts w:cs="Times New Roman"/>
          <w:sz w:val="28"/>
          <w:szCs w:val="28"/>
        </w:rPr>
        <w:t>BN</w:t>
      </w:r>
      <w:r w:rsidRPr="00682622">
        <w:rPr>
          <w:rFonts w:cs="Times New Roman"/>
          <w:sz w:val="28"/>
          <w:szCs w:val="28"/>
        </w:rPr>
        <w:t xml:space="preserve"> sau đợt cấp để xác định chẩn đoán BPTNMT. </w:t>
      </w:r>
      <w:r w:rsidR="000D476F">
        <w:rPr>
          <w:rFonts w:cs="Times New Roman"/>
          <w:sz w:val="28"/>
          <w:szCs w:val="28"/>
        </w:rPr>
        <w:t>Những BN đáp ứng tiêu chuẩn lựa chọn được đưa vào danh sách nghiên cứu</w:t>
      </w:r>
    </w:p>
    <w:p w14:paraId="301E9A35" w14:textId="77777777" w:rsidR="00653BC4" w:rsidRPr="00682622" w:rsidRDefault="00A07EE6">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119" w:name="_Toc218932618"/>
      <w:r w:rsidRPr="00682622">
        <w:rPr>
          <w:rFonts w:ascii="Times New Roman" w:hAnsi="Times New Roman" w:cs="Times New Roman"/>
          <w:b/>
          <w:color w:val="000000" w:themeColor="text1"/>
          <w:sz w:val="28"/>
          <w:szCs w:val="28"/>
        </w:rPr>
        <w:t>2.3.4. Các kỹ thuật thu thập dữ liệu</w:t>
      </w:r>
      <w:bookmarkEnd w:id="119"/>
    </w:p>
    <w:p w14:paraId="210EB261" w14:textId="20A82E0E" w:rsidR="00653BC4" w:rsidRPr="008777A9" w:rsidRDefault="008777A9">
      <w:pPr>
        <w:widowControl w:val="0"/>
        <w:suppressAutoHyphens/>
        <w:autoSpaceDN w:val="0"/>
        <w:spacing w:after="0" w:line="360" w:lineRule="auto"/>
        <w:jc w:val="both"/>
        <w:rPr>
          <w:rFonts w:cs="Times New Roman"/>
          <w:b/>
          <w:i/>
          <w:sz w:val="28"/>
          <w:szCs w:val="28"/>
        </w:rPr>
      </w:pPr>
      <w:r>
        <w:rPr>
          <w:rFonts w:cs="Times New Roman"/>
          <w:b/>
          <w:i/>
          <w:sz w:val="28"/>
          <w:szCs w:val="28"/>
        </w:rPr>
        <w:t>2.3.4.1.</w:t>
      </w:r>
      <w:r w:rsidR="00A07EE6" w:rsidRPr="008777A9">
        <w:rPr>
          <w:rFonts w:cs="Times New Roman"/>
          <w:b/>
          <w:i/>
          <w:sz w:val="28"/>
          <w:szCs w:val="28"/>
        </w:rPr>
        <w:t xml:space="preserve"> Khám lâm sàng: </w:t>
      </w:r>
    </w:p>
    <w:p w14:paraId="211D2FA4" w14:textId="7ABC04C7" w:rsidR="0025750D" w:rsidRDefault="00A07EE6" w:rsidP="000D476F">
      <w:pPr>
        <w:pStyle w:val="ListParagraph"/>
        <w:widowControl w:val="0"/>
        <w:spacing w:after="0" w:line="360" w:lineRule="auto"/>
        <w:ind w:left="0" w:firstLine="720"/>
        <w:contextualSpacing w:val="0"/>
        <w:jc w:val="both"/>
        <w:rPr>
          <w:rFonts w:cs="Times New Roman"/>
          <w:b/>
          <w:i/>
          <w:sz w:val="28"/>
          <w:szCs w:val="28"/>
        </w:rPr>
      </w:pPr>
      <w:r w:rsidRPr="00682622">
        <w:rPr>
          <w:rFonts w:cs="Times New Roman"/>
          <w:sz w:val="28"/>
          <w:szCs w:val="28"/>
        </w:rPr>
        <w:t xml:space="preserve">Nghiên cứu sinh trực tiếp khám </w:t>
      </w:r>
      <w:r w:rsidR="00154CCA">
        <w:rPr>
          <w:rFonts w:cs="Times New Roman"/>
          <w:sz w:val="28"/>
          <w:szCs w:val="28"/>
        </w:rPr>
        <w:t>BN</w:t>
      </w:r>
      <w:r w:rsidR="00A51088">
        <w:rPr>
          <w:rFonts w:cs="Times New Roman"/>
          <w:sz w:val="28"/>
          <w:szCs w:val="28"/>
        </w:rPr>
        <w:t xml:space="preserve"> </w:t>
      </w:r>
      <w:r w:rsidRPr="00682622">
        <w:rPr>
          <w:rFonts w:cs="Times New Roman"/>
          <w:sz w:val="28"/>
          <w:szCs w:val="28"/>
        </w:rPr>
        <w:t xml:space="preserve">tại thời điểm nhập viện và trong quá trình điều trị nội trú tại bệnh viện, thu thập các thông tin, các triệu chứng lâm sàng và đăng kí theo mẫu bệnh án nghiên cứu thống nhất. </w:t>
      </w:r>
      <w:r w:rsidR="0025750D">
        <w:rPr>
          <w:rFonts w:cs="Times New Roman"/>
          <w:b/>
          <w:i/>
          <w:sz w:val="28"/>
          <w:szCs w:val="28"/>
        </w:rPr>
        <w:br w:type="page"/>
      </w:r>
    </w:p>
    <w:p w14:paraId="1F94965B" w14:textId="72181652" w:rsidR="00653BC4" w:rsidRPr="008777A9" w:rsidRDefault="008777A9">
      <w:pPr>
        <w:spacing w:after="0" w:line="360" w:lineRule="auto"/>
        <w:jc w:val="both"/>
        <w:rPr>
          <w:rFonts w:cs="Times New Roman"/>
          <w:b/>
          <w:i/>
          <w:sz w:val="28"/>
          <w:szCs w:val="28"/>
        </w:rPr>
      </w:pPr>
      <w:r>
        <w:rPr>
          <w:rFonts w:cs="Times New Roman"/>
          <w:b/>
          <w:i/>
          <w:sz w:val="28"/>
          <w:szCs w:val="28"/>
        </w:rPr>
        <w:lastRenderedPageBreak/>
        <w:t>2.3.4.2.</w:t>
      </w:r>
      <w:r w:rsidR="00A07EE6" w:rsidRPr="008777A9">
        <w:rPr>
          <w:rFonts w:cs="Times New Roman"/>
          <w:b/>
          <w:i/>
          <w:sz w:val="28"/>
          <w:szCs w:val="28"/>
        </w:rPr>
        <w:t xml:space="preserve"> Chụp Xquang quy ước và </w:t>
      </w:r>
      <w:r w:rsidR="0057609F">
        <w:rPr>
          <w:rFonts w:cs="Times New Roman"/>
          <w:b/>
          <w:i/>
          <w:sz w:val="28"/>
          <w:szCs w:val="28"/>
        </w:rPr>
        <w:t>cắt lớp vi tính</w:t>
      </w:r>
      <w:r w:rsidR="00A07EE6" w:rsidRPr="008777A9">
        <w:rPr>
          <w:rFonts w:cs="Times New Roman"/>
          <w:b/>
          <w:i/>
          <w:sz w:val="28"/>
          <w:szCs w:val="28"/>
        </w:rPr>
        <w:t xml:space="preserve"> ngực: </w:t>
      </w:r>
    </w:p>
    <w:p w14:paraId="2258E013" w14:textId="29000A50" w:rsidR="00653BC4" w:rsidRPr="00682622" w:rsidRDefault="00A07EE6" w:rsidP="0025750D">
      <w:pPr>
        <w:spacing w:after="0" w:line="360" w:lineRule="auto"/>
        <w:ind w:firstLine="709"/>
        <w:jc w:val="both"/>
        <w:rPr>
          <w:rFonts w:eastAsia="Times New Roman" w:cs="Times New Roman"/>
          <w:sz w:val="28"/>
          <w:szCs w:val="28"/>
          <w:lang w:val="vi-VN"/>
        </w:rPr>
      </w:pPr>
      <w:r w:rsidRPr="00682622">
        <w:rPr>
          <w:rFonts w:cs="Times New Roman"/>
          <w:sz w:val="28"/>
          <w:szCs w:val="28"/>
        </w:rPr>
        <w:t xml:space="preserve">Các </w:t>
      </w:r>
      <w:r w:rsidR="00154CCA">
        <w:rPr>
          <w:rFonts w:cs="Times New Roman"/>
          <w:sz w:val="28"/>
          <w:szCs w:val="28"/>
        </w:rPr>
        <w:t>BN</w:t>
      </w:r>
      <w:r w:rsidRPr="00682622">
        <w:rPr>
          <w:rFonts w:eastAsia="Times New Roman" w:cs="Times New Roman"/>
          <w:sz w:val="28"/>
          <w:szCs w:val="28"/>
          <w:lang w:val="vi-VN"/>
        </w:rPr>
        <w:t xml:space="preserve"> được chụp Xquang </w:t>
      </w:r>
      <w:r w:rsidRPr="00682622">
        <w:rPr>
          <w:rFonts w:eastAsia="Times New Roman" w:cs="Times New Roman"/>
          <w:sz w:val="28"/>
          <w:szCs w:val="28"/>
        </w:rPr>
        <w:t xml:space="preserve">quy ước và </w:t>
      </w:r>
      <w:r w:rsidR="00823F80">
        <w:rPr>
          <w:rFonts w:eastAsia="Times New Roman" w:cs="Times New Roman"/>
          <w:sz w:val="28"/>
          <w:szCs w:val="28"/>
        </w:rPr>
        <w:t>CLVT</w:t>
      </w:r>
      <w:r w:rsidRPr="00682622">
        <w:rPr>
          <w:rFonts w:eastAsia="Times New Roman" w:cs="Times New Roman"/>
          <w:sz w:val="28"/>
          <w:szCs w:val="28"/>
        </w:rPr>
        <w:t xml:space="preserve"> ngực tại thời điểm</w:t>
      </w:r>
      <w:r w:rsidRPr="00682622">
        <w:rPr>
          <w:rFonts w:eastAsia="Times New Roman" w:cs="Times New Roman"/>
          <w:sz w:val="28"/>
          <w:szCs w:val="28"/>
          <w:lang w:val="vi-VN"/>
        </w:rPr>
        <w:t xml:space="preserve"> </w:t>
      </w:r>
      <w:r w:rsidR="0057609F">
        <w:rPr>
          <w:rFonts w:eastAsia="Times New Roman" w:cs="Times New Roman"/>
          <w:sz w:val="28"/>
          <w:szCs w:val="28"/>
        </w:rPr>
        <w:t>trong ĐC</w:t>
      </w:r>
      <w:r w:rsidRPr="00682622">
        <w:rPr>
          <w:rFonts w:eastAsia="Times New Roman" w:cs="Times New Roman"/>
          <w:sz w:val="28"/>
          <w:szCs w:val="28"/>
          <w:lang w:val="vi-VN"/>
        </w:rPr>
        <w:t xml:space="preserve"> tại </w:t>
      </w:r>
      <w:r w:rsidRPr="00682622">
        <w:rPr>
          <w:rFonts w:eastAsia="Times New Roman" w:cs="Times New Roman"/>
          <w:sz w:val="28"/>
          <w:szCs w:val="28"/>
        </w:rPr>
        <w:t>Trung tâm</w:t>
      </w:r>
      <w:r w:rsidRPr="00682622">
        <w:rPr>
          <w:rFonts w:eastAsia="Times New Roman" w:cs="Times New Roman"/>
          <w:sz w:val="28"/>
          <w:szCs w:val="28"/>
          <w:lang w:val="vi-VN"/>
        </w:rPr>
        <w:t xml:space="preserve"> chẩn đoán hình ảnh</w:t>
      </w:r>
      <w:r w:rsidRPr="00682622">
        <w:rPr>
          <w:rFonts w:eastAsia="Times New Roman" w:cs="Times New Roman"/>
          <w:sz w:val="28"/>
          <w:szCs w:val="28"/>
        </w:rPr>
        <w:t>, Bệnh viện Quân y 103</w:t>
      </w:r>
      <w:r w:rsidRPr="00682622">
        <w:rPr>
          <w:rFonts w:eastAsia="Times New Roman" w:cs="Times New Roman"/>
          <w:sz w:val="28"/>
          <w:szCs w:val="28"/>
          <w:lang w:val="vi-VN"/>
        </w:rPr>
        <w:t xml:space="preserve">. </w:t>
      </w:r>
      <w:r w:rsidRPr="00682622">
        <w:rPr>
          <w:rFonts w:eastAsia="Times New Roman" w:cs="Times New Roman"/>
          <w:sz w:val="28"/>
          <w:szCs w:val="28"/>
        </w:rPr>
        <w:t>Phân tích k</w:t>
      </w:r>
      <w:r w:rsidRPr="00682622">
        <w:rPr>
          <w:rFonts w:eastAsia="Times New Roman" w:cs="Times New Roman"/>
          <w:sz w:val="28"/>
          <w:szCs w:val="28"/>
          <w:lang w:val="vi-VN"/>
        </w:rPr>
        <w:t xml:space="preserve">ết quả bởi bác sỹ chuyên khoa </w:t>
      </w:r>
      <w:r w:rsidRPr="00682622">
        <w:rPr>
          <w:rFonts w:eastAsia="Times New Roman" w:cs="Times New Roman"/>
          <w:sz w:val="28"/>
          <w:szCs w:val="28"/>
        </w:rPr>
        <w:t>chẩn đoán hình ảnh</w:t>
      </w:r>
      <w:r w:rsidR="00157E96">
        <w:rPr>
          <w:rFonts w:eastAsia="Times New Roman" w:cs="Times New Roman"/>
          <w:sz w:val="28"/>
          <w:szCs w:val="28"/>
        </w:rPr>
        <w:t xml:space="preserve"> cùng</w:t>
      </w:r>
      <w:r w:rsidRPr="00682622">
        <w:rPr>
          <w:rFonts w:eastAsia="Times New Roman" w:cs="Times New Roman"/>
          <w:sz w:val="28"/>
          <w:szCs w:val="28"/>
        </w:rPr>
        <w:t xml:space="preserve"> nghiên cứu sinh </w:t>
      </w:r>
      <w:r w:rsidRPr="00682622">
        <w:rPr>
          <w:rFonts w:eastAsia="Times New Roman" w:cs="Times New Roman"/>
          <w:sz w:val="28"/>
          <w:szCs w:val="28"/>
          <w:lang w:val="vi-VN"/>
        </w:rPr>
        <w:t>và thầy hướng dẫn.</w:t>
      </w:r>
      <w:r w:rsidRPr="00682622">
        <w:rPr>
          <w:rFonts w:eastAsia="Times New Roman" w:cs="Times New Roman"/>
          <w:sz w:val="28"/>
          <w:szCs w:val="28"/>
        </w:rPr>
        <w:t xml:space="preserve"> Quy trình phân tích kết quả </w:t>
      </w:r>
      <w:r w:rsidRPr="00682622">
        <w:rPr>
          <w:rFonts w:eastAsia="Times New Roman" w:cs="Times New Roman"/>
          <w:sz w:val="28"/>
          <w:szCs w:val="28"/>
          <w:lang w:val="vi-VN"/>
        </w:rPr>
        <w:t xml:space="preserve">Xquang </w:t>
      </w:r>
      <w:r w:rsidRPr="00682622">
        <w:rPr>
          <w:rFonts w:eastAsia="Times New Roman" w:cs="Times New Roman"/>
          <w:sz w:val="28"/>
          <w:szCs w:val="28"/>
        </w:rPr>
        <w:t xml:space="preserve">quy ước và </w:t>
      </w:r>
      <w:r w:rsidR="00823F80">
        <w:rPr>
          <w:rFonts w:eastAsia="Times New Roman" w:cs="Times New Roman"/>
          <w:sz w:val="28"/>
          <w:szCs w:val="28"/>
        </w:rPr>
        <w:t>CLVT</w:t>
      </w:r>
      <w:r w:rsidRPr="00682622">
        <w:rPr>
          <w:rFonts w:eastAsia="Times New Roman" w:cs="Times New Roman"/>
          <w:sz w:val="28"/>
          <w:szCs w:val="28"/>
        </w:rPr>
        <w:t xml:space="preserve"> ngực</w:t>
      </w:r>
      <w:r w:rsidRPr="00682622">
        <w:rPr>
          <w:rFonts w:eastAsia="Times New Roman" w:cs="Times New Roman"/>
          <w:sz w:val="28"/>
          <w:szCs w:val="28"/>
          <w:lang w:val="vi-VN"/>
        </w:rPr>
        <w:t xml:space="preserve"> theo </w:t>
      </w:r>
      <w:r w:rsidRPr="00682622">
        <w:rPr>
          <w:rFonts w:eastAsia="Times New Roman" w:cs="Times New Roman"/>
          <w:sz w:val="28"/>
          <w:szCs w:val="28"/>
        </w:rPr>
        <w:t>tiêu chuẩn thống nhất</w:t>
      </w:r>
      <w:r w:rsidR="005970D7" w:rsidRPr="00682622">
        <w:rPr>
          <w:rFonts w:eastAsia="Times New Roman" w:cs="Times New Roman"/>
          <w:sz w:val="28"/>
          <w:szCs w:val="28"/>
          <w:lang w:val="vi-VN"/>
        </w:rPr>
        <w:t xml:space="preserve"> </w:t>
      </w:r>
      <w:r w:rsidR="0065019A" w:rsidRPr="00682622">
        <w:rPr>
          <w:rFonts w:eastAsia="Times New Roman" w:cs="Times New Roman"/>
          <w:sz w:val="28"/>
          <w:szCs w:val="28"/>
          <w:lang w:val="vi-VN"/>
        </w:rPr>
        <w:fldChar w:fldCharType="begin">
          <w:fldData xml:space="preserve">PEVuZE5vdGU+PENpdGU+PEF1dGhvcj5NYWtpdGE8L0F1dGhvcj48WWVhcj4yMDA3PC9ZZWFyPjxS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</w:fldData>
        </w:fldChar>
      </w:r>
      <w:r w:rsidR="0065019A" w:rsidRPr="00682622">
        <w:rPr>
          <w:rFonts w:eastAsia="Times New Roman" w:cs="Times New Roman"/>
          <w:sz w:val="28"/>
          <w:szCs w:val="28"/>
          <w:lang w:val="vi-VN"/>
        </w:rPr>
        <w:instrText xml:space="preserve"> ADDIN EN.JS.CITE </w:instrText>
      </w:r>
      <w:r w:rsidR="0065019A" w:rsidRPr="00682622">
        <w:rPr>
          <w:rFonts w:eastAsia="Times New Roman" w:cs="Times New Roman"/>
          <w:sz w:val="28"/>
          <w:szCs w:val="28"/>
          <w:lang w:val="vi-VN"/>
        </w:rPr>
      </w:r>
      <w:r w:rsidR="0065019A" w:rsidRPr="00682622">
        <w:rPr>
          <w:rFonts w:eastAsia="Times New Roman" w:cs="Times New Roman"/>
          <w:sz w:val="28"/>
          <w:szCs w:val="28"/>
          <w:lang w:val="vi-VN"/>
        </w:rPr>
        <w:fldChar w:fldCharType="separate"/>
      </w:r>
      <w:r w:rsidR="00E60ED5">
        <w:rPr>
          <w:rFonts w:eastAsia="Times New Roman" w:cs="Times New Roman"/>
          <w:noProof/>
          <w:sz w:val="28"/>
          <w:szCs w:val="28"/>
          <w:lang w:val="vi-VN"/>
        </w:rPr>
        <w:t>[</w:t>
      </w:r>
      <w:hyperlink w:anchor="_ENREF_101" w:tooltip="Makita, 2007 #54" w:history="1">
        <w:r w:rsidR="00620324">
          <w:rPr>
            <w:rFonts w:eastAsia="Times New Roman" w:cs="Times New Roman"/>
            <w:noProof/>
            <w:sz w:val="28"/>
            <w:szCs w:val="28"/>
          </w:rPr>
          <w:t>10</w:t>
        </w:r>
        <w:r w:rsidR="000872A5">
          <w:rPr>
            <w:rFonts w:eastAsia="Times New Roman" w:cs="Times New Roman"/>
            <w:noProof/>
            <w:sz w:val="28"/>
            <w:szCs w:val="28"/>
          </w:rPr>
          <w:t>9</w:t>
        </w:r>
      </w:hyperlink>
      <w:r w:rsidR="00E60ED5">
        <w:rPr>
          <w:rFonts w:eastAsia="Times New Roman" w:cs="Times New Roman"/>
          <w:noProof/>
          <w:sz w:val="28"/>
          <w:szCs w:val="28"/>
          <w:lang w:val="vi-VN"/>
        </w:rPr>
        <w:t>]</w:t>
      </w:r>
      <w:r w:rsidR="0065019A" w:rsidRPr="00682622">
        <w:rPr>
          <w:rFonts w:eastAsia="Times New Roman" w:cs="Times New Roman"/>
          <w:sz w:val="28"/>
          <w:szCs w:val="28"/>
          <w:lang w:val="vi-VN"/>
        </w:rPr>
        <w:fldChar w:fldCharType="end"/>
      </w:r>
      <w:r w:rsidR="0065019A" w:rsidRPr="00682622">
        <w:rPr>
          <w:rFonts w:eastAsia="Times New Roman" w:cs="Times New Roman"/>
          <w:sz w:val="28"/>
          <w:szCs w:val="28"/>
          <w:lang w:val="vi-VN"/>
        </w:rPr>
        <w:t>.</w:t>
      </w:r>
    </w:p>
    <w:p w14:paraId="46990986" w14:textId="29E0FB23" w:rsidR="00653BC4" w:rsidRPr="008777A9" w:rsidRDefault="008777A9">
      <w:pPr>
        <w:spacing w:after="0" w:line="360" w:lineRule="auto"/>
        <w:jc w:val="both"/>
        <w:rPr>
          <w:rFonts w:cs="Times New Roman"/>
          <w:b/>
          <w:i/>
          <w:sz w:val="28"/>
          <w:szCs w:val="28"/>
        </w:rPr>
      </w:pPr>
      <w:r w:rsidRPr="008777A9">
        <w:rPr>
          <w:rFonts w:cs="Times New Roman"/>
          <w:b/>
          <w:i/>
          <w:sz w:val="28"/>
          <w:szCs w:val="28"/>
        </w:rPr>
        <w:t>2.3.4.3.</w:t>
      </w:r>
      <w:r w:rsidR="00A07EE6" w:rsidRPr="008777A9">
        <w:rPr>
          <w:rFonts w:cs="Times New Roman"/>
          <w:b/>
          <w:i/>
          <w:sz w:val="28"/>
          <w:szCs w:val="28"/>
        </w:rPr>
        <w:t xml:space="preserve"> Đo thông khí phổi: </w:t>
      </w:r>
    </w:p>
    <w:p w14:paraId="780F4499" w14:textId="6A319960" w:rsidR="00653BC4" w:rsidRPr="00682622" w:rsidRDefault="00A07EE6">
      <w:pPr>
        <w:spacing w:after="0" w:line="360" w:lineRule="auto"/>
        <w:ind w:firstLine="709"/>
        <w:jc w:val="both"/>
        <w:rPr>
          <w:rFonts w:eastAsia="Times New Roman" w:cs="Times New Roman"/>
          <w:sz w:val="28"/>
          <w:szCs w:val="28"/>
        </w:rPr>
      </w:pPr>
      <w:r w:rsidRPr="00682622">
        <w:rPr>
          <w:rFonts w:cs="Times New Roman"/>
          <w:sz w:val="28"/>
          <w:szCs w:val="28"/>
        </w:rPr>
        <w:t xml:space="preserve">Các </w:t>
      </w:r>
      <w:r w:rsidR="00154CCA">
        <w:rPr>
          <w:rFonts w:cs="Times New Roman"/>
          <w:sz w:val="28"/>
          <w:szCs w:val="28"/>
        </w:rPr>
        <w:t>BN</w:t>
      </w:r>
      <w:r w:rsidRPr="00682622">
        <w:rPr>
          <w:rFonts w:eastAsia="Times New Roman" w:cs="Times New Roman"/>
          <w:sz w:val="28"/>
          <w:szCs w:val="28"/>
          <w:lang w:val="vi-VN"/>
        </w:rPr>
        <w:t xml:space="preserve"> được </w:t>
      </w:r>
      <w:r w:rsidRPr="00682622">
        <w:rPr>
          <w:rFonts w:eastAsia="Times New Roman" w:cs="Times New Roman"/>
          <w:sz w:val="28"/>
          <w:szCs w:val="28"/>
        </w:rPr>
        <w:t>đo thông khí phổi</w:t>
      </w:r>
      <w:r w:rsidR="006952FB">
        <w:rPr>
          <w:rFonts w:eastAsia="Times New Roman" w:cs="Times New Roman"/>
          <w:sz w:val="28"/>
          <w:szCs w:val="28"/>
        </w:rPr>
        <w:t xml:space="preserve"> </w:t>
      </w:r>
      <w:r w:rsidR="006952FB" w:rsidRPr="006952FB">
        <w:rPr>
          <w:rFonts w:cs="Times New Roman"/>
          <w:sz w:val="28"/>
          <w:szCs w:val="28"/>
        </w:rPr>
        <w:t>(TKP)</w:t>
      </w:r>
      <w:r w:rsidRPr="00682622">
        <w:rPr>
          <w:rFonts w:eastAsia="Times New Roman" w:cs="Times New Roman"/>
          <w:sz w:val="28"/>
          <w:szCs w:val="28"/>
        </w:rPr>
        <w:t xml:space="preserve"> tại thời điểm</w:t>
      </w:r>
      <w:r w:rsidRPr="00682622">
        <w:rPr>
          <w:rFonts w:eastAsia="Times New Roman" w:cs="Times New Roman"/>
          <w:sz w:val="28"/>
          <w:szCs w:val="28"/>
          <w:lang w:val="vi-VN"/>
        </w:rPr>
        <w:t xml:space="preserve"> </w:t>
      </w:r>
      <w:r w:rsidRPr="00682622">
        <w:rPr>
          <w:rFonts w:eastAsia="Times New Roman" w:cs="Times New Roman"/>
          <w:sz w:val="28"/>
          <w:szCs w:val="28"/>
        </w:rPr>
        <w:t xml:space="preserve">sau </w:t>
      </w:r>
      <w:r w:rsidR="00A51088">
        <w:rPr>
          <w:rFonts w:eastAsia="Times New Roman" w:cs="Times New Roman"/>
          <w:sz w:val="28"/>
          <w:szCs w:val="28"/>
        </w:rPr>
        <w:t xml:space="preserve">khi hết </w:t>
      </w:r>
      <w:r w:rsidRPr="00682622">
        <w:rPr>
          <w:rFonts w:eastAsia="Times New Roman" w:cs="Times New Roman"/>
          <w:sz w:val="28"/>
          <w:szCs w:val="28"/>
        </w:rPr>
        <w:t>đợt cấp</w:t>
      </w:r>
      <w:r w:rsidRPr="00682622">
        <w:rPr>
          <w:rFonts w:eastAsia="Times New Roman" w:cs="Times New Roman"/>
          <w:sz w:val="28"/>
          <w:szCs w:val="28"/>
          <w:lang w:val="vi-VN"/>
        </w:rPr>
        <w:t xml:space="preserve"> tại </w:t>
      </w:r>
      <w:r w:rsidRPr="00682622">
        <w:rPr>
          <w:rFonts w:eastAsia="Times New Roman" w:cs="Times New Roman"/>
          <w:sz w:val="28"/>
          <w:szCs w:val="28"/>
        </w:rPr>
        <w:t>Khoa Chẩn đoán chức năng, Bệnh viện Quân y 103</w:t>
      </w:r>
      <w:r w:rsidRPr="00682622">
        <w:rPr>
          <w:rFonts w:eastAsia="Times New Roman" w:cs="Times New Roman"/>
          <w:sz w:val="28"/>
          <w:szCs w:val="28"/>
          <w:lang w:val="vi-VN"/>
        </w:rPr>
        <w:t xml:space="preserve">. </w:t>
      </w:r>
    </w:p>
    <w:p w14:paraId="700145E6" w14:textId="30EF4F67" w:rsidR="00521D75" w:rsidRPr="00682622" w:rsidRDefault="00A07EE6" w:rsidP="00521D75">
      <w:pPr>
        <w:spacing w:after="0" w:line="360" w:lineRule="auto"/>
        <w:ind w:firstLine="709"/>
        <w:jc w:val="both"/>
        <w:rPr>
          <w:rFonts w:cs="Times New Roman"/>
          <w:sz w:val="28"/>
          <w:szCs w:val="28"/>
          <w:lang w:val="vi-VN"/>
        </w:rPr>
      </w:pPr>
      <w:r w:rsidRPr="00682622">
        <w:rPr>
          <w:rFonts w:cs="Times New Roman"/>
          <w:sz w:val="28"/>
          <w:szCs w:val="28"/>
        </w:rPr>
        <w:t>Kỹ thuật đo theo quy trình kỹ thuật của Bộ y tế</w:t>
      </w:r>
      <w:r w:rsidR="00575FE7" w:rsidRPr="00682622">
        <w:rPr>
          <w:rFonts w:cs="Times New Roman"/>
          <w:sz w:val="28"/>
          <w:szCs w:val="28"/>
          <w:lang w:val="vi-VN"/>
        </w:rPr>
        <w:t xml:space="preserve"> </w:t>
      </w:r>
      <w:r w:rsidR="00575FE7" w:rsidRPr="00682622">
        <w:rPr>
          <w:rFonts w:cs="Times New Roman"/>
          <w:sz w:val="28"/>
          <w:szCs w:val="28"/>
          <w:lang w:val="vi-VN"/>
        </w:rPr>
        <w:fldChar w:fldCharType="begin">
          <w:fldData xml:space="preserve">PEVuZE5vdGU+PENpdGU+PEF1dGhvcj504bq/PC9BdXRob3I+PFllYXI+MjAxNDwvWWVhcj48UmVj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=
</w:fldData>
        </w:fldChar>
      </w:r>
      <w:r w:rsidR="00575FE7" w:rsidRPr="00682622">
        <w:rPr>
          <w:rFonts w:cs="Times New Roman"/>
          <w:sz w:val="28"/>
          <w:szCs w:val="28"/>
          <w:lang w:val="vi-VN"/>
        </w:rPr>
        <w:instrText xml:space="preserve"> ADDIN EN.JS.CITE </w:instrText>
      </w:r>
      <w:r w:rsidR="00575FE7" w:rsidRPr="00682622">
        <w:rPr>
          <w:rFonts w:cs="Times New Roman"/>
          <w:sz w:val="28"/>
          <w:szCs w:val="28"/>
          <w:lang w:val="vi-VN"/>
        </w:rPr>
      </w:r>
      <w:r w:rsidR="00575FE7" w:rsidRPr="00682622">
        <w:rPr>
          <w:rFonts w:cs="Times New Roman"/>
          <w:sz w:val="28"/>
          <w:szCs w:val="28"/>
          <w:lang w:val="vi-VN"/>
        </w:rPr>
        <w:fldChar w:fldCharType="separate"/>
      </w:r>
      <w:r w:rsidR="00E60ED5">
        <w:rPr>
          <w:rFonts w:cs="Times New Roman"/>
          <w:noProof/>
          <w:sz w:val="28"/>
          <w:szCs w:val="28"/>
          <w:lang w:val="vi-VN"/>
        </w:rPr>
        <w:t>[</w:t>
      </w:r>
      <w:hyperlink w:history="1">
        <w:r w:rsidR="0089744C">
          <w:rPr>
            <w:rFonts w:cs="Times New Roman"/>
            <w:noProof/>
            <w:sz w:val="28"/>
            <w:szCs w:val="28"/>
            <w:lang w:val="vi-VN"/>
          </w:rPr>
          <w:t>10</w:t>
        </w:r>
        <w:r w:rsidR="00620324">
          <w:rPr>
            <w:rFonts w:cs="Times New Roman"/>
            <w:noProof/>
            <w:sz w:val="28"/>
            <w:szCs w:val="28"/>
          </w:rPr>
          <w:t>9</w:t>
        </w:r>
      </w:hyperlink>
      <w:r w:rsidR="00E60ED5">
        <w:rPr>
          <w:rFonts w:cs="Times New Roman"/>
          <w:noProof/>
          <w:sz w:val="28"/>
          <w:szCs w:val="28"/>
          <w:lang w:val="vi-VN"/>
        </w:rPr>
        <w:t>]</w:t>
      </w:r>
      <w:r w:rsidR="00575FE7" w:rsidRPr="00682622">
        <w:rPr>
          <w:rFonts w:cs="Times New Roman"/>
          <w:sz w:val="28"/>
          <w:szCs w:val="28"/>
          <w:lang w:val="vi-VN"/>
        </w:rPr>
        <w:fldChar w:fldCharType="end"/>
      </w:r>
      <w:r w:rsidR="00575FE7" w:rsidRPr="00682622">
        <w:rPr>
          <w:rFonts w:cs="Times New Roman"/>
          <w:sz w:val="28"/>
          <w:szCs w:val="28"/>
          <w:lang w:val="vi-VN"/>
        </w:rPr>
        <w:t>:</w:t>
      </w:r>
    </w:p>
    <w:p w14:paraId="12BE8086" w14:textId="77BB8599" w:rsidR="00653BC4" w:rsidRPr="00682622" w:rsidRDefault="00A07EE6" w:rsidP="00521D75">
      <w:pPr>
        <w:spacing w:after="0" w:line="360" w:lineRule="auto"/>
        <w:ind w:firstLine="709"/>
        <w:jc w:val="both"/>
        <w:rPr>
          <w:rFonts w:cs="Times New Roman"/>
          <w:sz w:val="28"/>
          <w:szCs w:val="28"/>
        </w:rPr>
      </w:pPr>
      <w:r w:rsidRPr="00682622">
        <w:rPr>
          <w:rFonts w:eastAsia="Times New Roman" w:cs="Times New Roman"/>
          <w:sz w:val="28"/>
          <w:szCs w:val="28"/>
        </w:rPr>
        <w:t>+</w:t>
      </w:r>
      <w:r w:rsidRPr="00682622">
        <w:rPr>
          <w:rFonts w:eastAsia="Times New Roman" w:cs="Times New Roman"/>
          <w:sz w:val="28"/>
          <w:szCs w:val="28"/>
          <w:lang w:val="vi-VN"/>
        </w:rPr>
        <w:t xml:space="preserve"> </w:t>
      </w:r>
      <w:r w:rsidRPr="00682622">
        <w:rPr>
          <w:rFonts w:eastAsia="Calibri" w:cs="Times New Roman"/>
          <w:color w:val="000000" w:themeColor="text1"/>
          <w:sz w:val="28"/>
          <w:szCs w:val="28"/>
        </w:rPr>
        <w:t>Đo TKP được thực hiện trên máy Koko đảm bảo tiêu chuẩn của ATS/ERS</w:t>
      </w:r>
      <w:r w:rsidRPr="00682622">
        <w:rPr>
          <w:rFonts w:eastAsia="Calibri" w:cs="Times New Roman"/>
          <w:color w:val="000000" w:themeColor="text1"/>
          <w:spacing w:val="-6"/>
          <w:sz w:val="28"/>
          <w:szCs w:val="28"/>
        </w:rPr>
        <w:t>. T</w:t>
      </w:r>
      <w:r w:rsidRPr="00682622">
        <w:rPr>
          <w:rFonts w:eastAsia="Calibri" w:cs="Times New Roman"/>
          <w:color w:val="000000" w:themeColor="text1"/>
          <w:sz w:val="28"/>
          <w:szCs w:val="28"/>
        </w:rPr>
        <w:t xml:space="preserve">rước khi đo, máy được định chuẩn và kiểm tra đầy đủ các điều kiện kỹ thuật cần thiết. </w:t>
      </w:r>
    </w:p>
    <w:p w14:paraId="3155533F" w14:textId="33E9D3FD" w:rsidR="00653BC4" w:rsidRPr="00682622" w:rsidRDefault="00A07EE6">
      <w:pPr>
        <w:widowControl w:val="0"/>
        <w:tabs>
          <w:tab w:val="left" w:pos="798"/>
          <w:tab w:val="left" w:pos="993"/>
        </w:tabs>
        <w:spacing w:before="20" w:after="0" w:line="360" w:lineRule="auto"/>
        <w:jc w:val="both"/>
        <w:rPr>
          <w:rFonts w:eastAsia="Calibri" w:cs="Times New Roman"/>
          <w:color w:val="000000" w:themeColor="text1"/>
          <w:sz w:val="28"/>
          <w:szCs w:val="28"/>
        </w:rPr>
      </w:pPr>
      <w:r w:rsidRPr="00682622">
        <w:rPr>
          <w:rFonts w:eastAsia="Calibri" w:cs="Times New Roman"/>
          <w:color w:val="000000" w:themeColor="text1"/>
          <w:sz w:val="28"/>
          <w:szCs w:val="28"/>
        </w:rPr>
        <w:tab/>
        <w:t xml:space="preserve">+ Chuẩn bị </w:t>
      </w:r>
      <w:r w:rsidR="00154CCA">
        <w:rPr>
          <w:rFonts w:eastAsia="Calibri" w:cs="Times New Roman"/>
          <w:color w:val="000000" w:themeColor="text1"/>
          <w:sz w:val="28"/>
          <w:szCs w:val="28"/>
        </w:rPr>
        <w:t>BN</w:t>
      </w:r>
      <w:r w:rsidRPr="00682622">
        <w:rPr>
          <w:rFonts w:eastAsia="Calibri" w:cs="Times New Roman"/>
          <w:color w:val="000000" w:themeColor="text1"/>
          <w:sz w:val="28"/>
          <w:szCs w:val="28"/>
        </w:rPr>
        <w:t xml:space="preserve"> đo: BN đo phải được nghỉ ít nhất 15 phút trước khi đo. Ghi rõ họ tên, tuổi, giới tính, chiều cao, cân nặng và các chỉ số này được ghi vào máy để tính TKP chuẩn tương ứng. BN được đo ở tư thế ngồi và được hướng dẫn các bước đo theo một trình tự thống nhất. </w:t>
      </w:r>
    </w:p>
    <w:p w14:paraId="31676510" w14:textId="77777777" w:rsidR="00653BC4" w:rsidRPr="00682622" w:rsidRDefault="00A07EE6">
      <w:pPr>
        <w:spacing w:after="0" w:line="360" w:lineRule="auto"/>
        <w:ind w:firstLine="720"/>
        <w:jc w:val="both"/>
        <w:rPr>
          <w:rFonts w:eastAsia="Times New Roman" w:cs="Times New Roman"/>
          <w:sz w:val="28"/>
          <w:szCs w:val="28"/>
          <w:lang w:val="vi-VN"/>
        </w:rPr>
      </w:pPr>
      <w:r w:rsidRPr="00682622">
        <w:rPr>
          <w:rFonts w:eastAsia="Times New Roman" w:cs="Times New Roman"/>
          <w:sz w:val="28"/>
          <w:szCs w:val="28"/>
        </w:rPr>
        <w:t>+ Người thực hiện:</w:t>
      </w:r>
      <w:r w:rsidRPr="00682622">
        <w:rPr>
          <w:rFonts w:eastAsia="Times New Roman" w:cs="Times New Roman"/>
          <w:sz w:val="28"/>
          <w:szCs w:val="28"/>
          <w:lang w:val="vi-VN"/>
        </w:rPr>
        <w:t xml:space="preserve"> nghiên cứu sinh và kỹ thuật viên thực hiện</w:t>
      </w:r>
      <w:r w:rsidRPr="00682622">
        <w:rPr>
          <w:rFonts w:eastAsia="Times New Roman" w:cs="Times New Roman"/>
          <w:sz w:val="28"/>
          <w:szCs w:val="28"/>
        </w:rPr>
        <w:t>, có bác sỹ chuyên khoa giám sát</w:t>
      </w:r>
      <w:r w:rsidRPr="00682622">
        <w:rPr>
          <w:rFonts w:eastAsia="Times New Roman" w:cs="Times New Roman"/>
          <w:sz w:val="28"/>
          <w:szCs w:val="28"/>
          <w:lang w:val="vi-VN"/>
        </w:rPr>
        <w:t>.</w:t>
      </w:r>
    </w:p>
    <w:p w14:paraId="669CF419" w14:textId="12C501B1" w:rsidR="00653BC4" w:rsidRPr="00682622" w:rsidRDefault="00A07EE6" w:rsidP="00A07EE6">
      <w:pPr>
        <w:spacing w:after="0" w:line="348" w:lineRule="auto"/>
        <w:ind w:firstLine="720"/>
        <w:jc w:val="both"/>
        <w:rPr>
          <w:rFonts w:eastAsia="Times New Roman" w:cs="Times New Roman"/>
          <w:sz w:val="28"/>
          <w:szCs w:val="28"/>
        </w:rPr>
      </w:pPr>
      <w:r w:rsidRPr="00682622">
        <w:rPr>
          <w:rFonts w:eastAsia="Times New Roman" w:cs="Times New Roman"/>
          <w:sz w:val="28"/>
          <w:szCs w:val="28"/>
        </w:rPr>
        <w:t>+</w:t>
      </w:r>
      <w:r w:rsidRPr="00682622">
        <w:rPr>
          <w:rFonts w:eastAsia="Times New Roman" w:cs="Times New Roman"/>
          <w:sz w:val="28"/>
          <w:szCs w:val="28"/>
          <w:lang w:val="vi-VN"/>
        </w:rPr>
        <w:t xml:space="preserve"> Kỹ thuật đo: </w:t>
      </w:r>
      <w:r w:rsidR="00154CCA">
        <w:rPr>
          <w:rFonts w:eastAsia="Times New Roman" w:cs="Times New Roman"/>
          <w:sz w:val="28"/>
          <w:szCs w:val="28"/>
        </w:rPr>
        <w:t>BN</w:t>
      </w:r>
      <w:r w:rsidRPr="00682622">
        <w:rPr>
          <w:rFonts w:eastAsia="Times New Roman" w:cs="Times New Roman"/>
          <w:sz w:val="28"/>
          <w:szCs w:val="28"/>
          <w:lang w:val="vi-VN"/>
        </w:rPr>
        <w:t xml:space="preserve"> được kẹp kín 2 lỗ mũi, ngậm kín ống thở, thở qua mồm, hít vào và thở ra bình thường khoảng 3 chu kỳ hô hấp sau đó hít vào từ từ, thật gắng sức rồi thở ra nhanh mạnh, liên tục hết sức tối thiểu 6 giây. Nghỉ 2-3 phút rồi đo lại. Đo 3 lần phải đạt kết quả ở bản ghi đúng kỹ thuật. Lấy bản kết quả có giá trị tốt nhất theo tiêu chuẩn ATS.</w:t>
      </w:r>
      <w:r w:rsidRPr="00682622">
        <w:rPr>
          <w:rFonts w:eastAsia="Times New Roman" w:cs="Times New Roman"/>
          <w:sz w:val="28"/>
          <w:szCs w:val="28"/>
        </w:rPr>
        <w:t xml:space="preserve"> </w:t>
      </w:r>
      <w:r w:rsidRPr="00682622">
        <w:rPr>
          <w:rFonts w:eastAsia="Times New Roman" w:cs="Times New Roman"/>
          <w:sz w:val="28"/>
          <w:szCs w:val="28"/>
          <w:lang w:val="vi-VN"/>
        </w:rPr>
        <w:t xml:space="preserve">Làm test phục hồi phế quản: xịt 400µg </w:t>
      </w:r>
      <w:r w:rsidRPr="00682622">
        <w:rPr>
          <w:rFonts w:eastAsia="Times New Roman" w:cs="Times New Roman"/>
          <w:sz w:val="28"/>
          <w:szCs w:val="28"/>
        </w:rPr>
        <w:t>salbutamol</w:t>
      </w:r>
      <w:r w:rsidRPr="00682622">
        <w:rPr>
          <w:rFonts w:eastAsia="Times New Roman" w:cs="Times New Roman"/>
          <w:sz w:val="28"/>
          <w:szCs w:val="28"/>
          <w:lang w:val="vi-VN"/>
        </w:rPr>
        <w:t>, sau 15 phút đo l</w:t>
      </w:r>
      <w:r w:rsidRPr="00682622">
        <w:rPr>
          <w:rFonts w:eastAsia="Times New Roman" w:cs="Times New Roman"/>
          <w:sz w:val="28"/>
          <w:szCs w:val="28"/>
        </w:rPr>
        <w:t>ại FEV</w:t>
      </w:r>
      <w:r w:rsidRPr="00682622">
        <w:rPr>
          <w:rFonts w:eastAsia="Times New Roman" w:cs="Times New Roman"/>
          <w:sz w:val="28"/>
          <w:szCs w:val="28"/>
          <w:vertAlign w:val="subscript"/>
        </w:rPr>
        <w:t>1</w:t>
      </w:r>
      <w:r w:rsidRPr="00682622">
        <w:rPr>
          <w:rFonts w:eastAsia="Times New Roman" w:cs="Times New Roman"/>
          <w:sz w:val="28"/>
          <w:szCs w:val="28"/>
          <w:lang w:val="vi-VN"/>
        </w:rPr>
        <w:t xml:space="preserve">. </w:t>
      </w:r>
      <w:r w:rsidRPr="00682622">
        <w:rPr>
          <w:rFonts w:eastAsia="Calibri" w:cs="Times New Roman"/>
          <w:color w:val="000000" w:themeColor="text1"/>
          <w:spacing w:val="-6"/>
          <w:sz w:val="28"/>
          <w:szCs w:val="28"/>
        </w:rPr>
        <w:t>Các thông số TKP bao gồm: FVC, FEV</w:t>
      </w:r>
      <w:r w:rsidRPr="00682622">
        <w:rPr>
          <w:rFonts w:eastAsia="Calibri" w:cs="Times New Roman"/>
          <w:color w:val="000000" w:themeColor="text1"/>
          <w:spacing w:val="-6"/>
          <w:sz w:val="28"/>
          <w:szCs w:val="28"/>
          <w:vertAlign w:val="subscript"/>
        </w:rPr>
        <w:t>1</w:t>
      </w:r>
      <w:r w:rsidRPr="00682622">
        <w:rPr>
          <w:rFonts w:eastAsia="Calibri" w:cs="Times New Roman"/>
          <w:color w:val="000000" w:themeColor="text1"/>
          <w:spacing w:val="-6"/>
          <w:sz w:val="28"/>
          <w:szCs w:val="28"/>
        </w:rPr>
        <w:t>, FEF</w:t>
      </w:r>
      <w:r w:rsidRPr="00682622">
        <w:rPr>
          <w:rFonts w:eastAsia="Calibri" w:cs="Times New Roman"/>
          <w:color w:val="000000" w:themeColor="text1"/>
          <w:spacing w:val="-6"/>
          <w:sz w:val="28"/>
          <w:szCs w:val="28"/>
          <w:vertAlign w:val="subscript"/>
        </w:rPr>
        <w:t>25 - 75%</w:t>
      </w:r>
      <w:r w:rsidRPr="00682622">
        <w:rPr>
          <w:rFonts w:eastAsia="Calibri" w:cs="Times New Roman"/>
          <w:color w:val="000000" w:themeColor="text1"/>
          <w:spacing w:val="-6"/>
          <w:sz w:val="28"/>
          <w:szCs w:val="28"/>
        </w:rPr>
        <w:t>, FEV</w:t>
      </w:r>
      <w:r w:rsidRPr="00682622">
        <w:rPr>
          <w:rFonts w:eastAsia="Calibri" w:cs="Times New Roman"/>
          <w:color w:val="000000" w:themeColor="text1"/>
          <w:spacing w:val="-6"/>
          <w:sz w:val="28"/>
          <w:szCs w:val="28"/>
          <w:vertAlign w:val="subscript"/>
        </w:rPr>
        <w:t>1</w:t>
      </w:r>
      <w:r w:rsidRPr="00682622">
        <w:rPr>
          <w:rFonts w:eastAsia="Calibri" w:cs="Times New Roman"/>
          <w:color w:val="000000" w:themeColor="text1"/>
          <w:spacing w:val="-6"/>
          <w:sz w:val="28"/>
          <w:szCs w:val="28"/>
        </w:rPr>
        <w:t xml:space="preserve">/FVC, </w:t>
      </w:r>
      <w:r w:rsidRPr="00682622">
        <w:rPr>
          <w:rFonts w:eastAsia="Calibri" w:cs="Times New Roman"/>
          <w:color w:val="000000" w:themeColor="text1"/>
          <w:sz w:val="28"/>
          <w:szCs w:val="28"/>
        </w:rPr>
        <w:t xml:space="preserve">lưu lượng đỉnh </w:t>
      </w:r>
      <w:r w:rsidRPr="00682622">
        <w:rPr>
          <w:rFonts w:eastAsia="Calibri" w:cs="Times New Roman"/>
          <w:color w:val="000000" w:themeColor="text1"/>
          <w:spacing w:val="-6"/>
          <w:sz w:val="28"/>
          <w:szCs w:val="28"/>
        </w:rPr>
        <w:t>(PEF).</w:t>
      </w:r>
      <w:r w:rsidRPr="00682622">
        <w:rPr>
          <w:rFonts w:eastAsia="Calibri" w:cs="Times New Roman"/>
          <w:color w:val="000000" w:themeColor="text1"/>
          <w:sz w:val="28"/>
          <w:szCs w:val="28"/>
        </w:rPr>
        <w:t xml:space="preserve"> Các chỉ số thông khí phổi sẽ được máy tự động tính toán và in kết quả ra giấy.</w:t>
      </w:r>
    </w:p>
    <w:p w14:paraId="2E4D4264" w14:textId="77777777" w:rsidR="00653BC4" w:rsidRPr="00682622" w:rsidRDefault="00A07EE6" w:rsidP="00A07EE6">
      <w:pPr>
        <w:spacing w:after="0" w:line="348" w:lineRule="auto"/>
        <w:ind w:firstLine="714"/>
        <w:jc w:val="both"/>
        <w:rPr>
          <w:rFonts w:eastAsia="Times New Roman" w:cs="Times New Roman"/>
          <w:sz w:val="28"/>
          <w:szCs w:val="28"/>
        </w:rPr>
      </w:pPr>
      <w:r w:rsidRPr="00682622">
        <w:rPr>
          <w:rFonts w:eastAsia="Times New Roman" w:cs="Times New Roman"/>
          <w:sz w:val="28"/>
          <w:szCs w:val="28"/>
        </w:rPr>
        <w:lastRenderedPageBreak/>
        <w:t>+</w:t>
      </w:r>
      <w:r w:rsidRPr="00682622">
        <w:rPr>
          <w:rFonts w:eastAsia="Times New Roman" w:cs="Times New Roman"/>
          <w:sz w:val="28"/>
          <w:szCs w:val="28"/>
          <w:lang w:val="vi-VN"/>
        </w:rPr>
        <w:t xml:space="preserve"> </w:t>
      </w:r>
      <w:r w:rsidRPr="00682622">
        <w:rPr>
          <w:rFonts w:eastAsia="Times New Roman" w:cs="Times New Roman"/>
          <w:sz w:val="28"/>
          <w:szCs w:val="28"/>
        </w:rPr>
        <w:t>Phân tích kết quả bởi bác sỹ chuyên khoa chẩn đoán chức năng, nghiên cứu sinh và thầy hướng dẫn.</w:t>
      </w:r>
    </w:p>
    <w:p w14:paraId="64F8D1F7" w14:textId="4219A44D" w:rsidR="00653BC4" w:rsidRPr="008777A9" w:rsidRDefault="008777A9" w:rsidP="00A07EE6">
      <w:pPr>
        <w:widowControl w:val="0"/>
        <w:suppressAutoHyphens/>
        <w:autoSpaceDN w:val="0"/>
        <w:spacing w:after="0" w:line="348" w:lineRule="auto"/>
        <w:jc w:val="both"/>
        <w:rPr>
          <w:rFonts w:cs="Times New Roman"/>
          <w:b/>
          <w:i/>
          <w:sz w:val="28"/>
          <w:szCs w:val="28"/>
        </w:rPr>
      </w:pPr>
      <w:r w:rsidRPr="008777A9">
        <w:rPr>
          <w:rFonts w:cs="Times New Roman"/>
          <w:b/>
          <w:i/>
          <w:sz w:val="28"/>
          <w:szCs w:val="28"/>
        </w:rPr>
        <w:t>2.3.4.5.</w:t>
      </w:r>
      <w:r w:rsidR="00A07EE6" w:rsidRPr="008777A9">
        <w:rPr>
          <w:rFonts w:cs="Times New Roman"/>
          <w:b/>
          <w:i/>
          <w:sz w:val="28"/>
          <w:szCs w:val="28"/>
        </w:rPr>
        <w:t xml:space="preserve"> Kỹ thuật xét nghiệm nồng độ MMP-1, 2, 9, 12 huyết tương: </w:t>
      </w:r>
    </w:p>
    <w:p w14:paraId="389BD031" w14:textId="2B326467" w:rsidR="00653BC4" w:rsidRPr="00682622" w:rsidRDefault="00A07EE6" w:rsidP="00A07EE6">
      <w:pPr>
        <w:widowControl w:val="0"/>
        <w:spacing w:after="0" w:line="348" w:lineRule="auto"/>
        <w:ind w:firstLine="720"/>
        <w:jc w:val="both"/>
        <w:rPr>
          <w:rFonts w:cs="Times New Roman"/>
          <w:sz w:val="28"/>
          <w:szCs w:val="28"/>
        </w:rPr>
      </w:pPr>
      <w:r w:rsidRPr="00682622">
        <w:rPr>
          <w:rFonts w:cs="Times New Roman"/>
          <w:bCs/>
          <w:iCs/>
          <w:sz w:val="28"/>
          <w:szCs w:val="28"/>
        </w:rPr>
        <w:t>Quy trình thu và xử lý mẫu:</w:t>
      </w:r>
      <w:r w:rsidRPr="00682622">
        <w:rPr>
          <w:rFonts w:cs="Times New Roman"/>
          <w:sz w:val="28"/>
          <w:szCs w:val="28"/>
        </w:rPr>
        <w:t xml:space="preserve"> </w:t>
      </w:r>
      <w:r w:rsidR="00880FF7">
        <w:rPr>
          <w:rFonts w:cs="Times New Roman"/>
          <w:sz w:val="28"/>
          <w:szCs w:val="28"/>
        </w:rPr>
        <w:t>BN</w:t>
      </w:r>
      <w:r w:rsidRPr="00682622">
        <w:rPr>
          <w:rFonts w:cs="Times New Roman"/>
          <w:sz w:val="28"/>
          <w:szCs w:val="28"/>
        </w:rPr>
        <w:t xml:space="preserve"> được lấy máu tĩnh mạch xét nghiệm tại 2 thời điểm: trong đợt cấp và sau đợt cấp. Lấy mỗi mẫu 3 mL máu tĩnh mạch vào ống nghiệm có chứa EDTA, để ở nhiệt độ phòng trong 10 - 20 phút, sau đó ly tâm trong 20 phút với tốc độ quay 2.000 - 3.000 vòng/phút. Hút phần huyết tương nổi bên trên vào bốn ống nghiệm eppendorf có dán cùng mã vạch, sau đó được chuyển ngay đến tủ -80 </w:t>
      </w:r>
      <w:r w:rsidRPr="00682622">
        <w:rPr>
          <w:rFonts w:cs="Times New Roman"/>
          <w:sz w:val="28"/>
          <w:szCs w:val="28"/>
          <w:vertAlign w:val="superscript"/>
        </w:rPr>
        <w:t>o</w:t>
      </w:r>
      <w:r w:rsidRPr="00682622">
        <w:rPr>
          <w:rFonts w:cs="Times New Roman"/>
          <w:sz w:val="28"/>
          <w:szCs w:val="28"/>
        </w:rPr>
        <w:t>C lưu trữ cho tới khi làm xét nghiệm mới rã đông một lần duy nhất.</w:t>
      </w:r>
    </w:p>
    <w:p w14:paraId="4C8EAB03" w14:textId="396A93A8" w:rsidR="00653BC4" w:rsidRPr="00682622" w:rsidRDefault="00A07EE6" w:rsidP="00A07EE6">
      <w:pPr>
        <w:widowControl w:val="0"/>
        <w:suppressAutoHyphens/>
        <w:autoSpaceDN w:val="0"/>
        <w:spacing w:after="0" w:line="348" w:lineRule="auto"/>
        <w:ind w:firstLine="720"/>
        <w:jc w:val="both"/>
        <w:rPr>
          <w:rFonts w:cs="Times New Roman"/>
          <w:sz w:val="28"/>
          <w:szCs w:val="28"/>
        </w:rPr>
      </w:pPr>
      <w:r w:rsidRPr="00682622">
        <w:rPr>
          <w:rFonts w:cs="Times New Roman"/>
          <w:sz w:val="28"/>
          <w:szCs w:val="28"/>
        </w:rPr>
        <w:t xml:space="preserve">Định lượng nồng độ MMP-1, 2, 9, 12 bằng kỹ thuật </w:t>
      </w:r>
      <w:r w:rsidR="00A51088" w:rsidRPr="00682622">
        <w:rPr>
          <w:rFonts w:cs="Times New Roman"/>
          <w:sz w:val="28"/>
          <w:szCs w:val="28"/>
        </w:rPr>
        <w:t xml:space="preserve">hấp thụ miễn dịch </w:t>
      </w:r>
      <w:r w:rsidR="00A51088">
        <w:rPr>
          <w:rFonts w:cs="Times New Roman"/>
          <w:sz w:val="28"/>
          <w:szCs w:val="28"/>
        </w:rPr>
        <w:t>gắn</w:t>
      </w:r>
      <w:r w:rsidR="00A51088" w:rsidRPr="00682622">
        <w:rPr>
          <w:rFonts w:cs="Times New Roman"/>
          <w:sz w:val="28"/>
          <w:szCs w:val="28"/>
        </w:rPr>
        <w:t xml:space="preserve"> enzyme </w:t>
      </w:r>
      <w:r w:rsidRPr="00682622">
        <w:rPr>
          <w:rFonts w:cs="Times New Roman"/>
          <w:sz w:val="28"/>
          <w:szCs w:val="28"/>
        </w:rPr>
        <w:t>(Enzyme-linked Immunosorbent assay</w:t>
      </w:r>
      <w:r w:rsidR="00515D9C">
        <w:rPr>
          <w:rFonts w:cs="Times New Roman"/>
          <w:sz w:val="28"/>
          <w:szCs w:val="28"/>
        </w:rPr>
        <w:t>: ELISA</w:t>
      </w:r>
      <w:r w:rsidRPr="00682622">
        <w:rPr>
          <w:rFonts w:cs="Times New Roman"/>
          <w:sz w:val="28"/>
          <w:szCs w:val="28"/>
        </w:rPr>
        <w:t>) tại La bô Miễn dịch của Bộ môn Sinh lý bệnh, Học viện Quân y.</w:t>
      </w:r>
    </w:p>
    <w:p w14:paraId="1843694F" w14:textId="238117C6" w:rsidR="00653BC4" w:rsidRPr="00682622" w:rsidRDefault="00A07EE6" w:rsidP="00A07EE6">
      <w:pPr>
        <w:widowControl w:val="0"/>
        <w:spacing w:after="0" w:line="348" w:lineRule="auto"/>
        <w:ind w:firstLine="720"/>
        <w:jc w:val="both"/>
        <w:rPr>
          <w:rFonts w:cs="Times New Roman"/>
          <w:sz w:val="28"/>
          <w:szCs w:val="28"/>
        </w:rPr>
      </w:pPr>
      <w:r w:rsidRPr="00682622">
        <w:rPr>
          <w:rFonts w:cs="Times New Roman"/>
          <w:sz w:val="28"/>
          <w:szCs w:val="28"/>
        </w:rPr>
        <w:t>Nguyên lý kỹ thuật</w:t>
      </w:r>
      <w:r w:rsidR="008A6C98">
        <w:rPr>
          <w:rFonts w:cs="Times New Roman"/>
          <w:sz w:val="28"/>
          <w:szCs w:val="28"/>
        </w:rPr>
        <w:t xml:space="preserve"> </w:t>
      </w:r>
      <w:r w:rsidR="008A6C98" w:rsidRPr="00682622">
        <w:rPr>
          <w:rFonts w:cs="Times New Roman"/>
          <w:sz w:val="28"/>
          <w:szCs w:val="28"/>
          <w:lang w:val="vi-VN"/>
        </w:rPr>
        <w:fldChar w:fldCharType="begin">
          <w:fldData xml:space="preserve">PEVuZE5vdGU+PENpdGU+PEF1dGhvcj5KYW5zc29uPC9BdXRob3I+PFllYXI+MjAyNTwvWWVhcj48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</w:fldData>
        </w:fldChar>
      </w:r>
      <w:r w:rsidR="008A6C98" w:rsidRPr="00682622">
        <w:rPr>
          <w:rFonts w:cs="Times New Roman"/>
          <w:sz w:val="28"/>
          <w:szCs w:val="28"/>
          <w:lang w:val="vi-VN"/>
        </w:rPr>
        <w:instrText xml:space="preserve"> ADDIN EN.JS.CITE </w:instrText>
      </w:r>
      <w:r w:rsidR="008A6C98" w:rsidRPr="00682622">
        <w:rPr>
          <w:rFonts w:cs="Times New Roman"/>
          <w:sz w:val="28"/>
          <w:szCs w:val="28"/>
          <w:lang w:val="vi-VN"/>
        </w:rPr>
      </w:r>
      <w:r w:rsidR="008A6C98" w:rsidRPr="00682622">
        <w:rPr>
          <w:rFonts w:cs="Times New Roman"/>
          <w:sz w:val="28"/>
          <w:szCs w:val="28"/>
          <w:lang w:val="vi-VN"/>
        </w:rPr>
        <w:fldChar w:fldCharType="separate"/>
      </w:r>
      <w:r w:rsidR="008A6C98">
        <w:rPr>
          <w:rFonts w:cs="Times New Roman"/>
          <w:noProof/>
          <w:sz w:val="28"/>
          <w:szCs w:val="28"/>
          <w:lang w:val="vi-VN"/>
        </w:rPr>
        <w:t>[</w:t>
      </w:r>
      <w:hyperlink w:anchor="_ENREF_106" w:tooltip="Jansson, 2025 #59" w:history="1">
        <w:r w:rsidR="00620324">
          <w:rPr>
            <w:rFonts w:cs="Times New Roman"/>
            <w:noProof/>
            <w:sz w:val="28"/>
            <w:szCs w:val="28"/>
          </w:rPr>
          <w:t>17</w:t>
        </w:r>
      </w:hyperlink>
      <w:r w:rsidR="008A6C98">
        <w:rPr>
          <w:rFonts w:cs="Times New Roman"/>
          <w:noProof/>
          <w:sz w:val="28"/>
          <w:szCs w:val="28"/>
          <w:lang w:val="vi-VN"/>
        </w:rPr>
        <w:t>]</w:t>
      </w:r>
      <w:r w:rsidR="008A6C98" w:rsidRPr="00682622">
        <w:rPr>
          <w:rFonts w:cs="Times New Roman"/>
          <w:sz w:val="28"/>
          <w:szCs w:val="28"/>
          <w:lang w:val="vi-VN"/>
        </w:rPr>
        <w:fldChar w:fldCharType="end"/>
      </w:r>
      <w:r w:rsidR="008A6C98">
        <w:rPr>
          <w:rFonts w:cs="Times New Roman"/>
          <w:sz w:val="28"/>
          <w:szCs w:val="28"/>
        </w:rPr>
        <w:t xml:space="preserve">, </w:t>
      </w:r>
      <w:r w:rsidR="008A6C98" w:rsidRPr="00682622">
        <w:rPr>
          <w:rFonts w:cs="Times New Roman"/>
          <w:sz w:val="28"/>
          <w:szCs w:val="28"/>
          <w:lang w:val="vi-VN"/>
        </w:rPr>
        <w:fldChar w:fldCharType="begin">
          <w:fldData xml:space="preserve">PEVuZE5vdGU+PENpdGU+PEF1dGhvcj5SaXprPC9BdXRob3I+PFllYXI+MjAxODwvWWVhcj48UmVj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</w:fldData>
        </w:fldChar>
      </w:r>
      <w:r w:rsidR="008A6C98" w:rsidRPr="00682622">
        <w:rPr>
          <w:rFonts w:cs="Times New Roman"/>
          <w:sz w:val="28"/>
          <w:szCs w:val="28"/>
          <w:lang w:val="vi-VN"/>
        </w:rPr>
        <w:instrText xml:space="preserve"> ADDIN EN.JS.CITE </w:instrText>
      </w:r>
      <w:r w:rsidR="008A6C98" w:rsidRPr="00682622">
        <w:rPr>
          <w:rFonts w:cs="Times New Roman"/>
          <w:sz w:val="28"/>
          <w:szCs w:val="28"/>
          <w:lang w:val="vi-VN"/>
        </w:rPr>
      </w:r>
      <w:r w:rsidR="008A6C98" w:rsidRPr="00682622">
        <w:rPr>
          <w:rFonts w:cs="Times New Roman"/>
          <w:sz w:val="28"/>
          <w:szCs w:val="28"/>
          <w:lang w:val="vi-VN"/>
        </w:rPr>
        <w:fldChar w:fldCharType="separate"/>
      </w:r>
      <w:r w:rsidR="008A6C98">
        <w:rPr>
          <w:rFonts w:cs="Times New Roman"/>
          <w:noProof/>
          <w:sz w:val="28"/>
          <w:szCs w:val="28"/>
          <w:lang w:val="vi-VN"/>
        </w:rPr>
        <w:t>[</w:t>
      </w:r>
      <w:hyperlink w:anchor="_ENREF_107" w:tooltip="Rizk, 2018 #60" w:history="1">
        <w:r w:rsidR="008A6C98">
          <w:rPr>
            <w:rFonts w:cs="Times New Roman"/>
            <w:noProof/>
            <w:sz w:val="28"/>
            <w:szCs w:val="28"/>
            <w:lang w:val="vi-VN"/>
          </w:rPr>
          <w:t>1</w:t>
        </w:r>
        <w:r w:rsidR="00620324">
          <w:rPr>
            <w:rFonts w:cs="Times New Roman"/>
            <w:noProof/>
            <w:sz w:val="28"/>
            <w:szCs w:val="28"/>
          </w:rPr>
          <w:t>13</w:t>
        </w:r>
      </w:hyperlink>
      <w:r w:rsidR="008A6C98">
        <w:rPr>
          <w:rFonts w:cs="Times New Roman"/>
          <w:noProof/>
          <w:sz w:val="28"/>
          <w:szCs w:val="28"/>
          <w:lang w:val="vi-VN"/>
        </w:rPr>
        <w:t>]</w:t>
      </w:r>
      <w:r w:rsidR="008A6C98" w:rsidRPr="00682622">
        <w:rPr>
          <w:rFonts w:cs="Times New Roman"/>
          <w:sz w:val="28"/>
          <w:szCs w:val="28"/>
          <w:lang w:val="vi-VN"/>
        </w:rPr>
        <w:fldChar w:fldCharType="end"/>
      </w:r>
      <w:r w:rsidRPr="00682622">
        <w:rPr>
          <w:rFonts w:cs="Times New Roman"/>
          <w:sz w:val="28"/>
          <w:szCs w:val="28"/>
        </w:rPr>
        <w:t xml:space="preserve">: </w:t>
      </w:r>
      <w:r w:rsidR="00A51088">
        <w:rPr>
          <w:rFonts w:cs="Times New Roman"/>
          <w:sz w:val="28"/>
          <w:szCs w:val="28"/>
        </w:rPr>
        <w:t>kỹ thuật</w:t>
      </w:r>
      <w:r w:rsidRPr="00682622">
        <w:rPr>
          <w:rFonts w:cs="Times New Roman"/>
          <w:sz w:val="28"/>
          <w:szCs w:val="28"/>
        </w:rPr>
        <w:t xml:space="preserve"> hấp thụ miễn dịch </w:t>
      </w:r>
      <w:r w:rsidR="00A51088">
        <w:rPr>
          <w:rFonts w:cs="Times New Roman"/>
          <w:sz w:val="28"/>
          <w:szCs w:val="28"/>
        </w:rPr>
        <w:t>gắn</w:t>
      </w:r>
      <w:r w:rsidRPr="00682622">
        <w:rPr>
          <w:rFonts w:cs="Times New Roman"/>
          <w:sz w:val="28"/>
          <w:szCs w:val="28"/>
        </w:rPr>
        <w:t xml:space="preserve"> enzyme dựa trên nguyên </w:t>
      </w:r>
      <w:r w:rsidR="00A51088">
        <w:rPr>
          <w:rFonts w:cs="Times New Roman"/>
          <w:sz w:val="28"/>
          <w:szCs w:val="28"/>
        </w:rPr>
        <w:t>lý</w:t>
      </w:r>
      <w:r w:rsidRPr="00682622">
        <w:rPr>
          <w:rFonts w:cs="Times New Roman"/>
          <w:sz w:val="28"/>
          <w:szCs w:val="28"/>
        </w:rPr>
        <w:t xml:space="preserve"> kết hợp đặc hiệu giữa kháng nguyên và kháng thể, trong đó kháng thể được gắn với một enzyme. Khi cho thêm cơ chất thích hợp vào phản ứng, enzyme sẽ thủy phân cơ chất thành một chất có màu. Sự xuất hiện màu chứng tỏ đã xảy ra phản ứng đặc hiệu giữa kháng nguyên với kháng thể và thông qua việc đo mật độ quang mà biết được nồng độ kháng nguyên hay kháng thể cần phát hiện. </w:t>
      </w:r>
    </w:p>
    <w:p w14:paraId="3DF2B0D2" w14:textId="19515343" w:rsidR="00521D75" w:rsidRPr="00A51088" w:rsidRDefault="00A07EE6" w:rsidP="00A51088">
      <w:pPr>
        <w:pStyle w:val="ahinh"/>
        <w:rPr>
          <w:i w:val="0"/>
          <w:iCs/>
          <w:lang w:val="en-GB"/>
        </w:rPr>
      </w:pPr>
      <w:bookmarkStart w:id="120" w:name="_Toc181612640"/>
      <w:bookmarkStart w:id="121" w:name="_Hlk184496560"/>
      <w:bookmarkStart w:id="122" w:name="_Toc218933250"/>
      <w:r w:rsidRPr="00682622">
        <w:rPr>
          <w:b w:val="0"/>
          <w:i w:val="0"/>
          <w:noProof/>
          <w:lang w:val="en-US"/>
        </w:rPr>
        <w:lastRenderedPageBreak/>
        <w:drawing>
          <wp:inline distT="0" distB="0" distL="0" distR="0" wp14:anchorId="1E8B369A" wp14:editId="250DE38D">
            <wp:extent cx="5262315" cy="3314700"/>
            <wp:effectExtent l="0" t="0" r="0" b="0"/>
            <wp:docPr id="231975978" name="Picture 1743100769" descr="A diagram of a cell division&#10;&#10;Description automatically generated"/>
            <wp:cNvGraphicFramePr/>
            <a:graphic xmlns:a="http://schemas.openxmlformats.org/drawingml/2006/main">
              <a:graphicData uri="http://schemas.openxmlformats.org/drawingml/2006/picture">
                <pic:pic xmlns:pic="http://schemas.openxmlformats.org/drawingml/2006/picture">
                  <pic:nvPicPr>
                    <pic:cNvPr id="231975978" name="Picture 1743100769" descr="A diagram of a cell division&#10;&#10;Description automatically generated"/>
                    <pic:cNvPicPr/>
                  </pic:nvPicPr>
                  <pic:blipFill>
                    <a:blip r:embed="rId15">
                      <a:extLst>
                        <a:ext uri="{28A0092B-C50C-407E-A947-70E740481C1C}">
                          <a14:useLocalDpi xmlns:a14="http://schemas.microsoft.com/office/drawing/2010/main" val="0"/>
                        </a:ext>
                      </a:extLst>
                    </a:blip>
                    <a:srcRect/>
                    <a:stretch>
                      <a:fillRect/>
                    </a:stretch>
                  </pic:blipFill>
                  <pic:spPr>
                    <a:xfrm>
                      <a:off x="0" y="0"/>
                      <a:ext cx="5268760" cy="3318760"/>
                    </a:xfrm>
                    <a:prstGeom prst="rect">
                      <a:avLst/>
                    </a:prstGeom>
                    <a:noFill/>
                    <a:ln>
                      <a:noFill/>
                      <a:prstDash val="solid"/>
                    </a:ln>
                  </pic:spPr>
                </pic:pic>
              </a:graphicData>
            </a:graphic>
          </wp:inline>
        </w:drawing>
      </w:r>
      <w:r w:rsidRPr="00A51088">
        <w:rPr>
          <w:i w:val="0"/>
          <w:iCs/>
        </w:rPr>
        <w:t xml:space="preserve">Hình </w:t>
      </w:r>
      <w:r w:rsidR="00521D75" w:rsidRPr="00A51088">
        <w:rPr>
          <w:i w:val="0"/>
          <w:iCs/>
          <w:lang w:val="en-GB"/>
        </w:rPr>
        <w:t>2</w:t>
      </w:r>
      <w:r w:rsidRPr="00A51088">
        <w:rPr>
          <w:i w:val="0"/>
          <w:iCs/>
        </w:rPr>
        <w:t>.</w:t>
      </w:r>
      <w:r w:rsidRPr="00A51088">
        <w:rPr>
          <w:b w:val="0"/>
          <w:i w:val="0"/>
          <w:iCs/>
        </w:rPr>
        <w:fldChar w:fldCharType="begin"/>
      </w:r>
      <w:r w:rsidRPr="00A51088">
        <w:rPr>
          <w:i w:val="0"/>
          <w:iCs/>
        </w:rPr>
        <w:instrText xml:space="preserve"> SEQ Hình \* ARABIC \s 1 </w:instrText>
      </w:r>
      <w:r w:rsidRPr="00A51088">
        <w:rPr>
          <w:b w:val="0"/>
          <w:i w:val="0"/>
          <w:iCs/>
        </w:rPr>
        <w:fldChar w:fldCharType="separate"/>
      </w:r>
      <w:r w:rsidR="0025372B">
        <w:rPr>
          <w:i w:val="0"/>
          <w:iCs/>
          <w:noProof/>
        </w:rPr>
        <w:t>1</w:t>
      </w:r>
      <w:r w:rsidRPr="00A51088">
        <w:rPr>
          <w:b w:val="0"/>
          <w:i w:val="0"/>
          <w:iCs/>
        </w:rPr>
        <w:fldChar w:fldCharType="end"/>
      </w:r>
      <w:r w:rsidRPr="00A51088">
        <w:rPr>
          <w:i w:val="0"/>
          <w:iCs/>
        </w:rPr>
        <w:t xml:space="preserve">. Nguyên lý </w:t>
      </w:r>
      <w:bookmarkEnd w:id="120"/>
      <w:bookmarkEnd w:id="121"/>
      <w:r w:rsidR="00A51088" w:rsidRPr="00A51088">
        <w:rPr>
          <w:i w:val="0"/>
        </w:rPr>
        <w:t>kỹ thuật hấp thụ miễn dịch gắn enzyme</w:t>
      </w:r>
      <w:bookmarkEnd w:id="122"/>
    </w:p>
    <w:p w14:paraId="42648691" w14:textId="5551DB64" w:rsidR="00653BC4" w:rsidRPr="00682622" w:rsidRDefault="00A07EE6" w:rsidP="00521D75">
      <w:pPr>
        <w:pStyle w:val="ahinh"/>
        <w:rPr>
          <w:b w:val="0"/>
          <w:bCs/>
          <w:sz w:val="24"/>
          <w:szCs w:val="24"/>
          <w:lang w:val="en-GB"/>
        </w:rPr>
      </w:pPr>
      <w:bookmarkStart w:id="123" w:name="_Toc208139519"/>
      <w:bookmarkStart w:id="124" w:name="_Toc208139571"/>
      <w:bookmarkStart w:id="125" w:name="_Toc218528174"/>
      <w:bookmarkStart w:id="126" w:name="_Toc218933251"/>
      <w:r w:rsidRPr="00682622">
        <w:rPr>
          <w:sz w:val="24"/>
          <w:szCs w:val="24"/>
        </w:rPr>
        <w:t xml:space="preserve">* Nguồn: </w:t>
      </w:r>
      <w:r w:rsidR="00521D75" w:rsidRPr="00682622">
        <w:rPr>
          <w:b w:val="0"/>
          <w:bCs/>
          <w:sz w:val="24"/>
          <w:szCs w:val="24"/>
          <w:lang w:val="en-GB"/>
        </w:rPr>
        <w:t>H</w:t>
      </w:r>
      <w:r w:rsidRPr="00682622">
        <w:rPr>
          <w:b w:val="0"/>
          <w:bCs/>
          <w:sz w:val="24"/>
          <w:szCs w:val="24"/>
        </w:rPr>
        <w:t>ướng dẫn của hãng sản xuất Sigma Elrich (2015)</w:t>
      </w:r>
      <w:bookmarkEnd w:id="123"/>
      <w:bookmarkEnd w:id="124"/>
      <w:bookmarkEnd w:id="125"/>
      <w:bookmarkEnd w:id="126"/>
    </w:p>
    <w:p w14:paraId="258B504E" w14:textId="68A3777C" w:rsidR="00653BC4" w:rsidRPr="00682622" w:rsidRDefault="00A07EE6">
      <w:pPr>
        <w:widowControl w:val="0"/>
        <w:spacing w:after="0" w:line="360" w:lineRule="auto"/>
        <w:ind w:firstLine="720"/>
        <w:jc w:val="both"/>
        <w:rPr>
          <w:rFonts w:cs="Times New Roman"/>
          <w:color w:val="000000" w:themeColor="text1"/>
          <w:spacing w:val="-8"/>
          <w:sz w:val="28"/>
          <w:szCs w:val="28"/>
        </w:rPr>
      </w:pPr>
      <w:r w:rsidRPr="00682622">
        <w:rPr>
          <w:rFonts w:cs="Times New Roman"/>
          <w:color w:val="000000" w:themeColor="text1"/>
          <w:spacing w:val="-8"/>
          <w:sz w:val="28"/>
          <w:szCs w:val="28"/>
        </w:rPr>
        <w:t>Trang thiết bị, phương tiện: B</w:t>
      </w:r>
      <w:r w:rsidR="00A51088">
        <w:rPr>
          <w:rFonts w:cs="Times New Roman"/>
          <w:color w:val="000000" w:themeColor="text1"/>
          <w:spacing w:val="-8"/>
          <w:sz w:val="28"/>
          <w:szCs w:val="28"/>
        </w:rPr>
        <w:t>ộ</w:t>
      </w:r>
      <w:r w:rsidRPr="00682622">
        <w:rPr>
          <w:rFonts w:cs="Times New Roman"/>
          <w:color w:val="000000" w:themeColor="text1"/>
          <w:spacing w:val="-8"/>
          <w:sz w:val="28"/>
          <w:szCs w:val="28"/>
        </w:rPr>
        <w:t xml:space="preserve"> kid xét nghiệm các MMP của </w:t>
      </w:r>
      <w:r w:rsidRPr="00682622">
        <w:rPr>
          <w:rFonts w:cs="Times New Roman"/>
          <w:sz w:val="28"/>
          <w:szCs w:val="28"/>
        </w:rPr>
        <w:t xml:space="preserve">hãng Sigma Elrich (Mỹ). </w:t>
      </w:r>
      <w:r w:rsidRPr="00682622">
        <w:rPr>
          <w:rFonts w:cs="Times New Roman"/>
          <w:color w:val="000000" w:themeColor="text1"/>
          <w:spacing w:val="-8"/>
          <w:sz w:val="28"/>
          <w:szCs w:val="28"/>
        </w:rPr>
        <w:t>Máy Diagnostic Automation, Inc DAR800 của Mỹ.</w:t>
      </w:r>
    </w:p>
    <w:p w14:paraId="6C947BD4" w14:textId="77777777" w:rsidR="00653BC4" w:rsidRPr="00682622" w:rsidRDefault="00A07EE6">
      <w:pPr>
        <w:rPr>
          <w:rFonts w:cs="Times New Roman"/>
          <w:lang w:val="vi-VN"/>
        </w:rPr>
      </w:pPr>
      <w:bookmarkStart w:id="127" w:name="_Toc181612641"/>
      <w:bookmarkStart w:id="128" w:name="_Hlk184496575"/>
      <w:r w:rsidRPr="00682622">
        <w:rPr>
          <w:rFonts w:cs="Times New Roman"/>
          <w:noProof/>
        </w:rPr>
        <w:drawing>
          <wp:anchor distT="0" distB="0" distL="114300" distR="114300" simplePos="0" relativeHeight="251625472" behindDoc="0" locked="0" layoutInCell="1" allowOverlap="1" wp14:anchorId="57104105" wp14:editId="259B4558">
            <wp:simplePos x="0" y="0"/>
            <wp:positionH relativeFrom="page">
              <wp:posOffset>2388235</wp:posOffset>
            </wp:positionH>
            <wp:positionV relativeFrom="paragraph">
              <wp:posOffset>169545</wp:posOffset>
            </wp:positionV>
            <wp:extent cx="3745865" cy="2272030"/>
            <wp:effectExtent l="0" t="0" r="6985" b="0"/>
            <wp:wrapTopAndBottom/>
            <wp:docPr id="1678422713" name="Picture 1932122980" descr="A machine with a yellow plat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678422713" name="Picture 1932122980" descr="A machine with a yellow plate&#10;&#10;Description automatically generated with medium confidence"/>
                    <pic:cNvPicPr/>
                  </pic:nvPicPr>
                  <pic:blipFill>
                    <a:blip r:embed="rId16"/>
                    <a:srcRect/>
                    <a:stretch>
                      <a:fillRect/>
                    </a:stretch>
                  </pic:blipFill>
                  <pic:spPr>
                    <a:xfrm>
                      <a:off x="0" y="0"/>
                      <a:ext cx="3745865" cy="2272030"/>
                    </a:xfrm>
                    <a:prstGeom prst="rect">
                      <a:avLst/>
                    </a:prstGeom>
                    <a:noFill/>
                    <a:ln>
                      <a:noFill/>
                      <a:prstDash val="solid"/>
                    </a:ln>
                  </pic:spPr>
                </pic:pic>
              </a:graphicData>
            </a:graphic>
          </wp:anchor>
        </w:drawing>
      </w:r>
    </w:p>
    <w:p w14:paraId="175F5666" w14:textId="04C341DF" w:rsidR="00653BC4" w:rsidRPr="00682622" w:rsidRDefault="00A07EE6">
      <w:pPr>
        <w:pStyle w:val="ahinh"/>
        <w:rPr>
          <w:b w:val="0"/>
          <w:i w:val="0"/>
          <w:iCs/>
        </w:rPr>
      </w:pPr>
      <w:bookmarkStart w:id="129" w:name="_Toc218933252"/>
      <w:r w:rsidRPr="00682622">
        <w:rPr>
          <w:i w:val="0"/>
          <w:iCs/>
        </w:rPr>
        <w:t xml:space="preserve">Hình </w:t>
      </w:r>
      <w:r w:rsidR="00521D75" w:rsidRPr="00682622">
        <w:rPr>
          <w:bCs/>
          <w:i w:val="0"/>
          <w:iCs/>
          <w:lang w:val="en-GB"/>
        </w:rPr>
        <w:t>2</w:t>
      </w:r>
      <w:r w:rsidRPr="00682622">
        <w:rPr>
          <w:i w:val="0"/>
          <w:iCs/>
        </w:rPr>
        <w:t>.</w:t>
      </w:r>
      <w:r w:rsidRPr="00682622">
        <w:rPr>
          <w:b w:val="0"/>
          <w:i w:val="0"/>
          <w:iCs/>
        </w:rPr>
        <w:fldChar w:fldCharType="begin"/>
      </w:r>
      <w:r w:rsidRPr="00682622">
        <w:rPr>
          <w:i w:val="0"/>
          <w:iCs/>
        </w:rPr>
        <w:instrText xml:space="preserve"> SEQ Hình \* ARABIC \s 1 </w:instrText>
      </w:r>
      <w:r w:rsidRPr="00682622">
        <w:rPr>
          <w:b w:val="0"/>
          <w:i w:val="0"/>
          <w:iCs/>
        </w:rPr>
        <w:fldChar w:fldCharType="separate"/>
      </w:r>
      <w:r w:rsidR="0025372B">
        <w:rPr>
          <w:i w:val="0"/>
          <w:iCs/>
          <w:noProof/>
        </w:rPr>
        <w:t>2</w:t>
      </w:r>
      <w:r w:rsidRPr="00682622">
        <w:rPr>
          <w:b w:val="0"/>
          <w:i w:val="0"/>
          <w:iCs/>
        </w:rPr>
        <w:fldChar w:fldCharType="end"/>
      </w:r>
      <w:r w:rsidRPr="00682622">
        <w:rPr>
          <w:i w:val="0"/>
          <w:iCs/>
        </w:rPr>
        <w:t>. Máy Diagnostic Automation đo mật độ quang</w:t>
      </w:r>
      <w:bookmarkEnd w:id="129"/>
      <w:r w:rsidRPr="00682622">
        <w:rPr>
          <w:i w:val="0"/>
          <w:iCs/>
        </w:rPr>
        <w:t xml:space="preserve"> </w:t>
      </w:r>
      <w:bookmarkEnd w:id="127"/>
    </w:p>
    <w:bookmarkEnd w:id="128"/>
    <w:p w14:paraId="3F824D90" w14:textId="77777777" w:rsidR="00653BC4" w:rsidRPr="00682622" w:rsidRDefault="00A07EE6" w:rsidP="00521D75">
      <w:pPr>
        <w:pStyle w:val="Caption"/>
      </w:pPr>
      <w:r w:rsidRPr="00682622">
        <w:t>*Nguồn: Bộ môn Sinh lý bệnh – Học viện Quân y</w:t>
      </w:r>
    </w:p>
    <w:p w14:paraId="511DC459" w14:textId="2461AE99" w:rsidR="00A51088" w:rsidRDefault="00A51088" w:rsidP="004B387B">
      <w:pPr>
        <w:tabs>
          <w:tab w:val="left" w:pos="6763"/>
        </w:tabs>
        <w:spacing w:after="0" w:line="360" w:lineRule="auto"/>
        <w:ind w:firstLine="720"/>
        <w:jc w:val="both"/>
        <w:rPr>
          <w:rFonts w:cs="Times New Roman"/>
          <w:bCs/>
          <w:iCs/>
          <w:sz w:val="28"/>
          <w:szCs w:val="28"/>
        </w:rPr>
      </w:pPr>
    </w:p>
    <w:p w14:paraId="5273E1FF" w14:textId="77777777" w:rsidR="006952FB" w:rsidRDefault="006952FB" w:rsidP="004B387B">
      <w:pPr>
        <w:tabs>
          <w:tab w:val="left" w:pos="6763"/>
        </w:tabs>
        <w:spacing w:after="0" w:line="360" w:lineRule="auto"/>
        <w:ind w:firstLine="720"/>
        <w:jc w:val="both"/>
        <w:rPr>
          <w:rFonts w:cs="Times New Roman"/>
          <w:bCs/>
          <w:iCs/>
          <w:sz w:val="28"/>
          <w:szCs w:val="28"/>
        </w:rPr>
      </w:pPr>
    </w:p>
    <w:p w14:paraId="04E6643C" w14:textId="6F62F023" w:rsidR="00653BC4" w:rsidRPr="00682622" w:rsidRDefault="00A07EE6" w:rsidP="004B387B">
      <w:pPr>
        <w:tabs>
          <w:tab w:val="left" w:pos="6763"/>
        </w:tabs>
        <w:spacing w:after="0" w:line="360" w:lineRule="auto"/>
        <w:ind w:firstLine="720"/>
        <w:jc w:val="both"/>
        <w:rPr>
          <w:rFonts w:cs="Times New Roman"/>
          <w:bCs/>
          <w:iCs/>
          <w:sz w:val="28"/>
          <w:szCs w:val="28"/>
        </w:rPr>
      </w:pPr>
      <w:r w:rsidRPr="00682622">
        <w:rPr>
          <w:rFonts w:cs="Times New Roman"/>
          <w:bCs/>
          <w:iCs/>
          <w:sz w:val="28"/>
          <w:szCs w:val="28"/>
        </w:rPr>
        <w:lastRenderedPageBreak/>
        <w:t>Các bước tiến hành</w:t>
      </w:r>
      <w:r w:rsidR="008A6C98">
        <w:rPr>
          <w:rFonts w:cs="Times New Roman"/>
          <w:bCs/>
          <w:iCs/>
          <w:sz w:val="28"/>
          <w:szCs w:val="28"/>
        </w:rPr>
        <w:t xml:space="preserve"> </w:t>
      </w:r>
      <w:r w:rsidR="008A6C98" w:rsidRPr="00682622">
        <w:rPr>
          <w:rFonts w:cs="Times New Roman"/>
          <w:sz w:val="28"/>
          <w:szCs w:val="28"/>
          <w:lang w:val="vi-VN"/>
        </w:rPr>
        <w:fldChar w:fldCharType="begin">
          <w:fldData xml:space="preserve">PEVuZE5vdGU+PENpdGU+PEF1dGhvcj5KYW5zc29uPC9BdXRob3I+PFllYXI+MjAyNTwvWWVhcj48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</w:fldData>
        </w:fldChar>
      </w:r>
      <w:r w:rsidR="008A6C98" w:rsidRPr="00682622">
        <w:rPr>
          <w:rFonts w:cs="Times New Roman"/>
          <w:sz w:val="28"/>
          <w:szCs w:val="28"/>
          <w:lang w:val="vi-VN"/>
        </w:rPr>
        <w:instrText xml:space="preserve"> ADDIN EN.JS.CITE </w:instrText>
      </w:r>
      <w:r w:rsidR="008A6C98" w:rsidRPr="00682622">
        <w:rPr>
          <w:rFonts w:cs="Times New Roman"/>
          <w:sz w:val="28"/>
          <w:szCs w:val="28"/>
          <w:lang w:val="vi-VN"/>
        </w:rPr>
      </w:r>
      <w:r w:rsidR="008A6C98" w:rsidRPr="00682622">
        <w:rPr>
          <w:rFonts w:cs="Times New Roman"/>
          <w:sz w:val="28"/>
          <w:szCs w:val="28"/>
          <w:lang w:val="vi-VN"/>
        </w:rPr>
        <w:fldChar w:fldCharType="separate"/>
      </w:r>
      <w:r w:rsidR="008A6C98">
        <w:rPr>
          <w:rFonts w:cs="Times New Roman"/>
          <w:noProof/>
          <w:sz w:val="28"/>
          <w:szCs w:val="28"/>
          <w:lang w:val="vi-VN"/>
        </w:rPr>
        <w:t>[</w:t>
      </w:r>
      <w:hyperlink w:anchor="_ENREF_106" w:tooltip="Jansson, 2025 #59" w:history="1">
        <w:r w:rsidR="00620324">
          <w:rPr>
            <w:rFonts w:cs="Times New Roman"/>
            <w:noProof/>
            <w:sz w:val="28"/>
            <w:szCs w:val="28"/>
          </w:rPr>
          <w:t>17</w:t>
        </w:r>
      </w:hyperlink>
      <w:r w:rsidR="008A6C98">
        <w:rPr>
          <w:rFonts w:cs="Times New Roman"/>
          <w:noProof/>
          <w:sz w:val="28"/>
          <w:szCs w:val="28"/>
          <w:lang w:val="vi-VN"/>
        </w:rPr>
        <w:t>]</w:t>
      </w:r>
      <w:r w:rsidR="008A6C98" w:rsidRPr="00682622">
        <w:rPr>
          <w:rFonts w:cs="Times New Roman"/>
          <w:sz w:val="28"/>
          <w:szCs w:val="28"/>
          <w:lang w:val="vi-VN"/>
        </w:rPr>
        <w:fldChar w:fldCharType="end"/>
      </w:r>
      <w:r w:rsidR="008A6C98">
        <w:rPr>
          <w:rFonts w:cs="Times New Roman"/>
          <w:sz w:val="28"/>
          <w:szCs w:val="28"/>
        </w:rPr>
        <w:t xml:space="preserve">, </w:t>
      </w:r>
      <w:r w:rsidR="008A6C98" w:rsidRPr="00682622">
        <w:rPr>
          <w:rFonts w:cs="Times New Roman"/>
          <w:sz w:val="28"/>
          <w:szCs w:val="28"/>
          <w:lang w:val="vi-VN"/>
        </w:rPr>
        <w:fldChar w:fldCharType="begin">
          <w:fldData xml:space="preserve">PEVuZE5vdGU+PENpdGU+PEF1dGhvcj5SaXprPC9BdXRob3I+PFllYXI+MjAxODwvWWVhcj48UmVj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</w:fldData>
        </w:fldChar>
      </w:r>
      <w:r w:rsidR="008A6C98" w:rsidRPr="00682622">
        <w:rPr>
          <w:rFonts w:cs="Times New Roman"/>
          <w:sz w:val="28"/>
          <w:szCs w:val="28"/>
          <w:lang w:val="vi-VN"/>
        </w:rPr>
        <w:instrText xml:space="preserve"> ADDIN EN.JS.CITE </w:instrText>
      </w:r>
      <w:r w:rsidR="008A6C98" w:rsidRPr="00682622">
        <w:rPr>
          <w:rFonts w:cs="Times New Roman"/>
          <w:sz w:val="28"/>
          <w:szCs w:val="28"/>
          <w:lang w:val="vi-VN"/>
        </w:rPr>
      </w:r>
      <w:r w:rsidR="008A6C98" w:rsidRPr="00682622">
        <w:rPr>
          <w:rFonts w:cs="Times New Roman"/>
          <w:sz w:val="28"/>
          <w:szCs w:val="28"/>
          <w:lang w:val="vi-VN"/>
        </w:rPr>
        <w:fldChar w:fldCharType="separate"/>
      </w:r>
      <w:r w:rsidR="008A6C98">
        <w:rPr>
          <w:rFonts w:cs="Times New Roman"/>
          <w:noProof/>
          <w:sz w:val="28"/>
          <w:szCs w:val="28"/>
          <w:lang w:val="vi-VN"/>
        </w:rPr>
        <w:t>[</w:t>
      </w:r>
      <w:hyperlink w:anchor="_ENREF_107" w:tooltip="Rizk, 2018 #60" w:history="1">
        <w:r w:rsidR="008A6C98">
          <w:rPr>
            <w:rFonts w:cs="Times New Roman"/>
            <w:noProof/>
            <w:sz w:val="28"/>
            <w:szCs w:val="28"/>
            <w:lang w:val="vi-VN"/>
          </w:rPr>
          <w:t>1</w:t>
        </w:r>
        <w:r w:rsidR="00620324">
          <w:rPr>
            <w:rFonts w:cs="Times New Roman"/>
            <w:noProof/>
            <w:sz w:val="28"/>
            <w:szCs w:val="28"/>
          </w:rPr>
          <w:t>13</w:t>
        </w:r>
      </w:hyperlink>
      <w:r w:rsidR="008A6C98">
        <w:rPr>
          <w:rFonts w:cs="Times New Roman"/>
          <w:noProof/>
          <w:sz w:val="28"/>
          <w:szCs w:val="28"/>
          <w:lang w:val="vi-VN"/>
        </w:rPr>
        <w:t>]</w:t>
      </w:r>
      <w:r w:rsidR="008A6C98" w:rsidRPr="00682622">
        <w:rPr>
          <w:rFonts w:cs="Times New Roman"/>
          <w:sz w:val="28"/>
          <w:szCs w:val="28"/>
          <w:lang w:val="vi-VN"/>
        </w:rPr>
        <w:fldChar w:fldCharType="end"/>
      </w:r>
      <w:r w:rsidRPr="00682622">
        <w:rPr>
          <w:rFonts w:cs="Times New Roman"/>
          <w:bCs/>
          <w:iCs/>
          <w:sz w:val="28"/>
          <w:szCs w:val="28"/>
        </w:rPr>
        <w:t xml:space="preserve">: </w:t>
      </w:r>
      <w:r w:rsidR="004B387B" w:rsidRPr="00682622">
        <w:rPr>
          <w:rFonts w:cs="Times New Roman"/>
          <w:bCs/>
          <w:iCs/>
          <w:sz w:val="28"/>
          <w:szCs w:val="28"/>
        </w:rPr>
        <w:tab/>
      </w:r>
    </w:p>
    <w:p w14:paraId="159FF9E3" w14:textId="26FF64CC" w:rsidR="00653BC4" w:rsidRPr="00682622" w:rsidRDefault="00A51088">
      <w:pPr>
        <w:spacing w:after="0" w:line="360" w:lineRule="auto"/>
        <w:ind w:firstLine="720"/>
        <w:jc w:val="both"/>
        <w:rPr>
          <w:rFonts w:cs="Times New Roman"/>
          <w:sz w:val="28"/>
          <w:szCs w:val="28"/>
        </w:rPr>
      </w:pPr>
      <w:r w:rsidRPr="001A46A5">
        <w:rPr>
          <w:rFonts w:cs="Times New Roman"/>
          <w:b/>
          <w:sz w:val="28"/>
          <w:szCs w:val="28"/>
        </w:rPr>
        <w:t xml:space="preserve">- </w:t>
      </w:r>
      <w:r w:rsidR="00A07EE6" w:rsidRPr="001A46A5">
        <w:rPr>
          <w:rFonts w:cs="Times New Roman"/>
          <w:b/>
          <w:sz w:val="28"/>
          <w:szCs w:val="28"/>
        </w:rPr>
        <w:t>Bước 1.</w:t>
      </w:r>
      <w:r w:rsidR="00A07EE6" w:rsidRPr="001A46A5">
        <w:rPr>
          <w:rFonts w:cs="Times New Roman"/>
          <w:sz w:val="28"/>
          <w:szCs w:val="28"/>
        </w:rPr>
        <w:t xml:space="preserve"> Chuẩn bị mẫu thử</w:t>
      </w:r>
      <w:r w:rsidR="001A46A5">
        <w:rPr>
          <w:rFonts w:cs="Times New Roman"/>
          <w:sz w:val="28"/>
          <w:szCs w:val="28"/>
        </w:rPr>
        <w:t>:</w:t>
      </w:r>
    </w:p>
    <w:p w14:paraId="354233C3" w14:textId="4161F86D" w:rsidR="00653BC4" w:rsidRPr="00682622" w:rsidRDefault="00A07EE6">
      <w:pPr>
        <w:widowControl w:val="0"/>
        <w:spacing w:after="0" w:line="360" w:lineRule="auto"/>
        <w:ind w:firstLine="720"/>
        <w:jc w:val="both"/>
        <w:rPr>
          <w:rFonts w:cs="Times New Roman"/>
          <w:sz w:val="28"/>
          <w:szCs w:val="28"/>
        </w:rPr>
      </w:pPr>
      <w:r w:rsidRPr="00682622">
        <w:rPr>
          <w:rFonts w:cs="Times New Roman"/>
          <w:sz w:val="28"/>
          <w:szCs w:val="28"/>
        </w:rPr>
        <w:t>Đưa các mẫu huyết tương đã lưu trong tủ âm sâu -80 độ C ra rã đông ở nhiệt độ phòng (18 - 25 độ C). Khi các mẫu đã rã đông, trộn đều bằng pipep   hoặc votex. Pha loãng các mẫu chuẩn: Từ nồng độ chuẩn 90 pg/mL pha loãng thành các nồng độ tương ứng là 60 pg/mL, 40 pg/mL, 20 pg/mL, 10 pg/mL and 5 pg/mL</w:t>
      </w:r>
      <w:r w:rsidR="008777A9">
        <w:rPr>
          <w:rFonts w:cs="Times New Roman"/>
          <w:sz w:val="28"/>
          <w:szCs w:val="28"/>
        </w:rPr>
        <w:t>.</w:t>
      </w:r>
    </w:p>
    <w:p w14:paraId="47C87F74" w14:textId="77777777" w:rsidR="00653BC4" w:rsidRPr="00682622" w:rsidRDefault="00A07EE6">
      <w:pPr>
        <w:jc w:val="center"/>
        <w:rPr>
          <w:rFonts w:cs="Times New Roman"/>
          <w:b/>
          <w:i/>
        </w:rPr>
      </w:pPr>
      <w:bookmarkStart w:id="130" w:name="_Toc181612642"/>
      <w:bookmarkStart w:id="131" w:name="_Hlk184496936"/>
      <w:r w:rsidRPr="00682622">
        <w:rPr>
          <w:rFonts w:cs="Times New Roman"/>
          <w:noProof/>
          <w:sz w:val="28"/>
          <w:szCs w:val="28"/>
        </w:rPr>
        <w:drawing>
          <wp:inline distT="0" distB="0" distL="0" distR="0" wp14:anchorId="50C0035B" wp14:editId="714D9159">
            <wp:extent cx="5278120" cy="2181860"/>
            <wp:effectExtent l="0" t="0" r="0" b="8890"/>
            <wp:docPr id="405804601" name="Picture 1846220008" descr="A diagram of a test tube&#10;&#10;Description automatically generated"/>
            <wp:cNvGraphicFramePr/>
            <a:graphic xmlns:a="http://schemas.openxmlformats.org/drawingml/2006/main">
              <a:graphicData uri="http://schemas.openxmlformats.org/drawingml/2006/picture">
                <pic:pic xmlns:pic="http://schemas.openxmlformats.org/drawingml/2006/picture">
                  <pic:nvPicPr>
                    <pic:cNvPr id="405804601" name="Picture 1846220008" descr="A diagram of a test tube&#10;&#10;Description automatically generated"/>
                    <pic:cNvPicPr/>
                  </pic:nvPicPr>
                  <pic:blipFill>
                    <a:blip r:embed="rId17">
                      <a:extLst>
                        <a:ext uri="{28A0092B-C50C-407E-A947-70E740481C1C}">
                          <a14:useLocalDpi xmlns:a14="http://schemas.microsoft.com/office/drawing/2010/main" val="0"/>
                        </a:ext>
                      </a:extLst>
                    </a:blip>
                    <a:srcRect/>
                    <a:stretch>
                      <a:fillRect/>
                    </a:stretch>
                  </pic:blipFill>
                  <pic:spPr>
                    <a:xfrm>
                      <a:off x="0" y="0"/>
                      <a:ext cx="5278120" cy="2181860"/>
                    </a:xfrm>
                    <a:prstGeom prst="rect">
                      <a:avLst/>
                    </a:prstGeom>
                    <a:noFill/>
                    <a:ln>
                      <a:noFill/>
                      <a:prstDash val="solid"/>
                    </a:ln>
                  </pic:spPr>
                </pic:pic>
              </a:graphicData>
            </a:graphic>
          </wp:inline>
        </w:drawing>
      </w:r>
    </w:p>
    <w:p w14:paraId="71CE6725" w14:textId="21D08CA5" w:rsidR="00653BC4" w:rsidRPr="00682622" w:rsidRDefault="00A07EE6" w:rsidP="00DA097A">
      <w:pPr>
        <w:pStyle w:val="ahinh"/>
        <w:rPr>
          <w:i w:val="0"/>
          <w:iCs/>
        </w:rPr>
      </w:pPr>
      <w:bookmarkStart w:id="132" w:name="_Toc218933253"/>
      <w:r w:rsidRPr="00682622">
        <w:rPr>
          <w:i w:val="0"/>
          <w:iCs/>
        </w:rPr>
        <w:t xml:space="preserve">Hình </w:t>
      </w:r>
      <w:r w:rsidR="00521D75" w:rsidRPr="00682622">
        <w:rPr>
          <w:i w:val="0"/>
          <w:iCs/>
        </w:rPr>
        <w:t>2</w:t>
      </w:r>
      <w:r w:rsidRPr="00682622">
        <w:rPr>
          <w:i w:val="0"/>
          <w:iCs/>
        </w:rPr>
        <w:t>.</w:t>
      </w:r>
      <w:r w:rsidRPr="00682622">
        <w:rPr>
          <w:i w:val="0"/>
          <w:iCs/>
        </w:rPr>
        <w:fldChar w:fldCharType="begin"/>
      </w:r>
      <w:r w:rsidRPr="00682622">
        <w:rPr>
          <w:i w:val="0"/>
          <w:iCs/>
        </w:rPr>
        <w:instrText xml:space="preserve"> SEQ Hình \* ARABIC \s 1 </w:instrText>
      </w:r>
      <w:r w:rsidRPr="00682622">
        <w:rPr>
          <w:i w:val="0"/>
          <w:iCs/>
        </w:rPr>
        <w:fldChar w:fldCharType="separate"/>
      </w:r>
      <w:r w:rsidR="0025372B">
        <w:rPr>
          <w:i w:val="0"/>
          <w:iCs/>
          <w:noProof/>
        </w:rPr>
        <w:t>3</w:t>
      </w:r>
      <w:r w:rsidRPr="00682622">
        <w:rPr>
          <w:i w:val="0"/>
          <w:iCs/>
        </w:rPr>
        <w:fldChar w:fldCharType="end"/>
      </w:r>
      <w:r w:rsidRPr="00682622">
        <w:rPr>
          <w:i w:val="0"/>
          <w:iCs/>
        </w:rPr>
        <w:t>. Pha các nồng độ chuẩn</w:t>
      </w:r>
      <w:bookmarkEnd w:id="130"/>
      <w:bookmarkEnd w:id="132"/>
    </w:p>
    <w:bookmarkEnd w:id="131"/>
    <w:p w14:paraId="1657E6C3" w14:textId="77777777" w:rsidR="00653BC4" w:rsidRPr="00682622" w:rsidRDefault="00A07EE6" w:rsidP="00521D75">
      <w:pPr>
        <w:pStyle w:val="Caption"/>
      </w:pPr>
      <w:r w:rsidRPr="00682622">
        <w:t>* Nguồn: Theo hướng dẫn của hãng sản xuất Sigma (2015)</w:t>
      </w:r>
    </w:p>
    <w:p w14:paraId="3DCB347A" w14:textId="3CBF99F4" w:rsidR="00653BC4" w:rsidRPr="00682622"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2</w:t>
      </w:r>
      <w:r w:rsidR="00A07EE6" w:rsidRPr="00682622">
        <w:rPr>
          <w:rFonts w:cs="Times New Roman"/>
          <w:sz w:val="28"/>
          <w:szCs w:val="28"/>
        </w:rPr>
        <w:t>. Đưa mẫu thử vào giếng</w:t>
      </w:r>
      <w:r w:rsidR="001A46A5">
        <w:rPr>
          <w:rFonts w:cs="Times New Roman"/>
          <w:sz w:val="28"/>
          <w:szCs w:val="28"/>
        </w:rPr>
        <w:t>:</w:t>
      </w:r>
      <w:r w:rsidR="00A07EE6" w:rsidRPr="00682622">
        <w:rPr>
          <w:rFonts w:cs="Times New Roman"/>
          <w:sz w:val="28"/>
          <w:szCs w:val="28"/>
        </w:rPr>
        <w:t xml:space="preserve"> </w:t>
      </w:r>
    </w:p>
    <w:p w14:paraId="37A8F3BA"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Đưa 50 µL dung dịch các nồng độ chuẩn vào các giếng chuẩn. Cho 40 µL dung dịch đệm pha loãng mẫu và 10 µL dung dịch mẫu thử vào trong các giếng chứa mẫu thử (hệ số pha loãng là 5). Trộn đều nhẹ nhàng. Trong khay đĩa microelisa, để lại hai giếng trống làm mẫu chứng trắng (blank control).</w:t>
      </w:r>
    </w:p>
    <w:p w14:paraId="679B0461" w14:textId="44321E0E" w:rsidR="00653BC4" w:rsidRPr="00682622"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3.</w:t>
      </w:r>
      <w:r w:rsidR="00A07EE6" w:rsidRPr="00682622">
        <w:rPr>
          <w:rFonts w:cs="Times New Roman"/>
          <w:sz w:val="28"/>
          <w:szCs w:val="28"/>
        </w:rPr>
        <w:t xml:space="preserve"> Ủ: đóng tấm màng che khay đĩa rồi ủ 30 phút ở 37 độ C.</w:t>
      </w:r>
    </w:p>
    <w:p w14:paraId="4103E6F6" w14:textId="22B47D04" w:rsidR="00653BC4" w:rsidRPr="00682622"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4.</w:t>
      </w:r>
      <w:r w:rsidR="0097707D">
        <w:rPr>
          <w:rFonts w:cs="Times New Roman"/>
          <w:sz w:val="28"/>
          <w:szCs w:val="28"/>
        </w:rPr>
        <w:t xml:space="preserve"> </w:t>
      </w:r>
      <w:r w:rsidR="00A07EE6" w:rsidRPr="00682622">
        <w:rPr>
          <w:rFonts w:cs="Times New Roman"/>
          <w:sz w:val="28"/>
          <w:szCs w:val="28"/>
        </w:rPr>
        <w:t>Pha dung dịch rửa: pha loãng dung dịch đệm rửa đậm đặc với nước cất 30 lần, 20 ml dung dịch rửa 30X với 580 ml nước cất ta được 600 ml dung dịch rửa 1X.</w:t>
      </w:r>
    </w:p>
    <w:p w14:paraId="4DC05085" w14:textId="55EB8A3A" w:rsidR="00653BC4" w:rsidRPr="00682622" w:rsidRDefault="008777A9">
      <w:pPr>
        <w:spacing w:after="0" w:line="360" w:lineRule="auto"/>
        <w:ind w:firstLine="720"/>
        <w:jc w:val="both"/>
        <w:rPr>
          <w:rFonts w:cs="Times New Roman"/>
          <w:sz w:val="28"/>
          <w:szCs w:val="28"/>
        </w:rPr>
      </w:pPr>
      <w:r>
        <w:rPr>
          <w:rFonts w:cs="Times New Roman"/>
          <w:b/>
          <w:sz w:val="28"/>
          <w:szCs w:val="28"/>
        </w:rPr>
        <w:lastRenderedPageBreak/>
        <w:t xml:space="preserve">- </w:t>
      </w:r>
      <w:r w:rsidR="00A07EE6" w:rsidRPr="00682622">
        <w:rPr>
          <w:rFonts w:cs="Times New Roman"/>
          <w:b/>
          <w:sz w:val="28"/>
          <w:szCs w:val="28"/>
        </w:rPr>
        <w:t>Bước 5.</w:t>
      </w:r>
      <w:r w:rsidR="00A07EE6" w:rsidRPr="00682622">
        <w:rPr>
          <w:rFonts w:cs="Times New Roman"/>
          <w:sz w:val="28"/>
          <w:szCs w:val="28"/>
        </w:rPr>
        <w:t xml:space="preserve"> Rửa: cẩn thận bóc tấm màng che khay đĩa, hút ra và bơm 400 µL dung dịch rửa 1X vào mỗi giếng. Hút bỏ dung dịch rửa sau 30 giây. Lặp lại quy trình rửa 5 lần. </w:t>
      </w:r>
    </w:p>
    <w:p w14:paraId="65DDE065" w14:textId="4F959A0F" w:rsidR="00653BC4" w:rsidRPr="00682622"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6.</w:t>
      </w:r>
      <w:r w:rsidR="00A07EE6" w:rsidRPr="00682622">
        <w:rPr>
          <w:rFonts w:cs="Times New Roman"/>
          <w:sz w:val="28"/>
          <w:szCs w:val="28"/>
        </w:rPr>
        <w:t xml:space="preserve"> Cho thêm 50 µL dung dịch thuốc thử liên kết với HRP vào từng giếng, trừ giếng chứa mẫu chứng trắng.</w:t>
      </w:r>
    </w:p>
    <w:p w14:paraId="0BF679FB" w14:textId="4BE813AD" w:rsidR="00653BC4" w:rsidRPr="00682622"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7.</w:t>
      </w:r>
      <w:r w:rsidR="00A07EE6" w:rsidRPr="00682622">
        <w:rPr>
          <w:rFonts w:cs="Times New Roman"/>
          <w:sz w:val="28"/>
          <w:szCs w:val="28"/>
        </w:rPr>
        <w:t xml:space="preserve"> Ủ: như bước 3.</w:t>
      </w:r>
    </w:p>
    <w:p w14:paraId="09B24C42" w14:textId="64DB947E" w:rsidR="00653BC4" w:rsidRPr="00682622"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8.</w:t>
      </w:r>
      <w:r w:rsidR="00A07EE6" w:rsidRPr="00682622">
        <w:rPr>
          <w:rFonts w:cs="Times New Roman"/>
          <w:sz w:val="28"/>
          <w:szCs w:val="28"/>
        </w:rPr>
        <w:t xml:space="preserve"> Rửa: như bước 5.</w:t>
      </w:r>
    </w:p>
    <w:p w14:paraId="18242AB0" w14:textId="56BABC8C" w:rsidR="00653BC4" w:rsidRPr="00682622"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9.</w:t>
      </w:r>
      <w:r w:rsidR="00A07EE6" w:rsidRPr="00682622">
        <w:rPr>
          <w:rFonts w:cs="Times New Roman"/>
          <w:sz w:val="28"/>
          <w:szCs w:val="28"/>
        </w:rPr>
        <w:t xml:space="preserve"> Nhuộm màu: cho thêm 50 µL dung dịch chất màu A và 50 µL dung dich chất màu B vào từng giếng, trộn đều và lắc nhẹ; ủ ở 37 độ C trong 15 phút. Cần tránh ánh sáng trong quá trình nhuộm màu.</w:t>
      </w:r>
    </w:p>
    <w:p w14:paraId="3E8669F2" w14:textId="717A3BDD" w:rsidR="00653BC4" w:rsidRPr="00682622"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10.</w:t>
      </w:r>
      <w:r w:rsidR="00A07EE6" w:rsidRPr="00682622">
        <w:rPr>
          <w:rFonts w:cs="Times New Roman"/>
          <w:sz w:val="28"/>
          <w:szCs w:val="28"/>
        </w:rPr>
        <w:t xml:space="preserve"> Kết thúc phản ứng: cho thêm 50 µL dung dịch dừng phản ứng (stop solution) vào mỗi giếng để kết thúc phản ứng. Màu sắc trong các giếng sẽ chuyển từ màu xanh sang màu vàng.</w:t>
      </w:r>
    </w:p>
    <w:p w14:paraId="1D258E63" w14:textId="77777777" w:rsidR="008777A9" w:rsidRDefault="008777A9">
      <w:pPr>
        <w:spacing w:after="0" w:line="360" w:lineRule="auto"/>
        <w:ind w:firstLine="720"/>
        <w:jc w:val="both"/>
        <w:rPr>
          <w:rFonts w:cs="Times New Roman"/>
          <w:sz w:val="28"/>
          <w:szCs w:val="28"/>
        </w:rPr>
      </w:pPr>
      <w:r>
        <w:rPr>
          <w:rFonts w:cs="Times New Roman"/>
          <w:b/>
          <w:sz w:val="28"/>
          <w:szCs w:val="28"/>
        </w:rPr>
        <w:t xml:space="preserve">- </w:t>
      </w:r>
      <w:r w:rsidR="00A07EE6" w:rsidRPr="00682622">
        <w:rPr>
          <w:rFonts w:cs="Times New Roman"/>
          <w:b/>
          <w:sz w:val="28"/>
          <w:szCs w:val="28"/>
        </w:rPr>
        <w:t>Bước 11.</w:t>
      </w:r>
      <w:r w:rsidR="00A07EE6" w:rsidRPr="00682622">
        <w:rPr>
          <w:rFonts w:cs="Times New Roman"/>
          <w:sz w:val="28"/>
          <w:szCs w:val="28"/>
        </w:rPr>
        <w:t xml:space="preserve"> Đo mật độ quang (</w:t>
      </w:r>
      <w:bookmarkStart w:id="133" w:name="_Hlk184496846"/>
      <w:r w:rsidR="00A07EE6" w:rsidRPr="00682622">
        <w:rPr>
          <w:rFonts w:cs="Times New Roman"/>
          <w:sz w:val="28"/>
          <w:szCs w:val="28"/>
        </w:rPr>
        <w:t xml:space="preserve">optical density - OD): </w:t>
      </w:r>
      <w:bookmarkEnd w:id="133"/>
      <w:r w:rsidR="00A07EE6" w:rsidRPr="00682622">
        <w:rPr>
          <w:rFonts w:cs="Times New Roman"/>
          <w:sz w:val="28"/>
          <w:szCs w:val="28"/>
        </w:rPr>
        <w:t xml:space="preserve">ở bước sóng 450 nm trong vòng 15 phút kể từ khi cho thêm dung dịch dừng phản ứng. Dựa trên nồng độ của các mẫu chuẩn, lập phương trình hồi quy tuyến tính giữa mật độ quang (Y) và nồng độ cytokine (X, pg/mL). </w:t>
      </w:r>
    </w:p>
    <w:p w14:paraId="459B31BF" w14:textId="5657051B"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Phương trình hồi quy tuyến tính có dạng: Log</w:t>
      </w:r>
      <w:r w:rsidR="008777A9">
        <w:rPr>
          <w:rFonts w:cs="Times New Roman"/>
          <w:sz w:val="28"/>
          <w:szCs w:val="28"/>
        </w:rPr>
        <w:t xml:space="preserve"> </w:t>
      </w:r>
      <w:r w:rsidRPr="00682622">
        <w:rPr>
          <w:rFonts w:cs="Times New Roman"/>
          <w:sz w:val="28"/>
          <w:szCs w:val="28"/>
        </w:rPr>
        <w:t>(Y)</w:t>
      </w:r>
      <w:r w:rsidR="008777A9">
        <w:rPr>
          <w:rFonts w:cs="Times New Roman"/>
          <w:sz w:val="28"/>
          <w:szCs w:val="28"/>
        </w:rPr>
        <w:t xml:space="preserve"> </w:t>
      </w:r>
      <w:r w:rsidRPr="00682622">
        <w:rPr>
          <w:rFonts w:cs="Times New Roman"/>
          <w:sz w:val="28"/>
          <w:szCs w:val="28"/>
        </w:rPr>
        <w:t>=</w:t>
      </w:r>
      <w:r w:rsidR="008777A9">
        <w:rPr>
          <w:rFonts w:cs="Times New Roman"/>
          <w:sz w:val="28"/>
          <w:szCs w:val="28"/>
        </w:rPr>
        <w:t xml:space="preserve"> </w:t>
      </w:r>
      <w:r w:rsidRPr="00682622">
        <w:rPr>
          <w:rFonts w:cs="Times New Roman"/>
          <w:sz w:val="28"/>
          <w:szCs w:val="28"/>
        </w:rPr>
        <w:t>C*Log</w:t>
      </w:r>
      <w:r w:rsidR="008777A9">
        <w:rPr>
          <w:rFonts w:cs="Times New Roman"/>
          <w:sz w:val="28"/>
          <w:szCs w:val="28"/>
        </w:rPr>
        <w:t xml:space="preserve"> </w:t>
      </w:r>
      <w:r w:rsidRPr="00682622">
        <w:rPr>
          <w:rFonts w:cs="Times New Roman"/>
          <w:sz w:val="28"/>
          <w:szCs w:val="28"/>
        </w:rPr>
        <w:t>(X)^2+B*Log</w:t>
      </w:r>
      <w:r w:rsidR="008777A9">
        <w:rPr>
          <w:rFonts w:cs="Times New Roman"/>
          <w:sz w:val="28"/>
          <w:szCs w:val="28"/>
        </w:rPr>
        <w:t xml:space="preserve"> </w:t>
      </w:r>
      <w:r w:rsidRPr="00682622">
        <w:rPr>
          <w:rFonts w:cs="Times New Roman"/>
          <w:sz w:val="28"/>
          <w:szCs w:val="28"/>
        </w:rPr>
        <w:t>(X)+A</w:t>
      </w:r>
    </w:p>
    <w:p w14:paraId="6DD03524" w14:textId="43526C4E" w:rsidR="00653BC4" w:rsidRPr="0025750D" w:rsidRDefault="008777A9">
      <w:pPr>
        <w:spacing w:after="0" w:line="360" w:lineRule="auto"/>
        <w:ind w:firstLine="714"/>
        <w:jc w:val="both"/>
        <w:rPr>
          <w:rFonts w:cs="Times New Roman"/>
          <w:spacing w:val="6"/>
          <w:sz w:val="28"/>
          <w:szCs w:val="28"/>
        </w:rPr>
      </w:pPr>
      <w:r w:rsidRPr="0025750D">
        <w:rPr>
          <w:rFonts w:cs="Times New Roman"/>
          <w:b/>
          <w:spacing w:val="6"/>
          <w:sz w:val="28"/>
          <w:szCs w:val="28"/>
        </w:rPr>
        <w:t xml:space="preserve">- </w:t>
      </w:r>
      <w:r w:rsidR="00A07EE6" w:rsidRPr="0025750D">
        <w:rPr>
          <w:rFonts w:cs="Times New Roman"/>
          <w:b/>
          <w:spacing w:val="6"/>
          <w:sz w:val="28"/>
          <w:szCs w:val="28"/>
        </w:rPr>
        <w:t>Bước 12.</w:t>
      </w:r>
      <w:r w:rsidR="00A07EE6" w:rsidRPr="0025750D">
        <w:rPr>
          <w:rFonts w:cs="Times New Roman"/>
          <w:spacing w:val="6"/>
          <w:sz w:val="28"/>
          <w:szCs w:val="28"/>
        </w:rPr>
        <w:t xml:space="preserve"> Sử dụng phương trình hồi quy tuyến tính từ đường chuẩn, tính toán nồng độ MMP-9 trong các mẫu thử dựa trên giá trị OD đã chuẩn hóa.</w:t>
      </w:r>
    </w:p>
    <w:p w14:paraId="67938E3A" w14:textId="15D2454D" w:rsidR="00653BC4" w:rsidRPr="008777A9" w:rsidRDefault="008777A9">
      <w:pPr>
        <w:spacing w:after="0" w:line="360" w:lineRule="auto"/>
        <w:jc w:val="both"/>
        <w:rPr>
          <w:rFonts w:cs="Times New Roman"/>
          <w:b/>
          <w:i/>
          <w:sz w:val="28"/>
          <w:szCs w:val="28"/>
        </w:rPr>
      </w:pPr>
      <w:r w:rsidRPr="008777A9">
        <w:rPr>
          <w:rFonts w:cs="Times New Roman"/>
          <w:b/>
          <w:i/>
          <w:sz w:val="28"/>
          <w:szCs w:val="28"/>
        </w:rPr>
        <w:t>2.3.4.6.</w:t>
      </w:r>
      <w:r w:rsidR="00A07EE6" w:rsidRPr="008777A9">
        <w:rPr>
          <w:rFonts w:cs="Times New Roman"/>
          <w:b/>
          <w:i/>
          <w:sz w:val="28"/>
          <w:szCs w:val="28"/>
        </w:rPr>
        <w:t xml:space="preserve"> Các xét nghiệm khác:</w:t>
      </w:r>
    </w:p>
    <w:p w14:paraId="22C4337E" w14:textId="001AA8DA" w:rsidR="00653BC4" w:rsidRPr="00682622" w:rsidRDefault="008777A9" w:rsidP="00B12F75">
      <w:pPr>
        <w:widowControl w:val="0"/>
        <w:suppressAutoHyphens/>
        <w:autoSpaceDN w:val="0"/>
        <w:spacing w:after="0" w:line="360" w:lineRule="auto"/>
        <w:ind w:firstLine="720"/>
        <w:jc w:val="both"/>
        <w:rPr>
          <w:rFonts w:eastAsia="Times New Roman" w:cs="Times New Roman"/>
          <w:sz w:val="28"/>
          <w:szCs w:val="28"/>
          <w:lang w:val="vi-VN"/>
        </w:rPr>
      </w:pPr>
      <w:r>
        <w:rPr>
          <w:rFonts w:cs="Times New Roman"/>
          <w:sz w:val="28"/>
          <w:szCs w:val="28"/>
        </w:rPr>
        <w:t>-</w:t>
      </w:r>
      <w:r w:rsidR="00A07EE6" w:rsidRPr="00682622">
        <w:rPr>
          <w:rFonts w:cs="Times New Roman"/>
          <w:sz w:val="28"/>
          <w:szCs w:val="28"/>
        </w:rPr>
        <w:t xml:space="preserve"> Xét nghiệm khí máu động mạch: tại </w:t>
      </w:r>
      <w:r w:rsidR="00B12F75">
        <w:rPr>
          <w:rFonts w:cs="Times New Roman"/>
          <w:sz w:val="28"/>
          <w:szCs w:val="28"/>
        </w:rPr>
        <w:t xml:space="preserve">các </w:t>
      </w:r>
      <w:r w:rsidR="00A07EE6" w:rsidRPr="00682622">
        <w:rPr>
          <w:rFonts w:cs="Times New Roman"/>
          <w:sz w:val="28"/>
          <w:szCs w:val="28"/>
        </w:rPr>
        <w:t xml:space="preserve">thời điểm cùng với các xét nghiệm MMP. </w:t>
      </w:r>
      <w:r w:rsidR="00A07EE6" w:rsidRPr="00682622">
        <w:rPr>
          <w:rFonts w:eastAsia="Times New Roman" w:cs="Times New Roman"/>
          <w:sz w:val="28"/>
          <w:szCs w:val="28"/>
          <w:lang w:val="vi-VN"/>
        </w:rPr>
        <w:t>Lấy 1ml máu động mạch quay vào bơm tiêm có chống đông Heparin.</w:t>
      </w:r>
      <w:r w:rsidR="00A07EE6" w:rsidRPr="00682622">
        <w:rPr>
          <w:rFonts w:eastAsia="Times New Roman" w:cs="Times New Roman"/>
          <w:sz w:val="28"/>
          <w:szCs w:val="28"/>
        </w:rPr>
        <w:t xml:space="preserve"> Mẫu máu sau khi lấy xong được chuyển ngay xuống để thực hiện xét nghiệm. </w:t>
      </w:r>
      <w:r w:rsidR="00A07EE6" w:rsidRPr="00682622">
        <w:rPr>
          <w:rFonts w:eastAsia="Times New Roman" w:cs="Times New Roman"/>
          <w:sz w:val="28"/>
          <w:szCs w:val="28"/>
          <w:lang w:val="vi-VN"/>
        </w:rPr>
        <w:t xml:space="preserve">Thực hiện xét nghiệm </w:t>
      </w:r>
      <w:r w:rsidR="00A07EE6" w:rsidRPr="00682622">
        <w:rPr>
          <w:rFonts w:eastAsia="Times New Roman" w:cs="Times New Roman"/>
          <w:sz w:val="28"/>
          <w:szCs w:val="28"/>
        </w:rPr>
        <w:t xml:space="preserve">khí máu </w:t>
      </w:r>
      <w:r w:rsidR="00A07EE6" w:rsidRPr="00682622">
        <w:rPr>
          <w:rFonts w:eastAsia="Times New Roman" w:cs="Times New Roman"/>
          <w:sz w:val="28"/>
          <w:szCs w:val="28"/>
          <w:lang w:val="vi-VN"/>
        </w:rPr>
        <w:t>tại khoa Sinh hóa</w:t>
      </w:r>
      <w:r w:rsidR="00A07EE6" w:rsidRPr="00682622">
        <w:rPr>
          <w:rFonts w:eastAsia="Times New Roman" w:cs="Times New Roman"/>
          <w:sz w:val="28"/>
          <w:szCs w:val="28"/>
        </w:rPr>
        <w:t>, Bệnh viện Quân y 1</w:t>
      </w:r>
      <w:r w:rsidR="00A07EE6" w:rsidRPr="00682622">
        <w:rPr>
          <w:rFonts w:eastAsia="Times New Roman" w:cs="Times New Roman"/>
          <w:sz w:val="28"/>
          <w:szCs w:val="28"/>
          <w:lang w:val="vi-VN"/>
        </w:rPr>
        <w:t xml:space="preserve">03 </w:t>
      </w:r>
      <w:r w:rsidR="00A07EE6" w:rsidRPr="00682622">
        <w:rPr>
          <w:rFonts w:eastAsia="Times New Roman" w:cs="Times New Roman"/>
          <w:sz w:val="28"/>
          <w:szCs w:val="28"/>
        </w:rPr>
        <w:t>trên</w:t>
      </w:r>
      <w:r w:rsidR="00A07EE6" w:rsidRPr="00682622">
        <w:rPr>
          <w:rFonts w:eastAsia="Times New Roman" w:cs="Times New Roman"/>
          <w:sz w:val="28"/>
          <w:szCs w:val="28"/>
          <w:lang w:val="vi-VN"/>
        </w:rPr>
        <w:t xml:space="preserve"> hệ thống máy xét nghiệm khí máu GEM primer 3000 (Hoa Kỳ). Khảo </w:t>
      </w:r>
      <w:r w:rsidR="00A07EE6" w:rsidRPr="00682622">
        <w:rPr>
          <w:rFonts w:eastAsia="Times New Roman" w:cs="Times New Roman"/>
          <w:sz w:val="28"/>
          <w:szCs w:val="28"/>
          <w:lang w:val="vi-VN"/>
        </w:rPr>
        <w:lastRenderedPageBreak/>
        <w:t>sát các chỉ số</w:t>
      </w:r>
      <w:r w:rsidR="00A07EE6" w:rsidRPr="00682622">
        <w:rPr>
          <w:rFonts w:eastAsia="Times New Roman" w:cs="Times New Roman"/>
          <w:sz w:val="28"/>
          <w:szCs w:val="28"/>
        </w:rPr>
        <w:t>:</w:t>
      </w:r>
      <w:r w:rsidR="00A07EE6" w:rsidRPr="00682622">
        <w:rPr>
          <w:rFonts w:eastAsia="Times New Roman" w:cs="Times New Roman"/>
          <w:sz w:val="28"/>
          <w:szCs w:val="28"/>
          <w:lang w:val="vi-VN"/>
        </w:rPr>
        <w:t xml:space="preserve"> áp lực riêng phần </w:t>
      </w:r>
      <w:r w:rsidR="0095030E">
        <w:rPr>
          <w:rFonts w:eastAsia="Times New Roman" w:cs="Times New Roman"/>
          <w:sz w:val="28"/>
          <w:szCs w:val="28"/>
          <w:lang w:val="vi-VN"/>
        </w:rPr>
        <w:t>ô xy</w:t>
      </w:r>
      <w:r w:rsidR="00A07EE6" w:rsidRPr="00682622">
        <w:rPr>
          <w:rFonts w:eastAsia="Times New Roman" w:cs="Times New Roman"/>
          <w:sz w:val="28"/>
          <w:szCs w:val="28"/>
          <w:lang w:val="vi-VN"/>
        </w:rPr>
        <w:t xml:space="preserve"> máu (PaO</w:t>
      </w:r>
      <w:r w:rsidR="00A07EE6" w:rsidRPr="00682622">
        <w:rPr>
          <w:rFonts w:eastAsia="Times New Roman" w:cs="Times New Roman"/>
          <w:sz w:val="28"/>
          <w:szCs w:val="28"/>
          <w:vertAlign w:val="subscript"/>
          <w:lang w:val="vi-VN"/>
        </w:rPr>
        <w:t>2</w:t>
      </w:r>
      <w:r w:rsidR="00A07EE6" w:rsidRPr="00682622">
        <w:rPr>
          <w:rFonts w:eastAsia="Times New Roman" w:cs="Times New Roman"/>
          <w:sz w:val="28"/>
          <w:szCs w:val="28"/>
          <w:lang w:val="vi-VN"/>
        </w:rPr>
        <w:t>), áp lực riêng phần carbonic máu động mạch (PaCO</w:t>
      </w:r>
      <w:r w:rsidR="00A07EE6" w:rsidRPr="00682622">
        <w:rPr>
          <w:rFonts w:eastAsia="Times New Roman" w:cs="Times New Roman"/>
          <w:sz w:val="28"/>
          <w:szCs w:val="28"/>
          <w:vertAlign w:val="subscript"/>
          <w:lang w:val="vi-VN"/>
        </w:rPr>
        <w:t>2</w:t>
      </w:r>
      <w:r w:rsidR="00A07EE6" w:rsidRPr="00682622">
        <w:rPr>
          <w:rFonts w:eastAsia="Times New Roman" w:cs="Times New Roman"/>
          <w:sz w:val="28"/>
          <w:szCs w:val="28"/>
          <w:lang w:val="vi-VN"/>
        </w:rPr>
        <w:t xml:space="preserve">), độ  bão hòa </w:t>
      </w:r>
      <w:r w:rsidR="0095030E">
        <w:rPr>
          <w:rFonts w:eastAsia="Times New Roman" w:cs="Times New Roman"/>
          <w:sz w:val="28"/>
          <w:szCs w:val="28"/>
          <w:lang w:val="vi-VN"/>
        </w:rPr>
        <w:t>Ô xy</w:t>
      </w:r>
      <w:r w:rsidR="00A07EE6" w:rsidRPr="00682622">
        <w:rPr>
          <w:rFonts w:eastAsia="Times New Roman" w:cs="Times New Roman"/>
          <w:sz w:val="28"/>
          <w:szCs w:val="28"/>
          <w:lang w:val="vi-VN"/>
        </w:rPr>
        <w:t xml:space="preserve"> (SaO</w:t>
      </w:r>
      <w:r w:rsidR="00A07EE6" w:rsidRPr="00682622">
        <w:rPr>
          <w:rFonts w:eastAsia="Times New Roman" w:cs="Times New Roman"/>
          <w:sz w:val="28"/>
          <w:szCs w:val="28"/>
          <w:vertAlign w:val="subscript"/>
          <w:lang w:val="vi-VN"/>
        </w:rPr>
        <w:t>2</w:t>
      </w:r>
      <w:r w:rsidR="00A07EE6" w:rsidRPr="00682622">
        <w:rPr>
          <w:rFonts w:eastAsia="Times New Roman" w:cs="Times New Roman"/>
          <w:sz w:val="28"/>
          <w:szCs w:val="28"/>
          <w:lang w:val="vi-VN"/>
        </w:rPr>
        <w:t xml:space="preserve">), </w:t>
      </w:r>
      <w:r w:rsidR="00A07EE6" w:rsidRPr="00682622">
        <w:rPr>
          <w:rFonts w:eastAsia="Times New Roman" w:cs="Times New Roman"/>
          <w:sz w:val="28"/>
          <w:szCs w:val="28"/>
        </w:rPr>
        <w:t xml:space="preserve">pH máu, </w:t>
      </w:r>
      <w:r w:rsidR="00A07EE6" w:rsidRPr="00682622">
        <w:rPr>
          <w:rFonts w:eastAsia="Times New Roman" w:cs="Times New Roman"/>
          <w:sz w:val="28"/>
          <w:szCs w:val="28"/>
          <w:lang w:val="vi-VN"/>
        </w:rPr>
        <w:t>bicarbonat (HCO</w:t>
      </w:r>
      <w:r w:rsidR="00A07EE6" w:rsidRPr="00682622">
        <w:rPr>
          <w:rFonts w:eastAsia="Times New Roman" w:cs="Times New Roman"/>
          <w:sz w:val="28"/>
          <w:szCs w:val="28"/>
          <w:vertAlign w:val="subscript"/>
          <w:lang w:val="vi-VN"/>
        </w:rPr>
        <w:t>3</w:t>
      </w:r>
      <w:r w:rsidR="00B12F75">
        <w:rPr>
          <w:rFonts w:eastAsia="Times New Roman" w:cs="Times New Roman"/>
          <w:sz w:val="28"/>
          <w:szCs w:val="28"/>
          <w:vertAlign w:val="superscript"/>
          <w:lang w:val="vi-VN"/>
        </w:rPr>
        <w:t>-</w:t>
      </w:r>
      <w:r w:rsidR="00A07EE6" w:rsidRPr="00682622">
        <w:rPr>
          <w:rFonts w:eastAsia="Times New Roman" w:cs="Times New Roman"/>
          <w:sz w:val="28"/>
          <w:szCs w:val="28"/>
          <w:lang w:val="vi-VN"/>
        </w:rPr>
        <w:t>)</w:t>
      </w:r>
      <w:r w:rsidR="00BC1702">
        <w:rPr>
          <w:rFonts w:eastAsia="Times New Roman" w:cs="Times New Roman"/>
          <w:sz w:val="28"/>
          <w:szCs w:val="28"/>
        </w:rPr>
        <w:t xml:space="preserve"> </w:t>
      </w:r>
      <w:r w:rsidR="00A07EE6" w:rsidRPr="00682622">
        <w:rPr>
          <w:rFonts w:eastAsia="Times New Roman" w:cs="Times New Roman"/>
          <w:sz w:val="28"/>
          <w:szCs w:val="28"/>
          <w:lang w:val="vi-VN"/>
        </w:rPr>
        <w:t>, nồng độ kiềm dư (BE), nồng độ bicarbonat (HCO</w:t>
      </w:r>
      <w:r w:rsidR="00A07EE6" w:rsidRPr="00682622">
        <w:rPr>
          <w:rFonts w:eastAsia="Times New Roman" w:cs="Times New Roman"/>
          <w:sz w:val="28"/>
          <w:szCs w:val="28"/>
          <w:vertAlign w:val="subscript"/>
          <w:lang w:val="vi-VN"/>
        </w:rPr>
        <w:t>3</w:t>
      </w:r>
      <w:r w:rsidR="00A07EE6" w:rsidRPr="00682622">
        <w:rPr>
          <w:rFonts w:eastAsia="Times New Roman" w:cs="Times New Roman"/>
          <w:sz w:val="28"/>
          <w:szCs w:val="28"/>
          <w:vertAlign w:val="superscript"/>
          <w:lang w:val="vi-VN"/>
        </w:rPr>
        <w:t>-</w:t>
      </w:r>
      <w:r w:rsidR="00A07EE6" w:rsidRPr="00682622">
        <w:rPr>
          <w:rFonts w:eastAsia="Times New Roman" w:cs="Times New Roman"/>
          <w:sz w:val="28"/>
          <w:szCs w:val="28"/>
          <w:lang w:val="vi-VN"/>
        </w:rPr>
        <w:t>), nồng độ kiềm dư (BE).</w:t>
      </w:r>
    </w:p>
    <w:p w14:paraId="5BF83C3E" w14:textId="4A85C0D0" w:rsidR="00653BC4" w:rsidRPr="00682622" w:rsidRDefault="00B12F75">
      <w:pPr>
        <w:spacing w:after="0" w:line="360" w:lineRule="auto"/>
        <w:ind w:firstLine="720"/>
        <w:jc w:val="both"/>
        <w:rPr>
          <w:rFonts w:cs="Times New Roman"/>
          <w:sz w:val="28"/>
          <w:szCs w:val="28"/>
        </w:rPr>
      </w:pPr>
      <w:r>
        <w:rPr>
          <w:rFonts w:cs="Times New Roman"/>
          <w:sz w:val="28"/>
          <w:szCs w:val="28"/>
        </w:rPr>
        <w:t>-</w:t>
      </w:r>
      <w:r w:rsidR="00A07EE6" w:rsidRPr="00682622">
        <w:rPr>
          <w:rFonts w:cs="Times New Roman"/>
          <w:sz w:val="28"/>
          <w:szCs w:val="28"/>
        </w:rPr>
        <w:t xml:space="preserve"> </w:t>
      </w:r>
      <w:r w:rsidR="00A07EE6" w:rsidRPr="00682622">
        <w:rPr>
          <w:rFonts w:cs="Times New Roman"/>
          <w:sz w:val="28"/>
          <w:szCs w:val="28"/>
          <w:lang w:val="vi-VN"/>
        </w:rPr>
        <w:t xml:space="preserve">Xét nghiệm công thức máu: </w:t>
      </w:r>
      <w:r w:rsidRPr="00682622">
        <w:rPr>
          <w:rFonts w:cs="Times New Roman"/>
          <w:sz w:val="28"/>
          <w:szCs w:val="28"/>
        </w:rPr>
        <w:t xml:space="preserve">tại </w:t>
      </w:r>
      <w:r>
        <w:rPr>
          <w:rFonts w:cs="Times New Roman"/>
          <w:sz w:val="28"/>
          <w:szCs w:val="28"/>
        </w:rPr>
        <w:t xml:space="preserve">các </w:t>
      </w:r>
      <w:r w:rsidRPr="00682622">
        <w:rPr>
          <w:rFonts w:cs="Times New Roman"/>
          <w:sz w:val="28"/>
          <w:szCs w:val="28"/>
        </w:rPr>
        <w:t>thời điểm cùng với các xét nghiệm MMP</w:t>
      </w:r>
      <w:r w:rsidR="00A07EE6" w:rsidRPr="00682622">
        <w:rPr>
          <w:rFonts w:cs="Times New Roman"/>
          <w:sz w:val="28"/>
          <w:szCs w:val="28"/>
        </w:rPr>
        <w:t>, l</w:t>
      </w:r>
      <w:r w:rsidR="00A07EE6" w:rsidRPr="00682622">
        <w:rPr>
          <w:rFonts w:cs="Times New Roman"/>
          <w:sz w:val="28"/>
          <w:szCs w:val="28"/>
          <w:lang w:val="vi-VN"/>
        </w:rPr>
        <w:t>ấy 2ml máu tĩnh mạch bảo quản trong ống chống đông ETA, xét nghiệm tại khoa Huyết học</w:t>
      </w:r>
      <w:r w:rsidR="00A07EE6" w:rsidRPr="00682622">
        <w:rPr>
          <w:rFonts w:cs="Times New Roman"/>
          <w:sz w:val="28"/>
          <w:szCs w:val="28"/>
        </w:rPr>
        <w:t xml:space="preserve"> - </w:t>
      </w:r>
      <w:r w:rsidR="00A07EE6" w:rsidRPr="00682622">
        <w:rPr>
          <w:rFonts w:eastAsia="Times New Roman" w:cs="Times New Roman"/>
          <w:sz w:val="28"/>
          <w:szCs w:val="28"/>
        </w:rPr>
        <w:t>Bệnh viện Quân y 1</w:t>
      </w:r>
      <w:r w:rsidR="00A07EE6" w:rsidRPr="00682622">
        <w:rPr>
          <w:rFonts w:eastAsia="Times New Roman" w:cs="Times New Roman"/>
          <w:sz w:val="28"/>
          <w:szCs w:val="28"/>
          <w:lang w:val="vi-VN"/>
        </w:rPr>
        <w:t>03</w:t>
      </w:r>
      <w:r w:rsidR="00A07EE6" w:rsidRPr="00682622">
        <w:rPr>
          <w:rFonts w:cs="Times New Roman"/>
          <w:sz w:val="28"/>
          <w:szCs w:val="28"/>
          <w:lang w:val="vi-VN"/>
        </w:rPr>
        <w:t>. Các chỉ số đánh giá: số lượng hồng cầu, huyết sắc tố, hematocrit, số lượng và công thức bạch cầu, số lượng tiểu cầu</w:t>
      </w:r>
      <w:r w:rsidR="00A07EE6" w:rsidRPr="00682622">
        <w:rPr>
          <w:rFonts w:cs="Times New Roman"/>
          <w:sz w:val="28"/>
          <w:szCs w:val="28"/>
        </w:rPr>
        <w:t xml:space="preserve">. </w:t>
      </w:r>
    </w:p>
    <w:p w14:paraId="5D2BFDB3" w14:textId="450F897F" w:rsidR="00653BC4" w:rsidRPr="00682622" w:rsidRDefault="00B12F75">
      <w:pPr>
        <w:spacing w:after="0" w:line="360" w:lineRule="auto"/>
        <w:ind w:firstLine="720"/>
        <w:jc w:val="both"/>
        <w:rPr>
          <w:rFonts w:eastAsia="Times New Roman" w:cs="Times New Roman"/>
          <w:sz w:val="28"/>
          <w:szCs w:val="28"/>
        </w:rPr>
      </w:pPr>
      <w:r>
        <w:rPr>
          <w:rFonts w:eastAsia="Times New Roman" w:cs="Times New Roman"/>
          <w:sz w:val="28"/>
          <w:szCs w:val="28"/>
        </w:rPr>
        <w:t>-</w:t>
      </w:r>
      <w:r w:rsidR="00A07EE6" w:rsidRPr="00682622">
        <w:rPr>
          <w:rFonts w:eastAsia="Times New Roman" w:cs="Times New Roman"/>
          <w:sz w:val="28"/>
          <w:szCs w:val="28"/>
        </w:rPr>
        <w:t xml:space="preserve"> </w:t>
      </w:r>
      <w:r w:rsidR="00A07EE6" w:rsidRPr="00682622">
        <w:rPr>
          <w:rFonts w:eastAsia="Times New Roman" w:cs="Times New Roman"/>
          <w:sz w:val="28"/>
          <w:szCs w:val="28"/>
          <w:lang w:val="vi-VN"/>
        </w:rPr>
        <w:t>Xét nghiệm sinh hóa máu:</w:t>
      </w:r>
      <w:r w:rsidR="00A07EE6" w:rsidRPr="00682622">
        <w:rPr>
          <w:rFonts w:eastAsia="Times New Roman" w:cs="Times New Roman"/>
          <w:b/>
          <w:sz w:val="28"/>
          <w:szCs w:val="28"/>
          <w:lang w:val="vi-VN"/>
        </w:rPr>
        <w:t xml:space="preserve"> </w:t>
      </w:r>
      <w:r w:rsidRPr="00682622">
        <w:rPr>
          <w:rFonts w:cs="Times New Roman"/>
          <w:sz w:val="28"/>
          <w:szCs w:val="28"/>
        </w:rPr>
        <w:t xml:space="preserve">tại </w:t>
      </w:r>
      <w:r>
        <w:rPr>
          <w:rFonts w:cs="Times New Roman"/>
          <w:sz w:val="28"/>
          <w:szCs w:val="28"/>
        </w:rPr>
        <w:t xml:space="preserve">các </w:t>
      </w:r>
      <w:r w:rsidRPr="00682622">
        <w:rPr>
          <w:rFonts w:cs="Times New Roman"/>
          <w:sz w:val="28"/>
          <w:szCs w:val="28"/>
        </w:rPr>
        <w:t>thời điểm cùng với các xét nghiệm MMP</w:t>
      </w:r>
      <w:r w:rsidR="00A07EE6" w:rsidRPr="00682622">
        <w:rPr>
          <w:rFonts w:cs="Times New Roman"/>
          <w:sz w:val="28"/>
          <w:szCs w:val="28"/>
        </w:rPr>
        <w:t>, l</w:t>
      </w:r>
      <w:r w:rsidR="00A07EE6" w:rsidRPr="00682622">
        <w:rPr>
          <w:rFonts w:eastAsia="Times New Roman" w:cs="Times New Roman"/>
          <w:sz w:val="28"/>
          <w:szCs w:val="28"/>
          <w:lang w:val="vi-VN"/>
        </w:rPr>
        <w:t>ấy 2ml máu tĩnh mạch vào ống chống đông Heparin, làm xét nghiệm tại khoa Sinh hóa</w:t>
      </w:r>
      <w:r w:rsidR="00A07EE6" w:rsidRPr="00682622">
        <w:rPr>
          <w:rFonts w:eastAsia="Times New Roman" w:cs="Times New Roman"/>
          <w:sz w:val="28"/>
          <w:szCs w:val="28"/>
        </w:rPr>
        <w:t xml:space="preserve"> - Bệnh viện Quân y 1</w:t>
      </w:r>
      <w:r w:rsidR="00A07EE6" w:rsidRPr="00682622">
        <w:rPr>
          <w:rFonts w:eastAsia="Times New Roman" w:cs="Times New Roman"/>
          <w:sz w:val="28"/>
          <w:szCs w:val="28"/>
          <w:lang w:val="vi-VN"/>
        </w:rPr>
        <w:t xml:space="preserve">03. Các chỉ tiêu đánh giá: Glucose, Ure, Creatinin, </w:t>
      </w:r>
      <w:r w:rsidR="00A07EE6" w:rsidRPr="00682622">
        <w:rPr>
          <w:rFonts w:eastAsia="Times New Roman" w:cs="Times New Roman"/>
          <w:sz w:val="28"/>
          <w:szCs w:val="28"/>
        </w:rPr>
        <w:t>C-rea</w:t>
      </w:r>
      <w:r w:rsidR="00BC1702">
        <w:rPr>
          <w:rFonts w:eastAsia="Times New Roman" w:cs="Times New Roman"/>
          <w:sz w:val="28"/>
          <w:szCs w:val="28"/>
        </w:rPr>
        <w:t>ct</w:t>
      </w:r>
      <w:r w:rsidR="00A07EE6" w:rsidRPr="00682622">
        <w:rPr>
          <w:rFonts w:eastAsia="Times New Roman" w:cs="Times New Roman"/>
          <w:sz w:val="28"/>
          <w:szCs w:val="28"/>
        </w:rPr>
        <w:t>ive protein (</w:t>
      </w:r>
      <w:r w:rsidR="00A07EE6" w:rsidRPr="00682622">
        <w:rPr>
          <w:rFonts w:eastAsia="Times New Roman" w:cs="Times New Roman"/>
          <w:sz w:val="28"/>
          <w:szCs w:val="28"/>
          <w:lang w:val="vi-VN"/>
        </w:rPr>
        <w:t>CRP</w:t>
      </w:r>
      <w:r w:rsidR="00A07EE6" w:rsidRPr="00682622">
        <w:rPr>
          <w:rFonts w:eastAsia="Times New Roman" w:cs="Times New Roman"/>
          <w:sz w:val="28"/>
          <w:szCs w:val="28"/>
        </w:rPr>
        <w:t>)</w:t>
      </w:r>
      <w:r w:rsidR="00A07EE6" w:rsidRPr="00682622">
        <w:rPr>
          <w:rFonts w:eastAsia="Times New Roman" w:cs="Times New Roman"/>
          <w:sz w:val="28"/>
          <w:szCs w:val="28"/>
          <w:lang w:val="vi-VN"/>
        </w:rPr>
        <w:t>, điện giải đồ</w:t>
      </w:r>
      <w:r w:rsidR="00A07EE6" w:rsidRPr="00682622">
        <w:rPr>
          <w:rFonts w:eastAsia="Times New Roman" w:cs="Times New Roman"/>
          <w:sz w:val="28"/>
          <w:szCs w:val="28"/>
        </w:rPr>
        <w:t>.</w:t>
      </w:r>
    </w:p>
    <w:p w14:paraId="7BB09A6F" w14:textId="77777777" w:rsidR="00653BC4" w:rsidRPr="00682622" w:rsidRDefault="00A07EE6">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134" w:name="_Toc218932619"/>
      <w:r w:rsidRPr="00682622">
        <w:rPr>
          <w:rFonts w:ascii="Times New Roman" w:hAnsi="Times New Roman" w:cs="Times New Roman"/>
          <w:b/>
          <w:color w:val="000000" w:themeColor="text1"/>
          <w:sz w:val="28"/>
          <w:szCs w:val="28"/>
        </w:rPr>
        <w:t>2.3.5. Phương pháp điều trị đợt cấp</w:t>
      </w:r>
      <w:bookmarkEnd w:id="134"/>
    </w:p>
    <w:p w14:paraId="41218F6F" w14:textId="28D637C7" w:rsidR="00653BC4" w:rsidRPr="00B12F75" w:rsidRDefault="00A07EE6">
      <w:pPr>
        <w:spacing w:after="0" w:line="360" w:lineRule="auto"/>
        <w:jc w:val="both"/>
        <w:outlineLvl w:val="3"/>
        <w:rPr>
          <w:rFonts w:eastAsia="Times New Roman" w:cs="Times New Roman"/>
          <w:sz w:val="28"/>
          <w:szCs w:val="28"/>
        </w:rPr>
      </w:pPr>
      <w:r w:rsidRPr="00682622">
        <w:rPr>
          <w:rFonts w:eastAsia="Times New Roman" w:cs="Times New Roman"/>
          <w:sz w:val="28"/>
          <w:szCs w:val="28"/>
        </w:rPr>
        <w:tab/>
        <w:t xml:space="preserve">Tất cả </w:t>
      </w:r>
      <w:r w:rsidR="00880FF7">
        <w:rPr>
          <w:rFonts w:eastAsia="Times New Roman" w:cs="Times New Roman"/>
          <w:sz w:val="28"/>
          <w:szCs w:val="28"/>
        </w:rPr>
        <w:t>BN</w:t>
      </w:r>
      <w:r w:rsidRPr="00682622">
        <w:rPr>
          <w:rFonts w:eastAsia="Times New Roman" w:cs="Times New Roman"/>
          <w:sz w:val="28"/>
          <w:szCs w:val="28"/>
        </w:rPr>
        <w:t xml:space="preserve"> nhập viện đều được điều trị đợt cấp theo </w:t>
      </w:r>
      <w:r w:rsidR="00B12F75">
        <w:rPr>
          <w:rFonts w:eastAsia="Times New Roman" w:cs="Times New Roman"/>
          <w:sz w:val="28"/>
          <w:szCs w:val="28"/>
        </w:rPr>
        <w:t>các phác đồ</w:t>
      </w:r>
      <w:r w:rsidRPr="00682622">
        <w:rPr>
          <w:rFonts w:eastAsia="Times New Roman" w:cs="Times New Roman"/>
          <w:sz w:val="28"/>
          <w:szCs w:val="28"/>
        </w:rPr>
        <w:t xml:space="preserve"> trong “Hướng dẫn chẩn đoán và điều trị bệnh phổi tắc nghẽn mạn tính” của Bộ y tế (2023)</w:t>
      </w:r>
      <w:r w:rsidR="00394836" w:rsidRPr="00682622">
        <w:rPr>
          <w:rFonts w:eastAsia="Times New Roman" w:cs="Times New Roman"/>
          <w:sz w:val="28"/>
          <w:szCs w:val="28"/>
          <w:lang w:val="vi-VN"/>
        </w:rPr>
        <w:t xml:space="preserve"> </w:t>
      </w:r>
      <w:r w:rsidR="00394836" w:rsidRPr="00682622">
        <w:rPr>
          <w:rFonts w:eastAsia="Times New Roman" w:cs="Times New Roman"/>
          <w:sz w:val="28"/>
          <w:szCs w:val="28"/>
          <w:lang w:val="vi-VN"/>
        </w:rPr>
        <w:fldChar w:fldCharType="begin">
          <w:fldData xml:space="preserve">PEVuZE5vdGU+PENpdGU+PEF1dGhvcj504bq/PC9BdXRob3I+PFllYXI+MjAyMzwvWWVhcj48UmVj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</w:fldData>
        </w:fldChar>
      </w:r>
      <w:r w:rsidR="00394836" w:rsidRPr="00682622">
        <w:rPr>
          <w:rFonts w:eastAsia="Times New Roman" w:cs="Times New Roman"/>
          <w:sz w:val="28"/>
          <w:szCs w:val="28"/>
          <w:lang w:val="vi-VN"/>
        </w:rPr>
        <w:instrText xml:space="preserve"> ADDIN EN.JS.CITE </w:instrText>
      </w:r>
      <w:r w:rsidR="00394836" w:rsidRPr="00682622">
        <w:rPr>
          <w:rFonts w:eastAsia="Times New Roman" w:cs="Times New Roman"/>
          <w:sz w:val="28"/>
          <w:szCs w:val="28"/>
          <w:lang w:val="vi-VN"/>
        </w:rPr>
      </w:r>
      <w:r w:rsidR="00394836" w:rsidRPr="00682622">
        <w:rPr>
          <w:rFonts w:eastAsia="Times New Roman" w:cs="Times New Roman"/>
          <w:sz w:val="28"/>
          <w:szCs w:val="28"/>
          <w:lang w:val="vi-VN"/>
        </w:rPr>
        <w:fldChar w:fldCharType="separate"/>
      </w:r>
      <w:r w:rsidR="00394836" w:rsidRPr="00682622">
        <w:rPr>
          <w:rFonts w:eastAsia="Times New Roman" w:cs="Times New Roman"/>
          <w:noProof/>
          <w:sz w:val="28"/>
          <w:szCs w:val="28"/>
          <w:lang w:val="vi-VN"/>
        </w:rPr>
        <w:t>[</w:t>
      </w:r>
      <w:hyperlink w:history="1">
        <w:r w:rsidR="0089744C" w:rsidRPr="00682622">
          <w:rPr>
            <w:rFonts w:eastAsia="Times New Roman" w:cs="Times New Roman"/>
            <w:noProof/>
            <w:sz w:val="28"/>
            <w:szCs w:val="28"/>
            <w:lang w:val="vi-VN"/>
          </w:rPr>
          <w:t>2</w:t>
        </w:r>
      </w:hyperlink>
      <w:r w:rsidR="00394836" w:rsidRPr="00682622">
        <w:rPr>
          <w:rFonts w:eastAsia="Times New Roman" w:cs="Times New Roman"/>
          <w:noProof/>
          <w:sz w:val="28"/>
          <w:szCs w:val="28"/>
          <w:lang w:val="vi-VN"/>
        </w:rPr>
        <w:t>]</w:t>
      </w:r>
      <w:r w:rsidR="00394836" w:rsidRPr="00682622">
        <w:rPr>
          <w:rFonts w:eastAsia="Times New Roman" w:cs="Times New Roman"/>
          <w:sz w:val="28"/>
          <w:szCs w:val="28"/>
          <w:lang w:val="vi-VN"/>
        </w:rPr>
        <w:fldChar w:fldCharType="end"/>
      </w:r>
      <w:r w:rsidR="00394836" w:rsidRPr="00682622">
        <w:rPr>
          <w:rFonts w:eastAsia="Times New Roman" w:cs="Times New Roman"/>
          <w:sz w:val="28"/>
          <w:szCs w:val="28"/>
          <w:lang w:val="vi-VN"/>
        </w:rPr>
        <w:t>.</w:t>
      </w:r>
      <w:r w:rsidR="00B12F75">
        <w:rPr>
          <w:rFonts w:eastAsia="Times New Roman" w:cs="Times New Roman"/>
          <w:sz w:val="28"/>
          <w:szCs w:val="28"/>
        </w:rPr>
        <w:t xml:space="preserve"> Theo dõi lâm sàng, cận lâm sàng các </w:t>
      </w:r>
      <w:r w:rsidR="00880FF7">
        <w:rPr>
          <w:rFonts w:eastAsia="Times New Roman" w:cs="Times New Roman"/>
          <w:sz w:val="28"/>
          <w:szCs w:val="28"/>
        </w:rPr>
        <w:t>BN</w:t>
      </w:r>
      <w:r w:rsidR="00B12F75">
        <w:rPr>
          <w:rFonts w:eastAsia="Times New Roman" w:cs="Times New Roman"/>
          <w:sz w:val="28"/>
          <w:szCs w:val="28"/>
        </w:rPr>
        <w:t xml:space="preserve"> trong quá trình điều trị nội trú tại bệnh viện</w:t>
      </w:r>
      <w:r w:rsidR="000E4495">
        <w:rPr>
          <w:rFonts w:eastAsia="Times New Roman" w:cs="Times New Roman"/>
          <w:sz w:val="28"/>
          <w:szCs w:val="28"/>
        </w:rPr>
        <w:t>, đánh giá BN trong, sau đợt cấp</w:t>
      </w:r>
      <w:r w:rsidR="00B12F75">
        <w:rPr>
          <w:rFonts w:eastAsia="Times New Roman" w:cs="Times New Roman"/>
          <w:sz w:val="28"/>
          <w:szCs w:val="28"/>
        </w:rPr>
        <w:t xml:space="preserve"> </w:t>
      </w:r>
      <w:r w:rsidR="000E4495">
        <w:rPr>
          <w:rFonts w:eastAsia="Times New Roman" w:cs="Times New Roman"/>
          <w:sz w:val="28"/>
          <w:szCs w:val="28"/>
        </w:rPr>
        <w:t xml:space="preserve">và </w:t>
      </w:r>
      <w:r w:rsidR="00B12F75">
        <w:rPr>
          <w:rFonts w:eastAsia="Times New Roman" w:cs="Times New Roman"/>
          <w:sz w:val="28"/>
          <w:szCs w:val="28"/>
        </w:rPr>
        <w:t xml:space="preserve">cho đến khi </w:t>
      </w:r>
      <w:r w:rsidR="00880FF7">
        <w:rPr>
          <w:rFonts w:eastAsia="Times New Roman" w:cs="Times New Roman"/>
          <w:sz w:val="28"/>
          <w:szCs w:val="28"/>
        </w:rPr>
        <w:t>BN</w:t>
      </w:r>
      <w:r w:rsidR="00B12F75">
        <w:rPr>
          <w:rFonts w:eastAsia="Times New Roman" w:cs="Times New Roman"/>
          <w:sz w:val="28"/>
          <w:szCs w:val="28"/>
        </w:rPr>
        <w:t xml:space="preserve"> ra viện.</w:t>
      </w:r>
    </w:p>
    <w:p w14:paraId="3F885996" w14:textId="47D2CE60" w:rsidR="00653BC4" w:rsidRPr="00682622" w:rsidRDefault="00A07EE6">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135" w:name="_Toc188544357"/>
      <w:bookmarkStart w:id="136" w:name="_Toc218932620"/>
      <w:r w:rsidRPr="001A46A5">
        <w:rPr>
          <w:rFonts w:ascii="Times New Roman" w:hAnsi="Times New Roman" w:cs="Times New Roman"/>
          <w:b/>
          <w:color w:val="000000" w:themeColor="text1"/>
          <w:sz w:val="28"/>
          <w:szCs w:val="28"/>
        </w:rPr>
        <w:t xml:space="preserve">2.3.6. Các tiêu chuẩn đánh giá </w:t>
      </w:r>
      <w:r w:rsidR="001A46A5" w:rsidRPr="001A46A5">
        <w:rPr>
          <w:rFonts w:ascii="Times New Roman" w:hAnsi="Times New Roman" w:cs="Times New Roman"/>
          <w:b/>
          <w:color w:val="000000" w:themeColor="text1"/>
          <w:sz w:val="28"/>
          <w:szCs w:val="28"/>
        </w:rPr>
        <w:t>các biến số</w:t>
      </w:r>
      <w:r w:rsidRPr="001A46A5">
        <w:rPr>
          <w:rFonts w:ascii="Times New Roman" w:hAnsi="Times New Roman" w:cs="Times New Roman"/>
          <w:b/>
          <w:color w:val="000000" w:themeColor="text1"/>
          <w:sz w:val="28"/>
          <w:szCs w:val="28"/>
        </w:rPr>
        <w:t xml:space="preserve"> sử dụng trong nghiên cứu</w:t>
      </w:r>
      <w:bookmarkEnd w:id="135"/>
      <w:bookmarkEnd w:id="136"/>
    </w:p>
    <w:p w14:paraId="6CE1952C" w14:textId="1BF8852B" w:rsidR="00653BC4" w:rsidRPr="00682622" w:rsidRDefault="00A07EE6">
      <w:pPr>
        <w:pStyle w:val="ListParagraph"/>
        <w:numPr>
          <w:ilvl w:val="0"/>
          <w:numId w:val="3"/>
        </w:numPr>
        <w:suppressAutoHyphens/>
        <w:autoSpaceDN w:val="0"/>
        <w:spacing w:after="0" w:line="360" w:lineRule="auto"/>
        <w:jc w:val="both"/>
        <w:rPr>
          <w:rFonts w:cs="Times New Roman"/>
          <w:b/>
          <w:i/>
          <w:iCs/>
          <w:sz w:val="28"/>
          <w:szCs w:val="28"/>
        </w:rPr>
      </w:pPr>
      <w:r w:rsidRPr="00682622">
        <w:rPr>
          <w:rFonts w:cs="Times New Roman"/>
          <w:b/>
          <w:i/>
          <w:iCs/>
          <w:sz w:val="28"/>
          <w:szCs w:val="28"/>
        </w:rPr>
        <w:t>Đánh giá mức độ nặng của đợt cấp</w:t>
      </w:r>
      <w:r w:rsidR="001A46A5">
        <w:rPr>
          <w:rFonts w:cs="Times New Roman"/>
          <w:b/>
          <w:i/>
          <w:iCs/>
          <w:sz w:val="28"/>
          <w:szCs w:val="28"/>
        </w:rPr>
        <w:t xml:space="preserve"> bệnh phổi tắc nghẽn mạn tính</w:t>
      </w:r>
    </w:p>
    <w:p w14:paraId="2524B657" w14:textId="3007BC33" w:rsidR="00653BC4" w:rsidRPr="00682622" w:rsidRDefault="00A07EE6">
      <w:pPr>
        <w:spacing w:after="0" w:line="360" w:lineRule="auto"/>
        <w:ind w:firstLine="709"/>
        <w:jc w:val="both"/>
        <w:rPr>
          <w:rFonts w:cs="Times New Roman"/>
          <w:sz w:val="28"/>
          <w:szCs w:val="28"/>
        </w:rPr>
      </w:pPr>
      <w:r w:rsidRPr="00682622">
        <w:rPr>
          <w:rFonts w:cs="Times New Roman"/>
          <w:sz w:val="28"/>
          <w:szCs w:val="28"/>
        </w:rPr>
        <w:t xml:space="preserve">Đánh giá mức độ nặng của đợt cấp BPTNMT theo </w:t>
      </w:r>
      <w:r w:rsidRPr="00682622">
        <w:rPr>
          <w:rFonts w:eastAsia="Times New Roman" w:cs="Times New Roman"/>
          <w:sz w:val="28"/>
          <w:szCs w:val="28"/>
          <w:lang w:val="pt-BR"/>
        </w:rPr>
        <w:t xml:space="preserve">Anthonisen N.R. (1987) </w:t>
      </w:r>
      <w:r w:rsidR="001A46A5">
        <w:rPr>
          <w:rFonts w:eastAsia="Times New Roman" w:cs="Times New Roman"/>
          <w:sz w:val="28"/>
          <w:szCs w:val="28"/>
          <w:lang w:val="pt-BR"/>
        </w:rPr>
        <w:t xml:space="preserve">và </w:t>
      </w:r>
      <w:r w:rsidR="001A46A5" w:rsidRPr="00682622">
        <w:rPr>
          <w:rFonts w:eastAsia="Times New Roman" w:cs="Times New Roman"/>
          <w:sz w:val="28"/>
          <w:szCs w:val="28"/>
          <w:lang w:val="vi-VN"/>
        </w:rPr>
        <w:t>GOLD (20</w:t>
      </w:r>
      <w:r w:rsidR="001A46A5" w:rsidRPr="00682622">
        <w:rPr>
          <w:rFonts w:eastAsia="Times New Roman" w:cs="Times New Roman"/>
          <w:sz w:val="28"/>
          <w:szCs w:val="28"/>
        </w:rPr>
        <w:t>23</w:t>
      </w:r>
      <w:r w:rsidR="001A46A5" w:rsidRPr="00682622">
        <w:rPr>
          <w:rFonts w:eastAsia="Times New Roman" w:cs="Times New Roman"/>
          <w:sz w:val="28"/>
          <w:szCs w:val="28"/>
          <w:lang w:val="vi-VN"/>
        </w:rPr>
        <w:t>)</w:t>
      </w:r>
      <w:r w:rsidR="001A46A5" w:rsidRPr="001A46A5">
        <w:rPr>
          <w:rFonts w:eastAsia="Times New Roman" w:cs="Times New Roman"/>
          <w:sz w:val="28"/>
          <w:szCs w:val="28"/>
          <w:lang w:val="vi-VN"/>
        </w:rPr>
        <w:t xml:space="preserve"> </w:t>
      </w:r>
      <w:r w:rsidR="001A46A5" w:rsidRPr="00682622">
        <w:rPr>
          <w:rFonts w:eastAsia="Times New Roman" w:cs="Times New Roman"/>
          <w:sz w:val="28"/>
          <w:szCs w:val="28"/>
          <w:lang w:val="vi-VN"/>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sidR="001A46A5" w:rsidRPr="00682622">
        <w:rPr>
          <w:rFonts w:eastAsia="Times New Roman" w:cs="Times New Roman"/>
          <w:sz w:val="28"/>
          <w:szCs w:val="28"/>
          <w:lang w:val="vi-VN"/>
        </w:rPr>
        <w:instrText xml:space="preserve"> ADDIN EN.JS.CITE </w:instrText>
      </w:r>
      <w:r w:rsidR="001A46A5" w:rsidRPr="00682622">
        <w:rPr>
          <w:rFonts w:eastAsia="Times New Roman" w:cs="Times New Roman"/>
          <w:sz w:val="28"/>
          <w:szCs w:val="28"/>
          <w:lang w:val="vi-VN"/>
        </w:rPr>
      </w:r>
      <w:r w:rsidR="001A46A5" w:rsidRPr="00682622">
        <w:rPr>
          <w:rFonts w:eastAsia="Times New Roman" w:cs="Times New Roman"/>
          <w:sz w:val="28"/>
          <w:szCs w:val="28"/>
          <w:lang w:val="vi-VN"/>
        </w:rPr>
        <w:fldChar w:fldCharType="separate"/>
      </w:r>
      <w:r w:rsidR="001A46A5" w:rsidRPr="00682622">
        <w:rPr>
          <w:rFonts w:eastAsia="Times New Roman" w:cs="Times New Roman"/>
          <w:noProof/>
          <w:sz w:val="28"/>
          <w:szCs w:val="28"/>
          <w:lang w:val="vi-VN"/>
        </w:rPr>
        <w:t>[</w:t>
      </w:r>
      <w:hyperlink w:anchor="_ENREF_1" w:tooltip="Disease, 2025 #3" w:history="1">
        <w:r w:rsidR="001A46A5" w:rsidRPr="00682622">
          <w:rPr>
            <w:rFonts w:eastAsia="Times New Roman" w:cs="Times New Roman"/>
            <w:noProof/>
            <w:sz w:val="28"/>
            <w:szCs w:val="28"/>
            <w:lang w:val="vi-VN"/>
          </w:rPr>
          <w:t>1</w:t>
        </w:r>
      </w:hyperlink>
      <w:r w:rsidR="006275CC">
        <w:rPr>
          <w:rFonts w:eastAsia="Times New Roman" w:cs="Times New Roman"/>
          <w:noProof/>
          <w:sz w:val="28"/>
          <w:szCs w:val="28"/>
        </w:rPr>
        <w:t>49</w:t>
      </w:r>
      <w:r w:rsidR="001A46A5" w:rsidRPr="00682622">
        <w:rPr>
          <w:rFonts w:eastAsia="Times New Roman" w:cs="Times New Roman"/>
          <w:noProof/>
          <w:sz w:val="28"/>
          <w:szCs w:val="28"/>
          <w:lang w:val="vi-VN"/>
        </w:rPr>
        <w:t>]</w:t>
      </w:r>
      <w:r w:rsidR="001A46A5" w:rsidRPr="00682622">
        <w:rPr>
          <w:rFonts w:eastAsia="Times New Roman" w:cs="Times New Roman"/>
          <w:sz w:val="28"/>
          <w:szCs w:val="28"/>
          <w:lang w:val="vi-VN"/>
        </w:rPr>
        <w:fldChar w:fldCharType="end"/>
      </w:r>
      <w:r w:rsidRPr="00682622">
        <w:rPr>
          <w:rFonts w:cs="Times New Roman"/>
          <w:sz w:val="28"/>
          <w:szCs w:val="28"/>
        </w:rPr>
        <w:t>:</w:t>
      </w:r>
    </w:p>
    <w:p w14:paraId="0C73FD1A" w14:textId="77777777" w:rsidR="00653BC4" w:rsidRPr="00682622" w:rsidRDefault="00A07EE6">
      <w:pPr>
        <w:suppressAutoHyphens/>
        <w:autoSpaceDN w:val="0"/>
        <w:spacing w:after="0" w:line="360" w:lineRule="auto"/>
        <w:ind w:firstLine="720"/>
        <w:jc w:val="both"/>
        <w:rPr>
          <w:rFonts w:cs="Times New Roman"/>
          <w:sz w:val="28"/>
          <w:szCs w:val="28"/>
        </w:rPr>
      </w:pPr>
      <w:r w:rsidRPr="00682622">
        <w:rPr>
          <w:rFonts w:cs="Times New Roman"/>
          <w:sz w:val="28"/>
          <w:szCs w:val="28"/>
        </w:rPr>
        <w:t>- Mức độ nhẹ: có 1 trong 3 triệu chứng của ĐC (khó thở tăng, số lượng đờm tăng và thay đổi màu sắc đờm).</w:t>
      </w:r>
    </w:p>
    <w:p w14:paraId="58C18B96" w14:textId="77777777" w:rsidR="00653BC4" w:rsidRPr="00682622" w:rsidRDefault="00A07EE6">
      <w:pPr>
        <w:suppressAutoHyphens/>
        <w:autoSpaceDN w:val="0"/>
        <w:spacing w:after="0" w:line="360" w:lineRule="auto"/>
        <w:ind w:firstLine="720"/>
        <w:jc w:val="both"/>
        <w:rPr>
          <w:rFonts w:cs="Times New Roman"/>
          <w:sz w:val="28"/>
          <w:szCs w:val="28"/>
        </w:rPr>
      </w:pPr>
      <w:r w:rsidRPr="00682622">
        <w:rPr>
          <w:rFonts w:cs="Times New Roman"/>
          <w:sz w:val="28"/>
          <w:szCs w:val="28"/>
        </w:rPr>
        <w:t xml:space="preserve">- Mức độ trung bình: có 2 trong số 3 triệu chứng của ĐC. </w:t>
      </w:r>
    </w:p>
    <w:p w14:paraId="1414DBBA" w14:textId="012A32FC" w:rsidR="00653BC4" w:rsidRDefault="00A07EE6">
      <w:pPr>
        <w:suppressAutoHyphens/>
        <w:autoSpaceDN w:val="0"/>
        <w:spacing w:after="0" w:line="360" w:lineRule="auto"/>
        <w:ind w:firstLine="720"/>
        <w:jc w:val="both"/>
        <w:rPr>
          <w:rFonts w:cs="Times New Roman"/>
          <w:sz w:val="28"/>
          <w:szCs w:val="28"/>
        </w:rPr>
      </w:pPr>
      <w:r w:rsidRPr="00682622">
        <w:rPr>
          <w:rFonts w:cs="Times New Roman"/>
          <w:sz w:val="28"/>
          <w:szCs w:val="28"/>
        </w:rPr>
        <w:t>- Mức độ nặng: có đủ 3 triệu chứng ĐC.</w:t>
      </w:r>
    </w:p>
    <w:p w14:paraId="7907D710" w14:textId="77777777" w:rsidR="008B429B" w:rsidRPr="008B429B" w:rsidRDefault="00515D9C" w:rsidP="00403CA7">
      <w:pPr>
        <w:pStyle w:val="ListParagraph"/>
        <w:numPr>
          <w:ilvl w:val="0"/>
          <w:numId w:val="9"/>
        </w:numPr>
        <w:suppressAutoHyphens/>
        <w:autoSpaceDN w:val="0"/>
        <w:spacing w:after="0" w:line="360" w:lineRule="auto"/>
        <w:ind w:left="360" w:firstLine="66"/>
        <w:jc w:val="both"/>
        <w:rPr>
          <w:rFonts w:cs="Times New Roman"/>
          <w:sz w:val="28"/>
          <w:szCs w:val="28"/>
        </w:rPr>
      </w:pPr>
      <w:r w:rsidRPr="008B429B">
        <w:rPr>
          <w:rFonts w:cs="Times New Roman"/>
          <w:b/>
          <w:i/>
          <w:sz w:val="28"/>
          <w:szCs w:val="28"/>
        </w:rPr>
        <w:t>Đánh giá nguyên nhân đợt cấp</w:t>
      </w:r>
    </w:p>
    <w:p w14:paraId="3ACF36AB" w14:textId="3CD284E9" w:rsidR="00515D9C" w:rsidRPr="00157E96" w:rsidRDefault="00515D9C" w:rsidP="00157E96">
      <w:pPr>
        <w:suppressAutoHyphens/>
        <w:autoSpaceDN w:val="0"/>
        <w:spacing w:after="0" w:line="360" w:lineRule="auto"/>
        <w:ind w:firstLine="360"/>
        <w:jc w:val="both"/>
        <w:rPr>
          <w:rFonts w:cs="Times New Roman"/>
          <w:sz w:val="28"/>
          <w:szCs w:val="28"/>
        </w:rPr>
      </w:pPr>
      <w:r w:rsidRPr="00157E96">
        <w:rPr>
          <w:rFonts w:cs="Times New Roman"/>
          <w:sz w:val="28"/>
          <w:szCs w:val="28"/>
        </w:rPr>
        <w:lastRenderedPageBreak/>
        <w:t>- Nguyên nhân nhiễm trùng hô hấp: dựa vào các triệu chứng như toàn thân có thể có sốt, khạc đờm đục; xét nghiệm có thể có thay đổi số lượng và công thức bạch cầu, CRP máu tăng, xét nghiệm cấy khuẩn dương tính.</w:t>
      </w:r>
    </w:p>
    <w:p w14:paraId="558E684D" w14:textId="0A65E8E3" w:rsidR="00515D9C" w:rsidRDefault="00515D9C" w:rsidP="00157E96">
      <w:pPr>
        <w:suppressAutoHyphens/>
        <w:autoSpaceDN w:val="0"/>
        <w:spacing w:after="0" w:line="360" w:lineRule="auto"/>
        <w:ind w:firstLine="360"/>
        <w:jc w:val="both"/>
        <w:rPr>
          <w:rFonts w:cs="Times New Roman"/>
          <w:sz w:val="28"/>
          <w:szCs w:val="28"/>
        </w:rPr>
      </w:pPr>
      <w:r>
        <w:rPr>
          <w:rFonts w:cs="Times New Roman"/>
          <w:sz w:val="28"/>
          <w:szCs w:val="28"/>
        </w:rPr>
        <w:t xml:space="preserve">- Nguyên nhân không nhiễm trùng: </w:t>
      </w:r>
      <w:r w:rsidR="00880FF7">
        <w:rPr>
          <w:rFonts w:cs="Times New Roman"/>
          <w:sz w:val="28"/>
          <w:szCs w:val="28"/>
        </w:rPr>
        <w:t>BN</w:t>
      </w:r>
      <w:r>
        <w:rPr>
          <w:rFonts w:cs="Times New Roman"/>
          <w:sz w:val="28"/>
          <w:szCs w:val="28"/>
        </w:rPr>
        <w:t xml:space="preserve"> có tràn khí màng phổi hoặc nghẽn mạch phổi hay suy hô hấp nặng lên.</w:t>
      </w:r>
    </w:p>
    <w:p w14:paraId="2DEB6135" w14:textId="1DCC99C9" w:rsidR="00515D9C" w:rsidRPr="00D8489C" w:rsidRDefault="00D8489C" w:rsidP="00515D9C">
      <w:pPr>
        <w:pStyle w:val="ListParagraph"/>
        <w:numPr>
          <w:ilvl w:val="0"/>
          <w:numId w:val="9"/>
        </w:numPr>
        <w:suppressAutoHyphens/>
        <w:autoSpaceDN w:val="0"/>
        <w:spacing w:after="0" w:line="360" w:lineRule="auto"/>
        <w:jc w:val="both"/>
        <w:rPr>
          <w:rFonts w:cs="Times New Roman"/>
          <w:b/>
          <w:i/>
          <w:sz w:val="28"/>
          <w:szCs w:val="28"/>
        </w:rPr>
      </w:pPr>
      <w:r w:rsidRPr="00D8489C">
        <w:rPr>
          <w:rFonts w:cs="Times New Roman"/>
          <w:b/>
          <w:i/>
          <w:sz w:val="28"/>
          <w:szCs w:val="28"/>
        </w:rPr>
        <w:t xml:space="preserve">Phân chia tần </w:t>
      </w:r>
      <w:r w:rsidR="000872A5">
        <w:rPr>
          <w:rFonts w:cs="Times New Roman"/>
          <w:b/>
          <w:i/>
          <w:sz w:val="28"/>
          <w:szCs w:val="28"/>
        </w:rPr>
        <w:t>s</w:t>
      </w:r>
      <w:r w:rsidRPr="00D8489C">
        <w:rPr>
          <w:rFonts w:cs="Times New Roman"/>
          <w:b/>
          <w:i/>
          <w:sz w:val="28"/>
          <w:szCs w:val="28"/>
        </w:rPr>
        <w:t>uất đợt cấp</w:t>
      </w:r>
    </w:p>
    <w:p w14:paraId="46DC53F8" w14:textId="4D3472BC" w:rsidR="00D8489C" w:rsidRDefault="00D8489C" w:rsidP="00D8489C">
      <w:pPr>
        <w:pStyle w:val="ListParagraph"/>
        <w:suppressAutoHyphens/>
        <w:autoSpaceDN w:val="0"/>
        <w:spacing w:after="0" w:line="360" w:lineRule="auto"/>
        <w:jc w:val="both"/>
        <w:rPr>
          <w:rFonts w:cs="Times New Roman"/>
          <w:sz w:val="28"/>
          <w:szCs w:val="28"/>
        </w:rPr>
      </w:pPr>
      <w:r>
        <w:rPr>
          <w:rFonts w:cs="Times New Roman"/>
          <w:sz w:val="28"/>
          <w:szCs w:val="28"/>
        </w:rPr>
        <w:t xml:space="preserve">- Ít đợt cấp: </w:t>
      </w:r>
      <w:r w:rsidR="00880FF7">
        <w:rPr>
          <w:rFonts w:cs="Times New Roman"/>
          <w:sz w:val="28"/>
          <w:szCs w:val="28"/>
        </w:rPr>
        <w:t>BN</w:t>
      </w:r>
      <w:r>
        <w:rPr>
          <w:rFonts w:cs="Times New Roman"/>
          <w:sz w:val="28"/>
          <w:szCs w:val="28"/>
        </w:rPr>
        <w:t xml:space="preserve"> có từ 0-1 đợt cấp trong năm gần nhất</w:t>
      </w:r>
      <w:r w:rsidR="000872A5">
        <w:rPr>
          <w:rFonts w:cs="Times New Roman"/>
          <w:sz w:val="28"/>
          <w:szCs w:val="28"/>
        </w:rPr>
        <w:t>.</w:t>
      </w:r>
    </w:p>
    <w:p w14:paraId="6CCE2204" w14:textId="70227168" w:rsidR="00D8489C" w:rsidRPr="00515D9C" w:rsidRDefault="00D8489C" w:rsidP="00D8489C">
      <w:pPr>
        <w:pStyle w:val="ListParagraph"/>
        <w:suppressAutoHyphens/>
        <w:autoSpaceDN w:val="0"/>
        <w:spacing w:after="0" w:line="360" w:lineRule="auto"/>
        <w:jc w:val="both"/>
        <w:rPr>
          <w:rFonts w:cs="Times New Roman"/>
          <w:sz w:val="28"/>
          <w:szCs w:val="28"/>
        </w:rPr>
      </w:pPr>
      <w:r>
        <w:rPr>
          <w:rFonts w:cs="Times New Roman"/>
          <w:sz w:val="28"/>
          <w:szCs w:val="28"/>
        </w:rPr>
        <w:t xml:space="preserve">- Nhiều đợt cấp: </w:t>
      </w:r>
      <w:r w:rsidR="00880FF7">
        <w:rPr>
          <w:rFonts w:cs="Times New Roman"/>
          <w:sz w:val="28"/>
          <w:szCs w:val="28"/>
        </w:rPr>
        <w:t>BN</w:t>
      </w:r>
      <w:r>
        <w:rPr>
          <w:rFonts w:cs="Times New Roman"/>
          <w:sz w:val="28"/>
          <w:szCs w:val="28"/>
        </w:rPr>
        <w:t xml:space="preserve"> có </w:t>
      </w:r>
      <w:r>
        <w:rPr>
          <w:rFonts w:ascii="Arial" w:hAnsi="Arial" w:cs="Arial"/>
          <w:sz w:val="28"/>
          <w:szCs w:val="28"/>
        </w:rPr>
        <w:t>≥</w:t>
      </w:r>
      <w:r>
        <w:rPr>
          <w:rFonts w:cs="Times New Roman"/>
          <w:sz w:val="28"/>
          <w:szCs w:val="28"/>
        </w:rPr>
        <w:t xml:space="preserve"> 2 đợt cấp trong năm gần nhất</w:t>
      </w:r>
      <w:r w:rsidR="000872A5">
        <w:rPr>
          <w:rFonts w:cs="Times New Roman"/>
          <w:sz w:val="28"/>
          <w:szCs w:val="28"/>
        </w:rPr>
        <w:t>.</w:t>
      </w:r>
    </w:p>
    <w:p w14:paraId="139FB61C" w14:textId="79927F76" w:rsidR="00653BC4" w:rsidRPr="00682622" w:rsidRDefault="00A07EE6">
      <w:pPr>
        <w:pStyle w:val="ListParagraph"/>
        <w:numPr>
          <w:ilvl w:val="0"/>
          <w:numId w:val="3"/>
        </w:numPr>
        <w:suppressAutoHyphens/>
        <w:autoSpaceDN w:val="0"/>
        <w:spacing w:after="0" w:line="360" w:lineRule="auto"/>
        <w:jc w:val="both"/>
        <w:rPr>
          <w:rFonts w:cs="Times New Roman"/>
          <w:b/>
          <w:i/>
          <w:iCs/>
          <w:sz w:val="28"/>
          <w:szCs w:val="28"/>
        </w:rPr>
      </w:pPr>
      <w:r w:rsidRPr="00682622">
        <w:rPr>
          <w:rFonts w:cs="Times New Roman"/>
          <w:b/>
          <w:i/>
          <w:iCs/>
          <w:sz w:val="28"/>
          <w:szCs w:val="28"/>
        </w:rPr>
        <w:t xml:space="preserve">Đánh giá mức độ khó thở của </w:t>
      </w:r>
      <w:r w:rsidR="00880FF7">
        <w:rPr>
          <w:rFonts w:cs="Times New Roman"/>
          <w:b/>
          <w:i/>
          <w:iCs/>
          <w:sz w:val="28"/>
          <w:szCs w:val="28"/>
        </w:rPr>
        <w:t>BN</w:t>
      </w:r>
      <w:r w:rsidRPr="00682622">
        <w:rPr>
          <w:rFonts w:cs="Times New Roman"/>
          <w:b/>
          <w:i/>
          <w:iCs/>
          <w:sz w:val="28"/>
          <w:szCs w:val="28"/>
        </w:rPr>
        <w:t xml:space="preserve"> </w:t>
      </w:r>
    </w:p>
    <w:p w14:paraId="711A1D0C" w14:textId="70669DD2" w:rsidR="00653BC4" w:rsidRDefault="00A07EE6">
      <w:pPr>
        <w:spacing w:after="0" w:line="360" w:lineRule="auto"/>
        <w:ind w:firstLine="720"/>
        <w:jc w:val="both"/>
        <w:rPr>
          <w:rFonts w:cs="Times New Roman"/>
          <w:sz w:val="28"/>
          <w:szCs w:val="28"/>
          <w:lang w:val="vi-VN"/>
        </w:rPr>
      </w:pPr>
      <w:r w:rsidRPr="00682622">
        <w:rPr>
          <w:rFonts w:cs="Times New Roman"/>
          <w:sz w:val="28"/>
          <w:szCs w:val="28"/>
        </w:rPr>
        <w:t>Đánh giá mức độ khó thở dựa vào thang điểm mMRC (modified Medical Research Council)</w:t>
      </w:r>
      <w:r w:rsidR="002640AE" w:rsidRPr="00682622">
        <w:rPr>
          <w:rFonts w:cs="Times New Roman"/>
          <w:sz w:val="28"/>
          <w:szCs w:val="28"/>
          <w:lang w:val="vi-VN"/>
        </w:rPr>
        <w:t xml:space="preserve"> </w:t>
      </w:r>
      <w:r w:rsidR="002640AE" w:rsidRPr="00682622">
        <w:rPr>
          <w:rFonts w:cs="Times New Roman"/>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2640AE" w:rsidRPr="00682622">
        <w:rPr>
          <w:rFonts w:cs="Times New Roman"/>
          <w:sz w:val="28"/>
          <w:szCs w:val="28"/>
          <w:lang w:val="vi-VN"/>
        </w:rPr>
        <w:instrText xml:space="preserve"> ADDIN EN.JS.CITE </w:instrText>
      </w:r>
      <w:r w:rsidR="002640AE" w:rsidRPr="00682622">
        <w:rPr>
          <w:rFonts w:cs="Times New Roman"/>
          <w:sz w:val="28"/>
          <w:szCs w:val="28"/>
          <w:lang w:val="vi-VN"/>
        </w:rPr>
      </w:r>
      <w:r w:rsidR="002640AE" w:rsidRPr="00682622">
        <w:rPr>
          <w:rFonts w:cs="Times New Roman"/>
          <w:sz w:val="28"/>
          <w:szCs w:val="28"/>
          <w:lang w:val="vi-VN"/>
        </w:rPr>
        <w:fldChar w:fldCharType="separate"/>
      </w:r>
      <w:r w:rsidR="002640AE" w:rsidRPr="00682622">
        <w:rPr>
          <w:rFonts w:cs="Times New Roman"/>
          <w:noProof/>
          <w:sz w:val="28"/>
          <w:szCs w:val="28"/>
          <w:lang w:val="vi-VN"/>
        </w:rPr>
        <w:t>[</w:t>
      </w:r>
      <w:hyperlink w:anchor="_ENREF_5" w:tooltip="Disease, 2023 #61" w:history="1">
        <w:r w:rsidR="0089744C" w:rsidRPr="00682622">
          <w:rPr>
            <w:rFonts w:cs="Times New Roman"/>
            <w:noProof/>
            <w:sz w:val="28"/>
            <w:szCs w:val="28"/>
            <w:lang w:val="vi-VN"/>
          </w:rPr>
          <w:t>5</w:t>
        </w:r>
      </w:hyperlink>
      <w:r w:rsidR="002640AE" w:rsidRPr="00682622">
        <w:rPr>
          <w:rFonts w:cs="Times New Roman"/>
          <w:noProof/>
          <w:sz w:val="28"/>
          <w:szCs w:val="28"/>
          <w:lang w:val="vi-VN"/>
        </w:rPr>
        <w:t>]</w:t>
      </w:r>
      <w:r w:rsidR="002640AE" w:rsidRPr="00682622">
        <w:rPr>
          <w:rFonts w:cs="Times New Roman"/>
          <w:sz w:val="28"/>
          <w:szCs w:val="28"/>
          <w:lang w:val="vi-VN"/>
        </w:rPr>
        <w:fldChar w:fldCharType="end"/>
      </w:r>
      <w:r w:rsidR="002640AE" w:rsidRPr="00682622">
        <w:rPr>
          <w:rFonts w:cs="Times New Roman"/>
          <w:sz w:val="28"/>
          <w:szCs w:val="28"/>
          <w:lang w:val="vi-VN"/>
        </w:rPr>
        <w:t xml:space="preserve">: </w:t>
      </w:r>
    </w:p>
    <w:p w14:paraId="11D93D23" w14:textId="55360538" w:rsidR="00653BC4" w:rsidRPr="006952FB" w:rsidRDefault="00A07EE6" w:rsidP="00521D75">
      <w:pPr>
        <w:pStyle w:val="abang"/>
        <w:ind w:firstLine="720"/>
        <w:jc w:val="both"/>
        <w:rPr>
          <w:i w:val="0"/>
          <w:iCs w:val="0"/>
          <w:szCs w:val="28"/>
          <w:lang w:val="en-US"/>
        </w:rPr>
      </w:pPr>
      <w:bookmarkStart w:id="137" w:name="_Toc181612609"/>
      <w:bookmarkStart w:id="138" w:name="_Toc218932821"/>
      <w:bookmarkStart w:id="139" w:name="_Hlk184496955"/>
      <w:r w:rsidRPr="00682622">
        <w:rPr>
          <w:i w:val="0"/>
          <w:iCs w:val="0"/>
          <w:szCs w:val="28"/>
        </w:rPr>
        <w:t xml:space="preserve">Bảng </w:t>
      </w:r>
      <w:r w:rsidRPr="00682622">
        <w:rPr>
          <w:i w:val="0"/>
          <w:iCs w:val="0"/>
          <w:szCs w:val="28"/>
          <w:lang w:val="en-US"/>
        </w:rPr>
        <w:t>2</w:t>
      </w:r>
      <w:r w:rsidRPr="00682622">
        <w:rPr>
          <w:i w:val="0"/>
          <w:iCs w:val="0"/>
          <w:szCs w:val="28"/>
        </w:rPr>
        <w:t>.</w:t>
      </w:r>
      <w:r w:rsidRPr="00682622">
        <w:rPr>
          <w:i w:val="0"/>
          <w:iCs w:val="0"/>
          <w:szCs w:val="28"/>
        </w:rPr>
        <w:fldChar w:fldCharType="begin"/>
      </w:r>
      <w:r w:rsidRPr="00682622">
        <w:rPr>
          <w:i w:val="0"/>
          <w:iCs w:val="0"/>
          <w:szCs w:val="28"/>
        </w:rPr>
        <w:instrText xml:space="preserve"> SEQ Bảng \* ARABIC \s 1 </w:instrText>
      </w:r>
      <w:r w:rsidRPr="00682622">
        <w:rPr>
          <w:i w:val="0"/>
          <w:iCs w:val="0"/>
          <w:szCs w:val="28"/>
        </w:rPr>
        <w:fldChar w:fldCharType="separate"/>
      </w:r>
      <w:r w:rsidR="0025372B">
        <w:rPr>
          <w:i w:val="0"/>
          <w:iCs w:val="0"/>
          <w:noProof/>
          <w:szCs w:val="28"/>
        </w:rPr>
        <w:t>1</w:t>
      </w:r>
      <w:r w:rsidRPr="00682622">
        <w:rPr>
          <w:i w:val="0"/>
          <w:iCs w:val="0"/>
          <w:szCs w:val="28"/>
        </w:rPr>
        <w:fldChar w:fldCharType="end"/>
      </w:r>
      <w:r w:rsidRPr="00682622">
        <w:rPr>
          <w:i w:val="0"/>
          <w:iCs w:val="0"/>
          <w:szCs w:val="28"/>
        </w:rPr>
        <w:t>. Câu hỏi đánh giá độ nặng khó thở mMRC</w:t>
      </w:r>
      <w:bookmarkEnd w:id="137"/>
      <w:r w:rsidR="006952FB">
        <w:rPr>
          <w:i w:val="0"/>
          <w:iCs w:val="0"/>
          <w:szCs w:val="28"/>
          <w:lang w:val="en-US"/>
        </w:rPr>
        <w:t xml:space="preserve"> </w:t>
      </w:r>
      <w:r w:rsidR="006952FB" w:rsidRPr="006952FB">
        <w:rPr>
          <w:i w:val="0"/>
          <w:szCs w:val="28"/>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6952FB" w:rsidRPr="006952FB">
        <w:rPr>
          <w:i w:val="0"/>
          <w:szCs w:val="28"/>
        </w:rPr>
        <w:instrText xml:space="preserve"> ADDIN EN.JS.CITE </w:instrText>
      </w:r>
      <w:r w:rsidR="006952FB" w:rsidRPr="006952FB">
        <w:rPr>
          <w:i w:val="0"/>
          <w:szCs w:val="28"/>
        </w:rPr>
      </w:r>
      <w:r w:rsidR="006952FB" w:rsidRPr="006952FB">
        <w:rPr>
          <w:i w:val="0"/>
          <w:szCs w:val="28"/>
        </w:rPr>
        <w:fldChar w:fldCharType="separate"/>
      </w:r>
      <w:r w:rsidR="006952FB" w:rsidRPr="006952FB">
        <w:rPr>
          <w:i w:val="0"/>
          <w:noProof/>
          <w:szCs w:val="28"/>
        </w:rPr>
        <w:t>[</w:t>
      </w:r>
      <w:hyperlink w:anchor="_ENREF_5" w:tooltip="Disease, 2023 #61" w:history="1">
        <w:r w:rsidR="006952FB" w:rsidRPr="006952FB">
          <w:rPr>
            <w:i w:val="0"/>
            <w:noProof/>
            <w:szCs w:val="28"/>
          </w:rPr>
          <w:t>5</w:t>
        </w:r>
      </w:hyperlink>
      <w:r w:rsidR="006952FB" w:rsidRPr="006952FB">
        <w:rPr>
          <w:i w:val="0"/>
          <w:noProof/>
          <w:szCs w:val="28"/>
        </w:rPr>
        <w:t>]</w:t>
      </w:r>
      <w:bookmarkEnd w:id="138"/>
      <w:r w:rsidR="006952FB" w:rsidRPr="006952FB">
        <w:rPr>
          <w:i w:val="0"/>
          <w:szCs w:val="28"/>
        </w:rPr>
        <w:fldChar w:fldCharType="end"/>
      </w:r>
    </w:p>
    <w:tbl>
      <w:tblPr>
        <w:tblW w:w="8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930"/>
        <w:gridCol w:w="936"/>
      </w:tblGrid>
      <w:tr w:rsidR="00653BC4" w:rsidRPr="001A46A5" w14:paraId="7B0CAF33" w14:textId="77777777" w:rsidTr="001A46A5">
        <w:trPr>
          <w:trHeight w:val="482"/>
          <w:jc w:val="center"/>
        </w:trPr>
        <w:tc>
          <w:tcPr>
            <w:tcW w:w="7930" w:type="dxa"/>
            <w:shd w:val="clear" w:color="auto" w:fill="FFFFFF" w:themeFill="background1"/>
            <w:tcMar>
              <w:top w:w="0" w:type="dxa"/>
              <w:left w:w="0" w:type="dxa"/>
              <w:bottom w:w="0" w:type="dxa"/>
              <w:right w:w="0" w:type="dxa"/>
            </w:tcMar>
            <w:vAlign w:val="center"/>
          </w:tcPr>
          <w:bookmarkEnd w:id="139"/>
          <w:p w14:paraId="560B3138" w14:textId="77777777" w:rsidR="00653BC4" w:rsidRPr="001A46A5" w:rsidRDefault="00A07EE6" w:rsidP="00710042">
            <w:pPr>
              <w:pStyle w:val="TableParagraph"/>
              <w:ind w:left="108"/>
              <w:jc w:val="both"/>
              <w:rPr>
                <w:b/>
                <w:sz w:val="28"/>
                <w:szCs w:val="28"/>
              </w:rPr>
            </w:pPr>
            <w:r w:rsidRPr="001A46A5">
              <w:rPr>
                <w:b/>
                <w:sz w:val="28"/>
                <w:szCs w:val="28"/>
              </w:rPr>
              <w:t>Đánh giá mức độ khó thở - mMRC</w:t>
            </w:r>
          </w:p>
        </w:tc>
        <w:tc>
          <w:tcPr>
            <w:tcW w:w="936" w:type="dxa"/>
            <w:shd w:val="clear" w:color="auto" w:fill="FFFFFF" w:themeFill="background1"/>
            <w:tcMar>
              <w:top w:w="0" w:type="dxa"/>
              <w:left w:w="0" w:type="dxa"/>
              <w:bottom w:w="0" w:type="dxa"/>
              <w:right w:w="0" w:type="dxa"/>
            </w:tcMar>
            <w:vAlign w:val="center"/>
          </w:tcPr>
          <w:p w14:paraId="066C1274" w14:textId="77777777" w:rsidR="00653BC4" w:rsidRPr="001A46A5" w:rsidRDefault="00A07EE6" w:rsidP="00710042">
            <w:pPr>
              <w:pStyle w:val="TableParagraph"/>
              <w:ind w:left="108"/>
              <w:jc w:val="both"/>
              <w:rPr>
                <w:b/>
                <w:sz w:val="28"/>
                <w:szCs w:val="28"/>
              </w:rPr>
            </w:pPr>
            <w:r w:rsidRPr="001A46A5">
              <w:rPr>
                <w:b/>
                <w:sz w:val="28"/>
                <w:szCs w:val="28"/>
              </w:rPr>
              <w:t>Điểm</w:t>
            </w:r>
          </w:p>
        </w:tc>
      </w:tr>
      <w:tr w:rsidR="00653BC4" w:rsidRPr="001A46A5" w14:paraId="3F60B39A" w14:textId="77777777" w:rsidTr="001A46A5">
        <w:trPr>
          <w:trHeight w:val="482"/>
          <w:jc w:val="center"/>
        </w:trPr>
        <w:tc>
          <w:tcPr>
            <w:tcW w:w="7930" w:type="dxa"/>
            <w:shd w:val="clear" w:color="auto" w:fill="FFFFFF" w:themeFill="background1"/>
            <w:tcMar>
              <w:top w:w="0" w:type="dxa"/>
              <w:left w:w="0" w:type="dxa"/>
              <w:bottom w:w="0" w:type="dxa"/>
              <w:right w:w="0" w:type="dxa"/>
            </w:tcMar>
            <w:vAlign w:val="center"/>
          </w:tcPr>
          <w:p w14:paraId="30AA272C" w14:textId="77777777" w:rsidR="00653BC4" w:rsidRPr="001A46A5" w:rsidRDefault="00A07EE6" w:rsidP="00710042">
            <w:pPr>
              <w:pStyle w:val="TableParagraph"/>
              <w:ind w:left="108"/>
              <w:jc w:val="both"/>
              <w:rPr>
                <w:sz w:val="28"/>
                <w:szCs w:val="28"/>
              </w:rPr>
            </w:pPr>
            <w:r w:rsidRPr="001A46A5">
              <w:rPr>
                <w:sz w:val="28"/>
                <w:szCs w:val="28"/>
              </w:rPr>
              <w:t>Khó thở khi gắng sức mạnh</w:t>
            </w:r>
          </w:p>
        </w:tc>
        <w:tc>
          <w:tcPr>
            <w:tcW w:w="936" w:type="dxa"/>
            <w:shd w:val="clear" w:color="auto" w:fill="FFFFFF" w:themeFill="background1"/>
            <w:tcMar>
              <w:top w:w="0" w:type="dxa"/>
              <w:left w:w="0" w:type="dxa"/>
              <w:bottom w:w="0" w:type="dxa"/>
              <w:right w:w="0" w:type="dxa"/>
            </w:tcMar>
            <w:vAlign w:val="center"/>
          </w:tcPr>
          <w:p w14:paraId="0AAD8F57" w14:textId="77777777" w:rsidR="00653BC4" w:rsidRPr="001A46A5" w:rsidRDefault="00A07EE6" w:rsidP="00710042">
            <w:pPr>
              <w:pStyle w:val="TableParagraph"/>
              <w:ind w:left="108"/>
              <w:jc w:val="both"/>
              <w:rPr>
                <w:sz w:val="28"/>
                <w:szCs w:val="28"/>
              </w:rPr>
            </w:pPr>
            <w:r w:rsidRPr="001A46A5">
              <w:rPr>
                <w:w w:val="99"/>
                <w:sz w:val="28"/>
                <w:szCs w:val="28"/>
              </w:rPr>
              <w:t>0</w:t>
            </w:r>
          </w:p>
        </w:tc>
      </w:tr>
      <w:tr w:rsidR="00653BC4" w:rsidRPr="001A46A5" w14:paraId="54F2CD8A" w14:textId="77777777" w:rsidTr="001A46A5">
        <w:trPr>
          <w:trHeight w:val="482"/>
          <w:jc w:val="center"/>
        </w:trPr>
        <w:tc>
          <w:tcPr>
            <w:tcW w:w="7930" w:type="dxa"/>
            <w:shd w:val="clear" w:color="auto" w:fill="FFFFFF" w:themeFill="background1"/>
            <w:tcMar>
              <w:top w:w="0" w:type="dxa"/>
              <w:left w:w="0" w:type="dxa"/>
              <w:bottom w:w="0" w:type="dxa"/>
              <w:right w:w="0" w:type="dxa"/>
            </w:tcMar>
            <w:vAlign w:val="center"/>
          </w:tcPr>
          <w:p w14:paraId="7BD70138" w14:textId="77777777" w:rsidR="00653BC4" w:rsidRPr="001A46A5" w:rsidRDefault="00A07EE6" w:rsidP="00710042">
            <w:pPr>
              <w:pStyle w:val="TableParagraph"/>
              <w:ind w:left="108"/>
              <w:jc w:val="both"/>
              <w:rPr>
                <w:sz w:val="28"/>
                <w:szCs w:val="28"/>
              </w:rPr>
            </w:pPr>
            <w:r w:rsidRPr="001A46A5">
              <w:rPr>
                <w:sz w:val="28"/>
                <w:szCs w:val="28"/>
              </w:rPr>
              <w:t>Khó thở khi đi vội trên đường bằng hay đi lên dốc nhẹ</w:t>
            </w:r>
          </w:p>
        </w:tc>
        <w:tc>
          <w:tcPr>
            <w:tcW w:w="936" w:type="dxa"/>
            <w:shd w:val="clear" w:color="auto" w:fill="FFFFFF" w:themeFill="background1"/>
            <w:tcMar>
              <w:top w:w="0" w:type="dxa"/>
              <w:left w:w="0" w:type="dxa"/>
              <w:bottom w:w="0" w:type="dxa"/>
              <w:right w:w="0" w:type="dxa"/>
            </w:tcMar>
            <w:vAlign w:val="center"/>
          </w:tcPr>
          <w:p w14:paraId="0256BF3A" w14:textId="77777777" w:rsidR="00653BC4" w:rsidRPr="001A46A5" w:rsidRDefault="00A07EE6" w:rsidP="00710042">
            <w:pPr>
              <w:pStyle w:val="TableParagraph"/>
              <w:ind w:left="108"/>
              <w:jc w:val="both"/>
              <w:rPr>
                <w:sz w:val="28"/>
                <w:szCs w:val="28"/>
              </w:rPr>
            </w:pPr>
            <w:r w:rsidRPr="001A46A5">
              <w:rPr>
                <w:w w:val="99"/>
                <w:sz w:val="28"/>
                <w:szCs w:val="28"/>
              </w:rPr>
              <w:t>1</w:t>
            </w:r>
          </w:p>
        </w:tc>
      </w:tr>
      <w:tr w:rsidR="00653BC4" w:rsidRPr="001A46A5" w14:paraId="3E8009DB" w14:textId="77777777" w:rsidTr="001A46A5">
        <w:trPr>
          <w:trHeight w:val="830"/>
          <w:jc w:val="center"/>
        </w:trPr>
        <w:tc>
          <w:tcPr>
            <w:tcW w:w="7930" w:type="dxa"/>
            <w:shd w:val="clear" w:color="auto" w:fill="FFFFFF" w:themeFill="background1"/>
            <w:tcMar>
              <w:top w:w="0" w:type="dxa"/>
              <w:left w:w="0" w:type="dxa"/>
              <w:bottom w:w="0" w:type="dxa"/>
              <w:right w:w="0" w:type="dxa"/>
            </w:tcMar>
            <w:vAlign w:val="center"/>
          </w:tcPr>
          <w:p w14:paraId="01C40D31" w14:textId="77777777" w:rsidR="00653BC4" w:rsidRPr="001A46A5" w:rsidRDefault="00A07EE6" w:rsidP="00710042">
            <w:pPr>
              <w:pStyle w:val="TableParagraph"/>
              <w:ind w:left="108"/>
              <w:jc w:val="both"/>
              <w:rPr>
                <w:sz w:val="28"/>
                <w:szCs w:val="28"/>
              </w:rPr>
            </w:pPr>
            <w:r w:rsidRPr="001A46A5">
              <w:rPr>
                <w:sz w:val="28"/>
                <w:szCs w:val="28"/>
              </w:rPr>
              <w:t>Đi bộ chậm hơn người cùng tuổi vì khó thở, hoặc phải dừng lại để</w:t>
            </w:r>
            <w:r w:rsidRPr="001A46A5">
              <w:rPr>
                <w:spacing w:val="55"/>
                <w:sz w:val="28"/>
                <w:szCs w:val="28"/>
              </w:rPr>
              <w:t xml:space="preserve"> </w:t>
            </w:r>
            <w:r w:rsidRPr="001A46A5">
              <w:rPr>
                <w:sz w:val="28"/>
                <w:szCs w:val="28"/>
              </w:rPr>
              <w:t>thởkhi đi cùng tốc độ của người cùng tuổi trên đường bằng</w:t>
            </w:r>
          </w:p>
        </w:tc>
        <w:tc>
          <w:tcPr>
            <w:tcW w:w="936" w:type="dxa"/>
            <w:shd w:val="clear" w:color="auto" w:fill="FFFFFF" w:themeFill="background1"/>
            <w:tcMar>
              <w:top w:w="0" w:type="dxa"/>
              <w:left w:w="0" w:type="dxa"/>
              <w:bottom w:w="0" w:type="dxa"/>
              <w:right w:w="0" w:type="dxa"/>
            </w:tcMar>
            <w:vAlign w:val="center"/>
          </w:tcPr>
          <w:p w14:paraId="593AC40D" w14:textId="77777777" w:rsidR="00653BC4" w:rsidRPr="001A46A5" w:rsidRDefault="00A07EE6" w:rsidP="00710042">
            <w:pPr>
              <w:pStyle w:val="TableParagraph"/>
              <w:ind w:left="108"/>
              <w:jc w:val="both"/>
              <w:rPr>
                <w:sz w:val="28"/>
                <w:szCs w:val="28"/>
              </w:rPr>
            </w:pPr>
            <w:r w:rsidRPr="001A46A5">
              <w:rPr>
                <w:w w:val="99"/>
                <w:sz w:val="28"/>
                <w:szCs w:val="28"/>
              </w:rPr>
              <w:t>2</w:t>
            </w:r>
          </w:p>
        </w:tc>
      </w:tr>
      <w:tr w:rsidR="00653BC4" w:rsidRPr="001A46A5" w14:paraId="1D3593FE" w14:textId="77777777" w:rsidTr="001A46A5">
        <w:trPr>
          <w:trHeight w:val="828"/>
          <w:jc w:val="center"/>
        </w:trPr>
        <w:tc>
          <w:tcPr>
            <w:tcW w:w="7930" w:type="dxa"/>
            <w:shd w:val="clear" w:color="auto" w:fill="FFFFFF" w:themeFill="background1"/>
            <w:tcMar>
              <w:top w:w="0" w:type="dxa"/>
              <w:left w:w="0" w:type="dxa"/>
              <w:bottom w:w="0" w:type="dxa"/>
              <w:right w:w="0" w:type="dxa"/>
            </w:tcMar>
            <w:vAlign w:val="center"/>
          </w:tcPr>
          <w:p w14:paraId="5106ECF3" w14:textId="77777777" w:rsidR="00653BC4" w:rsidRPr="001A46A5" w:rsidRDefault="00A07EE6" w:rsidP="00710042">
            <w:pPr>
              <w:pStyle w:val="TableParagraph"/>
              <w:ind w:left="108"/>
              <w:jc w:val="both"/>
              <w:rPr>
                <w:sz w:val="28"/>
                <w:szCs w:val="28"/>
              </w:rPr>
            </w:pPr>
            <w:r w:rsidRPr="001A46A5">
              <w:rPr>
                <w:sz w:val="28"/>
                <w:szCs w:val="28"/>
              </w:rPr>
              <w:t>Phải dừng lại để thở khi đi bộ khoảng 100 mét hay vài phút trên đường bằng</w:t>
            </w:r>
          </w:p>
        </w:tc>
        <w:tc>
          <w:tcPr>
            <w:tcW w:w="936" w:type="dxa"/>
            <w:shd w:val="clear" w:color="auto" w:fill="FFFFFF" w:themeFill="background1"/>
            <w:tcMar>
              <w:top w:w="0" w:type="dxa"/>
              <w:left w:w="0" w:type="dxa"/>
              <w:bottom w:w="0" w:type="dxa"/>
              <w:right w:w="0" w:type="dxa"/>
            </w:tcMar>
            <w:vAlign w:val="center"/>
          </w:tcPr>
          <w:p w14:paraId="11BD10AE" w14:textId="77777777" w:rsidR="00653BC4" w:rsidRPr="001A46A5" w:rsidRDefault="00A07EE6" w:rsidP="00710042">
            <w:pPr>
              <w:pStyle w:val="TableParagraph"/>
              <w:ind w:left="108"/>
              <w:jc w:val="both"/>
              <w:rPr>
                <w:sz w:val="28"/>
                <w:szCs w:val="28"/>
              </w:rPr>
            </w:pPr>
            <w:r w:rsidRPr="001A46A5">
              <w:rPr>
                <w:w w:val="99"/>
                <w:sz w:val="28"/>
                <w:szCs w:val="28"/>
              </w:rPr>
              <w:t>3</w:t>
            </w:r>
          </w:p>
        </w:tc>
      </w:tr>
      <w:tr w:rsidR="00653BC4" w:rsidRPr="00682622" w14:paraId="424765BD" w14:textId="77777777" w:rsidTr="001A46A5">
        <w:trPr>
          <w:trHeight w:val="482"/>
          <w:jc w:val="center"/>
        </w:trPr>
        <w:tc>
          <w:tcPr>
            <w:tcW w:w="7930" w:type="dxa"/>
            <w:shd w:val="clear" w:color="auto" w:fill="FFFFFF" w:themeFill="background1"/>
            <w:tcMar>
              <w:top w:w="0" w:type="dxa"/>
              <w:left w:w="0" w:type="dxa"/>
              <w:bottom w:w="0" w:type="dxa"/>
              <w:right w:w="0" w:type="dxa"/>
            </w:tcMar>
            <w:vAlign w:val="center"/>
          </w:tcPr>
          <w:p w14:paraId="2B7B3444" w14:textId="77777777" w:rsidR="00653BC4" w:rsidRPr="001A46A5" w:rsidRDefault="00A07EE6" w:rsidP="00710042">
            <w:pPr>
              <w:pStyle w:val="TableParagraph"/>
              <w:ind w:left="108"/>
              <w:jc w:val="both"/>
              <w:rPr>
                <w:sz w:val="28"/>
                <w:szCs w:val="28"/>
              </w:rPr>
            </w:pPr>
            <w:r w:rsidRPr="001A46A5">
              <w:rPr>
                <w:sz w:val="28"/>
                <w:szCs w:val="28"/>
              </w:rPr>
              <w:t>Khó thở nhiều đến nỗi không thể ra khỏi nhà, khi thay quần áo</w:t>
            </w:r>
          </w:p>
        </w:tc>
        <w:tc>
          <w:tcPr>
            <w:tcW w:w="936" w:type="dxa"/>
            <w:shd w:val="clear" w:color="auto" w:fill="FFFFFF" w:themeFill="background1"/>
            <w:tcMar>
              <w:top w:w="0" w:type="dxa"/>
              <w:left w:w="0" w:type="dxa"/>
              <w:bottom w:w="0" w:type="dxa"/>
              <w:right w:w="0" w:type="dxa"/>
            </w:tcMar>
            <w:vAlign w:val="center"/>
          </w:tcPr>
          <w:p w14:paraId="3090E900" w14:textId="77777777" w:rsidR="00653BC4" w:rsidRPr="00682622" w:rsidRDefault="00A07EE6" w:rsidP="00710042">
            <w:pPr>
              <w:pStyle w:val="TableParagraph"/>
              <w:ind w:left="108"/>
              <w:jc w:val="both"/>
              <w:rPr>
                <w:sz w:val="28"/>
                <w:szCs w:val="28"/>
              </w:rPr>
            </w:pPr>
            <w:r w:rsidRPr="001A46A5">
              <w:rPr>
                <w:w w:val="99"/>
                <w:sz w:val="28"/>
                <w:szCs w:val="28"/>
              </w:rPr>
              <w:t>4</w:t>
            </w:r>
          </w:p>
        </w:tc>
      </w:tr>
    </w:tbl>
    <w:p w14:paraId="58DC125C" w14:textId="77777777" w:rsidR="00D8489C" w:rsidRDefault="00D8489C" w:rsidP="00D8489C">
      <w:pPr>
        <w:pStyle w:val="ListParagraph"/>
        <w:suppressAutoHyphens/>
        <w:autoSpaceDN w:val="0"/>
        <w:spacing w:after="0" w:line="360" w:lineRule="auto"/>
        <w:ind w:left="714"/>
        <w:jc w:val="both"/>
        <w:rPr>
          <w:rFonts w:cs="Times New Roman"/>
          <w:b/>
          <w:i/>
          <w:iCs/>
          <w:sz w:val="28"/>
          <w:szCs w:val="28"/>
        </w:rPr>
      </w:pPr>
    </w:p>
    <w:p w14:paraId="2FE04D50" w14:textId="5ACBD5F6" w:rsidR="00653BC4" w:rsidRPr="00682622" w:rsidRDefault="00A07EE6">
      <w:pPr>
        <w:pStyle w:val="ListParagraph"/>
        <w:numPr>
          <w:ilvl w:val="0"/>
          <w:numId w:val="3"/>
        </w:numPr>
        <w:suppressAutoHyphens/>
        <w:autoSpaceDN w:val="0"/>
        <w:spacing w:after="0" w:line="360" w:lineRule="auto"/>
        <w:ind w:left="714" w:hanging="357"/>
        <w:jc w:val="both"/>
        <w:rPr>
          <w:rFonts w:cs="Times New Roman"/>
          <w:b/>
          <w:i/>
          <w:iCs/>
          <w:sz w:val="28"/>
          <w:szCs w:val="28"/>
        </w:rPr>
      </w:pPr>
      <w:r w:rsidRPr="00682622">
        <w:rPr>
          <w:rFonts w:cs="Times New Roman"/>
          <w:b/>
          <w:i/>
          <w:iCs/>
          <w:sz w:val="28"/>
          <w:szCs w:val="28"/>
        </w:rPr>
        <w:t xml:space="preserve">Đánh giá mức độ ảnh hưởng của bệnh </w:t>
      </w:r>
    </w:p>
    <w:p w14:paraId="4B02B9DF" w14:textId="0C34FDF1" w:rsidR="00653BC4" w:rsidRDefault="00A07EE6">
      <w:pPr>
        <w:spacing w:after="0" w:line="360" w:lineRule="auto"/>
        <w:ind w:firstLine="720"/>
        <w:jc w:val="both"/>
        <w:rPr>
          <w:rFonts w:cs="Times New Roman"/>
          <w:sz w:val="28"/>
          <w:szCs w:val="28"/>
          <w:lang w:val="vi-VN"/>
        </w:rPr>
      </w:pPr>
      <w:r w:rsidRPr="00682622">
        <w:rPr>
          <w:rFonts w:cs="Times New Roman"/>
          <w:sz w:val="28"/>
          <w:szCs w:val="28"/>
        </w:rPr>
        <w:t xml:space="preserve">Đánh giá mức độ ảnh hưởng của </w:t>
      </w:r>
      <w:r w:rsidR="00880FF7">
        <w:rPr>
          <w:rFonts w:cs="Times New Roman"/>
          <w:sz w:val="28"/>
          <w:szCs w:val="28"/>
        </w:rPr>
        <w:t>BN</w:t>
      </w:r>
      <w:r w:rsidRPr="00682622">
        <w:rPr>
          <w:rFonts w:cs="Times New Roman"/>
          <w:sz w:val="28"/>
          <w:szCs w:val="28"/>
        </w:rPr>
        <w:t xml:space="preserve"> theo thang điểm CAT</w:t>
      </w:r>
      <w:r w:rsidR="004F7C24" w:rsidRPr="00682622">
        <w:rPr>
          <w:rFonts w:cs="Times New Roman"/>
          <w:sz w:val="28"/>
          <w:szCs w:val="28"/>
          <w:lang w:val="vi-VN"/>
        </w:rPr>
        <w:t xml:space="preserve"> </w:t>
      </w:r>
      <w:r w:rsidR="004F7C24" w:rsidRPr="00682622">
        <w:rPr>
          <w:rFonts w:cs="Times New Roman"/>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4F7C24" w:rsidRPr="00682622">
        <w:rPr>
          <w:rFonts w:cs="Times New Roman"/>
          <w:sz w:val="28"/>
          <w:szCs w:val="28"/>
          <w:lang w:val="vi-VN"/>
        </w:rPr>
        <w:instrText xml:space="preserve"> ADDIN EN.JS.CITE </w:instrText>
      </w:r>
      <w:r w:rsidR="004F7C24" w:rsidRPr="00682622">
        <w:rPr>
          <w:rFonts w:cs="Times New Roman"/>
          <w:sz w:val="28"/>
          <w:szCs w:val="28"/>
          <w:lang w:val="vi-VN"/>
        </w:rPr>
      </w:r>
      <w:r w:rsidR="004F7C24" w:rsidRPr="00682622">
        <w:rPr>
          <w:rFonts w:cs="Times New Roman"/>
          <w:sz w:val="28"/>
          <w:szCs w:val="28"/>
          <w:lang w:val="vi-VN"/>
        </w:rPr>
        <w:fldChar w:fldCharType="separate"/>
      </w:r>
      <w:r w:rsidR="004F7C24" w:rsidRPr="00682622">
        <w:rPr>
          <w:rFonts w:cs="Times New Roman"/>
          <w:noProof/>
          <w:sz w:val="28"/>
          <w:szCs w:val="28"/>
          <w:lang w:val="vi-VN"/>
        </w:rPr>
        <w:t>[</w:t>
      </w:r>
      <w:hyperlink w:anchor="_ENREF_5" w:tooltip="Disease, 2023 #61" w:history="1">
        <w:r w:rsidR="0089744C" w:rsidRPr="00682622">
          <w:rPr>
            <w:rFonts w:cs="Times New Roman"/>
            <w:noProof/>
            <w:sz w:val="28"/>
            <w:szCs w:val="28"/>
            <w:lang w:val="vi-VN"/>
          </w:rPr>
          <w:t>5</w:t>
        </w:r>
      </w:hyperlink>
      <w:r w:rsidR="004F7C24" w:rsidRPr="00682622">
        <w:rPr>
          <w:rFonts w:cs="Times New Roman"/>
          <w:noProof/>
          <w:sz w:val="28"/>
          <w:szCs w:val="28"/>
          <w:lang w:val="vi-VN"/>
        </w:rPr>
        <w:t>]</w:t>
      </w:r>
      <w:r w:rsidR="004F7C24" w:rsidRPr="00682622">
        <w:rPr>
          <w:rFonts w:cs="Times New Roman"/>
          <w:sz w:val="28"/>
          <w:szCs w:val="28"/>
          <w:lang w:val="vi-VN"/>
        </w:rPr>
        <w:fldChar w:fldCharType="end"/>
      </w:r>
      <w:r w:rsidR="004F7C24" w:rsidRPr="00682622">
        <w:rPr>
          <w:rFonts w:cs="Times New Roman"/>
          <w:sz w:val="28"/>
          <w:szCs w:val="28"/>
          <w:lang w:val="vi-VN"/>
        </w:rPr>
        <w:t>:</w:t>
      </w:r>
    </w:p>
    <w:p w14:paraId="14F6AD7E" w14:textId="77777777" w:rsidR="000C2926" w:rsidRDefault="000C2926">
      <w:pPr>
        <w:spacing w:after="0" w:line="240" w:lineRule="auto"/>
        <w:rPr>
          <w:rFonts w:eastAsia="Calibri" w:cs="Times New Roman"/>
          <w:b/>
          <w:bCs/>
          <w:color w:val="000000" w:themeColor="text1"/>
          <w:sz w:val="28"/>
          <w:szCs w:val="28"/>
          <w:lang w:val="vi-VN"/>
        </w:rPr>
      </w:pPr>
      <w:bookmarkStart w:id="140" w:name="_Toc181612610"/>
      <w:bookmarkStart w:id="141" w:name="_Toc218932822"/>
      <w:bookmarkStart w:id="142" w:name="_Hlk184496966"/>
      <w:r>
        <w:rPr>
          <w:i/>
          <w:iCs/>
          <w:szCs w:val="28"/>
        </w:rPr>
        <w:br w:type="page"/>
      </w:r>
    </w:p>
    <w:p w14:paraId="42A1889D" w14:textId="334C3346" w:rsidR="00653BC4" w:rsidRDefault="00A07EE6" w:rsidP="00521D75">
      <w:pPr>
        <w:pStyle w:val="abang"/>
        <w:ind w:firstLine="720"/>
        <w:jc w:val="both"/>
        <w:rPr>
          <w:i w:val="0"/>
          <w:szCs w:val="28"/>
        </w:rPr>
      </w:pPr>
      <w:r w:rsidRPr="00682622">
        <w:rPr>
          <w:i w:val="0"/>
          <w:iCs w:val="0"/>
          <w:szCs w:val="28"/>
        </w:rPr>
        <w:lastRenderedPageBreak/>
        <w:t xml:space="preserve">Bảng </w:t>
      </w:r>
      <w:r w:rsidRPr="00682622">
        <w:rPr>
          <w:i w:val="0"/>
          <w:iCs w:val="0"/>
          <w:szCs w:val="28"/>
          <w:lang w:val="en-US"/>
        </w:rPr>
        <w:t>2</w:t>
      </w:r>
      <w:r w:rsidRPr="00682622">
        <w:rPr>
          <w:i w:val="0"/>
          <w:iCs w:val="0"/>
          <w:szCs w:val="28"/>
        </w:rPr>
        <w:t>.</w:t>
      </w:r>
      <w:r w:rsidRPr="00682622">
        <w:rPr>
          <w:i w:val="0"/>
          <w:iCs w:val="0"/>
          <w:szCs w:val="28"/>
        </w:rPr>
        <w:fldChar w:fldCharType="begin"/>
      </w:r>
      <w:r w:rsidRPr="00682622">
        <w:rPr>
          <w:i w:val="0"/>
          <w:iCs w:val="0"/>
          <w:szCs w:val="28"/>
        </w:rPr>
        <w:instrText xml:space="preserve"> SEQ Bảng \* ARABIC \s 1 </w:instrText>
      </w:r>
      <w:r w:rsidRPr="00682622">
        <w:rPr>
          <w:i w:val="0"/>
          <w:iCs w:val="0"/>
          <w:szCs w:val="28"/>
        </w:rPr>
        <w:fldChar w:fldCharType="separate"/>
      </w:r>
      <w:r w:rsidR="0025372B">
        <w:rPr>
          <w:i w:val="0"/>
          <w:iCs w:val="0"/>
          <w:noProof/>
          <w:szCs w:val="28"/>
        </w:rPr>
        <w:t>2</w:t>
      </w:r>
      <w:r w:rsidRPr="00682622">
        <w:rPr>
          <w:i w:val="0"/>
          <w:iCs w:val="0"/>
          <w:szCs w:val="28"/>
        </w:rPr>
        <w:fldChar w:fldCharType="end"/>
      </w:r>
      <w:r w:rsidRPr="00682622">
        <w:rPr>
          <w:i w:val="0"/>
          <w:iCs w:val="0"/>
          <w:szCs w:val="28"/>
        </w:rPr>
        <w:t xml:space="preserve">. </w:t>
      </w:r>
      <w:r w:rsidRPr="00682622">
        <w:rPr>
          <w:i w:val="0"/>
          <w:iCs w:val="0"/>
          <w:szCs w:val="28"/>
          <w:lang w:val="en-US"/>
        </w:rPr>
        <w:t>Thang điểm CAT</w:t>
      </w:r>
      <w:r w:rsidRPr="00682622">
        <w:rPr>
          <w:i w:val="0"/>
          <w:iCs w:val="0"/>
          <w:szCs w:val="28"/>
        </w:rPr>
        <w:t xml:space="preserve"> đánh giá tác động của bệnh phổi tắc nghẽn mạn tính </w:t>
      </w:r>
      <w:bookmarkEnd w:id="140"/>
      <w:r w:rsidR="006952FB" w:rsidRPr="006952FB">
        <w:rPr>
          <w:i w:val="0"/>
          <w:szCs w:val="28"/>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6952FB" w:rsidRPr="006952FB">
        <w:rPr>
          <w:i w:val="0"/>
          <w:szCs w:val="28"/>
        </w:rPr>
        <w:instrText xml:space="preserve"> ADDIN EN.JS.CITE </w:instrText>
      </w:r>
      <w:r w:rsidR="006952FB" w:rsidRPr="006952FB">
        <w:rPr>
          <w:i w:val="0"/>
          <w:szCs w:val="28"/>
        </w:rPr>
      </w:r>
      <w:r w:rsidR="006952FB" w:rsidRPr="006952FB">
        <w:rPr>
          <w:i w:val="0"/>
          <w:szCs w:val="28"/>
        </w:rPr>
        <w:fldChar w:fldCharType="separate"/>
      </w:r>
      <w:r w:rsidR="006952FB" w:rsidRPr="006952FB">
        <w:rPr>
          <w:i w:val="0"/>
          <w:noProof/>
          <w:szCs w:val="28"/>
        </w:rPr>
        <w:t>[</w:t>
      </w:r>
      <w:hyperlink w:anchor="_ENREF_5" w:tooltip="Disease, 2023 #61" w:history="1">
        <w:r w:rsidR="006952FB" w:rsidRPr="006952FB">
          <w:rPr>
            <w:i w:val="0"/>
            <w:noProof/>
            <w:szCs w:val="28"/>
          </w:rPr>
          <w:t>5</w:t>
        </w:r>
      </w:hyperlink>
      <w:r w:rsidR="006952FB" w:rsidRPr="006952FB">
        <w:rPr>
          <w:i w:val="0"/>
          <w:noProof/>
          <w:szCs w:val="28"/>
        </w:rPr>
        <w:t>]</w:t>
      </w:r>
      <w:bookmarkEnd w:id="141"/>
      <w:r w:rsidR="006952FB" w:rsidRPr="006952FB">
        <w:rPr>
          <w:i w:val="0"/>
          <w:szCs w:val="28"/>
        </w:rPr>
        <w:fldChar w:fldCharType="end"/>
      </w:r>
    </w:p>
    <w:tbl>
      <w:tblPr>
        <w:tblW w:w="8784" w:type="dxa"/>
        <w:tblLayout w:type="fixed"/>
        <w:tblCellMar>
          <w:left w:w="10" w:type="dxa"/>
          <w:right w:w="10" w:type="dxa"/>
        </w:tblCellMar>
        <w:tblLook w:val="04A0" w:firstRow="1" w:lastRow="0" w:firstColumn="1" w:lastColumn="0" w:noHBand="0" w:noVBand="1"/>
      </w:tblPr>
      <w:tblGrid>
        <w:gridCol w:w="3394"/>
        <w:gridCol w:w="284"/>
        <w:gridCol w:w="283"/>
        <w:gridCol w:w="284"/>
        <w:gridCol w:w="283"/>
        <w:gridCol w:w="284"/>
        <w:gridCol w:w="3121"/>
        <w:gridCol w:w="851"/>
      </w:tblGrid>
      <w:tr w:rsidR="00653BC4" w:rsidRPr="00682622" w14:paraId="30353B5E" w14:textId="77777777" w:rsidTr="00710042">
        <w:trPr>
          <w:trHeight w:val="815"/>
        </w:trPr>
        <w:tc>
          <w:tcPr>
            <w:tcW w:w="7933" w:type="dxa"/>
            <w:gridSpan w:val="7"/>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bookmarkEnd w:id="142"/>
          <w:p w14:paraId="4A02B864" w14:textId="6AFE1ECB" w:rsidR="00653BC4" w:rsidRPr="008A6C98" w:rsidRDefault="00710042" w:rsidP="000C2926">
            <w:pPr>
              <w:pStyle w:val="TableParagraph"/>
              <w:spacing w:line="288" w:lineRule="auto"/>
              <w:ind w:left="108"/>
              <w:jc w:val="center"/>
              <w:rPr>
                <w:b/>
                <w:sz w:val="28"/>
                <w:szCs w:val="28"/>
              </w:rPr>
            </w:pPr>
            <w:r>
              <w:rPr>
                <w:b/>
                <w:sz w:val="28"/>
                <w:szCs w:val="28"/>
                <w:lang w:val="en-US"/>
              </w:rPr>
              <w:t xml:space="preserve">Thang điểm </w:t>
            </w:r>
            <w:r w:rsidR="00A07EE6" w:rsidRPr="008A6C98">
              <w:rPr>
                <w:b/>
                <w:sz w:val="28"/>
                <w:szCs w:val="28"/>
              </w:rPr>
              <w:t>CAT đánh giá tác động của BPTNMT</w:t>
            </w:r>
          </w:p>
          <w:p w14:paraId="6568A77F" w14:textId="77777777" w:rsidR="00653BC4" w:rsidRPr="008A6C98" w:rsidRDefault="00A07EE6" w:rsidP="000C2926">
            <w:pPr>
              <w:pStyle w:val="TableParagraph"/>
              <w:spacing w:line="288" w:lineRule="auto"/>
              <w:ind w:left="108"/>
              <w:jc w:val="center"/>
              <w:rPr>
                <w:b/>
                <w:sz w:val="28"/>
                <w:szCs w:val="28"/>
              </w:rPr>
            </w:pPr>
            <w:r w:rsidRPr="008A6C98">
              <w:rPr>
                <w:b/>
                <w:sz w:val="28"/>
                <w:szCs w:val="28"/>
              </w:rPr>
              <w:t xml:space="preserve">(The </w:t>
            </w:r>
            <w:r w:rsidRPr="008A6C98">
              <w:rPr>
                <w:b/>
                <w:sz w:val="28"/>
                <w:szCs w:val="28"/>
                <w:lang w:val="en-US"/>
              </w:rPr>
              <w:t>COPD</w:t>
            </w:r>
            <w:r w:rsidRPr="008A6C98">
              <w:rPr>
                <w:b/>
                <w:sz w:val="28"/>
                <w:szCs w:val="28"/>
              </w:rPr>
              <w:t xml:space="preserve"> Assessment Test )</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AEEA4CD" w14:textId="77777777" w:rsidR="00653BC4" w:rsidRPr="008A6C98" w:rsidRDefault="00A07EE6" w:rsidP="000C2926">
            <w:pPr>
              <w:pStyle w:val="TableParagraph"/>
              <w:spacing w:line="288" w:lineRule="auto"/>
              <w:ind w:left="108"/>
              <w:jc w:val="center"/>
              <w:rPr>
                <w:b/>
                <w:sz w:val="28"/>
                <w:szCs w:val="28"/>
              </w:rPr>
            </w:pPr>
            <w:r w:rsidRPr="008A6C98">
              <w:rPr>
                <w:b/>
                <w:sz w:val="28"/>
                <w:szCs w:val="28"/>
              </w:rPr>
              <w:t>Điểm</w:t>
            </w:r>
          </w:p>
        </w:tc>
      </w:tr>
      <w:tr w:rsidR="00653BC4" w:rsidRPr="00682622" w14:paraId="5484FB54" w14:textId="77777777" w:rsidTr="00710042">
        <w:trPr>
          <w:trHeight w:val="701"/>
        </w:trPr>
        <w:tc>
          <w:tcPr>
            <w:tcW w:w="33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5335866" w14:textId="77777777" w:rsidR="00653BC4" w:rsidRPr="00682622" w:rsidRDefault="00A07EE6" w:rsidP="000C2926">
            <w:pPr>
              <w:pStyle w:val="TableParagraph"/>
              <w:spacing w:line="288" w:lineRule="auto"/>
              <w:ind w:left="108"/>
              <w:jc w:val="both"/>
              <w:rPr>
                <w:sz w:val="28"/>
                <w:szCs w:val="28"/>
              </w:rPr>
            </w:pPr>
            <w:r w:rsidRPr="00682622">
              <w:rPr>
                <w:sz w:val="28"/>
                <w:szCs w:val="28"/>
              </w:rPr>
              <w:t>Tôi hoàn toàn không ho</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DD2ECF7"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1</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FD98424"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2</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6AF2CB3"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3</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9529DC7"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4</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17BB176"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5</w:t>
            </w:r>
          </w:p>
        </w:tc>
        <w:tc>
          <w:tcPr>
            <w:tcW w:w="312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153D15D" w14:textId="77777777" w:rsidR="00653BC4" w:rsidRPr="00682622" w:rsidRDefault="00A07EE6" w:rsidP="000C2926">
            <w:pPr>
              <w:pStyle w:val="TableParagraph"/>
              <w:spacing w:line="288" w:lineRule="auto"/>
              <w:ind w:left="108"/>
              <w:jc w:val="both"/>
              <w:rPr>
                <w:sz w:val="28"/>
                <w:szCs w:val="28"/>
              </w:rPr>
            </w:pPr>
            <w:r w:rsidRPr="00682622">
              <w:rPr>
                <w:sz w:val="28"/>
                <w:szCs w:val="28"/>
              </w:rPr>
              <w:t>Tôi ho thường xuyên</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79399ED" w14:textId="77777777" w:rsidR="00653BC4" w:rsidRPr="00682622" w:rsidRDefault="00653BC4" w:rsidP="000C2926">
            <w:pPr>
              <w:pStyle w:val="TableParagraph"/>
              <w:spacing w:line="288" w:lineRule="auto"/>
              <w:ind w:left="108"/>
              <w:jc w:val="both"/>
              <w:rPr>
                <w:sz w:val="28"/>
                <w:szCs w:val="28"/>
              </w:rPr>
            </w:pPr>
          </w:p>
        </w:tc>
      </w:tr>
      <w:tr w:rsidR="00653BC4" w:rsidRPr="00682622" w14:paraId="16075301" w14:textId="77777777" w:rsidTr="00710042">
        <w:trPr>
          <w:trHeight w:val="622"/>
        </w:trPr>
        <w:tc>
          <w:tcPr>
            <w:tcW w:w="33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CAAA461" w14:textId="77777777" w:rsidR="00653BC4" w:rsidRPr="00682622" w:rsidRDefault="00A07EE6" w:rsidP="000C2926">
            <w:pPr>
              <w:pStyle w:val="TableParagraph"/>
              <w:spacing w:line="288" w:lineRule="auto"/>
              <w:ind w:left="108"/>
              <w:jc w:val="both"/>
              <w:rPr>
                <w:sz w:val="28"/>
                <w:szCs w:val="28"/>
              </w:rPr>
            </w:pPr>
            <w:r w:rsidRPr="00682622">
              <w:rPr>
                <w:sz w:val="28"/>
                <w:szCs w:val="28"/>
              </w:rPr>
              <w:t>Tôi không có chút đờm nào trong phổi</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970CF12"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1</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7C490FF"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2</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AFB6DF6"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3</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AB662B6"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4</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1F5D2FC"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5</w:t>
            </w:r>
          </w:p>
        </w:tc>
        <w:tc>
          <w:tcPr>
            <w:tcW w:w="312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EABD28F" w14:textId="77777777" w:rsidR="00653BC4" w:rsidRPr="00682622" w:rsidRDefault="00A07EE6" w:rsidP="000C2926">
            <w:pPr>
              <w:pStyle w:val="TableParagraph"/>
              <w:spacing w:line="288" w:lineRule="auto"/>
              <w:ind w:left="108"/>
              <w:jc w:val="both"/>
              <w:rPr>
                <w:sz w:val="28"/>
                <w:szCs w:val="28"/>
              </w:rPr>
            </w:pPr>
            <w:r w:rsidRPr="00682622">
              <w:rPr>
                <w:sz w:val="28"/>
                <w:szCs w:val="28"/>
              </w:rPr>
              <w:t>Trong phổi tôi có rất nhiều đờm</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0B97696" w14:textId="77777777" w:rsidR="00653BC4" w:rsidRPr="00682622" w:rsidRDefault="00653BC4" w:rsidP="000C2926">
            <w:pPr>
              <w:pStyle w:val="TableParagraph"/>
              <w:spacing w:line="288" w:lineRule="auto"/>
              <w:ind w:left="108"/>
              <w:jc w:val="both"/>
              <w:rPr>
                <w:sz w:val="28"/>
                <w:szCs w:val="28"/>
              </w:rPr>
            </w:pPr>
          </w:p>
        </w:tc>
      </w:tr>
      <w:tr w:rsidR="00653BC4" w:rsidRPr="00682622" w14:paraId="7F06C83C" w14:textId="77777777" w:rsidTr="00710042">
        <w:trPr>
          <w:trHeight w:val="624"/>
        </w:trPr>
        <w:tc>
          <w:tcPr>
            <w:tcW w:w="33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208003E" w14:textId="77777777" w:rsidR="00653BC4" w:rsidRPr="00682622" w:rsidRDefault="00A07EE6" w:rsidP="000C2926">
            <w:pPr>
              <w:pStyle w:val="TableParagraph"/>
              <w:spacing w:line="288" w:lineRule="auto"/>
              <w:ind w:left="108"/>
              <w:jc w:val="both"/>
              <w:rPr>
                <w:sz w:val="28"/>
                <w:szCs w:val="28"/>
              </w:rPr>
            </w:pPr>
            <w:r w:rsidRPr="00682622">
              <w:rPr>
                <w:sz w:val="28"/>
                <w:szCs w:val="28"/>
              </w:rPr>
              <w:t>Tôi không có cảm giác nặng ngực</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7FE0ACF"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1</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67F1A18E"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2</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BCFB641"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3</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2A8FA425"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4</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6398F2AF"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5</w:t>
            </w:r>
          </w:p>
        </w:tc>
        <w:tc>
          <w:tcPr>
            <w:tcW w:w="312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DA31C35" w14:textId="77777777" w:rsidR="00653BC4" w:rsidRPr="00682622" w:rsidRDefault="00A07EE6" w:rsidP="000C2926">
            <w:pPr>
              <w:pStyle w:val="TableParagraph"/>
              <w:spacing w:line="288" w:lineRule="auto"/>
              <w:ind w:left="108"/>
              <w:jc w:val="both"/>
              <w:rPr>
                <w:sz w:val="28"/>
                <w:szCs w:val="28"/>
              </w:rPr>
            </w:pPr>
            <w:r w:rsidRPr="00682622">
              <w:rPr>
                <w:sz w:val="28"/>
                <w:szCs w:val="28"/>
              </w:rPr>
              <w:t>Tôi có cảm giác rất nặng ngực</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E0806" w14:textId="77777777" w:rsidR="00653BC4" w:rsidRPr="00682622" w:rsidRDefault="00653BC4" w:rsidP="000C2926">
            <w:pPr>
              <w:pStyle w:val="TableParagraph"/>
              <w:spacing w:line="288" w:lineRule="auto"/>
              <w:ind w:left="108"/>
              <w:jc w:val="both"/>
              <w:rPr>
                <w:sz w:val="28"/>
                <w:szCs w:val="28"/>
              </w:rPr>
            </w:pPr>
          </w:p>
        </w:tc>
      </w:tr>
      <w:tr w:rsidR="00653BC4" w:rsidRPr="00682622" w14:paraId="3C812C22" w14:textId="77777777" w:rsidTr="00710042">
        <w:trPr>
          <w:trHeight w:val="922"/>
        </w:trPr>
        <w:tc>
          <w:tcPr>
            <w:tcW w:w="33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23CA1F4" w14:textId="77777777" w:rsidR="00653BC4" w:rsidRPr="00682622" w:rsidRDefault="00A07EE6" w:rsidP="000C2926">
            <w:pPr>
              <w:pStyle w:val="TableParagraph"/>
              <w:spacing w:line="288" w:lineRule="auto"/>
              <w:ind w:left="108"/>
              <w:jc w:val="both"/>
              <w:rPr>
                <w:sz w:val="28"/>
                <w:szCs w:val="28"/>
              </w:rPr>
            </w:pPr>
            <w:r w:rsidRPr="00682622">
              <w:rPr>
                <w:sz w:val="28"/>
                <w:szCs w:val="28"/>
              </w:rPr>
              <w:t>Tôi không bị khó thở khi lên dốc hoặc lên một tầng lầu</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2B1DE6BB" w14:textId="77777777" w:rsidR="00653BC4" w:rsidRPr="00682622" w:rsidRDefault="00653BC4" w:rsidP="000C2926">
            <w:pPr>
              <w:pStyle w:val="TableParagraph"/>
              <w:spacing w:line="288" w:lineRule="auto"/>
              <w:ind w:left="108"/>
              <w:jc w:val="both"/>
              <w:rPr>
                <w:sz w:val="28"/>
                <w:szCs w:val="28"/>
              </w:rPr>
            </w:pPr>
          </w:p>
          <w:p w14:paraId="35296CA6"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1</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139F88B" w14:textId="77777777" w:rsidR="00653BC4" w:rsidRPr="00682622" w:rsidRDefault="00653BC4" w:rsidP="000C2926">
            <w:pPr>
              <w:pStyle w:val="TableParagraph"/>
              <w:spacing w:line="288" w:lineRule="auto"/>
              <w:ind w:left="108"/>
              <w:jc w:val="both"/>
              <w:rPr>
                <w:sz w:val="28"/>
                <w:szCs w:val="28"/>
              </w:rPr>
            </w:pPr>
          </w:p>
          <w:p w14:paraId="7800B6F9"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2</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E785D6D" w14:textId="77777777" w:rsidR="00653BC4" w:rsidRPr="00682622" w:rsidRDefault="00653BC4" w:rsidP="000C2926">
            <w:pPr>
              <w:pStyle w:val="TableParagraph"/>
              <w:spacing w:line="288" w:lineRule="auto"/>
              <w:ind w:left="108"/>
              <w:jc w:val="both"/>
              <w:rPr>
                <w:sz w:val="28"/>
                <w:szCs w:val="28"/>
              </w:rPr>
            </w:pPr>
          </w:p>
          <w:p w14:paraId="7AA4F8E2"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3</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25ECF196" w14:textId="77777777" w:rsidR="00653BC4" w:rsidRPr="00682622" w:rsidRDefault="00653BC4" w:rsidP="000C2926">
            <w:pPr>
              <w:pStyle w:val="TableParagraph"/>
              <w:spacing w:line="288" w:lineRule="auto"/>
              <w:ind w:left="108"/>
              <w:jc w:val="both"/>
              <w:rPr>
                <w:sz w:val="28"/>
                <w:szCs w:val="28"/>
              </w:rPr>
            </w:pPr>
          </w:p>
          <w:p w14:paraId="0DFCC829"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4</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5977701" w14:textId="77777777" w:rsidR="00653BC4" w:rsidRPr="00682622" w:rsidRDefault="00653BC4" w:rsidP="000C2926">
            <w:pPr>
              <w:pStyle w:val="TableParagraph"/>
              <w:spacing w:line="288" w:lineRule="auto"/>
              <w:ind w:left="108"/>
              <w:jc w:val="both"/>
              <w:rPr>
                <w:sz w:val="28"/>
                <w:szCs w:val="28"/>
              </w:rPr>
            </w:pPr>
          </w:p>
          <w:p w14:paraId="0EBD3E5A"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5</w:t>
            </w:r>
          </w:p>
        </w:tc>
        <w:tc>
          <w:tcPr>
            <w:tcW w:w="312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D0DC622" w14:textId="77777777" w:rsidR="00653BC4" w:rsidRPr="00682622" w:rsidRDefault="00A07EE6" w:rsidP="000C2926">
            <w:pPr>
              <w:pStyle w:val="TableParagraph"/>
              <w:spacing w:line="288" w:lineRule="auto"/>
              <w:ind w:left="108"/>
              <w:jc w:val="both"/>
              <w:rPr>
                <w:sz w:val="28"/>
                <w:szCs w:val="28"/>
              </w:rPr>
            </w:pPr>
            <w:r w:rsidRPr="00682622">
              <w:rPr>
                <w:sz w:val="28"/>
                <w:szCs w:val="28"/>
              </w:rPr>
              <w:t>Tôi rất khó thở khi lên dốc hoặc lên một tầng lầu (gác)</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476CC1C" w14:textId="77777777" w:rsidR="00653BC4" w:rsidRPr="00682622" w:rsidRDefault="00653BC4" w:rsidP="000C2926">
            <w:pPr>
              <w:pStyle w:val="TableParagraph"/>
              <w:spacing w:line="288" w:lineRule="auto"/>
              <w:ind w:left="108"/>
              <w:jc w:val="both"/>
              <w:rPr>
                <w:sz w:val="28"/>
                <w:szCs w:val="28"/>
              </w:rPr>
            </w:pPr>
          </w:p>
        </w:tc>
      </w:tr>
      <w:tr w:rsidR="00653BC4" w:rsidRPr="00682622" w14:paraId="32678ED1" w14:textId="77777777" w:rsidTr="00710042">
        <w:trPr>
          <w:trHeight w:val="631"/>
        </w:trPr>
        <w:tc>
          <w:tcPr>
            <w:tcW w:w="33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286E5A6" w14:textId="77777777" w:rsidR="00653BC4" w:rsidRPr="00682622" w:rsidRDefault="00A07EE6" w:rsidP="000C2926">
            <w:pPr>
              <w:pStyle w:val="TableParagraph"/>
              <w:spacing w:line="288" w:lineRule="auto"/>
              <w:ind w:left="108"/>
              <w:jc w:val="both"/>
              <w:rPr>
                <w:sz w:val="28"/>
                <w:szCs w:val="28"/>
              </w:rPr>
            </w:pPr>
            <w:r w:rsidRPr="00682622">
              <w:rPr>
                <w:sz w:val="28"/>
                <w:szCs w:val="28"/>
              </w:rPr>
              <w:t>Tôi không bị hạn chế</w:t>
            </w:r>
          </w:p>
          <w:p w14:paraId="4C24EE37" w14:textId="77777777" w:rsidR="00653BC4" w:rsidRPr="00682622" w:rsidRDefault="00A07EE6" w:rsidP="000C2926">
            <w:pPr>
              <w:pStyle w:val="TableParagraph"/>
              <w:spacing w:line="288" w:lineRule="auto"/>
              <w:ind w:left="108"/>
              <w:jc w:val="both"/>
              <w:rPr>
                <w:sz w:val="28"/>
                <w:szCs w:val="28"/>
              </w:rPr>
            </w:pPr>
            <w:r w:rsidRPr="00682622">
              <w:rPr>
                <w:sz w:val="28"/>
                <w:szCs w:val="28"/>
              </w:rPr>
              <w:t>trong các hoạt động ở nhà</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FD396D0" w14:textId="77777777" w:rsidR="00653BC4" w:rsidRPr="00682622" w:rsidRDefault="00653BC4" w:rsidP="000C2926">
            <w:pPr>
              <w:pStyle w:val="TableParagraph"/>
              <w:spacing w:line="288" w:lineRule="auto"/>
              <w:ind w:left="108"/>
              <w:jc w:val="both"/>
              <w:rPr>
                <w:sz w:val="28"/>
                <w:szCs w:val="28"/>
              </w:rPr>
            </w:pPr>
          </w:p>
          <w:p w14:paraId="334D7371"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1</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D5293A3" w14:textId="77777777" w:rsidR="00653BC4" w:rsidRPr="00682622" w:rsidRDefault="00653BC4" w:rsidP="000C2926">
            <w:pPr>
              <w:pStyle w:val="TableParagraph"/>
              <w:spacing w:line="288" w:lineRule="auto"/>
              <w:ind w:left="108"/>
              <w:jc w:val="both"/>
              <w:rPr>
                <w:sz w:val="28"/>
                <w:szCs w:val="28"/>
              </w:rPr>
            </w:pPr>
          </w:p>
          <w:p w14:paraId="23F6A909"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2</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8BF896C" w14:textId="77777777" w:rsidR="00653BC4" w:rsidRPr="00682622" w:rsidRDefault="00653BC4" w:rsidP="000C2926">
            <w:pPr>
              <w:pStyle w:val="TableParagraph"/>
              <w:spacing w:line="288" w:lineRule="auto"/>
              <w:ind w:left="108"/>
              <w:jc w:val="both"/>
              <w:rPr>
                <w:sz w:val="28"/>
                <w:szCs w:val="28"/>
              </w:rPr>
            </w:pPr>
          </w:p>
          <w:p w14:paraId="7707D530"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3</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28A944B" w14:textId="77777777" w:rsidR="00653BC4" w:rsidRPr="00682622" w:rsidRDefault="00653BC4" w:rsidP="000C2926">
            <w:pPr>
              <w:pStyle w:val="TableParagraph"/>
              <w:spacing w:line="288" w:lineRule="auto"/>
              <w:ind w:left="108"/>
              <w:jc w:val="both"/>
              <w:rPr>
                <w:sz w:val="28"/>
                <w:szCs w:val="28"/>
              </w:rPr>
            </w:pPr>
          </w:p>
          <w:p w14:paraId="1967AC7B"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4</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950BD1C" w14:textId="77777777" w:rsidR="00653BC4" w:rsidRPr="00682622" w:rsidRDefault="00653BC4" w:rsidP="000C2926">
            <w:pPr>
              <w:pStyle w:val="TableParagraph"/>
              <w:spacing w:line="288" w:lineRule="auto"/>
              <w:ind w:left="108"/>
              <w:jc w:val="both"/>
              <w:rPr>
                <w:sz w:val="28"/>
                <w:szCs w:val="28"/>
              </w:rPr>
            </w:pPr>
          </w:p>
          <w:p w14:paraId="69739E28"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5</w:t>
            </w:r>
          </w:p>
        </w:tc>
        <w:tc>
          <w:tcPr>
            <w:tcW w:w="312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3874D36" w14:textId="77777777" w:rsidR="00653BC4" w:rsidRPr="00682622" w:rsidRDefault="00A07EE6" w:rsidP="000C2926">
            <w:pPr>
              <w:pStyle w:val="TableParagraph"/>
              <w:spacing w:line="288" w:lineRule="auto"/>
              <w:ind w:left="108"/>
              <w:jc w:val="both"/>
              <w:rPr>
                <w:sz w:val="28"/>
                <w:szCs w:val="28"/>
              </w:rPr>
            </w:pPr>
            <w:r w:rsidRPr="00682622">
              <w:rPr>
                <w:sz w:val="28"/>
                <w:szCs w:val="28"/>
              </w:rPr>
              <w:t>Tôi rất bị hạn chế trong các hoạt động ở nhà</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A9BA94" w14:textId="77777777" w:rsidR="00653BC4" w:rsidRPr="00682622" w:rsidRDefault="00653BC4" w:rsidP="000C2926">
            <w:pPr>
              <w:pStyle w:val="TableParagraph"/>
              <w:spacing w:line="288" w:lineRule="auto"/>
              <w:ind w:left="108"/>
              <w:jc w:val="both"/>
              <w:rPr>
                <w:sz w:val="28"/>
                <w:szCs w:val="28"/>
              </w:rPr>
            </w:pPr>
          </w:p>
        </w:tc>
      </w:tr>
      <w:tr w:rsidR="00653BC4" w:rsidRPr="00682622" w14:paraId="774224C3" w14:textId="77777777" w:rsidTr="00710042">
        <w:trPr>
          <w:trHeight w:val="922"/>
        </w:trPr>
        <w:tc>
          <w:tcPr>
            <w:tcW w:w="33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9DEB39A" w14:textId="77777777" w:rsidR="00653BC4" w:rsidRPr="00682622" w:rsidRDefault="00A07EE6" w:rsidP="000C2926">
            <w:pPr>
              <w:pStyle w:val="TableParagraph"/>
              <w:spacing w:line="288" w:lineRule="auto"/>
              <w:ind w:left="108"/>
              <w:jc w:val="both"/>
              <w:rPr>
                <w:sz w:val="28"/>
                <w:szCs w:val="28"/>
              </w:rPr>
            </w:pPr>
            <w:r w:rsidRPr="00682622">
              <w:rPr>
                <w:sz w:val="28"/>
                <w:szCs w:val="28"/>
              </w:rPr>
              <w:t>Tôi yên tâm ra khỏi</w:t>
            </w:r>
          </w:p>
          <w:p w14:paraId="7F9D0650" w14:textId="77777777" w:rsidR="00653BC4" w:rsidRPr="00682622" w:rsidRDefault="00A07EE6" w:rsidP="000C2926">
            <w:pPr>
              <w:pStyle w:val="TableParagraph"/>
              <w:spacing w:line="288" w:lineRule="auto"/>
              <w:ind w:left="108"/>
              <w:jc w:val="both"/>
              <w:rPr>
                <w:sz w:val="28"/>
                <w:szCs w:val="28"/>
              </w:rPr>
            </w:pPr>
            <w:r w:rsidRPr="00682622">
              <w:rPr>
                <w:sz w:val="28"/>
                <w:szCs w:val="28"/>
              </w:rPr>
              <w:t>nhà dù tôi có bệnh phổi</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608366E" w14:textId="77777777" w:rsidR="00653BC4" w:rsidRPr="00682622" w:rsidRDefault="00653BC4" w:rsidP="000C2926">
            <w:pPr>
              <w:pStyle w:val="TableParagraph"/>
              <w:spacing w:line="288" w:lineRule="auto"/>
              <w:ind w:left="108"/>
              <w:jc w:val="both"/>
              <w:rPr>
                <w:sz w:val="28"/>
                <w:szCs w:val="28"/>
              </w:rPr>
            </w:pPr>
          </w:p>
          <w:p w14:paraId="441CEE1B"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1</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24E75AFA" w14:textId="77777777" w:rsidR="00653BC4" w:rsidRPr="00682622" w:rsidRDefault="00653BC4" w:rsidP="000C2926">
            <w:pPr>
              <w:pStyle w:val="TableParagraph"/>
              <w:spacing w:line="288" w:lineRule="auto"/>
              <w:ind w:left="108"/>
              <w:jc w:val="both"/>
              <w:rPr>
                <w:sz w:val="28"/>
                <w:szCs w:val="28"/>
              </w:rPr>
            </w:pPr>
          </w:p>
          <w:p w14:paraId="5A99E224"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2</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C855731" w14:textId="77777777" w:rsidR="00653BC4" w:rsidRPr="00682622" w:rsidRDefault="00653BC4" w:rsidP="000C2926">
            <w:pPr>
              <w:pStyle w:val="TableParagraph"/>
              <w:spacing w:line="288" w:lineRule="auto"/>
              <w:ind w:left="108"/>
              <w:jc w:val="both"/>
              <w:rPr>
                <w:sz w:val="28"/>
                <w:szCs w:val="28"/>
              </w:rPr>
            </w:pPr>
          </w:p>
          <w:p w14:paraId="026EE406"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3</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32E58E6" w14:textId="77777777" w:rsidR="00653BC4" w:rsidRPr="00682622" w:rsidRDefault="00653BC4" w:rsidP="000C2926">
            <w:pPr>
              <w:pStyle w:val="TableParagraph"/>
              <w:spacing w:line="288" w:lineRule="auto"/>
              <w:ind w:left="108"/>
              <w:jc w:val="both"/>
              <w:rPr>
                <w:sz w:val="28"/>
                <w:szCs w:val="28"/>
              </w:rPr>
            </w:pPr>
          </w:p>
          <w:p w14:paraId="54155B87"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4</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2653112" w14:textId="77777777" w:rsidR="00653BC4" w:rsidRPr="00682622" w:rsidRDefault="00653BC4" w:rsidP="000C2926">
            <w:pPr>
              <w:pStyle w:val="TableParagraph"/>
              <w:spacing w:line="288" w:lineRule="auto"/>
              <w:ind w:left="108"/>
              <w:jc w:val="both"/>
              <w:rPr>
                <w:sz w:val="28"/>
                <w:szCs w:val="28"/>
              </w:rPr>
            </w:pPr>
          </w:p>
          <w:p w14:paraId="0F185004"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5</w:t>
            </w:r>
          </w:p>
        </w:tc>
        <w:tc>
          <w:tcPr>
            <w:tcW w:w="312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65ECA2B3" w14:textId="0317C2CB" w:rsidR="00653BC4" w:rsidRPr="00682622" w:rsidRDefault="00A07EE6" w:rsidP="000C2926">
            <w:pPr>
              <w:pStyle w:val="TableParagraph"/>
              <w:spacing w:line="288" w:lineRule="auto"/>
              <w:ind w:left="108"/>
              <w:jc w:val="both"/>
              <w:rPr>
                <w:sz w:val="28"/>
                <w:szCs w:val="28"/>
              </w:rPr>
            </w:pPr>
            <w:r w:rsidRPr="00682622">
              <w:rPr>
                <w:sz w:val="28"/>
                <w:szCs w:val="28"/>
              </w:rPr>
              <w:t>Tôi không yên tâm chút nào</w:t>
            </w:r>
            <w:r w:rsidR="00710042">
              <w:rPr>
                <w:sz w:val="28"/>
                <w:szCs w:val="28"/>
                <w:lang w:val="en-US"/>
              </w:rPr>
              <w:t xml:space="preserve"> </w:t>
            </w:r>
            <w:r w:rsidRPr="00682622">
              <w:rPr>
                <w:sz w:val="28"/>
                <w:szCs w:val="28"/>
              </w:rPr>
              <w:t>khi ra khỏi nhà bởi vì tôi có bệnh phổi</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2A9926" w14:textId="77777777" w:rsidR="00653BC4" w:rsidRPr="00682622" w:rsidRDefault="00653BC4" w:rsidP="000C2926">
            <w:pPr>
              <w:pStyle w:val="TableParagraph"/>
              <w:spacing w:line="288" w:lineRule="auto"/>
              <w:ind w:left="108"/>
              <w:jc w:val="both"/>
              <w:rPr>
                <w:sz w:val="28"/>
                <w:szCs w:val="28"/>
              </w:rPr>
            </w:pPr>
          </w:p>
        </w:tc>
      </w:tr>
      <w:tr w:rsidR="00653BC4" w:rsidRPr="00682622" w14:paraId="3A332213" w14:textId="77777777" w:rsidTr="00710042">
        <w:trPr>
          <w:trHeight w:val="624"/>
        </w:trPr>
        <w:tc>
          <w:tcPr>
            <w:tcW w:w="33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F894480" w14:textId="77777777" w:rsidR="00653BC4" w:rsidRPr="00682622" w:rsidRDefault="00A07EE6" w:rsidP="000C2926">
            <w:pPr>
              <w:pStyle w:val="TableParagraph"/>
              <w:spacing w:line="288" w:lineRule="auto"/>
              <w:ind w:left="108"/>
              <w:jc w:val="both"/>
              <w:rPr>
                <w:sz w:val="28"/>
                <w:szCs w:val="28"/>
              </w:rPr>
            </w:pPr>
            <w:r w:rsidRPr="00682622">
              <w:rPr>
                <w:sz w:val="28"/>
                <w:szCs w:val="28"/>
              </w:rPr>
              <w:t>Tôi ngủ ngon giấc</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015BF7D"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1</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2D5FE1D9"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2</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2680797"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3</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BF809D0"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4</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59D6838"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5</w:t>
            </w:r>
          </w:p>
        </w:tc>
        <w:tc>
          <w:tcPr>
            <w:tcW w:w="312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2B42FB2" w14:textId="77777777" w:rsidR="00653BC4" w:rsidRPr="00682622" w:rsidRDefault="00A07EE6" w:rsidP="000C2926">
            <w:pPr>
              <w:pStyle w:val="TableParagraph"/>
              <w:spacing w:line="288" w:lineRule="auto"/>
              <w:ind w:left="108"/>
              <w:jc w:val="both"/>
              <w:rPr>
                <w:sz w:val="28"/>
                <w:szCs w:val="28"/>
              </w:rPr>
            </w:pPr>
            <w:r w:rsidRPr="00682622">
              <w:rPr>
                <w:sz w:val="28"/>
                <w:szCs w:val="28"/>
              </w:rPr>
              <w:t>Tôi không ngủ ngon giấc vì có bệnh phổi</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596832D" w14:textId="77777777" w:rsidR="00653BC4" w:rsidRPr="00682622" w:rsidRDefault="00653BC4" w:rsidP="000C2926">
            <w:pPr>
              <w:pStyle w:val="TableParagraph"/>
              <w:spacing w:line="288" w:lineRule="auto"/>
              <w:ind w:left="108"/>
              <w:jc w:val="both"/>
              <w:rPr>
                <w:sz w:val="28"/>
                <w:szCs w:val="28"/>
              </w:rPr>
            </w:pPr>
          </w:p>
        </w:tc>
      </w:tr>
      <w:tr w:rsidR="00653BC4" w:rsidRPr="00682622" w14:paraId="14F017EB" w14:textId="77777777" w:rsidTr="00710042">
        <w:trPr>
          <w:trHeight w:val="278"/>
        </w:trPr>
        <w:tc>
          <w:tcPr>
            <w:tcW w:w="33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6AF0CBE" w14:textId="77777777" w:rsidR="00653BC4" w:rsidRPr="00682622" w:rsidRDefault="00A07EE6" w:rsidP="000C2926">
            <w:pPr>
              <w:pStyle w:val="TableParagraph"/>
              <w:spacing w:line="288" w:lineRule="auto"/>
              <w:ind w:left="108"/>
              <w:jc w:val="both"/>
              <w:rPr>
                <w:sz w:val="28"/>
                <w:szCs w:val="28"/>
              </w:rPr>
            </w:pPr>
            <w:r w:rsidRPr="00682622">
              <w:rPr>
                <w:sz w:val="28"/>
                <w:szCs w:val="28"/>
              </w:rPr>
              <w:t>Tôi cảm thấy rất khỏe</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488A6B3"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1</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96FD40D"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2</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3226EB50"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3</w:t>
            </w:r>
          </w:p>
        </w:tc>
        <w:tc>
          <w:tcPr>
            <w:tcW w:w="2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A1E27D1"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4</w:t>
            </w:r>
          </w:p>
        </w:tc>
        <w:tc>
          <w:tcPr>
            <w:tcW w:w="28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11EA48E8" w14:textId="77777777" w:rsidR="00653BC4" w:rsidRPr="00682622" w:rsidRDefault="00A07EE6" w:rsidP="000C2926">
            <w:pPr>
              <w:pStyle w:val="TableParagraph"/>
              <w:spacing w:line="288" w:lineRule="auto"/>
              <w:ind w:left="108"/>
              <w:jc w:val="both"/>
              <w:rPr>
                <w:sz w:val="28"/>
                <w:szCs w:val="28"/>
              </w:rPr>
            </w:pPr>
            <w:r w:rsidRPr="00682622">
              <w:rPr>
                <w:w w:val="99"/>
                <w:sz w:val="28"/>
                <w:szCs w:val="28"/>
              </w:rPr>
              <w:t>5</w:t>
            </w:r>
          </w:p>
        </w:tc>
        <w:tc>
          <w:tcPr>
            <w:tcW w:w="312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63FBA6CC" w14:textId="77777777" w:rsidR="00653BC4" w:rsidRPr="00682622" w:rsidRDefault="00A07EE6" w:rsidP="000C2926">
            <w:pPr>
              <w:pStyle w:val="TableParagraph"/>
              <w:spacing w:line="288" w:lineRule="auto"/>
              <w:ind w:left="108"/>
              <w:jc w:val="both"/>
              <w:rPr>
                <w:sz w:val="28"/>
                <w:szCs w:val="28"/>
              </w:rPr>
            </w:pPr>
            <w:r w:rsidRPr="00682622">
              <w:rPr>
                <w:sz w:val="28"/>
                <w:szCs w:val="28"/>
              </w:rPr>
              <w:t>Tôi cảm thấy không còn chút sức lực nào</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3ADAFE" w14:textId="77777777" w:rsidR="00653BC4" w:rsidRPr="00682622" w:rsidRDefault="00653BC4" w:rsidP="000C2926">
            <w:pPr>
              <w:pStyle w:val="TableParagraph"/>
              <w:spacing w:line="288" w:lineRule="auto"/>
              <w:ind w:left="108"/>
              <w:jc w:val="both"/>
              <w:rPr>
                <w:sz w:val="28"/>
                <w:szCs w:val="28"/>
              </w:rPr>
            </w:pPr>
          </w:p>
        </w:tc>
      </w:tr>
      <w:tr w:rsidR="00653BC4" w:rsidRPr="00682622" w14:paraId="2409E4D0" w14:textId="77777777" w:rsidTr="00710042">
        <w:trPr>
          <w:trHeight w:val="382"/>
        </w:trPr>
        <w:tc>
          <w:tcPr>
            <w:tcW w:w="7933" w:type="dxa"/>
            <w:gridSpan w:val="7"/>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59D25D73" w14:textId="77777777" w:rsidR="00653BC4" w:rsidRPr="00682622" w:rsidRDefault="00A07EE6" w:rsidP="000C2926">
            <w:pPr>
              <w:pStyle w:val="TableParagraph"/>
              <w:spacing w:line="288" w:lineRule="auto"/>
              <w:ind w:left="108"/>
              <w:jc w:val="both"/>
              <w:rPr>
                <w:sz w:val="28"/>
                <w:szCs w:val="28"/>
              </w:rPr>
            </w:pPr>
            <w:r w:rsidRPr="00682622">
              <w:rPr>
                <w:sz w:val="28"/>
                <w:szCs w:val="28"/>
              </w:rPr>
              <w:t>Điểm - TỔNG CỘNG</w:t>
            </w:r>
          </w:p>
        </w:tc>
        <w:tc>
          <w:tcPr>
            <w:tcW w:w="85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DEC3" w14:textId="77777777" w:rsidR="00653BC4" w:rsidRPr="00682622" w:rsidRDefault="00653BC4" w:rsidP="000C2926">
            <w:pPr>
              <w:pStyle w:val="TableParagraph"/>
              <w:spacing w:line="288" w:lineRule="auto"/>
              <w:ind w:left="108"/>
              <w:jc w:val="both"/>
              <w:rPr>
                <w:sz w:val="28"/>
                <w:szCs w:val="28"/>
              </w:rPr>
            </w:pPr>
          </w:p>
        </w:tc>
      </w:tr>
    </w:tbl>
    <w:p w14:paraId="2A9BD0B6" w14:textId="611D34D5" w:rsidR="00653BC4" w:rsidRPr="00682622" w:rsidRDefault="00A07EE6">
      <w:pPr>
        <w:pStyle w:val="ListParagraph"/>
        <w:numPr>
          <w:ilvl w:val="0"/>
          <w:numId w:val="3"/>
        </w:numPr>
        <w:suppressAutoHyphens/>
        <w:autoSpaceDN w:val="0"/>
        <w:spacing w:after="0" w:line="360" w:lineRule="auto"/>
        <w:ind w:left="714" w:hanging="357"/>
        <w:jc w:val="both"/>
        <w:rPr>
          <w:rFonts w:cs="Times New Roman"/>
          <w:b/>
          <w:i/>
          <w:iCs/>
          <w:sz w:val="28"/>
          <w:szCs w:val="28"/>
        </w:rPr>
      </w:pPr>
      <w:r w:rsidRPr="00682622">
        <w:rPr>
          <w:rFonts w:cs="Times New Roman"/>
          <w:b/>
          <w:i/>
          <w:iCs/>
          <w:sz w:val="28"/>
          <w:szCs w:val="28"/>
        </w:rPr>
        <w:t xml:space="preserve">Đánh giá mức độ tắc nghẽn đường thở </w:t>
      </w:r>
      <w:r w:rsidR="008A6C98">
        <w:rPr>
          <w:rFonts w:cs="Times New Roman"/>
          <w:b/>
          <w:i/>
          <w:iCs/>
          <w:sz w:val="28"/>
          <w:szCs w:val="28"/>
        </w:rPr>
        <w:t>ở</w:t>
      </w:r>
      <w:r w:rsidRPr="00682622">
        <w:rPr>
          <w:rFonts w:cs="Times New Roman"/>
          <w:b/>
          <w:i/>
          <w:iCs/>
          <w:sz w:val="28"/>
          <w:szCs w:val="28"/>
        </w:rPr>
        <w:t xml:space="preserve"> </w:t>
      </w:r>
      <w:r w:rsidR="00880FF7">
        <w:rPr>
          <w:rFonts w:cs="Times New Roman"/>
          <w:b/>
          <w:i/>
          <w:iCs/>
          <w:sz w:val="28"/>
          <w:szCs w:val="28"/>
        </w:rPr>
        <w:t>BN</w:t>
      </w:r>
      <w:r w:rsidRPr="00682622">
        <w:rPr>
          <w:rFonts w:cs="Times New Roman"/>
          <w:b/>
          <w:i/>
          <w:iCs/>
          <w:sz w:val="28"/>
          <w:szCs w:val="28"/>
        </w:rPr>
        <w:t xml:space="preserve"> BPTNMT</w:t>
      </w:r>
    </w:p>
    <w:p w14:paraId="36A2A518" w14:textId="33DA0BDA" w:rsidR="00653BC4" w:rsidRPr="00682622" w:rsidRDefault="00A07EE6">
      <w:pPr>
        <w:spacing w:after="0" w:line="360" w:lineRule="auto"/>
        <w:ind w:firstLine="720"/>
        <w:jc w:val="both"/>
        <w:rPr>
          <w:rFonts w:cs="Times New Roman"/>
          <w:sz w:val="28"/>
          <w:szCs w:val="28"/>
          <w:lang w:val="vi-VN"/>
        </w:rPr>
      </w:pPr>
      <w:r w:rsidRPr="00682622">
        <w:rPr>
          <w:rFonts w:cs="Times New Roman"/>
          <w:sz w:val="28"/>
          <w:szCs w:val="28"/>
        </w:rPr>
        <w:t>Đánh giá mức độ tắc nghẽn đường thở theo GOLD 202</w:t>
      </w:r>
      <w:r w:rsidR="004B5CC6" w:rsidRPr="00682622">
        <w:rPr>
          <w:rFonts w:cs="Times New Roman"/>
          <w:sz w:val="28"/>
          <w:szCs w:val="28"/>
        </w:rPr>
        <w:t>5</w:t>
      </w:r>
      <w:r w:rsidRPr="00682622">
        <w:rPr>
          <w:rFonts w:cs="Times New Roman"/>
          <w:sz w:val="28"/>
          <w:szCs w:val="28"/>
        </w:rPr>
        <w:t xml:space="preserve"> </w:t>
      </w:r>
      <w:r w:rsidR="002640AE" w:rsidRPr="00682622">
        <w:rPr>
          <w:rFonts w:cs="Times New Roman"/>
          <w:sz w:val="28"/>
          <w:szCs w:val="28"/>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2640AE" w:rsidRPr="00682622">
        <w:rPr>
          <w:rFonts w:cs="Times New Roman"/>
          <w:sz w:val="28"/>
          <w:szCs w:val="28"/>
        </w:rPr>
        <w:instrText xml:space="preserve"> ADDIN EN.JS.CITE </w:instrText>
      </w:r>
      <w:r w:rsidR="002640AE" w:rsidRPr="00682622">
        <w:rPr>
          <w:rFonts w:cs="Times New Roman"/>
          <w:sz w:val="28"/>
          <w:szCs w:val="28"/>
        </w:rPr>
      </w:r>
      <w:r w:rsidR="002640AE" w:rsidRPr="00682622">
        <w:rPr>
          <w:rFonts w:cs="Times New Roman"/>
          <w:sz w:val="28"/>
          <w:szCs w:val="28"/>
        </w:rPr>
        <w:fldChar w:fldCharType="separate"/>
      </w:r>
      <w:r w:rsidR="002640AE" w:rsidRPr="00682622">
        <w:rPr>
          <w:rFonts w:cs="Times New Roman"/>
          <w:noProof/>
          <w:sz w:val="28"/>
          <w:szCs w:val="28"/>
        </w:rPr>
        <w:t>[</w:t>
      </w:r>
      <w:hyperlink w:anchor="_ENREF_5" w:tooltip="Disease, 2023 #61" w:history="1">
        <w:r w:rsidR="0089744C" w:rsidRPr="00682622">
          <w:rPr>
            <w:rFonts w:cs="Times New Roman"/>
            <w:noProof/>
            <w:sz w:val="28"/>
            <w:szCs w:val="28"/>
          </w:rPr>
          <w:t>5</w:t>
        </w:r>
      </w:hyperlink>
      <w:r w:rsidR="002640AE" w:rsidRPr="00682622">
        <w:rPr>
          <w:rFonts w:cs="Times New Roman"/>
          <w:noProof/>
          <w:sz w:val="28"/>
          <w:szCs w:val="28"/>
        </w:rPr>
        <w:t>]</w:t>
      </w:r>
      <w:r w:rsidR="002640AE" w:rsidRPr="00682622">
        <w:rPr>
          <w:rFonts w:cs="Times New Roman"/>
          <w:sz w:val="28"/>
          <w:szCs w:val="28"/>
        </w:rPr>
        <w:fldChar w:fldCharType="end"/>
      </w:r>
    </w:p>
    <w:p w14:paraId="18A44E6E" w14:textId="13ADDAB9" w:rsidR="00653BC4" w:rsidRPr="00682622" w:rsidRDefault="00A07EE6" w:rsidP="00521D75">
      <w:pPr>
        <w:pStyle w:val="abang"/>
        <w:ind w:firstLine="720"/>
        <w:jc w:val="left"/>
        <w:rPr>
          <w:i w:val="0"/>
          <w:iCs w:val="0"/>
          <w:szCs w:val="28"/>
        </w:rPr>
      </w:pPr>
      <w:bookmarkStart w:id="143" w:name="_Toc181612611"/>
      <w:bookmarkStart w:id="144" w:name="_Toc218932823"/>
      <w:bookmarkStart w:id="145" w:name="_Hlk184497034"/>
      <w:r w:rsidRPr="00682622">
        <w:rPr>
          <w:i w:val="0"/>
          <w:iCs w:val="0"/>
          <w:szCs w:val="28"/>
        </w:rPr>
        <w:t xml:space="preserve">Bảng </w:t>
      </w:r>
      <w:r w:rsidRPr="00682622">
        <w:rPr>
          <w:i w:val="0"/>
          <w:iCs w:val="0"/>
          <w:szCs w:val="28"/>
          <w:lang w:val="en-US"/>
        </w:rPr>
        <w:t>2</w:t>
      </w:r>
      <w:r w:rsidRPr="00682622">
        <w:rPr>
          <w:i w:val="0"/>
          <w:iCs w:val="0"/>
          <w:szCs w:val="28"/>
        </w:rPr>
        <w:t>.</w:t>
      </w:r>
      <w:r w:rsidRPr="00682622">
        <w:rPr>
          <w:i w:val="0"/>
          <w:iCs w:val="0"/>
          <w:szCs w:val="28"/>
        </w:rPr>
        <w:fldChar w:fldCharType="begin"/>
      </w:r>
      <w:r w:rsidRPr="00682622">
        <w:rPr>
          <w:i w:val="0"/>
          <w:iCs w:val="0"/>
          <w:szCs w:val="28"/>
        </w:rPr>
        <w:instrText xml:space="preserve"> SEQ Bảng \* ARABIC \s 1 </w:instrText>
      </w:r>
      <w:r w:rsidRPr="00682622">
        <w:rPr>
          <w:i w:val="0"/>
          <w:iCs w:val="0"/>
          <w:szCs w:val="28"/>
        </w:rPr>
        <w:fldChar w:fldCharType="separate"/>
      </w:r>
      <w:r w:rsidR="0025372B">
        <w:rPr>
          <w:i w:val="0"/>
          <w:iCs w:val="0"/>
          <w:noProof/>
          <w:szCs w:val="28"/>
        </w:rPr>
        <w:t>3</w:t>
      </w:r>
      <w:r w:rsidRPr="00682622">
        <w:rPr>
          <w:i w:val="0"/>
          <w:iCs w:val="0"/>
          <w:szCs w:val="28"/>
        </w:rPr>
        <w:fldChar w:fldCharType="end"/>
      </w:r>
      <w:r w:rsidRPr="00682622">
        <w:rPr>
          <w:i w:val="0"/>
          <w:iCs w:val="0"/>
          <w:szCs w:val="28"/>
        </w:rPr>
        <w:t xml:space="preserve">. </w:t>
      </w:r>
      <w:r w:rsidR="00710042">
        <w:rPr>
          <w:i w:val="0"/>
          <w:iCs w:val="0"/>
          <w:szCs w:val="28"/>
          <w:lang w:val="en-US"/>
        </w:rPr>
        <w:t>Mức độ tắc nghẽn</w:t>
      </w:r>
      <w:r w:rsidRPr="00682622">
        <w:rPr>
          <w:i w:val="0"/>
          <w:iCs w:val="0"/>
          <w:szCs w:val="28"/>
        </w:rPr>
        <w:t xml:space="preserve"> </w:t>
      </w:r>
      <w:bookmarkEnd w:id="143"/>
      <w:r w:rsidR="00710042">
        <w:rPr>
          <w:i w:val="0"/>
          <w:iCs w:val="0"/>
          <w:szCs w:val="28"/>
          <w:lang w:val="en-US"/>
        </w:rPr>
        <w:t>đường thở</w:t>
      </w:r>
      <w:r w:rsidR="006952FB">
        <w:rPr>
          <w:i w:val="0"/>
          <w:iCs w:val="0"/>
          <w:szCs w:val="28"/>
          <w:lang w:val="en-US"/>
        </w:rPr>
        <w:t xml:space="preserve"> </w:t>
      </w:r>
      <w:r w:rsidR="006952FB" w:rsidRPr="006952FB">
        <w:rPr>
          <w:i w:val="0"/>
          <w:szCs w:val="28"/>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6952FB" w:rsidRPr="006952FB">
        <w:rPr>
          <w:i w:val="0"/>
          <w:szCs w:val="28"/>
        </w:rPr>
        <w:instrText xml:space="preserve"> ADDIN EN.JS.CITE </w:instrText>
      </w:r>
      <w:r w:rsidR="006952FB" w:rsidRPr="006952FB">
        <w:rPr>
          <w:i w:val="0"/>
          <w:szCs w:val="28"/>
        </w:rPr>
      </w:r>
      <w:r w:rsidR="006952FB" w:rsidRPr="006952FB">
        <w:rPr>
          <w:i w:val="0"/>
          <w:szCs w:val="28"/>
        </w:rPr>
        <w:fldChar w:fldCharType="separate"/>
      </w:r>
      <w:r w:rsidR="006952FB" w:rsidRPr="006952FB">
        <w:rPr>
          <w:i w:val="0"/>
          <w:noProof/>
          <w:szCs w:val="28"/>
        </w:rPr>
        <w:t>[</w:t>
      </w:r>
      <w:hyperlink w:anchor="_ENREF_5" w:tooltip="Disease, 2023 #61" w:history="1">
        <w:r w:rsidR="006952FB" w:rsidRPr="006952FB">
          <w:rPr>
            <w:i w:val="0"/>
            <w:noProof/>
            <w:szCs w:val="28"/>
          </w:rPr>
          <w:t>5</w:t>
        </w:r>
      </w:hyperlink>
      <w:r w:rsidR="006952FB" w:rsidRPr="006952FB">
        <w:rPr>
          <w:i w:val="0"/>
          <w:noProof/>
          <w:szCs w:val="28"/>
        </w:rPr>
        <w:t>]</w:t>
      </w:r>
      <w:bookmarkEnd w:id="144"/>
      <w:r w:rsidR="006952FB" w:rsidRPr="006952FB">
        <w:rPr>
          <w:i w:val="0"/>
          <w:szCs w:val="28"/>
        </w:rPr>
        <w:fldChar w:fldCharType="end"/>
      </w:r>
    </w:p>
    <w:tbl>
      <w:tblPr>
        <w:tblW w:w="8784" w:type="dxa"/>
        <w:tblLayout w:type="fixed"/>
        <w:tblCellMar>
          <w:left w:w="10" w:type="dxa"/>
          <w:right w:w="10" w:type="dxa"/>
        </w:tblCellMar>
        <w:tblLook w:val="04A0" w:firstRow="1" w:lastRow="0" w:firstColumn="1" w:lastColumn="0" w:noHBand="0" w:noVBand="1"/>
      </w:tblPr>
      <w:tblGrid>
        <w:gridCol w:w="2975"/>
        <w:gridCol w:w="5809"/>
      </w:tblGrid>
      <w:tr w:rsidR="00653BC4" w:rsidRPr="00682622" w14:paraId="36CDC142" w14:textId="77777777" w:rsidTr="000C2926">
        <w:trPr>
          <w:cantSplit/>
        </w:trPr>
        <w:tc>
          <w:tcPr>
            <w:tcW w:w="297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bookmarkEnd w:id="145"/>
          <w:p w14:paraId="629C2729" w14:textId="77777777" w:rsidR="00653BC4" w:rsidRDefault="00710042" w:rsidP="000C2926">
            <w:pPr>
              <w:pStyle w:val="TableParagraph"/>
              <w:spacing w:line="288" w:lineRule="auto"/>
              <w:ind w:left="108"/>
              <w:jc w:val="center"/>
              <w:rPr>
                <w:b/>
                <w:sz w:val="28"/>
                <w:szCs w:val="28"/>
                <w:lang w:val="en-US"/>
              </w:rPr>
            </w:pPr>
            <w:r w:rsidRPr="00710042">
              <w:rPr>
                <w:b/>
                <w:sz w:val="28"/>
                <w:szCs w:val="28"/>
                <w:lang w:val="en-US"/>
              </w:rPr>
              <w:t>Mức độ tắc nghẽn</w:t>
            </w:r>
          </w:p>
          <w:p w14:paraId="72619B17" w14:textId="55E48368" w:rsidR="00710042" w:rsidRPr="00710042" w:rsidRDefault="00710042" w:rsidP="000C2926">
            <w:pPr>
              <w:pStyle w:val="TableParagraph"/>
              <w:spacing w:line="288" w:lineRule="auto"/>
              <w:ind w:left="108"/>
              <w:jc w:val="center"/>
              <w:rPr>
                <w:b/>
                <w:sz w:val="28"/>
                <w:szCs w:val="28"/>
              </w:rPr>
            </w:pPr>
            <w:r>
              <w:rPr>
                <w:b/>
                <w:sz w:val="28"/>
                <w:szCs w:val="28"/>
                <w:lang w:val="en-US"/>
              </w:rPr>
              <w:t>(Giai đoạn)</w:t>
            </w:r>
          </w:p>
        </w:tc>
        <w:tc>
          <w:tcPr>
            <w:tcW w:w="580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587A5FC" w14:textId="77777777" w:rsidR="00653BC4" w:rsidRPr="00710042" w:rsidRDefault="00A07EE6" w:rsidP="000C2926">
            <w:pPr>
              <w:pStyle w:val="TableParagraph"/>
              <w:spacing w:line="288" w:lineRule="auto"/>
              <w:ind w:left="108"/>
              <w:jc w:val="center"/>
              <w:rPr>
                <w:b/>
                <w:sz w:val="28"/>
                <w:szCs w:val="28"/>
                <w:lang w:val="en-US"/>
              </w:rPr>
            </w:pPr>
            <w:r w:rsidRPr="00710042">
              <w:rPr>
                <w:b/>
                <w:sz w:val="28"/>
                <w:szCs w:val="28"/>
                <w:lang w:val="en-US"/>
              </w:rPr>
              <w:t>%</w:t>
            </w:r>
            <w:r w:rsidRPr="00710042">
              <w:rPr>
                <w:b/>
                <w:sz w:val="28"/>
                <w:szCs w:val="28"/>
              </w:rPr>
              <w:t>FEV</w:t>
            </w:r>
            <w:r w:rsidRPr="00710042">
              <w:rPr>
                <w:b/>
                <w:sz w:val="28"/>
                <w:szCs w:val="28"/>
                <w:vertAlign w:val="subscript"/>
              </w:rPr>
              <w:t>1</w:t>
            </w:r>
          </w:p>
          <w:p w14:paraId="5FF78C49" w14:textId="77777777" w:rsidR="00653BC4" w:rsidRPr="00710042" w:rsidRDefault="00A07EE6" w:rsidP="000C2926">
            <w:pPr>
              <w:pStyle w:val="TableParagraph"/>
              <w:spacing w:line="288" w:lineRule="auto"/>
              <w:ind w:left="108"/>
              <w:jc w:val="center"/>
              <w:rPr>
                <w:b/>
                <w:sz w:val="28"/>
                <w:szCs w:val="28"/>
              </w:rPr>
            </w:pPr>
            <w:r w:rsidRPr="00710042">
              <w:rPr>
                <w:b/>
                <w:sz w:val="28"/>
                <w:szCs w:val="28"/>
                <w:lang w:val="en-US"/>
              </w:rPr>
              <w:t>(</w:t>
            </w:r>
            <w:r w:rsidRPr="00710042">
              <w:rPr>
                <w:b/>
                <w:sz w:val="28"/>
                <w:szCs w:val="28"/>
              </w:rPr>
              <w:t>sau test hồi phục phế quản)</w:t>
            </w:r>
          </w:p>
        </w:tc>
      </w:tr>
      <w:tr w:rsidR="00653BC4" w:rsidRPr="00682622" w14:paraId="2001D431" w14:textId="77777777" w:rsidTr="000C2926">
        <w:trPr>
          <w:cantSplit/>
        </w:trPr>
        <w:tc>
          <w:tcPr>
            <w:tcW w:w="297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p w14:paraId="0E7BDAAB" w14:textId="77777777" w:rsidR="00653BC4" w:rsidRPr="00682622" w:rsidRDefault="00A07EE6" w:rsidP="000C2926">
            <w:pPr>
              <w:pStyle w:val="TableParagraph"/>
              <w:spacing w:line="288" w:lineRule="auto"/>
              <w:ind w:left="108"/>
              <w:jc w:val="both"/>
              <w:rPr>
                <w:sz w:val="28"/>
                <w:szCs w:val="28"/>
              </w:rPr>
            </w:pPr>
            <w:r w:rsidRPr="00682622">
              <w:rPr>
                <w:sz w:val="28"/>
                <w:szCs w:val="28"/>
              </w:rPr>
              <w:t>Giai đoạn I: nhẹ</w:t>
            </w:r>
          </w:p>
        </w:tc>
        <w:tc>
          <w:tcPr>
            <w:tcW w:w="580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p w14:paraId="408095DB" w14:textId="77777777" w:rsidR="00653BC4" w:rsidRPr="00682622" w:rsidRDefault="00A07EE6" w:rsidP="000C2926">
            <w:pPr>
              <w:pStyle w:val="TableParagraph"/>
              <w:spacing w:line="288" w:lineRule="auto"/>
              <w:ind w:left="108"/>
              <w:jc w:val="center"/>
              <w:rPr>
                <w:sz w:val="28"/>
                <w:szCs w:val="28"/>
                <w:lang w:val="en-US"/>
              </w:rPr>
            </w:pPr>
            <w:r w:rsidRPr="00682622">
              <w:rPr>
                <w:sz w:val="28"/>
                <w:szCs w:val="28"/>
              </w:rPr>
              <w:t>FEV</w:t>
            </w:r>
            <w:r w:rsidRPr="00682622">
              <w:rPr>
                <w:sz w:val="28"/>
                <w:szCs w:val="28"/>
                <w:vertAlign w:val="subscript"/>
              </w:rPr>
              <w:t>1</w:t>
            </w:r>
            <w:r w:rsidRPr="00682622">
              <w:rPr>
                <w:sz w:val="28"/>
                <w:szCs w:val="28"/>
              </w:rPr>
              <w:t xml:space="preserve"> ≥ 80% </w:t>
            </w:r>
            <w:r w:rsidRPr="00682622">
              <w:rPr>
                <w:sz w:val="28"/>
                <w:szCs w:val="28"/>
                <w:lang w:val="en-US"/>
              </w:rPr>
              <w:t>số lý thuyết</w:t>
            </w:r>
          </w:p>
        </w:tc>
      </w:tr>
      <w:tr w:rsidR="00653BC4" w:rsidRPr="00682622" w14:paraId="74F87EAE" w14:textId="77777777" w:rsidTr="000C2926">
        <w:trPr>
          <w:cantSplit/>
        </w:trPr>
        <w:tc>
          <w:tcPr>
            <w:tcW w:w="297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p w14:paraId="01362948" w14:textId="77777777" w:rsidR="00653BC4" w:rsidRPr="00682622" w:rsidRDefault="00A07EE6" w:rsidP="000C2926">
            <w:pPr>
              <w:pStyle w:val="TableParagraph"/>
              <w:spacing w:line="288" w:lineRule="auto"/>
              <w:ind w:left="108"/>
              <w:jc w:val="both"/>
              <w:rPr>
                <w:sz w:val="28"/>
                <w:szCs w:val="28"/>
              </w:rPr>
            </w:pPr>
            <w:r w:rsidRPr="00682622">
              <w:rPr>
                <w:sz w:val="28"/>
                <w:szCs w:val="28"/>
              </w:rPr>
              <w:t>Giai đoạn II: vừa</w:t>
            </w:r>
          </w:p>
        </w:tc>
        <w:tc>
          <w:tcPr>
            <w:tcW w:w="580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p w14:paraId="15DA5B97" w14:textId="77777777" w:rsidR="00653BC4" w:rsidRPr="00682622" w:rsidRDefault="00A07EE6" w:rsidP="000C2926">
            <w:pPr>
              <w:pStyle w:val="TableParagraph"/>
              <w:spacing w:line="288" w:lineRule="auto"/>
              <w:ind w:left="108"/>
              <w:jc w:val="center"/>
              <w:rPr>
                <w:sz w:val="28"/>
                <w:szCs w:val="28"/>
              </w:rPr>
            </w:pPr>
            <w:r w:rsidRPr="00682622">
              <w:rPr>
                <w:sz w:val="28"/>
                <w:szCs w:val="28"/>
              </w:rPr>
              <w:t>50% ≤ FEV</w:t>
            </w:r>
            <w:r w:rsidRPr="00682622">
              <w:rPr>
                <w:sz w:val="28"/>
                <w:szCs w:val="28"/>
                <w:vertAlign w:val="subscript"/>
              </w:rPr>
              <w:t>1</w:t>
            </w:r>
            <w:r w:rsidRPr="00682622">
              <w:rPr>
                <w:sz w:val="28"/>
                <w:szCs w:val="28"/>
              </w:rPr>
              <w:t xml:space="preserve"> &lt; 80% </w:t>
            </w:r>
            <w:r w:rsidRPr="00682622">
              <w:rPr>
                <w:sz w:val="28"/>
                <w:szCs w:val="28"/>
                <w:lang w:val="en-US"/>
              </w:rPr>
              <w:t>số lý thuyết</w:t>
            </w:r>
          </w:p>
        </w:tc>
      </w:tr>
      <w:tr w:rsidR="00653BC4" w:rsidRPr="00682622" w14:paraId="5ABBBC5E" w14:textId="77777777" w:rsidTr="000C2926">
        <w:trPr>
          <w:cantSplit/>
        </w:trPr>
        <w:tc>
          <w:tcPr>
            <w:tcW w:w="297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p w14:paraId="7C20C1D8" w14:textId="77777777" w:rsidR="00653BC4" w:rsidRPr="00682622" w:rsidRDefault="00A07EE6" w:rsidP="000C2926">
            <w:pPr>
              <w:pStyle w:val="TableParagraph"/>
              <w:spacing w:line="288" w:lineRule="auto"/>
              <w:ind w:left="108"/>
              <w:jc w:val="both"/>
              <w:rPr>
                <w:sz w:val="28"/>
                <w:szCs w:val="28"/>
              </w:rPr>
            </w:pPr>
            <w:r w:rsidRPr="00682622">
              <w:rPr>
                <w:sz w:val="28"/>
                <w:szCs w:val="28"/>
              </w:rPr>
              <w:t>Giai đoạn III: nặng</w:t>
            </w:r>
          </w:p>
        </w:tc>
        <w:tc>
          <w:tcPr>
            <w:tcW w:w="580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p w14:paraId="0FB981F8" w14:textId="77777777" w:rsidR="00653BC4" w:rsidRPr="00682622" w:rsidRDefault="00A07EE6" w:rsidP="000C2926">
            <w:pPr>
              <w:pStyle w:val="TableParagraph"/>
              <w:spacing w:line="288" w:lineRule="auto"/>
              <w:ind w:left="108"/>
              <w:jc w:val="center"/>
              <w:rPr>
                <w:sz w:val="28"/>
                <w:szCs w:val="28"/>
              </w:rPr>
            </w:pPr>
            <w:r w:rsidRPr="00682622">
              <w:rPr>
                <w:sz w:val="28"/>
                <w:szCs w:val="28"/>
              </w:rPr>
              <w:t>30% ≤ FEV</w:t>
            </w:r>
            <w:r w:rsidRPr="00682622">
              <w:rPr>
                <w:sz w:val="28"/>
                <w:szCs w:val="28"/>
                <w:vertAlign w:val="subscript"/>
              </w:rPr>
              <w:t>1</w:t>
            </w:r>
            <w:r w:rsidRPr="00682622">
              <w:rPr>
                <w:sz w:val="28"/>
                <w:szCs w:val="28"/>
              </w:rPr>
              <w:t xml:space="preserve"> &lt; 50% </w:t>
            </w:r>
            <w:r w:rsidRPr="00682622">
              <w:rPr>
                <w:sz w:val="28"/>
                <w:szCs w:val="28"/>
                <w:lang w:val="en-US"/>
              </w:rPr>
              <w:t>số lý thuyết</w:t>
            </w:r>
          </w:p>
        </w:tc>
      </w:tr>
      <w:tr w:rsidR="00653BC4" w:rsidRPr="00682622" w14:paraId="33177565" w14:textId="77777777" w:rsidTr="000C2926">
        <w:trPr>
          <w:cantSplit/>
        </w:trPr>
        <w:tc>
          <w:tcPr>
            <w:tcW w:w="2975"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p w14:paraId="6F36419B" w14:textId="77777777" w:rsidR="00653BC4" w:rsidRPr="00682622" w:rsidRDefault="00A07EE6" w:rsidP="000C2926">
            <w:pPr>
              <w:pStyle w:val="TableParagraph"/>
              <w:spacing w:line="288" w:lineRule="auto"/>
              <w:ind w:left="108"/>
              <w:jc w:val="both"/>
              <w:rPr>
                <w:sz w:val="28"/>
                <w:szCs w:val="28"/>
              </w:rPr>
            </w:pPr>
            <w:r w:rsidRPr="00682622">
              <w:rPr>
                <w:sz w:val="28"/>
                <w:szCs w:val="28"/>
              </w:rPr>
              <w:t>Giai đoạn IV: rất nặng</w:t>
            </w:r>
          </w:p>
        </w:tc>
        <w:tc>
          <w:tcPr>
            <w:tcW w:w="5809"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0" w:type="dxa"/>
              <w:left w:w="0" w:type="dxa"/>
              <w:bottom w:w="0" w:type="dxa"/>
              <w:right w:w="0" w:type="dxa"/>
            </w:tcMar>
            <w:vAlign w:val="center"/>
          </w:tcPr>
          <w:p w14:paraId="0F7FC0E3" w14:textId="77777777" w:rsidR="00653BC4" w:rsidRPr="00682622" w:rsidRDefault="00A07EE6" w:rsidP="000C2926">
            <w:pPr>
              <w:pStyle w:val="TableParagraph"/>
              <w:spacing w:line="288" w:lineRule="auto"/>
              <w:ind w:left="108"/>
              <w:jc w:val="center"/>
              <w:rPr>
                <w:sz w:val="28"/>
                <w:szCs w:val="28"/>
              </w:rPr>
            </w:pPr>
            <w:r w:rsidRPr="00682622">
              <w:rPr>
                <w:sz w:val="28"/>
                <w:szCs w:val="28"/>
              </w:rPr>
              <w:t>FEV</w:t>
            </w:r>
            <w:r w:rsidRPr="00682622">
              <w:rPr>
                <w:sz w:val="28"/>
                <w:szCs w:val="28"/>
                <w:vertAlign w:val="subscript"/>
              </w:rPr>
              <w:t>1</w:t>
            </w:r>
            <w:r w:rsidRPr="00682622">
              <w:rPr>
                <w:sz w:val="28"/>
                <w:szCs w:val="28"/>
              </w:rPr>
              <w:t xml:space="preserve"> &lt; 30% </w:t>
            </w:r>
            <w:r w:rsidRPr="00682622">
              <w:rPr>
                <w:sz w:val="28"/>
                <w:szCs w:val="28"/>
                <w:lang w:val="en-US"/>
              </w:rPr>
              <w:t>số lý thuyết</w:t>
            </w:r>
          </w:p>
        </w:tc>
      </w:tr>
    </w:tbl>
    <w:p w14:paraId="0AFE1F6C" w14:textId="7F58CAF4" w:rsidR="00710042" w:rsidRPr="00710042" w:rsidRDefault="00A07EE6">
      <w:pPr>
        <w:pStyle w:val="ListParagraph"/>
        <w:numPr>
          <w:ilvl w:val="0"/>
          <w:numId w:val="3"/>
        </w:numPr>
        <w:suppressAutoHyphens/>
        <w:autoSpaceDN w:val="0"/>
        <w:spacing w:after="0" w:line="360" w:lineRule="auto"/>
        <w:ind w:left="714" w:hanging="357"/>
        <w:jc w:val="both"/>
        <w:rPr>
          <w:rFonts w:cs="Times New Roman"/>
          <w:sz w:val="28"/>
          <w:szCs w:val="28"/>
        </w:rPr>
      </w:pPr>
      <w:r w:rsidRPr="00682622">
        <w:rPr>
          <w:rFonts w:cs="Times New Roman"/>
          <w:b/>
          <w:i/>
          <w:iCs/>
          <w:sz w:val="28"/>
          <w:szCs w:val="28"/>
        </w:rPr>
        <w:t xml:space="preserve">Phân nhóm </w:t>
      </w:r>
      <w:r w:rsidR="00880FF7">
        <w:rPr>
          <w:rFonts w:cs="Times New Roman"/>
          <w:b/>
          <w:i/>
          <w:iCs/>
          <w:sz w:val="28"/>
          <w:szCs w:val="28"/>
        </w:rPr>
        <w:t>BN</w:t>
      </w:r>
      <w:r w:rsidRPr="00682622">
        <w:rPr>
          <w:rFonts w:cs="Times New Roman"/>
          <w:b/>
          <w:i/>
          <w:iCs/>
          <w:sz w:val="28"/>
          <w:szCs w:val="28"/>
        </w:rPr>
        <w:t xml:space="preserve"> BPTNMT: </w:t>
      </w:r>
    </w:p>
    <w:p w14:paraId="25FF6E9F" w14:textId="145EFD23" w:rsidR="00653BC4" w:rsidRPr="00710042" w:rsidRDefault="00710042" w:rsidP="00710042">
      <w:pPr>
        <w:pStyle w:val="ListParagraph"/>
        <w:suppressAutoHyphens/>
        <w:autoSpaceDN w:val="0"/>
        <w:spacing w:after="0" w:line="360" w:lineRule="auto"/>
        <w:ind w:left="714"/>
        <w:jc w:val="both"/>
        <w:rPr>
          <w:rFonts w:cs="Times New Roman"/>
          <w:sz w:val="28"/>
          <w:szCs w:val="28"/>
        </w:rPr>
      </w:pPr>
      <w:r w:rsidRPr="00710042">
        <w:rPr>
          <w:rFonts w:cs="Times New Roman"/>
          <w:iCs/>
          <w:sz w:val="28"/>
          <w:szCs w:val="28"/>
        </w:rPr>
        <w:lastRenderedPageBreak/>
        <w:t xml:space="preserve">Phân nhóm </w:t>
      </w:r>
      <w:r w:rsidR="00880FF7">
        <w:rPr>
          <w:rFonts w:cs="Times New Roman"/>
          <w:iCs/>
          <w:sz w:val="28"/>
          <w:szCs w:val="28"/>
        </w:rPr>
        <w:t>BN</w:t>
      </w:r>
      <w:r w:rsidRPr="00710042">
        <w:rPr>
          <w:rFonts w:cs="Times New Roman"/>
          <w:iCs/>
          <w:sz w:val="28"/>
          <w:szCs w:val="28"/>
        </w:rPr>
        <w:t xml:space="preserve"> BPTNMT</w:t>
      </w:r>
      <w:r w:rsidRPr="00710042">
        <w:rPr>
          <w:rFonts w:cs="Times New Roman"/>
          <w:sz w:val="28"/>
          <w:szCs w:val="28"/>
        </w:rPr>
        <w:t xml:space="preserve"> t</w:t>
      </w:r>
      <w:r w:rsidR="00A07EE6" w:rsidRPr="00710042">
        <w:rPr>
          <w:rFonts w:cs="Times New Roman"/>
          <w:sz w:val="28"/>
          <w:szCs w:val="28"/>
        </w:rPr>
        <w:t>heo</w:t>
      </w:r>
      <w:r w:rsidR="00394836" w:rsidRPr="00710042">
        <w:rPr>
          <w:rFonts w:cs="Times New Roman"/>
          <w:sz w:val="28"/>
          <w:szCs w:val="28"/>
          <w:lang w:val="vi-VN"/>
        </w:rPr>
        <w:t xml:space="preserve"> </w:t>
      </w:r>
      <w:r w:rsidRPr="00710042">
        <w:rPr>
          <w:rFonts w:cs="Times New Roman"/>
          <w:sz w:val="28"/>
          <w:szCs w:val="28"/>
        </w:rPr>
        <w:t>GOLD (202</w:t>
      </w:r>
      <w:r w:rsidR="007526CC">
        <w:rPr>
          <w:rFonts w:cs="Times New Roman"/>
          <w:sz w:val="28"/>
          <w:szCs w:val="28"/>
        </w:rPr>
        <w:t>3</w:t>
      </w:r>
      <w:r w:rsidRPr="00710042">
        <w:rPr>
          <w:rFonts w:cs="Times New Roman"/>
          <w:sz w:val="28"/>
          <w:szCs w:val="28"/>
        </w:rPr>
        <w:t xml:space="preserve">) </w:t>
      </w:r>
      <w:r w:rsidR="00394836" w:rsidRPr="00710042">
        <w:rPr>
          <w:rFonts w:cs="Times New Roman"/>
          <w:sz w:val="28"/>
          <w:szCs w:val="28"/>
          <w:lang w:val="vi-VN"/>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sidR="00394836" w:rsidRPr="00710042">
        <w:rPr>
          <w:rFonts w:cs="Times New Roman"/>
          <w:sz w:val="28"/>
          <w:szCs w:val="28"/>
          <w:lang w:val="vi-VN"/>
        </w:rPr>
        <w:instrText xml:space="preserve"> ADDIN EN.JS.CITE </w:instrText>
      </w:r>
      <w:r w:rsidR="00394836" w:rsidRPr="00710042">
        <w:rPr>
          <w:rFonts w:cs="Times New Roman"/>
          <w:sz w:val="28"/>
          <w:szCs w:val="28"/>
          <w:lang w:val="vi-VN"/>
        </w:rPr>
      </w:r>
      <w:r w:rsidR="00394836" w:rsidRPr="00710042">
        <w:rPr>
          <w:rFonts w:cs="Times New Roman"/>
          <w:sz w:val="28"/>
          <w:szCs w:val="28"/>
          <w:lang w:val="vi-VN"/>
        </w:rPr>
        <w:fldChar w:fldCharType="separate"/>
      </w:r>
      <w:r w:rsidR="00394836" w:rsidRPr="00710042">
        <w:rPr>
          <w:rFonts w:cs="Times New Roman"/>
          <w:noProof/>
          <w:sz w:val="28"/>
          <w:szCs w:val="28"/>
          <w:lang w:val="vi-VN"/>
        </w:rPr>
        <w:t>[</w:t>
      </w:r>
      <w:hyperlink w:anchor="_ENREF_1" w:tooltip="Disease, 2025 #3" w:history="1">
        <w:r>
          <w:rPr>
            <w:rFonts w:cs="Times New Roman"/>
            <w:noProof/>
            <w:sz w:val="28"/>
            <w:szCs w:val="28"/>
          </w:rPr>
          <w:t>5</w:t>
        </w:r>
      </w:hyperlink>
      <w:r w:rsidR="00394836" w:rsidRPr="00710042">
        <w:rPr>
          <w:rFonts w:cs="Times New Roman"/>
          <w:noProof/>
          <w:sz w:val="28"/>
          <w:szCs w:val="28"/>
          <w:lang w:val="vi-VN"/>
        </w:rPr>
        <w:t>]</w:t>
      </w:r>
      <w:r w:rsidR="00394836" w:rsidRPr="00710042">
        <w:rPr>
          <w:rFonts w:cs="Times New Roman"/>
          <w:sz w:val="28"/>
          <w:szCs w:val="28"/>
          <w:lang w:val="vi-VN"/>
        </w:rPr>
        <w:fldChar w:fldCharType="end"/>
      </w:r>
      <w:r w:rsidR="00394836" w:rsidRPr="00710042">
        <w:rPr>
          <w:rFonts w:cs="Times New Roman"/>
          <w:sz w:val="28"/>
          <w:szCs w:val="28"/>
          <w:lang w:val="vi-VN"/>
        </w:rPr>
        <w:t>:</w:t>
      </w:r>
    </w:p>
    <w:p w14:paraId="534395D0" w14:textId="77777777" w:rsidR="00653BC4" w:rsidRPr="00682622" w:rsidRDefault="00A07EE6">
      <w:pPr>
        <w:suppressAutoHyphens/>
        <w:autoSpaceDN w:val="0"/>
        <w:spacing w:after="0" w:line="360" w:lineRule="auto"/>
        <w:ind w:firstLine="720"/>
        <w:jc w:val="both"/>
        <w:rPr>
          <w:rFonts w:cs="Times New Roman"/>
          <w:sz w:val="28"/>
          <w:szCs w:val="28"/>
        </w:rPr>
      </w:pPr>
      <w:r w:rsidRPr="00682622">
        <w:rPr>
          <w:rFonts w:cs="Times New Roman"/>
          <w:sz w:val="28"/>
          <w:szCs w:val="28"/>
        </w:rPr>
        <w:t>- Nhóm A - Nguy cơ thấp, ít triệu chứng: Có 0 - 1 đợt cấp trong vòng 12 tháng qua, đợt cấp không nhập viện và mMRC 0 - 1 và/ hoặc CAT &lt; 10.</w:t>
      </w:r>
    </w:p>
    <w:p w14:paraId="62D73469" w14:textId="77777777" w:rsidR="00653BC4" w:rsidRPr="00682622" w:rsidRDefault="00A07EE6">
      <w:pPr>
        <w:suppressAutoHyphens/>
        <w:autoSpaceDN w:val="0"/>
        <w:spacing w:after="0" w:line="360" w:lineRule="auto"/>
        <w:ind w:firstLine="720"/>
        <w:jc w:val="both"/>
        <w:rPr>
          <w:rFonts w:cs="Times New Roman"/>
          <w:sz w:val="28"/>
          <w:szCs w:val="28"/>
        </w:rPr>
      </w:pPr>
      <w:r w:rsidRPr="00682622">
        <w:rPr>
          <w:rFonts w:cs="Times New Roman"/>
          <w:sz w:val="28"/>
          <w:szCs w:val="28"/>
        </w:rPr>
        <w:t xml:space="preserve">- </w:t>
      </w:r>
      <w:r w:rsidRPr="00682622">
        <w:rPr>
          <w:rFonts w:cs="Times New Roman"/>
          <w:spacing w:val="6"/>
          <w:sz w:val="28"/>
          <w:szCs w:val="28"/>
        </w:rPr>
        <w:t>Nhóm B - Nguy cơ thấp, nhiều triệu chứng: Có 0 - 1 đợt cấp trong vòng 12 tháng qua, đợt cấp không nhập viện và mMRC ≥ 2 và/ hoặc điểm CAT ≥ 10.</w:t>
      </w:r>
    </w:p>
    <w:p w14:paraId="750296E7" w14:textId="77777777" w:rsidR="00653BC4" w:rsidRPr="00682622" w:rsidRDefault="00A07EE6">
      <w:pPr>
        <w:suppressAutoHyphens/>
        <w:autoSpaceDN w:val="0"/>
        <w:spacing w:after="0" w:line="360" w:lineRule="auto"/>
        <w:ind w:firstLine="720"/>
        <w:jc w:val="both"/>
        <w:rPr>
          <w:rFonts w:cs="Times New Roman"/>
          <w:sz w:val="28"/>
          <w:szCs w:val="28"/>
        </w:rPr>
      </w:pPr>
      <w:r w:rsidRPr="00682622">
        <w:rPr>
          <w:rFonts w:cs="Times New Roman"/>
          <w:sz w:val="28"/>
          <w:szCs w:val="28"/>
        </w:rPr>
        <w:t>- Nhóm E - Nguy cơ cao, nhiều triệu chứng: Có ≥ 2 đợt cấp trong vòng 12 tháng qua hoặc 1 đợt cấp nặng phải nhập viện.</w:t>
      </w:r>
    </w:p>
    <w:p w14:paraId="7F64184C" w14:textId="50506C0E" w:rsidR="00653BC4" w:rsidRPr="00682622" w:rsidRDefault="00A07EE6">
      <w:pPr>
        <w:pStyle w:val="ListParagraph"/>
        <w:numPr>
          <w:ilvl w:val="0"/>
          <w:numId w:val="4"/>
        </w:numPr>
        <w:suppressAutoHyphens/>
        <w:autoSpaceDN w:val="0"/>
        <w:spacing w:after="0" w:line="360" w:lineRule="auto"/>
        <w:jc w:val="both"/>
        <w:rPr>
          <w:rFonts w:cs="Times New Roman"/>
          <w:b/>
          <w:i/>
          <w:iCs/>
          <w:sz w:val="28"/>
          <w:szCs w:val="28"/>
        </w:rPr>
      </w:pPr>
      <w:r w:rsidRPr="00682622">
        <w:rPr>
          <w:rFonts w:cs="Times New Roman"/>
          <w:b/>
          <w:i/>
          <w:iCs/>
          <w:sz w:val="28"/>
          <w:szCs w:val="28"/>
        </w:rPr>
        <w:t>Phân thể bệnh lâm sàng BPTNMT</w:t>
      </w:r>
      <w:r w:rsidR="00710042">
        <w:rPr>
          <w:rFonts w:cs="Times New Roman"/>
          <w:b/>
          <w:i/>
          <w:iCs/>
          <w:sz w:val="28"/>
          <w:szCs w:val="28"/>
        </w:rPr>
        <w:t>:</w:t>
      </w:r>
    </w:p>
    <w:p w14:paraId="3E050988" w14:textId="7DE28CF6" w:rsidR="00653BC4" w:rsidRPr="00682622" w:rsidRDefault="00A07EE6">
      <w:pPr>
        <w:spacing w:after="0" w:line="360" w:lineRule="auto"/>
        <w:ind w:firstLine="720"/>
        <w:jc w:val="both"/>
        <w:rPr>
          <w:rFonts w:cs="Times New Roman"/>
          <w:sz w:val="28"/>
          <w:szCs w:val="28"/>
          <w:lang w:val="vi-VN"/>
        </w:rPr>
      </w:pPr>
      <w:r w:rsidRPr="00682622">
        <w:rPr>
          <w:rFonts w:cs="Times New Roman"/>
          <w:sz w:val="28"/>
          <w:szCs w:val="28"/>
        </w:rPr>
        <w:t xml:space="preserve">Phân thể bệnh lâm sàng của </w:t>
      </w:r>
      <w:r w:rsidR="00880FF7">
        <w:rPr>
          <w:rFonts w:cs="Times New Roman"/>
          <w:sz w:val="28"/>
          <w:szCs w:val="28"/>
        </w:rPr>
        <w:t>BN</w:t>
      </w:r>
      <w:r w:rsidRPr="00682622">
        <w:rPr>
          <w:rFonts w:cs="Times New Roman"/>
          <w:sz w:val="28"/>
          <w:szCs w:val="28"/>
        </w:rPr>
        <w:t xml:space="preserve"> BPTNMT theo </w:t>
      </w:r>
      <w:r w:rsidR="00710042">
        <w:rPr>
          <w:rFonts w:cs="Times New Roman"/>
          <w:sz w:val="28"/>
          <w:szCs w:val="28"/>
        </w:rPr>
        <w:t>GOLD (2023)</w:t>
      </w:r>
      <w:r w:rsidR="007920B1" w:rsidRPr="00682622">
        <w:rPr>
          <w:rFonts w:cs="Times New Roman"/>
          <w:sz w:val="28"/>
          <w:szCs w:val="28"/>
          <w:lang w:val="vi-VN"/>
        </w:rPr>
        <w:t xml:space="preserve"> </w:t>
      </w:r>
      <w:r w:rsidR="007920B1" w:rsidRPr="00682622">
        <w:rPr>
          <w:rFonts w:cs="Times New Roman"/>
          <w:sz w:val="28"/>
          <w:szCs w:val="28"/>
          <w:lang w:val="vi-VN"/>
        </w:rPr>
        <w:fldChar w:fldCharType="begin">
          <w:fldData xml:space="preserve">PEVuZE5vdGU+PENpdGU+PEF1dGhvcj5EaXNlYXNlPC9BdXRob3I+PFllYXI+MjAyMzwvWWVhcj48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</w:fldData>
        </w:fldChar>
      </w:r>
      <w:r w:rsidR="007920B1" w:rsidRPr="00682622">
        <w:rPr>
          <w:rFonts w:cs="Times New Roman"/>
          <w:sz w:val="28"/>
          <w:szCs w:val="28"/>
          <w:lang w:val="vi-VN"/>
        </w:rPr>
        <w:instrText xml:space="preserve"> ADDIN EN.JS.CITE </w:instrText>
      </w:r>
      <w:r w:rsidR="007920B1" w:rsidRPr="00682622">
        <w:rPr>
          <w:rFonts w:cs="Times New Roman"/>
          <w:sz w:val="28"/>
          <w:szCs w:val="28"/>
          <w:lang w:val="vi-VN"/>
        </w:rPr>
      </w:r>
      <w:r w:rsidR="007920B1" w:rsidRPr="00682622">
        <w:rPr>
          <w:rFonts w:cs="Times New Roman"/>
          <w:sz w:val="28"/>
          <w:szCs w:val="28"/>
          <w:lang w:val="vi-VN"/>
        </w:rPr>
        <w:fldChar w:fldCharType="separate"/>
      </w:r>
      <w:r w:rsidR="007920B1" w:rsidRPr="00682622">
        <w:rPr>
          <w:rFonts w:cs="Times New Roman"/>
          <w:noProof/>
          <w:sz w:val="28"/>
          <w:szCs w:val="28"/>
          <w:lang w:val="vi-VN"/>
        </w:rPr>
        <w:t>[</w:t>
      </w:r>
      <w:hyperlink w:anchor="_ENREF_5" w:tooltip="Disease, 2023 #61" w:history="1">
        <w:r w:rsidR="007526CC">
          <w:rPr>
            <w:rFonts w:cs="Times New Roman"/>
            <w:noProof/>
            <w:sz w:val="28"/>
            <w:szCs w:val="28"/>
          </w:rPr>
          <w:t>5</w:t>
        </w:r>
      </w:hyperlink>
      <w:r w:rsidR="007920B1" w:rsidRPr="00682622">
        <w:rPr>
          <w:rFonts w:cs="Times New Roman"/>
          <w:noProof/>
          <w:sz w:val="28"/>
          <w:szCs w:val="28"/>
          <w:lang w:val="vi-VN"/>
        </w:rPr>
        <w:t>]</w:t>
      </w:r>
      <w:r w:rsidR="007920B1" w:rsidRPr="00682622">
        <w:rPr>
          <w:rFonts w:cs="Times New Roman"/>
          <w:sz w:val="28"/>
          <w:szCs w:val="28"/>
          <w:lang w:val="vi-VN"/>
        </w:rPr>
        <w:fldChar w:fldCharType="end"/>
      </w:r>
      <w:r w:rsidR="007920B1" w:rsidRPr="00682622">
        <w:rPr>
          <w:rFonts w:cs="Times New Roman"/>
          <w:sz w:val="28"/>
          <w:szCs w:val="28"/>
          <w:lang w:val="vi-VN"/>
        </w:rPr>
        <w:t>:</w:t>
      </w:r>
    </w:p>
    <w:p w14:paraId="624B6BDD" w14:textId="6BFFAD9A" w:rsidR="00653BC4" w:rsidRPr="00682622" w:rsidRDefault="00A07EE6">
      <w:pPr>
        <w:suppressAutoHyphens/>
        <w:autoSpaceDN w:val="0"/>
        <w:spacing w:after="0" w:line="360" w:lineRule="auto"/>
        <w:ind w:firstLine="720"/>
        <w:jc w:val="both"/>
        <w:rPr>
          <w:rFonts w:cs="Times New Roman"/>
          <w:spacing w:val="4"/>
          <w:sz w:val="28"/>
          <w:szCs w:val="28"/>
        </w:rPr>
      </w:pPr>
      <w:r w:rsidRPr="00682622">
        <w:rPr>
          <w:rFonts w:cs="Times New Roman"/>
          <w:spacing w:val="4"/>
          <w:sz w:val="28"/>
          <w:szCs w:val="28"/>
        </w:rPr>
        <w:t>- Thể khí phế thũng ưu thế (t</w:t>
      </w:r>
      <w:r w:rsidRPr="00682622">
        <w:rPr>
          <w:rFonts w:cs="Times New Roman"/>
          <w:color w:val="000000" w:themeColor="text1"/>
          <w:spacing w:val="4"/>
          <w:sz w:val="28"/>
          <w:szCs w:val="28"/>
        </w:rPr>
        <w:t>ý</w:t>
      </w:r>
      <w:r w:rsidRPr="00682622">
        <w:rPr>
          <w:rFonts w:cs="Times New Roman"/>
          <w:spacing w:val="4"/>
          <w:sz w:val="28"/>
          <w:szCs w:val="28"/>
        </w:rPr>
        <w:t>p PP</w:t>
      </w:r>
      <w:r w:rsidR="00521D75" w:rsidRPr="00682622">
        <w:rPr>
          <w:rFonts w:cs="Times New Roman"/>
          <w:spacing w:val="4"/>
          <w:sz w:val="28"/>
          <w:szCs w:val="28"/>
        </w:rPr>
        <w:t xml:space="preserve"> – Pink puffer</w:t>
      </w:r>
      <w:r w:rsidRPr="00682622">
        <w:rPr>
          <w:rFonts w:cs="Times New Roman"/>
          <w:spacing w:val="4"/>
          <w:sz w:val="28"/>
          <w:szCs w:val="28"/>
        </w:rPr>
        <w:t xml:space="preserve">): </w:t>
      </w:r>
      <w:r w:rsidR="00880FF7">
        <w:rPr>
          <w:rFonts w:cs="Times New Roman"/>
          <w:spacing w:val="4"/>
          <w:sz w:val="28"/>
          <w:szCs w:val="28"/>
        </w:rPr>
        <w:t>BN</w:t>
      </w:r>
      <w:r w:rsidRPr="00682622">
        <w:rPr>
          <w:rFonts w:cs="Times New Roman"/>
          <w:spacing w:val="4"/>
          <w:sz w:val="28"/>
          <w:szCs w:val="28"/>
        </w:rPr>
        <w:t xml:space="preserve"> có biểu hiện khó thở </w:t>
      </w:r>
      <w:r w:rsidR="006952FB">
        <w:rPr>
          <w:rFonts w:cs="Times New Roman"/>
          <w:spacing w:val="4"/>
          <w:sz w:val="28"/>
          <w:szCs w:val="28"/>
        </w:rPr>
        <w:t xml:space="preserve">xuất hiện trước ho và khạc đờm; khám hô hấp có lồng ngực hình thùng, 2 phổi gõ vang, rung thanh giảm </w:t>
      </w:r>
      <w:r w:rsidRPr="00682622">
        <w:rPr>
          <w:rFonts w:cs="Times New Roman"/>
          <w:spacing w:val="4"/>
          <w:sz w:val="28"/>
          <w:szCs w:val="28"/>
        </w:rPr>
        <w:t>và rì rào phổi giảm</w:t>
      </w:r>
      <w:r w:rsidR="006952FB">
        <w:rPr>
          <w:rFonts w:cs="Times New Roman"/>
          <w:spacing w:val="4"/>
          <w:sz w:val="28"/>
          <w:szCs w:val="28"/>
        </w:rPr>
        <w:t>;</w:t>
      </w:r>
      <w:r w:rsidRPr="00682622">
        <w:rPr>
          <w:rFonts w:cs="Times New Roman"/>
          <w:spacing w:val="4"/>
          <w:sz w:val="28"/>
          <w:szCs w:val="28"/>
        </w:rPr>
        <w:t xml:space="preserve"> Xquang ngực có dấu hiệu </w:t>
      </w:r>
      <w:r w:rsidR="006952FB">
        <w:rPr>
          <w:rFonts w:cs="Times New Roman"/>
          <w:spacing w:val="4"/>
          <w:sz w:val="28"/>
          <w:szCs w:val="28"/>
        </w:rPr>
        <w:t>căng giãn phổi</w:t>
      </w:r>
      <w:r w:rsidRPr="00682622">
        <w:rPr>
          <w:rFonts w:cs="Times New Roman"/>
          <w:spacing w:val="4"/>
          <w:sz w:val="28"/>
          <w:szCs w:val="28"/>
        </w:rPr>
        <w:t xml:space="preserve"> như </w:t>
      </w:r>
      <w:r w:rsidR="006952FB">
        <w:rPr>
          <w:rFonts w:cs="Times New Roman"/>
          <w:spacing w:val="4"/>
          <w:sz w:val="28"/>
          <w:szCs w:val="28"/>
        </w:rPr>
        <w:t>2</w:t>
      </w:r>
      <w:r w:rsidRPr="00682622">
        <w:rPr>
          <w:rFonts w:cs="Times New Roman"/>
          <w:spacing w:val="4"/>
          <w:sz w:val="28"/>
          <w:szCs w:val="28"/>
        </w:rPr>
        <w:t xml:space="preserve"> </w:t>
      </w:r>
      <w:r w:rsidR="006952FB" w:rsidRPr="00682622">
        <w:rPr>
          <w:rFonts w:cs="Times New Roman"/>
          <w:spacing w:val="4"/>
          <w:sz w:val="28"/>
          <w:szCs w:val="28"/>
        </w:rPr>
        <w:t xml:space="preserve">phổi </w:t>
      </w:r>
      <w:r w:rsidRPr="00682622">
        <w:rPr>
          <w:rFonts w:cs="Times New Roman"/>
          <w:spacing w:val="4"/>
          <w:sz w:val="28"/>
          <w:szCs w:val="28"/>
        </w:rPr>
        <w:t xml:space="preserve">tăng sáng, </w:t>
      </w:r>
      <w:r w:rsidR="006952FB">
        <w:rPr>
          <w:rFonts w:cs="Times New Roman"/>
          <w:spacing w:val="4"/>
          <w:sz w:val="28"/>
          <w:szCs w:val="28"/>
        </w:rPr>
        <w:t>khoảng gian sườn giãn,</w:t>
      </w:r>
      <w:r w:rsidRPr="00682622">
        <w:rPr>
          <w:rFonts w:cs="Times New Roman"/>
          <w:spacing w:val="4"/>
          <w:sz w:val="28"/>
          <w:szCs w:val="28"/>
        </w:rPr>
        <w:t xml:space="preserve"> cơ hoành hạ thấp</w:t>
      </w:r>
      <w:r w:rsidR="006952FB">
        <w:rPr>
          <w:rFonts w:cs="Times New Roman"/>
          <w:spacing w:val="4"/>
          <w:sz w:val="28"/>
          <w:szCs w:val="28"/>
        </w:rPr>
        <w:t>, khoảng tim và trung thất dài và hẹp</w:t>
      </w:r>
      <w:r w:rsidRPr="00682622">
        <w:rPr>
          <w:rFonts w:cs="Times New Roman"/>
          <w:spacing w:val="4"/>
          <w:sz w:val="28"/>
          <w:szCs w:val="28"/>
        </w:rPr>
        <w:t>.</w:t>
      </w:r>
    </w:p>
    <w:p w14:paraId="0275E5BD" w14:textId="79727791" w:rsidR="00653BC4" w:rsidRPr="00682622" w:rsidRDefault="00A07EE6">
      <w:pPr>
        <w:suppressAutoHyphens/>
        <w:autoSpaceDN w:val="0"/>
        <w:spacing w:after="0" w:line="360" w:lineRule="auto"/>
        <w:ind w:firstLine="720"/>
        <w:jc w:val="both"/>
        <w:rPr>
          <w:rFonts w:cs="Times New Roman"/>
          <w:sz w:val="28"/>
          <w:szCs w:val="28"/>
        </w:rPr>
      </w:pPr>
      <w:r w:rsidRPr="00682622">
        <w:rPr>
          <w:rFonts w:cs="Times New Roman"/>
          <w:sz w:val="28"/>
          <w:szCs w:val="28"/>
        </w:rPr>
        <w:t>- Thể viêm phế quản mạn ưu thế (týp BB</w:t>
      </w:r>
      <w:r w:rsidR="00521D75" w:rsidRPr="00682622">
        <w:rPr>
          <w:rFonts w:cs="Times New Roman"/>
          <w:sz w:val="28"/>
          <w:szCs w:val="28"/>
        </w:rPr>
        <w:t xml:space="preserve"> – Blue bloater</w:t>
      </w:r>
      <w:r w:rsidRPr="00682622">
        <w:rPr>
          <w:rFonts w:cs="Times New Roman"/>
          <w:sz w:val="28"/>
          <w:szCs w:val="28"/>
        </w:rPr>
        <w:t xml:space="preserve">): </w:t>
      </w:r>
      <w:r w:rsidR="00880FF7">
        <w:rPr>
          <w:rFonts w:cs="Times New Roman"/>
          <w:sz w:val="28"/>
          <w:szCs w:val="28"/>
        </w:rPr>
        <w:t>BN</w:t>
      </w:r>
      <w:r w:rsidRPr="00682622">
        <w:rPr>
          <w:rFonts w:cs="Times New Roman"/>
          <w:sz w:val="28"/>
          <w:szCs w:val="28"/>
        </w:rPr>
        <w:t xml:space="preserve"> thường có biểu hiện</w:t>
      </w:r>
      <w:r w:rsidR="006952FB">
        <w:rPr>
          <w:rFonts w:cs="Times New Roman"/>
          <w:sz w:val="28"/>
          <w:szCs w:val="28"/>
        </w:rPr>
        <w:t xml:space="preserve"> triệu chứng ho và khạc đờm xuất hiện trước khó thở và nổi bật;</w:t>
      </w:r>
      <w:r w:rsidRPr="00682622">
        <w:rPr>
          <w:rFonts w:cs="Times New Roman"/>
          <w:sz w:val="28"/>
          <w:szCs w:val="28"/>
        </w:rPr>
        <w:t xml:space="preserve"> ho m</w:t>
      </w:r>
      <w:r w:rsidR="006952FB">
        <w:rPr>
          <w:rFonts w:cs="Times New Roman"/>
          <w:sz w:val="28"/>
          <w:szCs w:val="28"/>
        </w:rPr>
        <w:t>ạ</w:t>
      </w:r>
      <w:r w:rsidRPr="00682622">
        <w:rPr>
          <w:rFonts w:cs="Times New Roman"/>
          <w:sz w:val="28"/>
          <w:szCs w:val="28"/>
        </w:rPr>
        <w:t>n tính và khạc đờm nhiều, đặc biệt vào buổi sáng</w:t>
      </w:r>
      <w:r w:rsidR="006952FB">
        <w:rPr>
          <w:rFonts w:cs="Times New Roman"/>
          <w:sz w:val="28"/>
          <w:szCs w:val="28"/>
        </w:rPr>
        <w:t>; khám hô hấ</w:t>
      </w:r>
      <w:r w:rsidR="000872A5">
        <w:rPr>
          <w:rFonts w:cs="Times New Roman"/>
          <w:sz w:val="28"/>
          <w:szCs w:val="28"/>
        </w:rPr>
        <w:t>p</w:t>
      </w:r>
      <w:r w:rsidRPr="00682622">
        <w:rPr>
          <w:rFonts w:cs="Times New Roman"/>
          <w:sz w:val="28"/>
          <w:szCs w:val="28"/>
        </w:rPr>
        <w:t xml:space="preserve"> </w:t>
      </w:r>
      <w:r w:rsidR="006952FB">
        <w:rPr>
          <w:rFonts w:cs="Times New Roman"/>
          <w:sz w:val="28"/>
          <w:szCs w:val="28"/>
        </w:rPr>
        <w:t>t</w:t>
      </w:r>
      <w:r w:rsidRPr="00682622">
        <w:rPr>
          <w:rFonts w:cs="Times New Roman"/>
          <w:sz w:val="28"/>
          <w:szCs w:val="28"/>
        </w:rPr>
        <w:t xml:space="preserve">hường có </w:t>
      </w:r>
      <w:r w:rsidR="006952FB">
        <w:rPr>
          <w:rFonts w:cs="Times New Roman"/>
          <w:sz w:val="28"/>
          <w:szCs w:val="28"/>
        </w:rPr>
        <w:t>các ran phế quản;</w:t>
      </w:r>
      <w:r w:rsidRPr="00682622">
        <w:rPr>
          <w:rFonts w:cs="Times New Roman"/>
          <w:sz w:val="28"/>
          <w:szCs w:val="28"/>
        </w:rPr>
        <w:t xml:space="preserve"> Xquang ngực </w:t>
      </w:r>
      <w:r w:rsidR="006952FB">
        <w:rPr>
          <w:rFonts w:cs="Times New Roman"/>
          <w:sz w:val="28"/>
          <w:szCs w:val="28"/>
        </w:rPr>
        <w:t>thấy nổi bật hình ảnh “phổi bẩn” như dày thành</w:t>
      </w:r>
      <w:r w:rsidRPr="00682622">
        <w:rPr>
          <w:rFonts w:cs="Times New Roman"/>
          <w:sz w:val="28"/>
          <w:szCs w:val="28"/>
        </w:rPr>
        <w:t xml:space="preserve"> phế quản</w:t>
      </w:r>
      <w:r w:rsidR="006952FB">
        <w:rPr>
          <w:rFonts w:cs="Times New Roman"/>
          <w:sz w:val="28"/>
          <w:szCs w:val="28"/>
        </w:rPr>
        <w:t>, các mạch máu phổi tăng đậm, rườm rà và</w:t>
      </w:r>
      <w:r w:rsidRPr="00682622">
        <w:rPr>
          <w:rFonts w:cs="Times New Roman"/>
          <w:sz w:val="28"/>
          <w:szCs w:val="28"/>
        </w:rPr>
        <w:t xml:space="preserve"> có </w:t>
      </w:r>
      <w:r w:rsidR="006952FB">
        <w:rPr>
          <w:rFonts w:cs="Times New Roman"/>
          <w:sz w:val="28"/>
          <w:szCs w:val="28"/>
        </w:rPr>
        <w:t>hình ảnh viêm chung quanh phế quản</w:t>
      </w:r>
      <w:r w:rsidRPr="00682622">
        <w:rPr>
          <w:rFonts w:cs="Times New Roman"/>
          <w:sz w:val="28"/>
          <w:szCs w:val="28"/>
        </w:rPr>
        <w:t>.</w:t>
      </w:r>
    </w:p>
    <w:p w14:paraId="7FFB3F13" w14:textId="01E11FAE" w:rsidR="00653BC4" w:rsidRDefault="00A07EE6">
      <w:pPr>
        <w:suppressAutoHyphens/>
        <w:autoSpaceDN w:val="0"/>
        <w:spacing w:after="0" w:line="360" w:lineRule="auto"/>
        <w:ind w:firstLine="720"/>
        <w:jc w:val="both"/>
        <w:rPr>
          <w:rFonts w:cs="Times New Roman"/>
          <w:sz w:val="28"/>
          <w:szCs w:val="28"/>
        </w:rPr>
      </w:pPr>
      <w:r w:rsidRPr="00682622">
        <w:rPr>
          <w:rFonts w:cs="Times New Roman"/>
          <w:sz w:val="28"/>
          <w:szCs w:val="28"/>
        </w:rPr>
        <w:t xml:space="preserve">- Thể hỗn hợp: </w:t>
      </w:r>
      <w:r w:rsidR="00880FF7">
        <w:rPr>
          <w:rFonts w:cs="Times New Roman"/>
          <w:sz w:val="28"/>
          <w:szCs w:val="28"/>
        </w:rPr>
        <w:t>BN</w:t>
      </w:r>
      <w:r w:rsidRPr="00682622">
        <w:rPr>
          <w:rFonts w:cs="Times New Roman"/>
          <w:sz w:val="28"/>
          <w:szCs w:val="28"/>
        </w:rPr>
        <w:t xml:space="preserve"> có cả biểu hiện của </w:t>
      </w:r>
      <w:r w:rsidR="00D92FE0">
        <w:rPr>
          <w:rFonts w:cs="Times New Roman"/>
          <w:sz w:val="28"/>
          <w:szCs w:val="28"/>
        </w:rPr>
        <w:t xml:space="preserve">cả </w:t>
      </w:r>
      <w:r w:rsidRPr="00682622">
        <w:rPr>
          <w:rFonts w:cs="Times New Roman"/>
          <w:sz w:val="28"/>
          <w:szCs w:val="28"/>
        </w:rPr>
        <w:t>khí phế thũng và viêm phế quản mạn.</w:t>
      </w:r>
    </w:p>
    <w:p w14:paraId="64AFBDAE" w14:textId="77777777" w:rsidR="00653BC4" w:rsidRPr="00682622" w:rsidRDefault="00A07EE6">
      <w:pPr>
        <w:pStyle w:val="ListParagraph"/>
        <w:numPr>
          <w:ilvl w:val="0"/>
          <w:numId w:val="4"/>
        </w:numPr>
        <w:suppressAutoHyphens/>
        <w:autoSpaceDN w:val="0"/>
        <w:spacing w:after="0" w:line="360" w:lineRule="auto"/>
        <w:jc w:val="both"/>
        <w:rPr>
          <w:rFonts w:cs="Times New Roman"/>
          <w:b/>
          <w:i/>
          <w:iCs/>
          <w:sz w:val="28"/>
          <w:szCs w:val="28"/>
        </w:rPr>
      </w:pPr>
      <w:r w:rsidRPr="00682622">
        <w:rPr>
          <w:rFonts w:cs="Times New Roman"/>
          <w:b/>
          <w:i/>
          <w:iCs/>
          <w:sz w:val="28"/>
          <w:szCs w:val="28"/>
        </w:rPr>
        <w:t>Đánh giá BMI:</w:t>
      </w:r>
    </w:p>
    <w:p w14:paraId="450C9DD8" w14:textId="58405EE9"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Đánh giá BMI theo công thức của WHO (2004)</w:t>
      </w:r>
      <w:r w:rsidR="00E12F53">
        <w:rPr>
          <w:rFonts w:cs="Times New Roman"/>
          <w:sz w:val="28"/>
          <w:szCs w:val="28"/>
        </w:rPr>
        <w:t xml:space="preserve"> </w:t>
      </w:r>
      <w:r w:rsidR="00E12F53" w:rsidRPr="007526CC">
        <w:rPr>
          <w:rFonts w:cs="Times New Roman"/>
          <w:sz w:val="28"/>
          <w:szCs w:val="28"/>
        </w:rPr>
        <w:t>[</w:t>
      </w:r>
      <w:r w:rsidR="007526CC" w:rsidRPr="007526CC">
        <w:rPr>
          <w:rFonts w:cs="Times New Roman"/>
          <w:sz w:val="28"/>
          <w:szCs w:val="28"/>
        </w:rPr>
        <w:t>133</w:t>
      </w:r>
      <w:r w:rsidR="00E12F53" w:rsidRPr="007526CC">
        <w:rPr>
          <w:rFonts w:cs="Times New Roman"/>
          <w:sz w:val="28"/>
          <w:szCs w:val="28"/>
        </w:rPr>
        <w:t>]</w:t>
      </w:r>
      <w:r w:rsidRPr="007526CC">
        <w:rPr>
          <w:rFonts w:cs="Times New Roman"/>
          <w:sz w:val="28"/>
          <w:szCs w:val="28"/>
        </w:rPr>
        <w:t>,</w:t>
      </w:r>
      <w:r w:rsidRPr="00682622">
        <w:rPr>
          <w:rFonts w:cs="Times New Roman"/>
          <w:sz w:val="28"/>
          <w:szCs w:val="28"/>
        </w:rPr>
        <w:t xml:space="preserve"> phân loại thể trạng dành riêng cho người châu Á: BMI = Cân nặng (kg)/(chiều cao) x (chiều cao)</w:t>
      </w:r>
      <w:r w:rsidRPr="00682622">
        <w:rPr>
          <w:rFonts w:eastAsia="Times New Roman" w:cs="Times New Roman"/>
          <w:sz w:val="28"/>
          <w:szCs w:val="28"/>
          <w:vertAlign w:val="superscript"/>
        </w:rPr>
        <w:t>2</w:t>
      </w:r>
      <w:bookmarkStart w:id="146" w:name="_Hlk184497071"/>
    </w:p>
    <w:p w14:paraId="1585EA3F" w14:textId="77777777" w:rsidR="000C2926" w:rsidRDefault="000C2926">
      <w:pPr>
        <w:spacing w:after="0" w:line="240" w:lineRule="auto"/>
        <w:rPr>
          <w:rFonts w:eastAsia="Calibri" w:cs="Times New Roman"/>
          <w:b/>
          <w:bCs/>
          <w:color w:val="000000" w:themeColor="text1"/>
          <w:sz w:val="28"/>
          <w:szCs w:val="28"/>
          <w:lang w:val="vi-VN"/>
        </w:rPr>
      </w:pPr>
      <w:bookmarkStart w:id="147" w:name="_Toc218932824"/>
      <w:r>
        <w:rPr>
          <w:i/>
          <w:iCs/>
          <w:szCs w:val="28"/>
        </w:rPr>
        <w:br w:type="page"/>
      </w:r>
    </w:p>
    <w:p w14:paraId="101034F3" w14:textId="2776D995" w:rsidR="00653BC4" w:rsidRPr="00682622" w:rsidRDefault="00A07EE6" w:rsidP="00521D75">
      <w:pPr>
        <w:pStyle w:val="abang"/>
        <w:ind w:firstLine="720"/>
        <w:jc w:val="left"/>
        <w:rPr>
          <w:i w:val="0"/>
          <w:iCs w:val="0"/>
          <w:szCs w:val="28"/>
        </w:rPr>
      </w:pPr>
      <w:r w:rsidRPr="00682622">
        <w:rPr>
          <w:i w:val="0"/>
          <w:iCs w:val="0"/>
          <w:szCs w:val="28"/>
        </w:rPr>
        <w:lastRenderedPageBreak/>
        <w:t>Bảng 2.4. Phân loại thể trạng người châu Á</w:t>
      </w:r>
      <w:bookmarkEnd w:id="147"/>
      <w:r w:rsidRPr="00682622">
        <w:rPr>
          <w:i w:val="0"/>
          <w:iCs w:val="0"/>
          <w:szCs w:val="28"/>
        </w:rPr>
        <w:t xml:space="preserve"> </w:t>
      </w:r>
    </w:p>
    <w:tbl>
      <w:tblPr>
        <w:tblW w:w="9078" w:type="dxa"/>
        <w:jc w:val="center"/>
        <w:tblCellMar>
          <w:left w:w="10" w:type="dxa"/>
          <w:right w:w="10" w:type="dxa"/>
        </w:tblCellMar>
        <w:tblLook w:val="04A0" w:firstRow="1" w:lastRow="0" w:firstColumn="1" w:lastColumn="0" w:noHBand="0" w:noVBand="1"/>
      </w:tblPr>
      <w:tblGrid>
        <w:gridCol w:w="5524"/>
        <w:gridCol w:w="3554"/>
      </w:tblGrid>
      <w:tr w:rsidR="00653BC4" w:rsidRPr="00682622" w14:paraId="417188B0" w14:textId="77777777" w:rsidTr="00521D75">
        <w:trPr>
          <w:trHeight w:val="482"/>
          <w:jc w:val="center"/>
        </w:trPr>
        <w:tc>
          <w:tcPr>
            <w:tcW w:w="5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bookmarkEnd w:id="146"/>
          <w:p w14:paraId="58CBFAB5" w14:textId="77777777" w:rsidR="00653BC4" w:rsidRPr="00682622" w:rsidRDefault="00A07EE6" w:rsidP="00504E29">
            <w:pPr>
              <w:spacing w:before="120" w:after="120" w:line="240" w:lineRule="auto"/>
              <w:jc w:val="center"/>
              <w:rPr>
                <w:rFonts w:eastAsia="Times New Roman" w:cs="Times New Roman"/>
                <w:b/>
                <w:bCs/>
                <w:sz w:val="28"/>
                <w:szCs w:val="28"/>
              </w:rPr>
            </w:pPr>
            <w:r w:rsidRPr="00682622">
              <w:rPr>
                <w:rFonts w:eastAsia="Times New Roman" w:cs="Times New Roman"/>
                <w:b/>
                <w:bCs/>
                <w:sz w:val="28"/>
                <w:szCs w:val="28"/>
              </w:rPr>
              <w:t>Phân loại</w:t>
            </w:r>
          </w:p>
        </w:tc>
        <w:tc>
          <w:tcPr>
            <w:tcW w:w="35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5DE6F2" w14:textId="77777777" w:rsidR="00653BC4" w:rsidRPr="00682622" w:rsidRDefault="00A07EE6" w:rsidP="00504E29">
            <w:pPr>
              <w:spacing w:before="120" w:after="120" w:line="240" w:lineRule="auto"/>
              <w:jc w:val="center"/>
              <w:rPr>
                <w:rFonts w:cs="Times New Roman"/>
                <w:b/>
                <w:bCs/>
                <w:sz w:val="28"/>
                <w:szCs w:val="28"/>
              </w:rPr>
            </w:pPr>
            <w:r w:rsidRPr="00682622">
              <w:rPr>
                <w:rFonts w:eastAsia="Times New Roman" w:cs="Times New Roman"/>
                <w:b/>
                <w:bCs/>
                <w:sz w:val="28"/>
                <w:szCs w:val="28"/>
              </w:rPr>
              <w:t>BMI kg/m</w:t>
            </w:r>
            <w:r w:rsidRPr="00682622">
              <w:rPr>
                <w:rFonts w:eastAsia="Times New Roman" w:cs="Times New Roman"/>
                <w:b/>
                <w:bCs/>
                <w:sz w:val="28"/>
                <w:szCs w:val="28"/>
                <w:vertAlign w:val="superscript"/>
              </w:rPr>
              <w:t>2</w:t>
            </w:r>
          </w:p>
        </w:tc>
      </w:tr>
      <w:tr w:rsidR="00653BC4" w:rsidRPr="00682622" w14:paraId="70CF6431" w14:textId="77777777" w:rsidTr="00521D75">
        <w:trPr>
          <w:trHeight w:val="482"/>
          <w:jc w:val="center"/>
        </w:trPr>
        <w:tc>
          <w:tcPr>
            <w:tcW w:w="5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27594" w14:textId="77777777" w:rsidR="00653BC4" w:rsidRPr="00682622" w:rsidRDefault="00A07EE6" w:rsidP="00504E29">
            <w:pPr>
              <w:spacing w:before="120" w:after="120" w:line="240" w:lineRule="auto"/>
              <w:jc w:val="both"/>
              <w:rPr>
                <w:rFonts w:cs="Times New Roman"/>
                <w:sz w:val="28"/>
                <w:szCs w:val="28"/>
              </w:rPr>
            </w:pPr>
            <w:r w:rsidRPr="00682622">
              <w:rPr>
                <w:rFonts w:cs="Times New Roman"/>
                <w:sz w:val="28"/>
                <w:szCs w:val="28"/>
              </w:rPr>
              <w:t>Bình thường</w:t>
            </w:r>
          </w:p>
        </w:tc>
        <w:tc>
          <w:tcPr>
            <w:tcW w:w="35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56278" w14:textId="77777777" w:rsidR="00653BC4" w:rsidRPr="00682622" w:rsidRDefault="00A07EE6" w:rsidP="00504E29">
            <w:pPr>
              <w:spacing w:before="120" w:after="120" w:line="240" w:lineRule="auto"/>
              <w:jc w:val="center"/>
              <w:rPr>
                <w:rFonts w:cs="Times New Roman"/>
                <w:sz w:val="28"/>
                <w:szCs w:val="28"/>
              </w:rPr>
            </w:pPr>
            <w:r w:rsidRPr="00682622">
              <w:rPr>
                <w:rFonts w:eastAsia="Times New Roman" w:cs="Times New Roman"/>
                <w:sz w:val="28"/>
                <w:szCs w:val="28"/>
              </w:rPr>
              <w:t>18,5 - 22,9</w:t>
            </w:r>
          </w:p>
        </w:tc>
      </w:tr>
      <w:tr w:rsidR="008A6C98" w:rsidRPr="00682622" w14:paraId="5AE8E0BF" w14:textId="77777777" w:rsidTr="00521D75">
        <w:trPr>
          <w:trHeight w:val="482"/>
          <w:jc w:val="center"/>
        </w:trPr>
        <w:tc>
          <w:tcPr>
            <w:tcW w:w="5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01816" w14:textId="21175A75" w:rsidR="008A6C98" w:rsidRPr="00682622" w:rsidRDefault="008A6C98" w:rsidP="00504E29">
            <w:pPr>
              <w:spacing w:before="120" w:after="120" w:line="240" w:lineRule="auto"/>
              <w:jc w:val="both"/>
              <w:rPr>
                <w:rFonts w:cs="Times New Roman"/>
                <w:sz w:val="28"/>
                <w:szCs w:val="28"/>
              </w:rPr>
            </w:pPr>
            <w:r w:rsidRPr="00682622">
              <w:rPr>
                <w:rFonts w:cs="Times New Roman"/>
                <w:sz w:val="28"/>
                <w:szCs w:val="28"/>
                <w:shd w:val="clear" w:color="auto" w:fill="FFFFFF"/>
              </w:rPr>
              <w:t>Cân nặng thấp/gầy</w:t>
            </w:r>
          </w:p>
        </w:tc>
        <w:tc>
          <w:tcPr>
            <w:tcW w:w="35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48E0E7" w14:textId="17F5EF08" w:rsidR="008A6C98" w:rsidRPr="00682622" w:rsidRDefault="008A6C98" w:rsidP="00504E29">
            <w:pPr>
              <w:spacing w:before="120" w:after="120" w:line="240" w:lineRule="auto"/>
              <w:jc w:val="center"/>
              <w:rPr>
                <w:rFonts w:eastAsia="Times New Roman" w:cs="Times New Roman"/>
                <w:sz w:val="28"/>
                <w:szCs w:val="28"/>
              </w:rPr>
            </w:pPr>
            <w:r w:rsidRPr="00682622">
              <w:rPr>
                <w:rFonts w:eastAsia="Times New Roman" w:cs="Times New Roman"/>
                <w:sz w:val="28"/>
                <w:szCs w:val="28"/>
              </w:rPr>
              <w:t>&lt;18,5</w:t>
            </w:r>
          </w:p>
        </w:tc>
      </w:tr>
      <w:tr w:rsidR="00653BC4" w:rsidRPr="00682622" w14:paraId="370F225B" w14:textId="77777777" w:rsidTr="00521D75">
        <w:trPr>
          <w:trHeight w:val="482"/>
          <w:jc w:val="center"/>
        </w:trPr>
        <w:tc>
          <w:tcPr>
            <w:tcW w:w="5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39A65" w14:textId="354376D0" w:rsidR="00653BC4" w:rsidRPr="00682622" w:rsidRDefault="00A07EE6" w:rsidP="00504E29">
            <w:pPr>
              <w:spacing w:before="120" w:after="120" w:line="240" w:lineRule="auto"/>
              <w:jc w:val="both"/>
              <w:rPr>
                <w:rFonts w:cs="Times New Roman"/>
                <w:sz w:val="28"/>
                <w:szCs w:val="28"/>
              </w:rPr>
            </w:pPr>
            <w:r w:rsidRPr="00682622">
              <w:rPr>
                <w:rFonts w:eastAsia="Times New Roman" w:cs="Times New Roman"/>
                <w:sz w:val="28"/>
                <w:szCs w:val="28"/>
              </w:rPr>
              <w:t>Thừa cân</w:t>
            </w:r>
            <w:r w:rsidR="008A6C98">
              <w:rPr>
                <w:rFonts w:eastAsia="Times New Roman" w:cs="Times New Roman"/>
                <w:sz w:val="28"/>
                <w:szCs w:val="28"/>
              </w:rPr>
              <w:t>:</w:t>
            </w:r>
          </w:p>
        </w:tc>
        <w:tc>
          <w:tcPr>
            <w:tcW w:w="35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6F26D" w14:textId="77777777" w:rsidR="00653BC4" w:rsidRPr="00682622" w:rsidRDefault="00A07EE6" w:rsidP="00504E29">
            <w:pPr>
              <w:spacing w:before="120" w:after="120" w:line="240" w:lineRule="auto"/>
              <w:jc w:val="center"/>
              <w:rPr>
                <w:rFonts w:cs="Times New Roman"/>
                <w:sz w:val="28"/>
                <w:szCs w:val="28"/>
              </w:rPr>
            </w:pPr>
            <w:r w:rsidRPr="00682622">
              <w:rPr>
                <w:rFonts w:eastAsia="Times New Roman" w:cs="Times New Roman"/>
                <w:sz w:val="28"/>
                <w:szCs w:val="28"/>
              </w:rPr>
              <w:t>23</w:t>
            </w:r>
          </w:p>
        </w:tc>
      </w:tr>
      <w:tr w:rsidR="00653BC4" w:rsidRPr="00682622" w14:paraId="752182EA" w14:textId="77777777" w:rsidTr="00521D75">
        <w:trPr>
          <w:trHeight w:val="482"/>
          <w:jc w:val="center"/>
        </w:trPr>
        <w:tc>
          <w:tcPr>
            <w:tcW w:w="5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5BFF8" w14:textId="440EE60D" w:rsidR="00653BC4" w:rsidRPr="008A6C98" w:rsidRDefault="00A07EE6" w:rsidP="00504E29">
            <w:pPr>
              <w:pStyle w:val="ListParagraph"/>
              <w:numPr>
                <w:ilvl w:val="0"/>
                <w:numId w:val="7"/>
              </w:numPr>
              <w:spacing w:before="120" w:after="120" w:line="240" w:lineRule="auto"/>
              <w:contextualSpacing w:val="0"/>
              <w:jc w:val="both"/>
              <w:rPr>
                <w:rFonts w:eastAsia="Times New Roman" w:cs="Times New Roman"/>
                <w:sz w:val="28"/>
                <w:szCs w:val="28"/>
              </w:rPr>
            </w:pPr>
            <w:r w:rsidRPr="008A6C98">
              <w:rPr>
                <w:rFonts w:eastAsia="Times New Roman" w:cs="Times New Roman"/>
                <w:sz w:val="28"/>
                <w:szCs w:val="28"/>
              </w:rPr>
              <w:t>Tiền béo phì</w:t>
            </w:r>
          </w:p>
        </w:tc>
        <w:tc>
          <w:tcPr>
            <w:tcW w:w="35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C26ECD" w14:textId="77777777" w:rsidR="00653BC4" w:rsidRPr="00682622" w:rsidRDefault="00A07EE6" w:rsidP="00504E29">
            <w:pPr>
              <w:spacing w:before="120" w:after="120" w:line="240" w:lineRule="auto"/>
              <w:jc w:val="center"/>
              <w:rPr>
                <w:rFonts w:cs="Times New Roman"/>
                <w:sz w:val="28"/>
                <w:szCs w:val="28"/>
              </w:rPr>
            </w:pPr>
            <w:r w:rsidRPr="00682622">
              <w:rPr>
                <w:rFonts w:eastAsia="Times New Roman" w:cs="Times New Roman"/>
                <w:sz w:val="28"/>
                <w:szCs w:val="28"/>
              </w:rPr>
              <w:t>23 - 24,9</w:t>
            </w:r>
          </w:p>
        </w:tc>
      </w:tr>
      <w:tr w:rsidR="00653BC4" w:rsidRPr="00682622" w14:paraId="7ED2964D" w14:textId="77777777" w:rsidTr="00521D75">
        <w:trPr>
          <w:trHeight w:val="482"/>
          <w:jc w:val="center"/>
        </w:trPr>
        <w:tc>
          <w:tcPr>
            <w:tcW w:w="5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8400C" w14:textId="3AC129B1" w:rsidR="00653BC4" w:rsidRPr="008A6C98" w:rsidRDefault="00A07EE6" w:rsidP="00504E29">
            <w:pPr>
              <w:pStyle w:val="ListParagraph"/>
              <w:numPr>
                <w:ilvl w:val="0"/>
                <w:numId w:val="7"/>
              </w:numPr>
              <w:spacing w:before="120" w:after="120" w:line="240" w:lineRule="auto"/>
              <w:contextualSpacing w:val="0"/>
              <w:jc w:val="both"/>
              <w:rPr>
                <w:rFonts w:eastAsia="Times New Roman" w:cs="Times New Roman"/>
                <w:sz w:val="28"/>
                <w:szCs w:val="28"/>
              </w:rPr>
            </w:pPr>
            <w:r w:rsidRPr="008A6C98">
              <w:rPr>
                <w:rFonts w:eastAsia="Times New Roman" w:cs="Times New Roman"/>
                <w:sz w:val="28"/>
                <w:szCs w:val="28"/>
              </w:rPr>
              <w:t>Béo phì độ I</w:t>
            </w:r>
          </w:p>
        </w:tc>
        <w:tc>
          <w:tcPr>
            <w:tcW w:w="35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DDBB5" w14:textId="77777777" w:rsidR="00653BC4" w:rsidRPr="00682622" w:rsidRDefault="00A07EE6" w:rsidP="00504E29">
            <w:pPr>
              <w:spacing w:before="120" w:after="120" w:line="240" w:lineRule="auto"/>
              <w:jc w:val="center"/>
              <w:rPr>
                <w:rFonts w:cs="Times New Roman"/>
                <w:sz w:val="28"/>
                <w:szCs w:val="28"/>
              </w:rPr>
            </w:pPr>
            <w:r w:rsidRPr="00682622">
              <w:rPr>
                <w:rFonts w:eastAsia="Times New Roman" w:cs="Times New Roman"/>
                <w:sz w:val="28"/>
                <w:szCs w:val="28"/>
              </w:rPr>
              <w:t>25 - 29,9</w:t>
            </w:r>
          </w:p>
        </w:tc>
      </w:tr>
      <w:tr w:rsidR="00653BC4" w:rsidRPr="00682622" w14:paraId="5BD8DB9F" w14:textId="77777777" w:rsidTr="00521D75">
        <w:trPr>
          <w:trHeight w:val="482"/>
          <w:jc w:val="center"/>
        </w:trPr>
        <w:tc>
          <w:tcPr>
            <w:tcW w:w="55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D0939" w14:textId="085B09BD" w:rsidR="00653BC4" w:rsidRPr="008A6C98" w:rsidRDefault="00A07EE6" w:rsidP="00504E29">
            <w:pPr>
              <w:pStyle w:val="ListParagraph"/>
              <w:numPr>
                <w:ilvl w:val="0"/>
                <w:numId w:val="7"/>
              </w:numPr>
              <w:spacing w:before="120" w:after="120" w:line="240" w:lineRule="auto"/>
              <w:contextualSpacing w:val="0"/>
              <w:jc w:val="both"/>
              <w:rPr>
                <w:rFonts w:eastAsia="Times New Roman" w:cs="Times New Roman"/>
                <w:sz w:val="28"/>
                <w:szCs w:val="28"/>
              </w:rPr>
            </w:pPr>
            <w:r w:rsidRPr="008A6C98">
              <w:rPr>
                <w:rFonts w:eastAsia="Times New Roman" w:cs="Times New Roman"/>
                <w:sz w:val="28"/>
                <w:szCs w:val="28"/>
              </w:rPr>
              <w:t>Béo phì độ II</w:t>
            </w:r>
          </w:p>
        </w:tc>
        <w:tc>
          <w:tcPr>
            <w:tcW w:w="35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7B64A" w14:textId="77777777" w:rsidR="00653BC4" w:rsidRPr="00682622" w:rsidRDefault="00A07EE6" w:rsidP="00504E29">
            <w:pPr>
              <w:spacing w:before="120" w:after="120" w:line="240" w:lineRule="auto"/>
              <w:jc w:val="center"/>
              <w:rPr>
                <w:rFonts w:cs="Times New Roman"/>
                <w:sz w:val="28"/>
                <w:szCs w:val="28"/>
              </w:rPr>
            </w:pPr>
            <w:r w:rsidRPr="00682622">
              <w:rPr>
                <w:rFonts w:eastAsia="Times New Roman" w:cs="Times New Roman"/>
                <w:sz w:val="28"/>
                <w:szCs w:val="28"/>
              </w:rPr>
              <w:t>≥ 30</w:t>
            </w:r>
          </w:p>
        </w:tc>
      </w:tr>
    </w:tbl>
    <w:p w14:paraId="296E3915" w14:textId="77777777" w:rsidR="00653BC4" w:rsidRPr="00682622" w:rsidRDefault="00A07EE6">
      <w:pPr>
        <w:pStyle w:val="ListParagraph"/>
        <w:suppressAutoHyphens/>
        <w:autoSpaceDN w:val="0"/>
        <w:spacing w:after="0" w:line="360" w:lineRule="auto"/>
        <w:ind w:left="360"/>
        <w:jc w:val="center"/>
        <w:rPr>
          <w:rFonts w:cs="Times New Roman"/>
          <w:b/>
          <w:i/>
          <w:iCs/>
          <w:szCs w:val="24"/>
        </w:rPr>
      </w:pPr>
      <w:r w:rsidRPr="00682622">
        <w:rPr>
          <w:rFonts w:cs="Times New Roman"/>
          <w:b/>
          <w:i/>
          <w:iCs/>
          <w:szCs w:val="24"/>
        </w:rPr>
        <w:t xml:space="preserve">Nguồn: </w:t>
      </w:r>
      <w:r w:rsidRPr="00682622">
        <w:rPr>
          <w:rFonts w:cs="Times New Roman"/>
          <w:bCs/>
          <w:i/>
          <w:iCs/>
          <w:szCs w:val="24"/>
        </w:rPr>
        <w:t>Theo Tổ chức Y tế thế giới 2004</w:t>
      </w:r>
    </w:p>
    <w:p w14:paraId="049097B3" w14:textId="77777777" w:rsidR="00653BC4" w:rsidRPr="00682622" w:rsidRDefault="00A07EE6">
      <w:pPr>
        <w:pStyle w:val="ListParagraph"/>
        <w:numPr>
          <w:ilvl w:val="0"/>
          <w:numId w:val="4"/>
        </w:numPr>
        <w:suppressAutoHyphens/>
        <w:autoSpaceDN w:val="0"/>
        <w:spacing w:after="0" w:line="360" w:lineRule="auto"/>
        <w:jc w:val="both"/>
        <w:rPr>
          <w:rFonts w:cs="Times New Roman"/>
          <w:b/>
          <w:i/>
          <w:iCs/>
          <w:sz w:val="28"/>
          <w:szCs w:val="28"/>
        </w:rPr>
      </w:pPr>
      <w:r w:rsidRPr="00682622">
        <w:rPr>
          <w:rFonts w:cs="Times New Roman"/>
          <w:b/>
          <w:i/>
          <w:iCs/>
          <w:sz w:val="28"/>
          <w:szCs w:val="28"/>
        </w:rPr>
        <w:t>Chẩn đoán bệnh lý mắc kèm</w:t>
      </w:r>
    </w:p>
    <w:p w14:paraId="3A1862ED" w14:textId="18E6A1D4" w:rsidR="00653BC4" w:rsidRPr="00682622" w:rsidRDefault="00A07EE6">
      <w:pPr>
        <w:spacing w:after="0" w:line="360" w:lineRule="auto"/>
        <w:ind w:firstLine="714"/>
        <w:jc w:val="both"/>
        <w:rPr>
          <w:rFonts w:cs="Times New Roman"/>
          <w:sz w:val="28"/>
          <w:szCs w:val="28"/>
        </w:rPr>
      </w:pPr>
      <w:r w:rsidRPr="00682622">
        <w:rPr>
          <w:rFonts w:cs="Times New Roman"/>
          <w:sz w:val="28"/>
          <w:szCs w:val="28"/>
        </w:rPr>
        <w:t>Chẩn đoán bệnh lý kèm theo các hướng dẫn chẩn đoán các bệnh lý chuyên khoa</w:t>
      </w:r>
      <w:r w:rsidR="00E12F53">
        <w:rPr>
          <w:rFonts w:cs="Times New Roman"/>
          <w:sz w:val="28"/>
          <w:szCs w:val="28"/>
        </w:rPr>
        <w:t>. Căn cứ chẩn đoán dựa trên khám và làm các xét nghiệm chuyên khoa</w:t>
      </w:r>
      <w:r w:rsidRPr="00682622">
        <w:rPr>
          <w:rFonts w:cs="Times New Roman"/>
          <w:sz w:val="28"/>
          <w:szCs w:val="28"/>
        </w:rPr>
        <w:t xml:space="preserve">, </w:t>
      </w:r>
      <w:r w:rsidR="00E12F53">
        <w:rPr>
          <w:rFonts w:cs="Times New Roman"/>
          <w:sz w:val="28"/>
          <w:szCs w:val="28"/>
        </w:rPr>
        <w:t xml:space="preserve">các </w:t>
      </w:r>
      <w:r w:rsidRPr="00682622">
        <w:rPr>
          <w:rFonts w:cs="Times New Roman"/>
          <w:sz w:val="28"/>
          <w:szCs w:val="28"/>
        </w:rPr>
        <w:t>tài liệu hồ sơ sức khỏe của BN và hội chẩn với các bác sỹ các chuyên khoa.</w:t>
      </w:r>
    </w:p>
    <w:p w14:paraId="54980114" w14:textId="77777777" w:rsidR="00653BC4" w:rsidRPr="00682622" w:rsidRDefault="00A07EE6">
      <w:pPr>
        <w:pStyle w:val="ListParagraph"/>
        <w:numPr>
          <w:ilvl w:val="0"/>
          <w:numId w:val="4"/>
        </w:numPr>
        <w:suppressAutoHyphens/>
        <w:autoSpaceDN w:val="0"/>
        <w:spacing w:after="0" w:line="360" w:lineRule="auto"/>
        <w:jc w:val="both"/>
        <w:rPr>
          <w:rFonts w:cs="Times New Roman"/>
          <w:b/>
          <w:i/>
          <w:iCs/>
          <w:sz w:val="28"/>
          <w:szCs w:val="28"/>
        </w:rPr>
      </w:pPr>
      <w:r w:rsidRPr="00682622">
        <w:rPr>
          <w:rFonts w:cs="Times New Roman"/>
          <w:b/>
          <w:i/>
          <w:iCs/>
          <w:sz w:val="28"/>
          <w:szCs w:val="28"/>
        </w:rPr>
        <w:t>Đánh giá mức độ hút thuốc</w:t>
      </w:r>
    </w:p>
    <w:p w14:paraId="666E3414" w14:textId="5B3D022F" w:rsidR="00653BC4" w:rsidRPr="00682622" w:rsidRDefault="00E12F53" w:rsidP="008A6C98">
      <w:pPr>
        <w:spacing w:after="0" w:line="360" w:lineRule="auto"/>
        <w:ind w:firstLine="360"/>
        <w:jc w:val="both"/>
        <w:rPr>
          <w:rFonts w:cs="Times New Roman"/>
          <w:sz w:val="28"/>
          <w:szCs w:val="28"/>
        </w:rPr>
      </w:pPr>
      <w:r>
        <w:rPr>
          <w:rFonts w:cs="Times New Roman"/>
          <w:sz w:val="28"/>
          <w:szCs w:val="28"/>
        </w:rPr>
        <w:t>Bằng chỉ số</w:t>
      </w:r>
      <w:r w:rsidRPr="00682622">
        <w:rPr>
          <w:rFonts w:cs="Times New Roman"/>
          <w:sz w:val="28"/>
          <w:szCs w:val="28"/>
        </w:rPr>
        <w:t xml:space="preserve"> bao-năm</w:t>
      </w:r>
      <w:r>
        <w:rPr>
          <w:rFonts w:cs="Times New Roman"/>
          <w:sz w:val="28"/>
          <w:szCs w:val="28"/>
        </w:rPr>
        <w:t xml:space="preserve"> được tính theo công thức: chỉ số</w:t>
      </w:r>
      <w:r w:rsidRPr="00682622">
        <w:rPr>
          <w:rFonts w:cs="Times New Roman"/>
          <w:sz w:val="28"/>
          <w:szCs w:val="28"/>
        </w:rPr>
        <w:t xml:space="preserve"> bao-năm = số bao thuốc hút/ngày </w:t>
      </w:r>
      <w:r w:rsidR="00D8489C">
        <w:rPr>
          <w:rFonts w:cs="Times New Roman"/>
          <w:sz w:val="28"/>
          <w:szCs w:val="28"/>
        </w:rPr>
        <w:t>X</w:t>
      </w:r>
      <w:r w:rsidRPr="00682622">
        <w:rPr>
          <w:rFonts w:cs="Times New Roman"/>
          <w:sz w:val="28"/>
          <w:szCs w:val="28"/>
        </w:rPr>
        <w:t xml:space="preserve"> số năm hút thuốc.</w:t>
      </w:r>
    </w:p>
    <w:p w14:paraId="2CD0DEF9" w14:textId="77777777" w:rsidR="00653BC4" w:rsidRPr="00682622" w:rsidRDefault="00A07EE6">
      <w:pPr>
        <w:pStyle w:val="ListParagraph"/>
        <w:numPr>
          <w:ilvl w:val="0"/>
          <w:numId w:val="4"/>
        </w:numPr>
        <w:suppressAutoHyphens/>
        <w:autoSpaceDN w:val="0"/>
        <w:spacing w:after="0" w:line="360" w:lineRule="auto"/>
        <w:jc w:val="both"/>
        <w:rPr>
          <w:rFonts w:cs="Times New Roman"/>
          <w:b/>
          <w:i/>
          <w:iCs/>
          <w:sz w:val="28"/>
          <w:szCs w:val="28"/>
        </w:rPr>
      </w:pPr>
      <w:r w:rsidRPr="00682622">
        <w:rPr>
          <w:rFonts w:cs="Times New Roman"/>
          <w:b/>
          <w:i/>
          <w:iCs/>
          <w:sz w:val="28"/>
          <w:szCs w:val="28"/>
        </w:rPr>
        <w:t>Đánh giá kết quả công thức máu</w:t>
      </w:r>
    </w:p>
    <w:p w14:paraId="6406CC06" w14:textId="2429643B" w:rsidR="00653BC4" w:rsidRDefault="00A07EE6">
      <w:pPr>
        <w:spacing w:after="0" w:line="360" w:lineRule="auto"/>
        <w:ind w:firstLine="360"/>
        <w:jc w:val="both"/>
        <w:rPr>
          <w:rFonts w:cs="Times New Roman"/>
          <w:sz w:val="28"/>
          <w:szCs w:val="28"/>
        </w:rPr>
      </w:pPr>
      <w:r w:rsidRPr="00682622">
        <w:rPr>
          <w:rFonts w:cs="Times New Roman"/>
          <w:sz w:val="28"/>
          <w:szCs w:val="28"/>
        </w:rPr>
        <w:t xml:space="preserve">Giá trị bình thường công thức máu theo giá trị tham chiếu bình thường của người Việt Nam và giá trị tham chiếu </w:t>
      </w:r>
      <w:r w:rsidR="00E12F53">
        <w:rPr>
          <w:rFonts w:cs="Times New Roman"/>
          <w:sz w:val="28"/>
          <w:szCs w:val="28"/>
        </w:rPr>
        <w:t>của</w:t>
      </w:r>
      <w:r w:rsidRPr="00682622">
        <w:rPr>
          <w:rFonts w:cs="Times New Roman"/>
          <w:sz w:val="28"/>
          <w:szCs w:val="28"/>
        </w:rPr>
        <w:t xml:space="preserve"> máy xét nghiệm </w:t>
      </w:r>
      <w:r w:rsidR="00E12F53">
        <w:rPr>
          <w:rFonts w:cs="Times New Roman"/>
          <w:sz w:val="28"/>
          <w:szCs w:val="28"/>
        </w:rPr>
        <w:t>tại Bệnh viện Quân y 103</w:t>
      </w:r>
      <w:r w:rsidR="007526CC">
        <w:rPr>
          <w:rFonts w:cs="Times New Roman"/>
          <w:sz w:val="28"/>
          <w:szCs w:val="28"/>
        </w:rPr>
        <w:t>.</w:t>
      </w:r>
    </w:p>
    <w:p w14:paraId="73CDECA6" w14:textId="77777777" w:rsidR="00653BC4" w:rsidRPr="00682622" w:rsidRDefault="00A07EE6">
      <w:pPr>
        <w:pStyle w:val="ListParagraph"/>
        <w:numPr>
          <w:ilvl w:val="0"/>
          <w:numId w:val="4"/>
        </w:numPr>
        <w:spacing w:after="0" w:line="360" w:lineRule="auto"/>
        <w:jc w:val="both"/>
        <w:rPr>
          <w:rFonts w:cs="Times New Roman"/>
          <w:b/>
          <w:i/>
          <w:iCs/>
          <w:sz w:val="28"/>
          <w:szCs w:val="28"/>
        </w:rPr>
      </w:pPr>
      <w:r w:rsidRPr="00682622">
        <w:rPr>
          <w:rFonts w:cs="Times New Roman"/>
          <w:b/>
          <w:i/>
          <w:iCs/>
          <w:sz w:val="28"/>
          <w:szCs w:val="28"/>
        </w:rPr>
        <w:t>Đánh giá kết quả sinh hóa máu</w:t>
      </w:r>
    </w:p>
    <w:p w14:paraId="2604DD6E" w14:textId="77777777" w:rsidR="00E12F53" w:rsidRDefault="00A07EE6" w:rsidP="00E12F53">
      <w:pPr>
        <w:spacing w:after="0" w:line="360" w:lineRule="auto"/>
        <w:ind w:firstLine="360"/>
        <w:jc w:val="both"/>
        <w:rPr>
          <w:rFonts w:cs="Times New Roman"/>
          <w:sz w:val="28"/>
          <w:szCs w:val="28"/>
        </w:rPr>
      </w:pPr>
      <w:r w:rsidRPr="00682622">
        <w:rPr>
          <w:rFonts w:cs="Times New Roman"/>
          <w:sz w:val="28"/>
          <w:szCs w:val="28"/>
        </w:rPr>
        <w:t xml:space="preserve">Giá trị bình thường các chỉ số sinh hóa máu theo giá trị tham chiếu bình thường của người Việt Nam và giá trị tham chiếu trên máy xét nghiệm </w:t>
      </w:r>
      <w:r w:rsidR="00E12F53">
        <w:rPr>
          <w:rFonts w:cs="Times New Roman"/>
          <w:sz w:val="28"/>
          <w:szCs w:val="28"/>
        </w:rPr>
        <w:t>tại Bệnh viện Quân y 103</w:t>
      </w:r>
    </w:p>
    <w:p w14:paraId="1FB0D187" w14:textId="73CCE81C" w:rsidR="00653BC4" w:rsidRDefault="00E12F53">
      <w:pPr>
        <w:spacing w:after="0" w:line="360" w:lineRule="auto"/>
        <w:ind w:firstLine="360"/>
        <w:jc w:val="both"/>
        <w:rPr>
          <w:rFonts w:cs="Times New Roman"/>
          <w:sz w:val="28"/>
          <w:szCs w:val="28"/>
        </w:rPr>
      </w:pPr>
      <w:r>
        <w:rPr>
          <w:rFonts w:cs="Times New Roman"/>
          <w:sz w:val="28"/>
          <w:szCs w:val="28"/>
        </w:rPr>
        <w:t xml:space="preserve">Đánh giá CRP máu: </w:t>
      </w:r>
      <w:r w:rsidR="00A07EE6" w:rsidRPr="00682622">
        <w:rPr>
          <w:rFonts w:cs="Times New Roman"/>
          <w:sz w:val="28"/>
          <w:szCs w:val="28"/>
        </w:rPr>
        <w:t>CRP tăng khi &gt; 8 mg/L.</w:t>
      </w:r>
    </w:p>
    <w:p w14:paraId="3E51A4BC" w14:textId="06A46FC3" w:rsidR="008A6C98" w:rsidRPr="008A6C98" w:rsidRDefault="00A07EE6" w:rsidP="008A6C98">
      <w:pPr>
        <w:pStyle w:val="ListParagraph"/>
        <w:numPr>
          <w:ilvl w:val="0"/>
          <w:numId w:val="8"/>
        </w:numPr>
        <w:suppressAutoHyphens/>
        <w:autoSpaceDN w:val="0"/>
        <w:spacing w:after="0" w:line="360" w:lineRule="auto"/>
        <w:jc w:val="both"/>
        <w:rPr>
          <w:rFonts w:cs="Times New Roman"/>
          <w:i/>
          <w:iCs/>
          <w:sz w:val="28"/>
          <w:szCs w:val="28"/>
        </w:rPr>
      </w:pPr>
      <w:r w:rsidRPr="008A6C98">
        <w:rPr>
          <w:rFonts w:cs="Times New Roman"/>
          <w:b/>
          <w:i/>
          <w:iCs/>
          <w:sz w:val="28"/>
          <w:szCs w:val="28"/>
        </w:rPr>
        <w:lastRenderedPageBreak/>
        <w:t xml:space="preserve">Đánh giá hình ảnh tổn thương trên Xquang và </w:t>
      </w:r>
      <w:r w:rsidR="00FA5436">
        <w:rPr>
          <w:rFonts w:cs="Times New Roman"/>
          <w:b/>
          <w:i/>
          <w:iCs/>
          <w:sz w:val="28"/>
          <w:szCs w:val="28"/>
        </w:rPr>
        <w:t>CT</w:t>
      </w:r>
      <w:r w:rsidRPr="008A6C98">
        <w:rPr>
          <w:rFonts w:cs="Times New Roman"/>
          <w:b/>
          <w:i/>
          <w:iCs/>
          <w:sz w:val="28"/>
          <w:szCs w:val="28"/>
        </w:rPr>
        <w:t xml:space="preserve"> ngực </w:t>
      </w:r>
    </w:p>
    <w:p w14:paraId="5D62FCB6" w14:textId="1EEE692C" w:rsidR="00653BC4" w:rsidRPr="008A6C98" w:rsidRDefault="008A6C98" w:rsidP="008A6C98">
      <w:pPr>
        <w:suppressAutoHyphens/>
        <w:autoSpaceDN w:val="0"/>
        <w:spacing w:after="0" w:line="360" w:lineRule="auto"/>
        <w:ind w:firstLine="720"/>
        <w:jc w:val="both"/>
        <w:rPr>
          <w:rFonts w:cs="Times New Roman"/>
          <w:iCs/>
          <w:sz w:val="28"/>
          <w:szCs w:val="28"/>
        </w:rPr>
      </w:pPr>
      <w:r>
        <w:rPr>
          <w:rFonts w:cs="Times New Roman"/>
          <w:b/>
          <w:i/>
          <w:iCs/>
          <w:sz w:val="28"/>
          <w:szCs w:val="28"/>
        </w:rPr>
        <w:t xml:space="preserve">- </w:t>
      </w:r>
      <w:r w:rsidRPr="008A6C98">
        <w:rPr>
          <w:rFonts w:cs="Times New Roman"/>
          <w:iCs/>
          <w:sz w:val="28"/>
          <w:szCs w:val="28"/>
        </w:rPr>
        <w:t xml:space="preserve">Đánh giá hình ảnh tổn thương trên Xquang và </w:t>
      </w:r>
      <w:r w:rsidR="00FA5436">
        <w:rPr>
          <w:rFonts w:cs="Times New Roman"/>
          <w:iCs/>
          <w:sz w:val="28"/>
          <w:szCs w:val="28"/>
        </w:rPr>
        <w:t>CT</w:t>
      </w:r>
      <w:r w:rsidRPr="008A6C98">
        <w:rPr>
          <w:rFonts w:cs="Times New Roman"/>
          <w:iCs/>
          <w:sz w:val="28"/>
          <w:szCs w:val="28"/>
        </w:rPr>
        <w:t xml:space="preserve"> ngực </w:t>
      </w:r>
      <w:r w:rsidR="00A07EE6" w:rsidRPr="008A6C98">
        <w:rPr>
          <w:rFonts w:cs="Times New Roman"/>
          <w:iCs/>
          <w:sz w:val="28"/>
          <w:szCs w:val="28"/>
        </w:rPr>
        <w:t>theo theo các tiêu chuẩn của Hội Xquang Hoa Kì</w:t>
      </w:r>
      <w:r>
        <w:rPr>
          <w:rFonts w:cs="Times New Roman"/>
          <w:iCs/>
          <w:sz w:val="28"/>
          <w:szCs w:val="28"/>
        </w:rPr>
        <w:t xml:space="preserve"> </w:t>
      </w:r>
      <w:r w:rsidRPr="00682622">
        <w:rPr>
          <w:rFonts w:eastAsia="Times New Roman" w:cs="Times New Roman"/>
          <w:color w:val="000000"/>
          <w:sz w:val="28"/>
          <w:szCs w:val="28"/>
          <w:lang w:val="vi-VN"/>
        </w:rPr>
        <w:fldChar w:fldCharType="begin">
          <w:fldData xml:space="preserve">PEVuZE5vdGU+PENpdGU+PEF1dGhvcj5UaHVybGJlY2s8L0F1dGhvcj48WWVhcj4xOTk0PC9ZZWFy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</w:fldData>
        </w:fldChar>
      </w:r>
      <w:r w:rsidRPr="00682622">
        <w:rPr>
          <w:rFonts w:eastAsia="Times New Roman" w:cs="Times New Roman"/>
          <w:color w:val="000000"/>
          <w:sz w:val="28"/>
          <w:szCs w:val="28"/>
          <w:lang w:val="vi-VN"/>
        </w:rPr>
        <w:instrText xml:space="preserve"> ADDIN EN.JS.CITE </w:instrText>
      </w:r>
      <w:r w:rsidRPr="00682622">
        <w:rPr>
          <w:rFonts w:eastAsia="Times New Roman" w:cs="Times New Roman"/>
          <w:color w:val="000000"/>
          <w:sz w:val="28"/>
          <w:szCs w:val="28"/>
          <w:lang w:val="vi-VN"/>
        </w:rPr>
      </w:r>
      <w:r w:rsidRPr="00682622">
        <w:rPr>
          <w:rFonts w:eastAsia="Times New Roman" w:cs="Times New Roman"/>
          <w:color w:val="000000"/>
          <w:sz w:val="28"/>
          <w:szCs w:val="28"/>
          <w:lang w:val="vi-VN"/>
        </w:rPr>
        <w:fldChar w:fldCharType="separate"/>
      </w:r>
      <w:r>
        <w:rPr>
          <w:rFonts w:eastAsia="Times New Roman" w:cs="Times New Roman"/>
          <w:noProof/>
          <w:color w:val="000000"/>
          <w:sz w:val="28"/>
          <w:szCs w:val="28"/>
          <w:lang w:val="vi-VN"/>
        </w:rPr>
        <w:t>[</w:t>
      </w:r>
      <w:hyperlink w:anchor="_ENREF_103" w:tooltip="Thurlbeck, 1994 #58" w:history="1">
        <w:r>
          <w:rPr>
            <w:rFonts w:eastAsia="Times New Roman" w:cs="Times New Roman"/>
            <w:noProof/>
            <w:color w:val="000000"/>
            <w:sz w:val="28"/>
            <w:szCs w:val="28"/>
            <w:lang w:val="vi-VN"/>
          </w:rPr>
          <w:t>10</w:t>
        </w:r>
        <w:r w:rsidR="007526CC">
          <w:rPr>
            <w:rFonts w:eastAsia="Times New Roman" w:cs="Times New Roman"/>
            <w:noProof/>
            <w:color w:val="000000"/>
            <w:sz w:val="28"/>
            <w:szCs w:val="28"/>
          </w:rPr>
          <w:t>8</w:t>
        </w:r>
      </w:hyperlink>
      <w:r>
        <w:rPr>
          <w:rFonts w:eastAsia="Times New Roman" w:cs="Times New Roman"/>
          <w:noProof/>
          <w:color w:val="000000"/>
          <w:sz w:val="28"/>
          <w:szCs w:val="28"/>
          <w:lang w:val="vi-VN"/>
        </w:rPr>
        <w:t>]</w:t>
      </w:r>
      <w:r w:rsidRPr="00682622">
        <w:rPr>
          <w:rFonts w:eastAsia="Times New Roman" w:cs="Times New Roman"/>
          <w:color w:val="000000"/>
          <w:sz w:val="28"/>
          <w:szCs w:val="28"/>
          <w:lang w:val="vi-VN"/>
        </w:rPr>
        <w:fldChar w:fldCharType="end"/>
      </w:r>
      <w:r w:rsidR="004F7C24" w:rsidRPr="008A6C98">
        <w:rPr>
          <w:rFonts w:cs="Times New Roman"/>
          <w:iCs/>
          <w:sz w:val="28"/>
          <w:szCs w:val="28"/>
          <w:lang w:val="vi-VN"/>
        </w:rPr>
        <w:t>:</w:t>
      </w:r>
    </w:p>
    <w:p w14:paraId="3985B5B3" w14:textId="7F47C18D" w:rsidR="00653BC4" w:rsidRPr="00682622" w:rsidRDefault="008A6C98">
      <w:pPr>
        <w:suppressAutoHyphens/>
        <w:autoSpaceDN w:val="0"/>
        <w:spacing w:after="0" w:line="360" w:lineRule="auto"/>
        <w:ind w:firstLine="720"/>
        <w:jc w:val="both"/>
        <w:rPr>
          <w:rFonts w:cs="Times New Roman"/>
          <w:sz w:val="28"/>
          <w:szCs w:val="28"/>
        </w:rPr>
      </w:pPr>
      <w:r>
        <w:rPr>
          <w:rFonts w:cs="Times New Roman"/>
          <w:sz w:val="28"/>
          <w:szCs w:val="28"/>
        </w:rPr>
        <w:t>+</w:t>
      </w:r>
      <w:r w:rsidR="00A07EE6" w:rsidRPr="00682622">
        <w:rPr>
          <w:rFonts w:cs="Times New Roman"/>
          <w:sz w:val="28"/>
          <w:szCs w:val="28"/>
        </w:rPr>
        <w:t xml:space="preserve"> Hình ảnh </w:t>
      </w:r>
      <w:r>
        <w:rPr>
          <w:rFonts w:cs="Times New Roman"/>
          <w:sz w:val="28"/>
          <w:szCs w:val="28"/>
        </w:rPr>
        <w:t>“</w:t>
      </w:r>
      <w:r w:rsidR="00A07EE6" w:rsidRPr="00682622">
        <w:rPr>
          <w:rFonts w:cs="Times New Roman"/>
          <w:sz w:val="28"/>
          <w:szCs w:val="28"/>
        </w:rPr>
        <w:t>phổi bẩn</w:t>
      </w:r>
      <w:r>
        <w:rPr>
          <w:rFonts w:cs="Times New Roman"/>
          <w:sz w:val="28"/>
          <w:szCs w:val="28"/>
        </w:rPr>
        <w:t>”</w:t>
      </w:r>
      <w:r w:rsidR="00A07EE6" w:rsidRPr="00682622">
        <w:rPr>
          <w:rFonts w:cs="Times New Roman"/>
          <w:sz w:val="28"/>
          <w:szCs w:val="28"/>
        </w:rPr>
        <w:t xml:space="preserve">: Dày thành phế quản, mạch máu phổi tăng đậm, rườm rà, </w:t>
      </w:r>
      <w:r w:rsidR="00E12F53">
        <w:rPr>
          <w:rFonts w:cs="Times New Roman"/>
          <w:sz w:val="28"/>
          <w:szCs w:val="28"/>
        </w:rPr>
        <w:t xml:space="preserve">có </w:t>
      </w:r>
      <w:r w:rsidR="00A07EE6" w:rsidRPr="00682622">
        <w:rPr>
          <w:rFonts w:cs="Times New Roman"/>
          <w:sz w:val="28"/>
          <w:szCs w:val="28"/>
        </w:rPr>
        <w:t>viêm xung quanh phế quản.</w:t>
      </w:r>
    </w:p>
    <w:p w14:paraId="599856DD" w14:textId="727D914A" w:rsidR="00653BC4" w:rsidRPr="00682622" w:rsidRDefault="008A6C98">
      <w:pPr>
        <w:spacing w:after="0" w:line="360" w:lineRule="auto"/>
        <w:ind w:firstLine="720"/>
        <w:jc w:val="both"/>
        <w:rPr>
          <w:rFonts w:cs="Times New Roman"/>
          <w:sz w:val="28"/>
          <w:szCs w:val="28"/>
        </w:rPr>
      </w:pPr>
      <w:r>
        <w:rPr>
          <w:rFonts w:cs="Times New Roman"/>
          <w:sz w:val="28"/>
          <w:szCs w:val="28"/>
        </w:rPr>
        <w:t>+</w:t>
      </w:r>
      <w:r w:rsidR="00A07EE6" w:rsidRPr="00682622">
        <w:rPr>
          <w:rFonts w:cs="Times New Roman"/>
          <w:sz w:val="28"/>
          <w:szCs w:val="28"/>
        </w:rPr>
        <w:t xml:space="preserve"> Khí phế thũng: Căng giãn phổi (Chiều cao phổi ≥ 26cm, vòm hoành hạ thấp dưới xương sườn 7 ở phía trước, độ cong vồng của vòm hoành &lt; 2,6 cm, xương sườn nằm ngang, giảm tuần hoàn phổi, phổi tăng sáng, tim hình giọt nước, đường kính tim &lt;11,5 cm); Giảm tuần hoàn phổi ngoại vi: kích thước động mạch phổi ngoại vi thon lại nhanh chóng, tái phân bố mạch kiểu 1/1 hoặc 2/1, đường kính động mạch phổi thùy dưới bên phải &gt;16mm.</w:t>
      </w:r>
    </w:p>
    <w:p w14:paraId="44493706" w14:textId="77777777" w:rsidR="00653BC4" w:rsidRPr="00682622" w:rsidRDefault="00A07EE6">
      <w:pPr>
        <w:suppressAutoHyphens/>
        <w:autoSpaceDN w:val="0"/>
        <w:spacing w:after="0" w:line="360" w:lineRule="auto"/>
        <w:ind w:firstLine="720"/>
        <w:jc w:val="both"/>
        <w:rPr>
          <w:rFonts w:cs="Times New Roman"/>
          <w:iCs/>
          <w:sz w:val="28"/>
          <w:szCs w:val="28"/>
        </w:rPr>
      </w:pPr>
      <w:r w:rsidRPr="00682622">
        <w:rPr>
          <w:rFonts w:cs="Times New Roman"/>
          <w:sz w:val="28"/>
          <w:szCs w:val="28"/>
        </w:rPr>
        <w:t xml:space="preserve">- </w:t>
      </w:r>
      <w:r w:rsidRPr="00682622">
        <w:rPr>
          <w:rFonts w:cs="Times New Roman"/>
          <w:iCs/>
          <w:sz w:val="28"/>
          <w:szCs w:val="28"/>
        </w:rPr>
        <w:t>Đánh giá đặc điểm khí phế thũng:</w:t>
      </w:r>
    </w:p>
    <w:p w14:paraId="47D0B9BF" w14:textId="77777777" w:rsidR="00653BC4" w:rsidRPr="00682622" w:rsidRDefault="00A07EE6">
      <w:pPr>
        <w:pStyle w:val="ListParagraph"/>
        <w:numPr>
          <w:ilvl w:val="0"/>
          <w:numId w:val="5"/>
        </w:numPr>
        <w:suppressAutoHyphens/>
        <w:autoSpaceDN w:val="0"/>
        <w:spacing w:after="0" w:line="360" w:lineRule="auto"/>
        <w:contextualSpacing w:val="0"/>
        <w:jc w:val="both"/>
        <w:rPr>
          <w:rFonts w:eastAsia="Times New Roman" w:cs="Times New Roman"/>
          <w:color w:val="000000"/>
          <w:sz w:val="28"/>
          <w:szCs w:val="28"/>
        </w:rPr>
      </w:pPr>
      <w:r w:rsidRPr="00682622">
        <w:rPr>
          <w:rFonts w:eastAsia="Times New Roman" w:cs="Times New Roman"/>
          <w:color w:val="000000"/>
          <w:sz w:val="28"/>
          <w:szCs w:val="28"/>
        </w:rPr>
        <w:t>Vị trí KPT: Xác định vị trí KPT theo thùy và từng phổi.</w:t>
      </w:r>
    </w:p>
    <w:p w14:paraId="2D72A2B0" w14:textId="33CBCB44" w:rsidR="00653BC4" w:rsidRPr="00682622" w:rsidRDefault="00A07EE6">
      <w:pPr>
        <w:pStyle w:val="ListParagraph"/>
        <w:numPr>
          <w:ilvl w:val="0"/>
          <w:numId w:val="5"/>
        </w:numPr>
        <w:suppressAutoHyphens/>
        <w:autoSpaceDN w:val="0"/>
        <w:spacing w:after="0" w:line="360" w:lineRule="auto"/>
        <w:contextualSpacing w:val="0"/>
        <w:jc w:val="both"/>
        <w:rPr>
          <w:rFonts w:eastAsia="Times New Roman" w:cs="Times New Roman"/>
          <w:color w:val="000000"/>
          <w:sz w:val="28"/>
          <w:szCs w:val="28"/>
        </w:rPr>
      </w:pPr>
      <w:r w:rsidRPr="00682622">
        <w:rPr>
          <w:rFonts w:eastAsia="Times New Roman" w:cs="Times New Roman"/>
          <w:color w:val="000000"/>
          <w:sz w:val="28"/>
          <w:szCs w:val="28"/>
        </w:rPr>
        <w:t>Thể KPT</w:t>
      </w:r>
      <w:r w:rsidR="00394836" w:rsidRPr="00682622">
        <w:rPr>
          <w:rFonts w:eastAsia="Times New Roman" w:cs="Times New Roman"/>
          <w:color w:val="000000"/>
          <w:sz w:val="28"/>
          <w:szCs w:val="28"/>
          <w:lang w:val="vi-VN"/>
        </w:rPr>
        <w:t>:</w:t>
      </w:r>
      <w:r w:rsidR="00394836" w:rsidRPr="00682622">
        <w:rPr>
          <w:rFonts w:eastAsia="Times New Roman" w:cs="Times New Roman"/>
          <w:color w:val="000000"/>
          <w:sz w:val="28"/>
          <w:szCs w:val="28"/>
        </w:rPr>
        <w:t xml:space="preserve"> </w:t>
      </w:r>
    </w:p>
    <w:p w14:paraId="21D80CA9" w14:textId="77777777" w:rsidR="00653BC4" w:rsidRPr="00682622" w:rsidRDefault="00A07EE6">
      <w:pPr>
        <w:suppressAutoHyphens/>
        <w:autoSpaceDN w:val="0"/>
        <w:spacing w:after="0" w:line="360" w:lineRule="auto"/>
        <w:ind w:firstLine="720"/>
        <w:jc w:val="both"/>
        <w:rPr>
          <w:rFonts w:eastAsia="Times New Roman" w:cs="Times New Roman"/>
          <w:color w:val="000000"/>
          <w:sz w:val="28"/>
          <w:szCs w:val="28"/>
        </w:rPr>
      </w:pPr>
      <w:r w:rsidRPr="00682622">
        <w:rPr>
          <w:rFonts w:eastAsia="Times New Roman" w:cs="Times New Roman"/>
          <w:color w:val="000000"/>
          <w:sz w:val="28"/>
          <w:szCs w:val="28"/>
        </w:rPr>
        <w:t>. Khí phế thũng trung tâm tiểu thuỳ: hình ảnh các chấm hoặc ổ sáng kích thước nhỏ, giới hạn rõ và không nhìn thấy bờ. Các khoang KPT nằm trong tiểu thuỳ, không trực tiếp tiếp xúc với màng phổi tạng hoặc các thành phần của phế quản mạch máu của phân thuỳ, dưới phân thuỳ và thường chiếm ưu thế ở vùng cao hai phổi.</w:t>
      </w:r>
    </w:p>
    <w:p w14:paraId="786A773F" w14:textId="77777777" w:rsidR="00653BC4" w:rsidRPr="00682622" w:rsidRDefault="00A07EE6">
      <w:pPr>
        <w:suppressAutoHyphens/>
        <w:autoSpaceDN w:val="0"/>
        <w:spacing w:after="0" w:line="360" w:lineRule="auto"/>
        <w:ind w:firstLine="720"/>
        <w:jc w:val="both"/>
        <w:rPr>
          <w:rFonts w:eastAsia="Times New Roman" w:cs="Times New Roman"/>
          <w:color w:val="000000"/>
          <w:sz w:val="28"/>
          <w:szCs w:val="28"/>
        </w:rPr>
      </w:pPr>
      <w:r w:rsidRPr="00682622">
        <w:rPr>
          <w:rFonts w:eastAsia="Times New Roman" w:cs="Times New Roman"/>
          <w:color w:val="000000"/>
          <w:sz w:val="28"/>
          <w:szCs w:val="28"/>
        </w:rPr>
        <w:t>. Khí phế thũng toàn bộ tiểu thuỳ (đa tuyến nang): hình ảnh các khoang chứa khí có kích thước lớn không có giới hạn rõ ràng và mất động mạch trung tâm tiểu thùy. Hình ảnh “phổi đen” đồng đều, mạch máu thưa thớt và thường tập trung thùy dưới hai phổi hoặc toàn bộ phổi.</w:t>
      </w:r>
    </w:p>
    <w:p w14:paraId="276DB382" w14:textId="65363A07" w:rsidR="00653BC4" w:rsidRDefault="00A07EE6">
      <w:pPr>
        <w:suppressAutoHyphens/>
        <w:autoSpaceDN w:val="0"/>
        <w:spacing w:after="0" w:line="360" w:lineRule="auto"/>
        <w:ind w:firstLine="720"/>
        <w:jc w:val="both"/>
        <w:rPr>
          <w:rFonts w:eastAsia="Times New Roman" w:cs="Times New Roman"/>
          <w:color w:val="000000"/>
          <w:sz w:val="28"/>
          <w:szCs w:val="28"/>
        </w:rPr>
      </w:pPr>
      <w:r w:rsidRPr="00682622">
        <w:rPr>
          <w:rFonts w:eastAsia="Times New Roman" w:cs="Times New Roman"/>
          <w:color w:val="000000"/>
          <w:sz w:val="28"/>
          <w:szCs w:val="28"/>
        </w:rPr>
        <w:t>. Khí phế thũng cạnh vách: Các khoang KPT có giới hạn rõ khu trú ở dưới màng phổi hoặc tiếp xúc với mô kẽ chung quanh phế quản mạch máu. Riềm mỏng tương ứng với vách liên tiểu thùy (bleb).</w:t>
      </w:r>
    </w:p>
    <w:p w14:paraId="3761F7AD" w14:textId="5EE9B893" w:rsidR="000872A5" w:rsidRPr="00682622" w:rsidRDefault="000872A5">
      <w:pPr>
        <w:suppressAutoHyphens/>
        <w:autoSpaceDN w:val="0"/>
        <w:spacing w:after="0" w:line="360" w:lineRule="auto"/>
        <w:ind w:firstLine="720"/>
        <w:jc w:val="both"/>
        <w:rPr>
          <w:rFonts w:eastAsia="Times New Roman" w:cs="Times New Roman"/>
          <w:color w:val="000000"/>
          <w:sz w:val="28"/>
          <w:szCs w:val="28"/>
        </w:rPr>
      </w:pPr>
      <w:r>
        <w:rPr>
          <w:rFonts w:eastAsia="Times New Roman" w:cs="Times New Roman"/>
          <w:color w:val="000000"/>
          <w:sz w:val="28"/>
          <w:szCs w:val="28"/>
        </w:rPr>
        <w:t>. Khí phế thũng bong bóng: các khoang chứa khí có kích thước lớn nằm rải rác đơn độc có ranh giới rõ.</w:t>
      </w:r>
    </w:p>
    <w:p w14:paraId="368C5360" w14:textId="54254164" w:rsidR="00653BC4" w:rsidRPr="00682622" w:rsidRDefault="00A07EE6">
      <w:pPr>
        <w:suppressAutoHyphens/>
        <w:autoSpaceDN w:val="0"/>
        <w:spacing w:after="0" w:line="360" w:lineRule="auto"/>
        <w:ind w:firstLine="720"/>
        <w:jc w:val="both"/>
        <w:rPr>
          <w:rFonts w:eastAsia="Times New Roman" w:cs="Times New Roman"/>
          <w:color w:val="000000"/>
          <w:sz w:val="28"/>
          <w:szCs w:val="28"/>
          <w:lang w:val="vi-VN"/>
        </w:rPr>
      </w:pPr>
      <w:r w:rsidRPr="00682622">
        <w:rPr>
          <w:rFonts w:eastAsia="Times New Roman" w:cs="Times New Roman"/>
          <w:color w:val="000000"/>
          <w:sz w:val="28"/>
          <w:szCs w:val="28"/>
        </w:rPr>
        <w:lastRenderedPageBreak/>
        <w:t xml:space="preserve">+ Mức độ KPT: Theo phương pháp trực quan của Makita H. và CS (2007) </w:t>
      </w:r>
      <w:r w:rsidR="00FF1EA3" w:rsidRPr="00682622">
        <w:rPr>
          <w:rFonts w:eastAsia="Times New Roman" w:cs="Times New Roman"/>
          <w:color w:val="000000"/>
          <w:sz w:val="28"/>
          <w:szCs w:val="28"/>
        </w:rPr>
        <w:fldChar w:fldCharType="begin">
          <w:fldData xml:space="preserve">PEVuZE5vdGU+PENpdGU+PEF1dGhvcj5QaOG6oW0gS2ltIExpw6puPC9BdXRob3I+PFllYXI+MjAx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</w:fldData>
        </w:fldChar>
      </w:r>
      <w:r w:rsidR="00FF1EA3" w:rsidRPr="00682622">
        <w:rPr>
          <w:rFonts w:eastAsia="Times New Roman" w:cs="Times New Roman"/>
          <w:color w:val="000000"/>
          <w:sz w:val="28"/>
          <w:szCs w:val="28"/>
        </w:rPr>
        <w:instrText xml:space="preserve"> ADDIN EN.JS.CITE </w:instrText>
      </w:r>
      <w:r w:rsidR="00FF1EA3" w:rsidRPr="00682622">
        <w:rPr>
          <w:rFonts w:eastAsia="Times New Roman" w:cs="Times New Roman"/>
          <w:color w:val="000000"/>
          <w:sz w:val="28"/>
          <w:szCs w:val="28"/>
        </w:rPr>
      </w:r>
      <w:r w:rsidR="00FF1EA3" w:rsidRPr="00682622">
        <w:rPr>
          <w:rFonts w:eastAsia="Times New Roman" w:cs="Times New Roman"/>
          <w:color w:val="000000"/>
          <w:sz w:val="28"/>
          <w:szCs w:val="28"/>
        </w:rPr>
        <w:fldChar w:fldCharType="separate"/>
      </w:r>
      <w:r w:rsidR="00E60ED5">
        <w:rPr>
          <w:rFonts w:eastAsia="Times New Roman" w:cs="Times New Roman"/>
          <w:noProof/>
          <w:color w:val="000000"/>
          <w:sz w:val="28"/>
          <w:szCs w:val="28"/>
        </w:rPr>
        <w:t>[</w:t>
      </w:r>
      <w:hyperlink w:history="1">
        <w:r w:rsidR="0089744C">
          <w:rPr>
            <w:rFonts w:eastAsia="Times New Roman" w:cs="Times New Roman"/>
            <w:noProof/>
            <w:color w:val="000000"/>
            <w:sz w:val="28"/>
            <w:szCs w:val="28"/>
          </w:rPr>
          <w:t>10</w:t>
        </w:r>
        <w:r w:rsidR="007526CC">
          <w:rPr>
            <w:rFonts w:eastAsia="Times New Roman" w:cs="Times New Roman"/>
            <w:noProof/>
            <w:color w:val="000000"/>
            <w:sz w:val="28"/>
            <w:szCs w:val="28"/>
          </w:rPr>
          <w:t>8</w:t>
        </w:r>
      </w:hyperlink>
      <w:r w:rsidR="00E60ED5">
        <w:rPr>
          <w:rFonts w:eastAsia="Times New Roman" w:cs="Times New Roman"/>
          <w:noProof/>
          <w:color w:val="000000"/>
          <w:sz w:val="28"/>
          <w:szCs w:val="28"/>
        </w:rPr>
        <w:t>]</w:t>
      </w:r>
      <w:r w:rsidR="00FF1EA3" w:rsidRPr="00682622">
        <w:rPr>
          <w:rFonts w:eastAsia="Times New Roman" w:cs="Times New Roman"/>
          <w:color w:val="000000"/>
          <w:sz w:val="28"/>
          <w:szCs w:val="28"/>
        </w:rPr>
        <w:fldChar w:fldCharType="end"/>
      </w:r>
      <w:r w:rsidR="00572DE0" w:rsidRPr="00682622">
        <w:rPr>
          <w:rFonts w:eastAsia="Times New Roman" w:cs="Times New Roman"/>
          <w:color w:val="000000"/>
          <w:sz w:val="28"/>
          <w:szCs w:val="28"/>
          <w:lang w:val="vi-VN"/>
        </w:rPr>
        <w:t>:</w:t>
      </w:r>
    </w:p>
    <w:p w14:paraId="406758DA" w14:textId="0D7DD7BC" w:rsidR="00653BC4" w:rsidRPr="00682622" w:rsidRDefault="00A07EE6">
      <w:pPr>
        <w:suppressAutoHyphens/>
        <w:autoSpaceDN w:val="0"/>
        <w:spacing w:after="0" w:line="360" w:lineRule="auto"/>
        <w:ind w:firstLine="720"/>
        <w:jc w:val="both"/>
        <w:rPr>
          <w:rFonts w:eastAsia="Times New Roman" w:cs="Times New Roman"/>
          <w:color w:val="000000"/>
          <w:sz w:val="28"/>
          <w:szCs w:val="28"/>
        </w:rPr>
      </w:pPr>
      <w:r w:rsidRPr="00682622">
        <w:rPr>
          <w:rFonts w:eastAsia="Times New Roman" w:cs="Times New Roman"/>
          <w:color w:val="000000"/>
          <w:sz w:val="28"/>
          <w:szCs w:val="28"/>
        </w:rPr>
        <w:t xml:space="preserve">. Đánh giá mức độ KPT trên hình ảnh </w:t>
      </w:r>
      <w:r w:rsidR="00FA5436">
        <w:rPr>
          <w:rFonts w:eastAsia="Times New Roman" w:cs="Times New Roman"/>
          <w:color w:val="000000"/>
          <w:sz w:val="28"/>
          <w:szCs w:val="28"/>
        </w:rPr>
        <w:t>C</w:t>
      </w:r>
      <w:r w:rsidR="000872A5">
        <w:rPr>
          <w:rFonts w:eastAsia="Times New Roman" w:cs="Times New Roman"/>
          <w:color w:val="000000"/>
          <w:sz w:val="28"/>
          <w:szCs w:val="28"/>
        </w:rPr>
        <w:t>LVT</w:t>
      </w:r>
      <w:r w:rsidRPr="00682622">
        <w:rPr>
          <w:rFonts w:eastAsia="Times New Roman" w:cs="Times New Roman"/>
          <w:color w:val="000000"/>
          <w:sz w:val="28"/>
          <w:szCs w:val="28"/>
        </w:rPr>
        <w:t xml:space="preserve"> lồng ngực tại 3 lớp cắt: Lớp cắt qua quai động mạch chủ, lớp cắt qua carina và lớp cắt trên điểm cao nhất của vòm hoành 1 cm. </w:t>
      </w:r>
    </w:p>
    <w:p w14:paraId="57C867E7" w14:textId="77777777" w:rsidR="00653BC4" w:rsidRPr="00682622" w:rsidRDefault="00A07EE6">
      <w:pPr>
        <w:suppressAutoHyphens/>
        <w:autoSpaceDN w:val="0"/>
        <w:spacing w:after="0" w:line="360" w:lineRule="auto"/>
        <w:ind w:firstLine="720"/>
        <w:jc w:val="both"/>
        <w:rPr>
          <w:rFonts w:eastAsia="Times New Roman" w:cs="Times New Roman"/>
          <w:color w:val="000000"/>
          <w:sz w:val="28"/>
          <w:szCs w:val="28"/>
        </w:rPr>
      </w:pPr>
      <w:r w:rsidRPr="00682622">
        <w:rPr>
          <w:rFonts w:eastAsia="Times New Roman" w:cs="Times New Roman"/>
          <w:color w:val="000000"/>
          <w:sz w:val="28"/>
          <w:szCs w:val="28"/>
        </w:rPr>
        <w:t>. Tại mỗi lớp cắt chia thành 100 ô vuông nhỏ, mỗi ô tương ứng 1% diện tích. Đo tỷ trọng từng ô, những ô có tỷ trọng &lt; -950 HU là những vùng có KPT.</w:t>
      </w:r>
    </w:p>
    <w:p w14:paraId="3E46F869" w14:textId="77777777" w:rsidR="00653BC4" w:rsidRPr="00682622" w:rsidRDefault="00A07EE6">
      <w:pPr>
        <w:suppressAutoHyphens/>
        <w:autoSpaceDN w:val="0"/>
        <w:spacing w:after="0" w:line="360" w:lineRule="auto"/>
        <w:ind w:firstLine="720"/>
        <w:jc w:val="both"/>
        <w:rPr>
          <w:rFonts w:eastAsia="Times New Roman" w:cs="Times New Roman"/>
          <w:color w:val="000000"/>
          <w:sz w:val="28"/>
          <w:szCs w:val="28"/>
        </w:rPr>
      </w:pPr>
      <w:r w:rsidRPr="00682622">
        <w:rPr>
          <w:rFonts w:eastAsia="Times New Roman" w:cs="Times New Roman"/>
          <w:color w:val="000000"/>
          <w:sz w:val="28"/>
          <w:szCs w:val="28"/>
        </w:rPr>
        <w:t xml:space="preserve">. Thực hiện đánh giá mức độ KPT bằng cách tính tỷ lệ % diện tích KPT so với diện tích phổi trên lớp cắt. </w:t>
      </w:r>
    </w:p>
    <w:p w14:paraId="43B4B8C6" w14:textId="77777777" w:rsidR="00653BC4" w:rsidRPr="00682622" w:rsidRDefault="00A07EE6">
      <w:pPr>
        <w:suppressAutoHyphens/>
        <w:autoSpaceDN w:val="0"/>
        <w:spacing w:after="0" w:line="360" w:lineRule="auto"/>
        <w:ind w:firstLine="720"/>
        <w:jc w:val="both"/>
        <w:rPr>
          <w:rFonts w:eastAsia="Times New Roman" w:cs="Times New Roman"/>
          <w:color w:val="000000"/>
          <w:sz w:val="28"/>
          <w:szCs w:val="28"/>
        </w:rPr>
      </w:pPr>
      <w:r w:rsidRPr="00682622">
        <w:rPr>
          <w:rFonts w:eastAsia="Times New Roman" w:cs="Times New Roman"/>
          <w:color w:val="000000"/>
          <w:sz w:val="28"/>
          <w:szCs w:val="28"/>
        </w:rPr>
        <w:t>. Thang điểm đánh giá mức độ KPT từ 0 đến 4. Nếu diện tích vùng KPT: 0%: 0 điểm, &lt; 5%: 0,5 điểm, 5 đến &lt; 25%: 1 điểm, 25 đến &lt; 50%: 2 điểm, 50 đến &lt; 75%: 3 điểm, ≥ 75%: 4 điểm.</w:t>
      </w:r>
    </w:p>
    <w:p w14:paraId="07215B99" w14:textId="77777777" w:rsidR="00653BC4" w:rsidRPr="00682622" w:rsidRDefault="00A07EE6">
      <w:pPr>
        <w:suppressAutoHyphens/>
        <w:autoSpaceDN w:val="0"/>
        <w:spacing w:after="0" w:line="360" w:lineRule="auto"/>
        <w:ind w:firstLine="360"/>
        <w:jc w:val="both"/>
        <w:rPr>
          <w:rFonts w:eastAsia="Times New Roman" w:cs="Times New Roman"/>
          <w:color w:val="000000"/>
          <w:sz w:val="28"/>
          <w:szCs w:val="28"/>
        </w:rPr>
      </w:pPr>
      <w:r w:rsidRPr="00682622">
        <w:rPr>
          <w:rFonts w:eastAsia="Times New Roman" w:cs="Times New Roman"/>
          <w:color w:val="000000"/>
          <w:sz w:val="28"/>
          <w:szCs w:val="28"/>
        </w:rPr>
        <w:t>Tổng số điểm được chia 3, tối thiểu 0 điểm, tối đa 4 điểm. Phân loại mức độ KPT: 0 điểm: Không có KPT, &lt; 1 điểm: KPT độ 1, từ 1 đến &lt; 2 điểm: KPT độ 2, từ 2 đến &lt; 3 điểm: KPT độ 3, từ 3 đến 4 điểm: KPT độ 4.</w:t>
      </w:r>
    </w:p>
    <w:p w14:paraId="25C3C3FE" w14:textId="77777777" w:rsidR="00653BC4" w:rsidRPr="00682622" w:rsidRDefault="00A07EE6">
      <w:pPr>
        <w:pStyle w:val="ListParagraph"/>
        <w:numPr>
          <w:ilvl w:val="0"/>
          <w:numId w:val="4"/>
        </w:numPr>
        <w:suppressAutoHyphens/>
        <w:autoSpaceDN w:val="0"/>
        <w:spacing w:after="0" w:line="360" w:lineRule="auto"/>
        <w:contextualSpacing w:val="0"/>
        <w:jc w:val="both"/>
        <w:rPr>
          <w:rFonts w:cs="Times New Roman"/>
          <w:b/>
          <w:i/>
          <w:iCs/>
          <w:sz w:val="28"/>
          <w:szCs w:val="28"/>
        </w:rPr>
      </w:pPr>
      <w:r w:rsidRPr="00682622">
        <w:rPr>
          <w:rFonts w:cs="Times New Roman"/>
          <w:b/>
          <w:i/>
          <w:iCs/>
          <w:sz w:val="28"/>
          <w:szCs w:val="28"/>
        </w:rPr>
        <w:t>Đánh giá kết quả đo thông khí phổi</w:t>
      </w:r>
    </w:p>
    <w:p w14:paraId="0B2C4874" w14:textId="1420C214" w:rsidR="00E12F53" w:rsidRDefault="00E12F53">
      <w:pPr>
        <w:suppressAutoHyphens/>
        <w:autoSpaceDN w:val="0"/>
        <w:spacing w:after="0" w:line="360" w:lineRule="auto"/>
        <w:ind w:firstLine="360"/>
        <w:jc w:val="both"/>
        <w:rPr>
          <w:rFonts w:cs="Times New Roman"/>
          <w:sz w:val="28"/>
          <w:szCs w:val="28"/>
        </w:rPr>
      </w:pPr>
      <w:r>
        <w:rPr>
          <w:rFonts w:cs="Times New Roman"/>
          <w:sz w:val="28"/>
          <w:szCs w:val="28"/>
        </w:rPr>
        <w:t xml:space="preserve">Đánh giá kết quả đo </w:t>
      </w:r>
      <w:r w:rsidR="000872A5">
        <w:rPr>
          <w:rFonts w:cs="Times New Roman"/>
          <w:sz w:val="28"/>
          <w:szCs w:val="28"/>
        </w:rPr>
        <w:t>TKP</w:t>
      </w:r>
      <w:r>
        <w:rPr>
          <w:rFonts w:cs="Times New Roman"/>
          <w:sz w:val="28"/>
          <w:szCs w:val="28"/>
        </w:rPr>
        <w:t xml:space="preserve"> theo tiêu chuẩn của</w:t>
      </w:r>
      <w:r w:rsidR="00C76CA2">
        <w:rPr>
          <w:rFonts w:cs="Times New Roman"/>
          <w:sz w:val="28"/>
          <w:szCs w:val="28"/>
        </w:rPr>
        <w:t xml:space="preserve"> Hội lồng ngực Hoa </w:t>
      </w:r>
      <w:r w:rsidR="00C76CA2" w:rsidRPr="007526CC">
        <w:rPr>
          <w:rFonts w:cs="Times New Roman"/>
          <w:sz w:val="28"/>
          <w:szCs w:val="28"/>
        </w:rPr>
        <w:t>kì đối với người Châu Á [</w:t>
      </w:r>
      <w:r w:rsidR="007526CC" w:rsidRPr="007526CC">
        <w:rPr>
          <w:rFonts w:cs="Times New Roman"/>
          <w:sz w:val="28"/>
          <w:szCs w:val="28"/>
        </w:rPr>
        <w:t>109</w:t>
      </w:r>
      <w:r w:rsidR="00C76CA2" w:rsidRPr="007526CC">
        <w:rPr>
          <w:rFonts w:cs="Times New Roman"/>
          <w:sz w:val="28"/>
          <w:szCs w:val="28"/>
        </w:rPr>
        <w:t>]:</w:t>
      </w:r>
      <w:r>
        <w:rPr>
          <w:rFonts w:cs="Times New Roman"/>
          <w:sz w:val="28"/>
          <w:szCs w:val="28"/>
        </w:rPr>
        <w:t xml:space="preserve"> </w:t>
      </w:r>
    </w:p>
    <w:p w14:paraId="62429EB8" w14:textId="08DFC243" w:rsidR="00653BC4" w:rsidRPr="00682622" w:rsidRDefault="00A07EE6">
      <w:pPr>
        <w:suppressAutoHyphens/>
        <w:autoSpaceDN w:val="0"/>
        <w:spacing w:after="0" w:line="360" w:lineRule="auto"/>
        <w:ind w:firstLine="360"/>
        <w:jc w:val="both"/>
        <w:rPr>
          <w:rFonts w:cs="Times New Roman"/>
          <w:sz w:val="28"/>
          <w:szCs w:val="28"/>
        </w:rPr>
      </w:pPr>
      <w:r w:rsidRPr="00682622">
        <w:rPr>
          <w:rFonts w:cs="Times New Roman"/>
          <w:sz w:val="28"/>
          <w:szCs w:val="28"/>
        </w:rPr>
        <w:t>- Rối loạn thông khí tắc nghẽn: VC bình thường, FEV</w:t>
      </w:r>
      <w:r w:rsidRPr="00682622">
        <w:rPr>
          <w:rFonts w:cs="Times New Roman"/>
          <w:sz w:val="28"/>
          <w:szCs w:val="28"/>
          <w:vertAlign w:val="subscript"/>
        </w:rPr>
        <w:t>1</w:t>
      </w:r>
      <w:r w:rsidRPr="00682622">
        <w:rPr>
          <w:rFonts w:cs="Times New Roman"/>
          <w:sz w:val="28"/>
          <w:szCs w:val="28"/>
        </w:rPr>
        <w:t xml:space="preserve"> giảm &lt; 80%, Tiffeneau giảm &lt; 70%.</w:t>
      </w:r>
    </w:p>
    <w:p w14:paraId="30CFE292" w14:textId="578AB8F3" w:rsidR="00653BC4" w:rsidRPr="00682622" w:rsidRDefault="00A07EE6">
      <w:pPr>
        <w:suppressAutoHyphens/>
        <w:autoSpaceDN w:val="0"/>
        <w:spacing w:after="0" w:line="360" w:lineRule="auto"/>
        <w:ind w:firstLine="360"/>
        <w:jc w:val="both"/>
        <w:rPr>
          <w:rFonts w:cs="Times New Roman"/>
          <w:sz w:val="28"/>
          <w:szCs w:val="28"/>
        </w:rPr>
      </w:pPr>
      <w:r w:rsidRPr="00682622">
        <w:rPr>
          <w:rFonts w:cs="Times New Roman"/>
          <w:sz w:val="28"/>
          <w:szCs w:val="28"/>
        </w:rPr>
        <w:t xml:space="preserve">- Rối loạn thông khí hỗn hợp: VC giảm &lt; 80%, Tiffeneau giảm &lt; 70% </w:t>
      </w:r>
      <w:r w:rsidR="0087625A" w:rsidRPr="00682622">
        <w:rPr>
          <w:rFonts w:cs="Times New Roman"/>
          <w:sz w:val="28"/>
          <w:szCs w:val="28"/>
        </w:rPr>
        <w:fldChar w:fldCharType="begin">
          <w:fldData xml:space="preserve">PEVuZE5vdGU+PENpdGUgRXhjbHVkZVllYXI9IjEiPjxBdXRob3I+QW50aG9uaXNlbjwvQXV0aG9y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</w:fldData>
        </w:fldChar>
      </w:r>
      <w:r w:rsidR="0087625A" w:rsidRPr="00682622">
        <w:rPr>
          <w:rFonts w:cs="Times New Roman"/>
          <w:sz w:val="28"/>
          <w:szCs w:val="28"/>
        </w:rPr>
        <w:instrText xml:space="preserve"> ADDIN EN.JS.CITE </w:instrText>
      </w:r>
      <w:r w:rsidR="0087625A" w:rsidRPr="00682622">
        <w:rPr>
          <w:rFonts w:cs="Times New Roman"/>
          <w:sz w:val="28"/>
          <w:szCs w:val="28"/>
        </w:rPr>
      </w:r>
      <w:r w:rsidR="0087625A" w:rsidRPr="00682622">
        <w:rPr>
          <w:rFonts w:cs="Times New Roman"/>
          <w:sz w:val="28"/>
          <w:szCs w:val="28"/>
        </w:rPr>
        <w:fldChar w:fldCharType="separate"/>
      </w:r>
      <w:r w:rsidR="00E60ED5">
        <w:rPr>
          <w:rFonts w:cs="Times New Roman"/>
          <w:noProof/>
          <w:sz w:val="28"/>
          <w:szCs w:val="28"/>
        </w:rPr>
        <w:t>[</w:t>
      </w:r>
      <w:hyperlink w:anchor="_ENREF_105" w:tooltip="Anthonisen, 2005 #99" w:history="1">
        <w:r w:rsidR="0089744C">
          <w:rPr>
            <w:rFonts w:cs="Times New Roman"/>
            <w:noProof/>
            <w:sz w:val="28"/>
            <w:szCs w:val="28"/>
          </w:rPr>
          <w:t>105</w:t>
        </w:r>
      </w:hyperlink>
      <w:r w:rsidR="00E60ED5">
        <w:rPr>
          <w:rFonts w:cs="Times New Roman"/>
          <w:noProof/>
          <w:sz w:val="28"/>
          <w:szCs w:val="28"/>
        </w:rPr>
        <w:t>]</w:t>
      </w:r>
      <w:r w:rsidR="0087625A" w:rsidRPr="00682622">
        <w:rPr>
          <w:rFonts w:cs="Times New Roman"/>
          <w:sz w:val="28"/>
          <w:szCs w:val="28"/>
        </w:rPr>
        <w:fldChar w:fldCharType="end"/>
      </w:r>
      <w:r w:rsidRPr="00682622">
        <w:rPr>
          <w:rFonts w:cs="Times New Roman"/>
          <w:sz w:val="28"/>
          <w:szCs w:val="28"/>
        </w:rPr>
        <w:t>.</w:t>
      </w:r>
    </w:p>
    <w:p w14:paraId="3233B9D5" w14:textId="77777777" w:rsidR="00653BC4" w:rsidRPr="00682622" w:rsidRDefault="00A07EE6">
      <w:pPr>
        <w:pStyle w:val="ListParagraph"/>
        <w:numPr>
          <w:ilvl w:val="0"/>
          <w:numId w:val="4"/>
        </w:numPr>
        <w:spacing w:after="0" w:line="360" w:lineRule="auto"/>
        <w:jc w:val="both"/>
        <w:rPr>
          <w:rFonts w:cs="Times New Roman"/>
          <w:i/>
          <w:sz w:val="28"/>
          <w:szCs w:val="28"/>
        </w:rPr>
      </w:pPr>
      <w:r w:rsidRPr="00682622">
        <w:rPr>
          <w:rFonts w:cs="Times New Roman"/>
          <w:b/>
          <w:i/>
          <w:sz w:val="28"/>
          <w:szCs w:val="28"/>
        </w:rPr>
        <w:t>Đánh giá kết quả khí máu động mạch</w:t>
      </w:r>
      <w:r w:rsidRPr="00682622">
        <w:rPr>
          <w:rFonts w:cs="Times New Roman"/>
          <w:i/>
          <w:sz w:val="28"/>
          <w:szCs w:val="28"/>
        </w:rPr>
        <w:fldChar w:fldCharType="begin"/>
      </w:r>
      <w:r w:rsidRPr="00682622">
        <w:rPr>
          <w:rFonts w:cs="Times New Roman"/>
          <w:i/>
          <w:sz w:val="28"/>
          <w:szCs w:val="28"/>
        </w:rPr>
        <w:instrText xml:space="preserve"> ADDIN ZOTERO_ITEM CSL_CITATION {"citationID":"A4JIxtrE","properties":{"formattedCitation":" [73]","plainCitation":" [73]","noteIndex":0},"citationItems":[{"id":392,"uris":["http://zotero.org/users/1873121/items/DWQ8Q8NU"],"uri":["http://zotero.org/users/1873121/items/DWQ8Q8NU"],"itemData":{"id":392,"type":"chapter","container-title":"Bệnh hô hấp","edition":"NXB Quân đội nhân dân","page":"422 - 438","title":"Đánh giá chức năng hô hấp","author":[{"literal":"aaThắng Tạ Bá"}],"issued":{"date-parts":[["2012"]]}}}],"schema":"https://github.com/citation-style-language/schema/raw/master/csl-citation.json"} </w:instrText>
      </w:r>
      <w:r w:rsidRPr="00682622">
        <w:rPr>
          <w:rFonts w:cs="Times New Roman"/>
          <w:i/>
          <w:sz w:val="28"/>
          <w:szCs w:val="28"/>
        </w:rPr>
        <w:fldChar w:fldCharType="separate"/>
      </w:r>
      <w:r w:rsidRPr="00682622">
        <w:rPr>
          <w:rFonts w:cs="Times New Roman"/>
          <w:i/>
          <w:sz w:val="28"/>
        </w:rPr>
        <w:t xml:space="preserve"> </w:t>
      </w:r>
      <w:r w:rsidRPr="00682622">
        <w:rPr>
          <w:rFonts w:cs="Times New Roman"/>
          <w:i/>
          <w:sz w:val="28"/>
          <w:szCs w:val="28"/>
        </w:rPr>
        <w:fldChar w:fldCharType="end"/>
      </w:r>
      <w:r w:rsidRPr="00682622">
        <w:rPr>
          <w:rFonts w:cs="Times New Roman"/>
          <w:i/>
          <w:sz w:val="28"/>
          <w:szCs w:val="28"/>
        </w:rPr>
        <w:t>:</w:t>
      </w:r>
    </w:p>
    <w:p w14:paraId="423A32F4" w14:textId="17DC2FA0" w:rsidR="00C76CA2" w:rsidRDefault="00C76CA2">
      <w:pPr>
        <w:spacing w:after="0" w:line="360" w:lineRule="auto"/>
        <w:ind w:firstLine="720"/>
        <w:jc w:val="both"/>
        <w:rPr>
          <w:rFonts w:cs="Times New Roman"/>
          <w:sz w:val="28"/>
          <w:szCs w:val="28"/>
        </w:rPr>
      </w:pPr>
      <w:r>
        <w:rPr>
          <w:rFonts w:cs="Times New Roman"/>
          <w:sz w:val="28"/>
          <w:szCs w:val="28"/>
        </w:rPr>
        <w:t xml:space="preserve">Đánh giá kết quả khí máu động mạch theo tiêu chuẩn sau </w:t>
      </w:r>
      <w:r w:rsidRPr="007526CC">
        <w:rPr>
          <w:rFonts w:cs="Times New Roman"/>
          <w:sz w:val="28"/>
          <w:szCs w:val="28"/>
        </w:rPr>
        <w:t>[</w:t>
      </w:r>
      <w:r w:rsidR="007526CC" w:rsidRPr="007526CC">
        <w:rPr>
          <w:rFonts w:cs="Times New Roman"/>
          <w:sz w:val="28"/>
          <w:szCs w:val="28"/>
        </w:rPr>
        <w:t>109</w:t>
      </w:r>
      <w:r w:rsidR="00C2372D">
        <w:rPr>
          <w:rFonts w:cs="Times New Roman"/>
          <w:noProof/>
          <w:sz w:val="28"/>
          <w:szCs w:val="28"/>
        </w:rPr>
        <w:t>]</w:t>
      </w:r>
      <w:r w:rsidRPr="007526CC">
        <w:rPr>
          <w:rFonts w:cs="Times New Roman"/>
          <w:sz w:val="28"/>
          <w:szCs w:val="28"/>
        </w:rPr>
        <w:t>:</w:t>
      </w:r>
    </w:p>
    <w:p w14:paraId="056CDC1A" w14:textId="11CB604D"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 PaO</w:t>
      </w:r>
      <w:r w:rsidRPr="00682622">
        <w:rPr>
          <w:rFonts w:cs="Times New Roman"/>
          <w:sz w:val="28"/>
          <w:szCs w:val="28"/>
          <w:vertAlign w:val="subscript"/>
        </w:rPr>
        <w:t>2</w:t>
      </w:r>
      <w:r w:rsidRPr="00682622">
        <w:rPr>
          <w:rFonts w:cs="Times New Roman"/>
          <w:sz w:val="28"/>
          <w:szCs w:val="28"/>
        </w:rPr>
        <w:t>: bình thường 80 – 100mmHg.</w:t>
      </w:r>
    </w:p>
    <w:p w14:paraId="3C447C01"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 PaCO</w:t>
      </w:r>
      <w:r w:rsidRPr="00682622">
        <w:rPr>
          <w:rFonts w:cs="Times New Roman"/>
          <w:sz w:val="28"/>
          <w:szCs w:val="28"/>
          <w:vertAlign w:val="subscript"/>
        </w:rPr>
        <w:t>2</w:t>
      </w:r>
      <w:r w:rsidRPr="00682622">
        <w:rPr>
          <w:rFonts w:cs="Times New Roman"/>
          <w:sz w:val="28"/>
          <w:szCs w:val="28"/>
        </w:rPr>
        <w:t>: bình thường 35 – 45mmHg.</w:t>
      </w:r>
    </w:p>
    <w:p w14:paraId="2A5612CC"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 SaO</w:t>
      </w:r>
      <w:r w:rsidRPr="00682622">
        <w:rPr>
          <w:rFonts w:cs="Times New Roman"/>
          <w:sz w:val="28"/>
          <w:szCs w:val="28"/>
          <w:vertAlign w:val="subscript"/>
        </w:rPr>
        <w:t>2</w:t>
      </w:r>
      <w:r w:rsidRPr="00682622">
        <w:rPr>
          <w:rFonts w:cs="Times New Roman"/>
          <w:sz w:val="28"/>
          <w:szCs w:val="28"/>
        </w:rPr>
        <w:t>: bình thường 95 – 100%.</w:t>
      </w:r>
    </w:p>
    <w:p w14:paraId="431BED2F"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 pH: bình thường 7,35 – 7,45.</w:t>
      </w:r>
    </w:p>
    <w:p w14:paraId="2166EC15" w14:textId="77777777" w:rsidR="00653BC4" w:rsidRPr="00682622" w:rsidRDefault="00A07EE6">
      <w:pPr>
        <w:spacing w:after="0" w:line="360" w:lineRule="auto"/>
        <w:ind w:firstLine="720"/>
        <w:jc w:val="both"/>
        <w:rPr>
          <w:rFonts w:cs="Times New Roman"/>
          <w:sz w:val="28"/>
          <w:szCs w:val="28"/>
          <w:u w:val="single"/>
        </w:rPr>
      </w:pPr>
      <w:r w:rsidRPr="00682622">
        <w:rPr>
          <w:rFonts w:cs="Times New Roman"/>
          <w:sz w:val="28"/>
          <w:szCs w:val="28"/>
        </w:rPr>
        <w:t xml:space="preserve">- Phân loại mức độ rối loạn khí máu động mạch: </w:t>
      </w:r>
    </w:p>
    <w:p w14:paraId="047BAA77"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lastRenderedPageBreak/>
        <w:t>- Không suy hô hấp: Khí máu động mạch không suy hô hấp.</w:t>
      </w:r>
    </w:p>
    <w:p w14:paraId="174739A0"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 Suy hô hấp type I: PaO</w:t>
      </w:r>
      <w:r w:rsidRPr="00682622">
        <w:rPr>
          <w:rFonts w:cs="Times New Roman"/>
          <w:sz w:val="28"/>
          <w:szCs w:val="28"/>
          <w:vertAlign w:val="subscript"/>
        </w:rPr>
        <w:t>2</w:t>
      </w:r>
      <w:r w:rsidRPr="00682622">
        <w:rPr>
          <w:rFonts w:cs="Times New Roman"/>
          <w:sz w:val="28"/>
          <w:szCs w:val="28"/>
        </w:rPr>
        <w:t xml:space="preserve"> &lt; 60 mmHg, PaCO</w:t>
      </w:r>
      <w:r w:rsidRPr="00682622">
        <w:rPr>
          <w:rFonts w:cs="Times New Roman"/>
          <w:sz w:val="28"/>
          <w:szCs w:val="28"/>
          <w:vertAlign w:val="subscript"/>
        </w:rPr>
        <w:t>2</w:t>
      </w:r>
      <w:r w:rsidRPr="00682622">
        <w:rPr>
          <w:rFonts w:cs="Times New Roman"/>
          <w:sz w:val="28"/>
          <w:szCs w:val="28"/>
        </w:rPr>
        <w:t xml:space="preserve"> &lt; 45 mmHg, pH &gt; 7,35.</w:t>
      </w:r>
    </w:p>
    <w:p w14:paraId="227A70EA"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 Suy hô hấp type II còn bù: PaO</w:t>
      </w:r>
      <w:r w:rsidRPr="00682622">
        <w:rPr>
          <w:rFonts w:cs="Times New Roman"/>
          <w:sz w:val="28"/>
          <w:szCs w:val="28"/>
          <w:vertAlign w:val="subscript"/>
        </w:rPr>
        <w:t>2</w:t>
      </w:r>
      <w:r w:rsidRPr="00682622">
        <w:rPr>
          <w:rFonts w:cs="Times New Roman"/>
          <w:sz w:val="28"/>
          <w:szCs w:val="28"/>
        </w:rPr>
        <w:t xml:space="preserve"> &lt; 60mmHg, PaCO</w:t>
      </w:r>
      <w:r w:rsidRPr="00682622">
        <w:rPr>
          <w:rFonts w:cs="Times New Roman"/>
          <w:sz w:val="28"/>
          <w:szCs w:val="28"/>
          <w:vertAlign w:val="subscript"/>
        </w:rPr>
        <w:t>2</w:t>
      </w:r>
      <w:r w:rsidRPr="00682622">
        <w:rPr>
          <w:rFonts w:cs="Times New Roman"/>
          <w:sz w:val="28"/>
          <w:szCs w:val="28"/>
        </w:rPr>
        <w:t xml:space="preserve"> &gt; 45mmHg và pH &gt; 7,35.</w:t>
      </w:r>
    </w:p>
    <w:p w14:paraId="4E4A86EA" w14:textId="0E4DC7F2" w:rsidR="00653BC4" w:rsidRPr="00682622" w:rsidRDefault="00A07EE6">
      <w:pPr>
        <w:spacing w:after="0" w:line="360" w:lineRule="auto"/>
        <w:ind w:firstLine="720"/>
        <w:jc w:val="both"/>
        <w:rPr>
          <w:rFonts w:cs="Times New Roman"/>
          <w:sz w:val="28"/>
          <w:szCs w:val="28"/>
          <w:lang w:val="vi-VN"/>
        </w:rPr>
      </w:pPr>
      <w:r w:rsidRPr="00682622">
        <w:rPr>
          <w:rFonts w:cs="Times New Roman"/>
          <w:sz w:val="28"/>
          <w:szCs w:val="28"/>
        </w:rPr>
        <w:t>+ Suy hô hấp type II mất bù: PaCO</w:t>
      </w:r>
      <w:r w:rsidRPr="00682622">
        <w:rPr>
          <w:rFonts w:cs="Times New Roman"/>
          <w:sz w:val="28"/>
          <w:szCs w:val="28"/>
          <w:vertAlign w:val="subscript"/>
        </w:rPr>
        <w:t>2</w:t>
      </w:r>
      <w:r w:rsidRPr="00682622">
        <w:rPr>
          <w:rFonts w:cs="Times New Roman"/>
          <w:sz w:val="28"/>
          <w:szCs w:val="28"/>
        </w:rPr>
        <w:t xml:space="preserve"> &gt; 45mmHg, pH &lt; 7,35</w:t>
      </w:r>
      <w:r w:rsidR="00394836" w:rsidRPr="00682622">
        <w:rPr>
          <w:rFonts w:cs="Times New Roman"/>
          <w:sz w:val="28"/>
          <w:szCs w:val="28"/>
          <w:lang w:val="vi-VN"/>
        </w:rPr>
        <w:t>.</w:t>
      </w:r>
    </w:p>
    <w:p w14:paraId="1C26AAE8" w14:textId="77777777" w:rsidR="00653BC4" w:rsidRPr="00682622" w:rsidRDefault="00A07EE6">
      <w:pPr>
        <w:pStyle w:val="ListParagraph"/>
        <w:numPr>
          <w:ilvl w:val="0"/>
          <w:numId w:val="4"/>
        </w:numPr>
        <w:suppressAutoHyphens/>
        <w:autoSpaceDN w:val="0"/>
        <w:spacing w:after="0" w:line="360" w:lineRule="auto"/>
        <w:jc w:val="both"/>
        <w:rPr>
          <w:rFonts w:cs="Times New Roman"/>
          <w:b/>
          <w:i/>
          <w:sz w:val="28"/>
          <w:szCs w:val="28"/>
        </w:rPr>
      </w:pPr>
      <w:r w:rsidRPr="00682622">
        <w:rPr>
          <w:rFonts w:cs="Times New Roman"/>
          <w:b/>
          <w:i/>
          <w:sz w:val="28"/>
          <w:szCs w:val="28"/>
        </w:rPr>
        <w:t>Đánh giá nồng độ MMP-1, 2, 9, 12 huyết tương:</w:t>
      </w:r>
    </w:p>
    <w:p w14:paraId="12774F57" w14:textId="595C1A28" w:rsidR="00653BC4" w:rsidRPr="00682622" w:rsidRDefault="00A07EE6">
      <w:pPr>
        <w:suppressAutoHyphens/>
        <w:autoSpaceDN w:val="0"/>
        <w:spacing w:after="0" w:line="360" w:lineRule="auto"/>
        <w:ind w:firstLine="360"/>
        <w:jc w:val="both"/>
        <w:rPr>
          <w:rFonts w:cs="Times New Roman"/>
          <w:sz w:val="28"/>
          <w:szCs w:val="28"/>
        </w:rPr>
      </w:pPr>
      <w:r w:rsidRPr="00682622">
        <w:rPr>
          <w:rFonts w:cs="Times New Roman"/>
          <w:sz w:val="28"/>
          <w:szCs w:val="28"/>
        </w:rPr>
        <w:t xml:space="preserve">Lấy giá trị </w:t>
      </w:r>
      <w:r w:rsidR="00181E98" w:rsidRPr="00682622">
        <w:rPr>
          <w:rFonts w:cs="Times New Roman"/>
          <w:sz w:val="28"/>
          <w:szCs w:val="28"/>
        </w:rPr>
        <w:t xml:space="preserve">nồng độ các MMP của các nghiên cứu trước </w:t>
      </w:r>
      <w:r w:rsidRPr="00682622">
        <w:rPr>
          <w:rFonts w:cs="Times New Roman"/>
          <w:sz w:val="28"/>
          <w:szCs w:val="28"/>
        </w:rPr>
        <w:t>làm giá trị tham chiếu bình thường</w:t>
      </w:r>
      <w:r w:rsidR="00B51A2E">
        <w:rPr>
          <w:rFonts w:cs="Times New Roman"/>
          <w:sz w:val="28"/>
          <w:szCs w:val="28"/>
        </w:rPr>
        <w:t xml:space="preserve"> </w:t>
      </w:r>
      <w:r w:rsidR="00620324" w:rsidRPr="00620324">
        <w:rPr>
          <w:rFonts w:cs="Times New Roman"/>
          <w:sz w:val="28"/>
          <w:szCs w:val="28"/>
        </w:rPr>
        <w:t>[</w:t>
      </w:r>
      <w:r w:rsidR="008A6C98" w:rsidRPr="00620324">
        <w:rPr>
          <w:rFonts w:cs="Times New Roman"/>
          <w:sz w:val="28"/>
          <w:szCs w:val="28"/>
          <w:lang w:val="vi-VN"/>
        </w:rPr>
        <w:fldChar w:fldCharType="begin">
          <w:fldData xml:space="preserve">PEVuZE5vdGU+PENpdGU+PEF1dGhvcj5KYW5zc29uPC9BdXRob3I+PFllYXI+MjAyNTwvWWVhcj48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</w:fldData>
        </w:fldChar>
      </w:r>
      <w:r w:rsidR="008A6C98" w:rsidRPr="00620324">
        <w:rPr>
          <w:rFonts w:cs="Times New Roman"/>
          <w:sz w:val="28"/>
          <w:szCs w:val="28"/>
          <w:lang w:val="vi-VN"/>
        </w:rPr>
        <w:instrText xml:space="preserve"> ADDIN EN.JS.CITE </w:instrText>
      </w:r>
      <w:r w:rsidR="008A6C98" w:rsidRPr="00620324">
        <w:rPr>
          <w:rFonts w:cs="Times New Roman"/>
          <w:sz w:val="28"/>
          <w:szCs w:val="28"/>
          <w:lang w:val="vi-VN"/>
        </w:rPr>
      </w:r>
      <w:r w:rsidR="008A6C98" w:rsidRPr="00620324">
        <w:rPr>
          <w:rFonts w:cs="Times New Roman"/>
          <w:sz w:val="28"/>
          <w:szCs w:val="28"/>
          <w:lang w:val="vi-VN"/>
        </w:rPr>
        <w:fldChar w:fldCharType="separate"/>
      </w:r>
      <w:r w:rsidR="00620324" w:rsidRPr="00620324">
        <w:rPr>
          <w:rFonts w:cs="Times New Roman"/>
          <w:noProof/>
          <w:sz w:val="28"/>
          <w:szCs w:val="28"/>
        </w:rPr>
        <w:t>39</w:t>
      </w:r>
      <w:r w:rsidR="008A6C98" w:rsidRPr="00620324">
        <w:rPr>
          <w:rFonts w:cs="Times New Roman"/>
          <w:noProof/>
          <w:sz w:val="28"/>
          <w:szCs w:val="28"/>
          <w:lang w:val="vi-VN"/>
        </w:rPr>
        <w:t>]</w:t>
      </w:r>
      <w:r w:rsidR="008A6C98" w:rsidRPr="00620324">
        <w:rPr>
          <w:rFonts w:cs="Times New Roman"/>
          <w:sz w:val="28"/>
          <w:szCs w:val="28"/>
          <w:lang w:val="vi-VN"/>
        </w:rPr>
        <w:fldChar w:fldCharType="end"/>
      </w:r>
      <w:r w:rsidR="008A6C98" w:rsidRPr="00620324">
        <w:rPr>
          <w:rFonts w:cs="Times New Roman"/>
          <w:sz w:val="28"/>
          <w:szCs w:val="28"/>
        </w:rPr>
        <w:t xml:space="preserve">, </w:t>
      </w:r>
      <w:r w:rsidR="00620324" w:rsidRPr="00620324">
        <w:rPr>
          <w:rFonts w:cs="Times New Roman"/>
          <w:sz w:val="28"/>
          <w:szCs w:val="28"/>
        </w:rPr>
        <w:t>[</w:t>
      </w:r>
      <w:r w:rsidR="008A6C98" w:rsidRPr="00620324">
        <w:rPr>
          <w:rFonts w:cs="Times New Roman"/>
          <w:sz w:val="28"/>
          <w:szCs w:val="28"/>
          <w:lang w:val="vi-VN"/>
        </w:rPr>
        <w:fldChar w:fldCharType="begin">
          <w:fldData xml:space="preserve">PEVuZE5vdGU+PENpdGU+PEF1dGhvcj5SaXprPC9BdXRob3I+PFllYXI+MjAxODwvWWVhcj48UmVj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</w:fldData>
        </w:fldChar>
      </w:r>
      <w:r w:rsidR="008A6C98" w:rsidRPr="00620324">
        <w:rPr>
          <w:rFonts w:cs="Times New Roman"/>
          <w:sz w:val="28"/>
          <w:szCs w:val="28"/>
          <w:lang w:val="vi-VN"/>
        </w:rPr>
        <w:instrText xml:space="preserve"> ADDIN EN.JS.CITE </w:instrText>
      </w:r>
      <w:r w:rsidR="008A6C98" w:rsidRPr="00620324">
        <w:rPr>
          <w:rFonts w:cs="Times New Roman"/>
          <w:sz w:val="28"/>
          <w:szCs w:val="28"/>
          <w:lang w:val="vi-VN"/>
        </w:rPr>
      </w:r>
      <w:r w:rsidR="008A6C98" w:rsidRPr="00620324">
        <w:rPr>
          <w:rFonts w:cs="Times New Roman"/>
          <w:sz w:val="28"/>
          <w:szCs w:val="28"/>
          <w:lang w:val="vi-VN"/>
        </w:rPr>
        <w:fldChar w:fldCharType="separate"/>
      </w:r>
      <w:r w:rsidR="00620324" w:rsidRPr="00620324">
        <w:rPr>
          <w:rFonts w:cs="Times New Roman"/>
          <w:noProof/>
          <w:sz w:val="28"/>
          <w:szCs w:val="28"/>
        </w:rPr>
        <w:t>97</w:t>
      </w:r>
      <w:r w:rsidR="008A6C98" w:rsidRPr="00620324">
        <w:rPr>
          <w:rFonts w:cs="Times New Roman"/>
          <w:noProof/>
          <w:sz w:val="28"/>
          <w:szCs w:val="28"/>
          <w:lang w:val="vi-VN"/>
        </w:rPr>
        <w:t>]</w:t>
      </w:r>
      <w:r w:rsidR="008A6C98" w:rsidRPr="00620324">
        <w:rPr>
          <w:rFonts w:cs="Times New Roman"/>
          <w:sz w:val="28"/>
          <w:szCs w:val="28"/>
          <w:lang w:val="vi-VN"/>
        </w:rPr>
        <w:fldChar w:fldCharType="end"/>
      </w:r>
      <w:r w:rsidR="00620324" w:rsidRPr="00620324">
        <w:rPr>
          <w:rFonts w:cs="Times New Roman"/>
          <w:sz w:val="28"/>
          <w:szCs w:val="28"/>
        </w:rPr>
        <w:t>, [98]</w:t>
      </w:r>
      <w:r w:rsidR="008A6C98" w:rsidRPr="00620324">
        <w:rPr>
          <w:rFonts w:cs="Times New Roman"/>
          <w:sz w:val="28"/>
          <w:szCs w:val="28"/>
        </w:rPr>
        <w:t>:</w:t>
      </w:r>
      <w:r w:rsidRPr="00682622">
        <w:rPr>
          <w:rFonts w:cs="Times New Roman"/>
          <w:sz w:val="28"/>
          <w:szCs w:val="28"/>
        </w:rPr>
        <w:t xml:space="preserve"> </w:t>
      </w:r>
    </w:p>
    <w:p w14:paraId="062B73E8" w14:textId="1B033E05" w:rsidR="00653BC4" w:rsidRPr="00682622" w:rsidRDefault="00A07EE6">
      <w:pPr>
        <w:suppressAutoHyphens/>
        <w:autoSpaceDN w:val="0"/>
        <w:spacing w:after="0" w:line="360" w:lineRule="auto"/>
        <w:ind w:firstLine="360"/>
        <w:jc w:val="both"/>
        <w:rPr>
          <w:rFonts w:cs="Times New Roman"/>
          <w:sz w:val="28"/>
          <w:szCs w:val="28"/>
          <w:lang w:val="vi-VN"/>
        </w:rPr>
      </w:pPr>
      <w:r w:rsidRPr="00682622">
        <w:rPr>
          <w:rFonts w:cs="Times New Roman"/>
          <w:sz w:val="28"/>
          <w:szCs w:val="28"/>
        </w:rPr>
        <w:t xml:space="preserve">- MMP-1: </w:t>
      </w:r>
      <w:r w:rsidR="008A6C98">
        <w:rPr>
          <w:rFonts w:cs="Times New Roman"/>
          <w:sz w:val="28"/>
          <w:szCs w:val="28"/>
        </w:rPr>
        <w:t>&lt;</w:t>
      </w:r>
      <w:r w:rsidR="00C2372D">
        <w:rPr>
          <w:rFonts w:cs="Times New Roman"/>
          <w:sz w:val="28"/>
          <w:szCs w:val="28"/>
        </w:rPr>
        <w:t>2-15</w:t>
      </w:r>
      <w:r w:rsidR="00F84C75" w:rsidRPr="00682622">
        <w:rPr>
          <w:rFonts w:cs="Times New Roman"/>
          <w:sz w:val="28"/>
          <w:szCs w:val="28"/>
        </w:rPr>
        <w:t xml:space="preserve"> </w:t>
      </w:r>
      <w:r w:rsidR="000659B6">
        <w:rPr>
          <w:rFonts w:cs="Times New Roman"/>
          <w:sz w:val="28"/>
          <w:szCs w:val="28"/>
        </w:rPr>
        <w:t>p</w:t>
      </w:r>
      <w:r w:rsidR="00F84C75" w:rsidRPr="00682622">
        <w:rPr>
          <w:rFonts w:cs="Times New Roman"/>
          <w:sz w:val="28"/>
          <w:szCs w:val="28"/>
        </w:rPr>
        <w:t>g/mL</w:t>
      </w:r>
      <w:r w:rsidR="00394836" w:rsidRPr="00682622">
        <w:rPr>
          <w:rFonts w:cs="Times New Roman"/>
          <w:sz w:val="28"/>
          <w:szCs w:val="28"/>
          <w:lang w:val="vi-VN"/>
        </w:rPr>
        <w:t>.</w:t>
      </w:r>
    </w:p>
    <w:p w14:paraId="41F8E983" w14:textId="00FD75AF" w:rsidR="00A207A2" w:rsidRPr="00682622" w:rsidRDefault="00A07EE6" w:rsidP="00A207A2">
      <w:pPr>
        <w:suppressAutoHyphens/>
        <w:autoSpaceDN w:val="0"/>
        <w:spacing w:after="0" w:line="360" w:lineRule="auto"/>
        <w:ind w:firstLine="360"/>
        <w:jc w:val="both"/>
        <w:rPr>
          <w:rFonts w:cs="Times New Roman"/>
          <w:sz w:val="28"/>
          <w:szCs w:val="28"/>
          <w:lang w:val="vi-VN"/>
        </w:rPr>
      </w:pPr>
      <w:r w:rsidRPr="00682622">
        <w:rPr>
          <w:rFonts w:cs="Times New Roman"/>
          <w:sz w:val="28"/>
          <w:szCs w:val="28"/>
        </w:rPr>
        <w:t>- MMP-2:</w:t>
      </w:r>
      <w:r w:rsidR="002C28EA" w:rsidRPr="00682622">
        <w:rPr>
          <w:rFonts w:cs="Times New Roman"/>
          <w:sz w:val="28"/>
          <w:szCs w:val="28"/>
        </w:rPr>
        <w:t xml:space="preserve"> </w:t>
      </w:r>
      <w:r w:rsidR="008A6C98">
        <w:rPr>
          <w:rFonts w:cs="Times New Roman"/>
          <w:sz w:val="28"/>
          <w:szCs w:val="28"/>
        </w:rPr>
        <w:t>&lt;</w:t>
      </w:r>
      <w:r w:rsidR="00C2372D">
        <w:rPr>
          <w:rFonts w:cs="Times New Roman"/>
          <w:sz w:val="28"/>
          <w:szCs w:val="28"/>
        </w:rPr>
        <w:t>150-300</w:t>
      </w:r>
      <w:r w:rsidR="002C28EA" w:rsidRPr="00682622">
        <w:rPr>
          <w:rFonts w:cs="Times New Roman"/>
          <w:sz w:val="28"/>
          <w:szCs w:val="28"/>
        </w:rPr>
        <w:t xml:space="preserve"> </w:t>
      </w:r>
      <w:r w:rsidR="000659B6">
        <w:rPr>
          <w:rFonts w:cs="Times New Roman"/>
          <w:sz w:val="28"/>
          <w:szCs w:val="28"/>
        </w:rPr>
        <w:t>p</w:t>
      </w:r>
      <w:r w:rsidR="002C28EA" w:rsidRPr="00682622">
        <w:rPr>
          <w:rFonts w:cs="Times New Roman"/>
          <w:sz w:val="28"/>
          <w:szCs w:val="28"/>
        </w:rPr>
        <w:t>g/mL</w:t>
      </w:r>
      <w:r w:rsidR="00056A3A" w:rsidRPr="00682622">
        <w:rPr>
          <w:rFonts w:cs="Times New Roman"/>
          <w:sz w:val="28"/>
          <w:szCs w:val="28"/>
          <w:lang w:val="vi-VN"/>
        </w:rPr>
        <w:t>.</w:t>
      </w:r>
    </w:p>
    <w:p w14:paraId="406126C9" w14:textId="7822D59E" w:rsidR="00653BC4" w:rsidRPr="00682622" w:rsidRDefault="00A07EE6">
      <w:pPr>
        <w:suppressAutoHyphens/>
        <w:autoSpaceDN w:val="0"/>
        <w:spacing w:after="0" w:line="360" w:lineRule="auto"/>
        <w:ind w:firstLine="360"/>
        <w:jc w:val="both"/>
        <w:rPr>
          <w:rFonts w:cs="Times New Roman"/>
          <w:sz w:val="28"/>
          <w:szCs w:val="28"/>
          <w:lang w:val="vi-VN"/>
        </w:rPr>
      </w:pPr>
      <w:r w:rsidRPr="00682622">
        <w:rPr>
          <w:rFonts w:cs="Times New Roman"/>
          <w:sz w:val="28"/>
          <w:szCs w:val="28"/>
        </w:rPr>
        <w:t>- MMP-9:</w:t>
      </w:r>
      <w:r w:rsidR="002C28EA" w:rsidRPr="00682622">
        <w:rPr>
          <w:rFonts w:cs="Times New Roman"/>
          <w:sz w:val="28"/>
          <w:szCs w:val="28"/>
        </w:rPr>
        <w:t xml:space="preserve"> </w:t>
      </w:r>
      <w:r w:rsidR="008A6C98">
        <w:rPr>
          <w:rFonts w:cs="Times New Roman"/>
          <w:sz w:val="28"/>
          <w:szCs w:val="28"/>
        </w:rPr>
        <w:t>&lt;</w:t>
      </w:r>
      <w:r w:rsidR="00C2372D">
        <w:rPr>
          <w:rFonts w:cs="Times New Roman"/>
          <w:sz w:val="28"/>
          <w:szCs w:val="28"/>
        </w:rPr>
        <w:t>10-100</w:t>
      </w:r>
      <w:r w:rsidR="002C28EA" w:rsidRPr="00682622">
        <w:rPr>
          <w:rFonts w:cs="Times New Roman"/>
          <w:sz w:val="28"/>
          <w:szCs w:val="28"/>
        </w:rPr>
        <w:t xml:space="preserve"> </w:t>
      </w:r>
      <w:r w:rsidR="000659B6">
        <w:rPr>
          <w:rFonts w:cs="Times New Roman"/>
          <w:sz w:val="28"/>
          <w:szCs w:val="28"/>
        </w:rPr>
        <w:t>p</w:t>
      </w:r>
      <w:r w:rsidR="002C28EA" w:rsidRPr="00682622">
        <w:rPr>
          <w:rFonts w:cs="Times New Roman"/>
          <w:sz w:val="28"/>
          <w:szCs w:val="28"/>
        </w:rPr>
        <w:t>g/mL</w:t>
      </w:r>
      <w:r w:rsidR="00056A3A" w:rsidRPr="00682622">
        <w:rPr>
          <w:rFonts w:cs="Times New Roman"/>
          <w:sz w:val="28"/>
          <w:szCs w:val="28"/>
          <w:lang w:val="vi-VN"/>
        </w:rPr>
        <w:t>.</w:t>
      </w:r>
    </w:p>
    <w:p w14:paraId="6A19CE59" w14:textId="2EC06FE3" w:rsidR="00653BC4" w:rsidRPr="00682622" w:rsidRDefault="00A07EE6">
      <w:pPr>
        <w:suppressAutoHyphens/>
        <w:autoSpaceDN w:val="0"/>
        <w:spacing w:after="0" w:line="360" w:lineRule="auto"/>
        <w:ind w:firstLine="360"/>
        <w:jc w:val="both"/>
        <w:rPr>
          <w:rFonts w:cs="Times New Roman"/>
          <w:sz w:val="28"/>
          <w:szCs w:val="28"/>
          <w:lang w:val="vi-VN"/>
        </w:rPr>
      </w:pPr>
      <w:r w:rsidRPr="00682622">
        <w:rPr>
          <w:rFonts w:cs="Times New Roman"/>
          <w:sz w:val="28"/>
          <w:szCs w:val="28"/>
        </w:rPr>
        <w:t>- MMP-12:</w:t>
      </w:r>
      <w:r w:rsidR="002C28EA" w:rsidRPr="00682622">
        <w:rPr>
          <w:rFonts w:cs="Times New Roman"/>
          <w:sz w:val="28"/>
          <w:szCs w:val="28"/>
        </w:rPr>
        <w:t xml:space="preserve"> </w:t>
      </w:r>
      <w:r w:rsidR="008A6C98">
        <w:rPr>
          <w:rFonts w:cs="Times New Roman"/>
          <w:sz w:val="28"/>
          <w:szCs w:val="28"/>
        </w:rPr>
        <w:t>&lt;</w:t>
      </w:r>
      <w:r w:rsidR="00C2372D">
        <w:rPr>
          <w:rFonts w:cs="Times New Roman"/>
          <w:sz w:val="28"/>
          <w:szCs w:val="28"/>
        </w:rPr>
        <w:t>15</w:t>
      </w:r>
      <w:r w:rsidR="002C28EA" w:rsidRPr="00682622">
        <w:rPr>
          <w:rFonts w:cs="Times New Roman"/>
          <w:sz w:val="28"/>
          <w:szCs w:val="28"/>
        </w:rPr>
        <w:t xml:space="preserve"> </w:t>
      </w:r>
      <w:r w:rsidR="000659B6">
        <w:rPr>
          <w:rFonts w:cs="Times New Roman"/>
          <w:sz w:val="28"/>
          <w:szCs w:val="28"/>
        </w:rPr>
        <w:t>p</w:t>
      </w:r>
      <w:r w:rsidR="002C28EA" w:rsidRPr="00682622">
        <w:rPr>
          <w:rFonts w:cs="Times New Roman"/>
          <w:sz w:val="28"/>
          <w:szCs w:val="28"/>
        </w:rPr>
        <w:t>g/mL</w:t>
      </w:r>
      <w:r w:rsidR="00056A3A" w:rsidRPr="00682622">
        <w:rPr>
          <w:rFonts w:cs="Times New Roman"/>
          <w:sz w:val="28"/>
          <w:szCs w:val="28"/>
          <w:lang w:val="vi-VN"/>
        </w:rPr>
        <w:t>.</w:t>
      </w:r>
    </w:p>
    <w:p w14:paraId="0C54E756" w14:textId="071A8411" w:rsidR="008A6C98" w:rsidRPr="008A6C98" w:rsidRDefault="008A6C98" w:rsidP="008A6C98">
      <w:pPr>
        <w:pStyle w:val="Heading3"/>
        <w:keepNext w:val="0"/>
        <w:keepLines w:val="0"/>
        <w:widowControl w:val="0"/>
        <w:numPr>
          <w:ilvl w:val="2"/>
          <w:numId w:val="0"/>
        </w:numPr>
        <w:suppressAutoHyphens/>
        <w:autoSpaceDN w:val="0"/>
        <w:spacing w:before="0" w:line="360" w:lineRule="auto"/>
        <w:ind w:firstLine="360"/>
        <w:jc w:val="both"/>
        <w:rPr>
          <w:rFonts w:ascii="Times New Roman" w:hAnsi="Times New Roman" w:cs="Times New Roman"/>
          <w:color w:val="auto"/>
          <w:sz w:val="28"/>
          <w:szCs w:val="28"/>
        </w:rPr>
      </w:pPr>
      <w:bookmarkStart w:id="148" w:name="_Toc218527699"/>
      <w:bookmarkStart w:id="149" w:name="_Toc218527997"/>
      <w:bookmarkStart w:id="150" w:name="_Toc218932621"/>
      <w:bookmarkStart w:id="151" w:name="_Toc188544358"/>
      <w:r w:rsidRPr="008A6C98">
        <w:rPr>
          <w:rFonts w:ascii="Times New Roman" w:hAnsi="Times New Roman" w:cs="Times New Roman"/>
          <w:color w:val="auto"/>
          <w:sz w:val="28"/>
          <w:szCs w:val="28"/>
        </w:rPr>
        <w:t xml:space="preserve">Các </w:t>
      </w:r>
      <w:r w:rsidR="00880FF7">
        <w:rPr>
          <w:rFonts w:ascii="Times New Roman" w:hAnsi="Times New Roman" w:cs="Times New Roman"/>
          <w:color w:val="auto"/>
          <w:sz w:val="28"/>
          <w:szCs w:val="28"/>
        </w:rPr>
        <w:t>BN</w:t>
      </w:r>
      <w:r w:rsidRPr="008A6C98">
        <w:rPr>
          <w:rFonts w:ascii="Times New Roman" w:hAnsi="Times New Roman" w:cs="Times New Roman"/>
          <w:color w:val="auto"/>
          <w:sz w:val="28"/>
          <w:szCs w:val="28"/>
        </w:rPr>
        <w:t xml:space="preserve"> có nồng độ MMP huyết tương cao hơn giá trị tham chiếu </w:t>
      </w:r>
      <w:r w:rsidR="00C76CA2">
        <w:rPr>
          <w:rFonts w:ascii="Times New Roman" w:hAnsi="Times New Roman" w:cs="Times New Roman"/>
          <w:color w:val="auto"/>
          <w:sz w:val="28"/>
          <w:szCs w:val="28"/>
        </w:rPr>
        <w:t>bình thường</w:t>
      </w:r>
      <w:r w:rsidRPr="008A6C98">
        <w:rPr>
          <w:rFonts w:ascii="Times New Roman" w:hAnsi="Times New Roman" w:cs="Times New Roman"/>
          <w:color w:val="auto"/>
          <w:sz w:val="28"/>
          <w:szCs w:val="28"/>
        </w:rPr>
        <w:t xml:space="preserve"> được coi là tăng nồng độ MMP huyết tương.</w:t>
      </w:r>
      <w:bookmarkEnd w:id="148"/>
      <w:bookmarkEnd w:id="149"/>
      <w:bookmarkEnd w:id="150"/>
    </w:p>
    <w:p w14:paraId="7B0E2AA8" w14:textId="69F8531E" w:rsidR="00653BC4" w:rsidRPr="00682622" w:rsidRDefault="00A07EE6" w:rsidP="008A6C98">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152" w:name="_Toc218932622"/>
      <w:r w:rsidRPr="00682622">
        <w:rPr>
          <w:rFonts w:ascii="Times New Roman" w:hAnsi="Times New Roman" w:cs="Times New Roman"/>
          <w:b/>
          <w:color w:val="000000" w:themeColor="text1"/>
          <w:sz w:val="28"/>
          <w:szCs w:val="28"/>
        </w:rPr>
        <w:t>2.3.7. Xử lý số liệu</w:t>
      </w:r>
      <w:bookmarkEnd w:id="151"/>
      <w:bookmarkEnd w:id="152"/>
    </w:p>
    <w:p w14:paraId="698778AC" w14:textId="6FBB712C"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Các số liệu thu thập được mã hoá trên Excel 2016 và xử lý bằng phần mềm thống kê SPSS phiên bản 27.0. Các biến phân loại được mô tả bằng tần số, tỷ lệ; biến liên tục có phân phổi chuẩn được mô tả bằng giá trị trung bình và độ lệch chuẩn, biến liên tục không phân phối chuẩn được mô tả bằng giá trị trung vị (</w:t>
      </w:r>
      <w:r w:rsidR="00CC2582">
        <w:rPr>
          <w:rFonts w:cs="Times New Roman"/>
          <w:sz w:val="28"/>
          <w:szCs w:val="28"/>
        </w:rPr>
        <w:t>Q25-Q75)</w:t>
      </w:r>
      <w:r w:rsidRPr="00682622">
        <w:rPr>
          <w:rFonts w:cs="Times New Roman"/>
          <w:sz w:val="28"/>
          <w:szCs w:val="28"/>
        </w:rPr>
        <w:t xml:space="preserve">). </w:t>
      </w:r>
    </w:p>
    <w:p w14:paraId="0D2D5241"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 xml:space="preserve">So sánh trung bình của biến có phân phối chuẩn bằng kiểm định T-test. So sánh trung vị của biến không có phân phối chuẩn bằng kiểm định Mann-Whitney. Đánh giá liên quan với đặc điểm lâm sàng, cận lâm sàng bằng cách so sánh trung bình </w:t>
      </w:r>
      <w:r w:rsidRPr="00682622">
        <w:rPr>
          <w:rFonts w:cs="Times New Roman"/>
          <w:sz w:val="28"/>
          <w:szCs w:val="28"/>
          <w:lang w:val="en-AU"/>
        </w:rPr>
        <w:t xml:space="preserve">nồng độ </w:t>
      </w:r>
      <w:r w:rsidRPr="00682622">
        <w:rPr>
          <w:rFonts w:cs="Times New Roman"/>
          <w:sz w:val="28"/>
          <w:szCs w:val="28"/>
        </w:rPr>
        <w:t>MMP của các phân nhóm (nếu phân phổi chuẩn) hoặc so sánh trung vị MMP của các phân nhóm (nếu phân phối không chuẩn). Đánh giá mối liên quan giữa 2 biến liên tục phân phối chuẩn bằng tương quan Pearson, giữa 2 biến liên tục phân phối không chuẩn bằng tương quan Spearman.</w:t>
      </w:r>
    </w:p>
    <w:p w14:paraId="1EB92D14" w14:textId="54EDCF3F"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lastRenderedPageBreak/>
        <w:t xml:space="preserve">Sử dụng mô hình hồi quy tuyến tính đa biến để xác định mối liên quan đa biến giữa nồng độ MMP huyết tương với các đặc điểm lâm sàng, cận lâm sàng của </w:t>
      </w:r>
      <w:r w:rsidR="00880FF7">
        <w:rPr>
          <w:rFonts w:cs="Times New Roman"/>
          <w:sz w:val="28"/>
          <w:szCs w:val="28"/>
        </w:rPr>
        <w:t>BN</w:t>
      </w:r>
      <w:r w:rsidRPr="00682622">
        <w:rPr>
          <w:rFonts w:cs="Times New Roman"/>
          <w:sz w:val="28"/>
          <w:szCs w:val="28"/>
        </w:rPr>
        <w:t xml:space="preserve"> BPTNMT trong và sau đợt cấp. </w:t>
      </w:r>
    </w:p>
    <w:p w14:paraId="41032B36" w14:textId="77777777" w:rsidR="00653BC4" w:rsidRPr="00682622" w:rsidRDefault="00A07EE6">
      <w:pPr>
        <w:pStyle w:val="Heading2"/>
        <w:numPr>
          <w:ilvl w:val="1"/>
          <w:numId w:val="0"/>
        </w:numPr>
        <w:rPr>
          <w:rFonts w:ascii="Times New Roman" w:hAnsi="Times New Roman"/>
          <w:szCs w:val="28"/>
        </w:rPr>
      </w:pPr>
      <w:bookmarkStart w:id="153" w:name="_Toc188544359"/>
      <w:bookmarkStart w:id="154" w:name="_Toc218932623"/>
      <w:r w:rsidRPr="00682622">
        <w:rPr>
          <w:rFonts w:ascii="Times New Roman" w:hAnsi="Times New Roman"/>
          <w:szCs w:val="28"/>
        </w:rPr>
        <w:t>2.4. Đ</w:t>
      </w:r>
      <w:bookmarkEnd w:id="153"/>
      <w:r w:rsidRPr="00682622">
        <w:rPr>
          <w:rFonts w:ascii="Times New Roman" w:hAnsi="Times New Roman"/>
          <w:szCs w:val="28"/>
        </w:rPr>
        <w:t>ẠO ĐỨC NGHIÊN CỨU</w:t>
      </w:r>
      <w:bookmarkEnd w:id="154"/>
    </w:p>
    <w:p w14:paraId="319D9361" w14:textId="4F6F451E" w:rsidR="00653BC4" w:rsidRPr="00682622" w:rsidRDefault="00880FF7">
      <w:pPr>
        <w:spacing w:after="0" w:line="360" w:lineRule="auto"/>
        <w:ind w:firstLine="720"/>
        <w:jc w:val="both"/>
        <w:rPr>
          <w:rFonts w:cs="Times New Roman"/>
          <w:spacing w:val="6"/>
          <w:sz w:val="28"/>
          <w:szCs w:val="28"/>
        </w:rPr>
      </w:pPr>
      <w:r>
        <w:rPr>
          <w:rFonts w:cs="Times New Roman"/>
          <w:spacing w:val="6"/>
          <w:sz w:val="28"/>
          <w:szCs w:val="28"/>
        </w:rPr>
        <w:t>BN</w:t>
      </w:r>
      <w:r w:rsidR="00A07EE6" w:rsidRPr="00682622">
        <w:rPr>
          <w:rFonts w:cs="Times New Roman"/>
          <w:spacing w:val="6"/>
          <w:sz w:val="28"/>
          <w:szCs w:val="28"/>
        </w:rPr>
        <w:t xml:space="preserve"> được giải thích rõ trước khi chọn vào nghiên cứu, chỉ chọn vào nghiên cứu các </w:t>
      </w:r>
      <w:r>
        <w:rPr>
          <w:rFonts w:cs="Times New Roman"/>
          <w:spacing w:val="6"/>
          <w:sz w:val="28"/>
          <w:szCs w:val="28"/>
        </w:rPr>
        <w:t>BN</w:t>
      </w:r>
      <w:r w:rsidR="00A07EE6" w:rsidRPr="00682622">
        <w:rPr>
          <w:rFonts w:cs="Times New Roman"/>
          <w:spacing w:val="6"/>
          <w:sz w:val="28"/>
          <w:szCs w:val="28"/>
        </w:rPr>
        <w:t xml:space="preserve"> tự nguyện tham gia hoặc có sự đồng ý của gia đình.</w:t>
      </w:r>
    </w:p>
    <w:p w14:paraId="052BC523" w14:textId="77777777" w:rsidR="00653BC4" w:rsidRPr="00682622" w:rsidRDefault="00A07EE6">
      <w:pPr>
        <w:spacing w:after="0" w:line="360" w:lineRule="auto"/>
        <w:ind w:firstLine="720"/>
        <w:jc w:val="both"/>
        <w:rPr>
          <w:rFonts w:cs="Times New Roman"/>
          <w:sz w:val="28"/>
          <w:szCs w:val="28"/>
        </w:rPr>
      </w:pPr>
      <w:r w:rsidRPr="00682622">
        <w:rPr>
          <w:rFonts w:cs="Times New Roman"/>
          <w:sz w:val="28"/>
          <w:szCs w:val="28"/>
        </w:rPr>
        <w:t>Nghiên cứu đã được chấp thuận bởi Hội đồng đạo đức Bệnh viện Quân y 103 theo quyết định số 31/CHChT-HĐĐĐ.</w:t>
      </w:r>
    </w:p>
    <w:p w14:paraId="7B367B78" w14:textId="77777777" w:rsidR="00653BC4" w:rsidRPr="00682622" w:rsidRDefault="00653BC4">
      <w:pPr>
        <w:spacing w:after="0" w:line="360" w:lineRule="auto"/>
        <w:ind w:firstLine="720"/>
        <w:jc w:val="both"/>
        <w:rPr>
          <w:rFonts w:cs="Times New Roman"/>
          <w:sz w:val="28"/>
          <w:szCs w:val="28"/>
        </w:rPr>
      </w:pPr>
    </w:p>
    <w:p w14:paraId="742BADCA" w14:textId="77777777" w:rsidR="00653BC4" w:rsidRPr="00682622" w:rsidRDefault="00653BC4">
      <w:pPr>
        <w:spacing w:after="0" w:line="360" w:lineRule="auto"/>
        <w:ind w:firstLine="720"/>
        <w:jc w:val="both"/>
        <w:rPr>
          <w:rFonts w:cs="Times New Roman"/>
          <w:sz w:val="28"/>
          <w:szCs w:val="28"/>
        </w:rPr>
      </w:pPr>
    </w:p>
    <w:p w14:paraId="4AB720AF" w14:textId="77777777" w:rsidR="00653BC4" w:rsidRPr="00682622" w:rsidRDefault="00A07EE6">
      <w:pPr>
        <w:rPr>
          <w:rFonts w:cs="Times New Roman"/>
          <w:b/>
          <w:sz w:val="28"/>
          <w:szCs w:val="28"/>
        </w:rPr>
      </w:pPr>
      <w:r w:rsidRPr="00682622">
        <w:rPr>
          <w:rFonts w:cs="Times New Roman"/>
          <w:b/>
          <w:sz w:val="28"/>
          <w:szCs w:val="28"/>
        </w:rPr>
        <w:br w:type="page"/>
      </w:r>
    </w:p>
    <w:p w14:paraId="6E6DAE9E" w14:textId="77777777" w:rsidR="00653BC4" w:rsidRPr="00682622" w:rsidRDefault="00A07EE6">
      <w:pPr>
        <w:spacing w:after="0" w:line="360" w:lineRule="auto"/>
        <w:ind w:firstLine="720"/>
        <w:jc w:val="center"/>
        <w:rPr>
          <w:rFonts w:cs="Times New Roman"/>
          <w:b/>
          <w:sz w:val="28"/>
          <w:szCs w:val="28"/>
        </w:rPr>
      </w:pPr>
      <w:r w:rsidRPr="00682622">
        <w:rPr>
          <w:rFonts w:cs="Times New Roman"/>
          <w:b/>
          <w:sz w:val="28"/>
          <w:szCs w:val="28"/>
        </w:rPr>
        <w:lastRenderedPageBreak/>
        <w:t>SƠ ĐỒ NGHIÊN CỨU</w:t>
      </w:r>
    </w:p>
    <w:p w14:paraId="00D0C376" w14:textId="236A0BA5" w:rsidR="00653BC4" w:rsidRDefault="007D52C3">
      <w:pPr>
        <w:spacing w:after="0" w:line="360" w:lineRule="auto"/>
        <w:ind w:firstLine="720"/>
        <w:jc w:val="center"/>
        <w:rPr>
          <w:rFonts w:cs="Times New Roman"/>
          <w:b/>
          <w:sz w:val="28"/>
          <w:szCs w:val="28"/>
        </w:rPr>
      </w:pPr>
      <w:r>
        <w:rPr>
          <w:rFonts w:cs="Times New Roman"/>
          <w:b/>
          <w:noProof/>
          <w:sz w:val="28"/>
          <w:szCs w:val="28"/>
        </w:rPr>
        <mc:AlternateContent>
          <mc:Choice Requires="wps">
            <w:drawing>
              <wp:anchor distT="0" distB="0" distL="114300" distR="114300" simplePos="0" relativeHeight="251628544" behindDoc="0" locked="0" layoutInCell="1" allowOverlap="1" wp14:anchorId="4D791505" wp14:editId="38223B78">
                <wp:simplePos x="0" y="0"/>
                <wp:positionH relativeFrom="column">
                  <wp:posOffset>1120775</wp:posOffset>
                </wp:positionH>
                <wp:positionV relativeFrom="paragraph">
                  <wp:posOffset>280034</wp:posOffset>
                </wp:positionV>
                <wp:extent cx="3324225" cy="619125"/>
                <wp:effectExtent l="0" t="0" r="28575" b="28575"/>
                <wp:wrapNone/>
                <wp:docPr id="1" name="Rounded Rectangle 1"/>
                <wp:cNvGraphicFramePr/>
                <a:graphic xmlns:a="http://schemas.openxmlformats.org/drawingml/2006/main">
                  <a:graphicData uri="http://schemas.microsoft.com/office/word/2010/wordprocessingShape">
                    <wps:wsp>
                      <wps:cNvSpPr/>
                      <wps:spPr>
                        <a:xfrm>
                          <a:off x="0" y="0"/>
                          <a:ext cx="3324225" cy="61912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14250DE1" w14:textId="4715977F" w:rsidR="000C2926" w:rsidRPr="000C4967" w:rsidRDefault="000C2926" w:rsidP="00D66F86">
                            <w:pPr>
                              <w:shd w:val="clear" w:color="auto" w:fill="FFFFFF" w:themeFill="background1"/>
                              <w:spacing w:after="0"/>
                              <w:jc w:val="center"/>
                              <w:rPr>
                                <w:b/>
                                <w:sz w:val="28"/>
                                <w:szCs w:val="28"/>
                              </w:rPr>
                            </w:pPr>
                            <w:r>
                              <w:rPr>
                                <w:b/>
                                <w:sz w:val="28"/>
                                <w:szCs w:val="28"/>
                              </w:rPr>
                              <w:t>BN</w:t>
                            </w:r>
                            <w:r w:rsidRPr="000C4967">
                              <w:rPr>
                                <w:b/>
                                <w:sz w:val="28"/>
                                <w:szCs w:val="28"/>
                              </w:rPr>
                              <w:t xml:space="preserve"> trong đợt cấp BPTNMT</w:t>
                            </w:r>
                          </w:p>
                          <w:p w14:paraId="14E5BA79" w14:textId="3E6E69D8" w:rsidR="000C2926" w:rsidRPr="000C4967" w:rsidRDefault="000C2926" w:rsidP="00D66F86">
                            <w:pPr>
                              <w:shd w:val="clear" w:color="auto" w:fill="FFFFFF" w:themeFill="background1"/>
                              <w:spacing w:after="0"/>
                              <w:jc w:val="center"/>
                              <w:rPr>
                                <w:b/>
                                <w:sz w:val="28"/>
                                <w:szCs w:val="28"/>
                              </w:rPr>
                            </w:pPr>
                            <w:r w:rsidRPr="000C4967">
                              <w:rPr>
                                <w:b/>
                                <w:sz w:val="28"/>
                                <w:szCs w:val="28"/>
                              </w:rPr>
                              <w:t>n = 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oundrect w14:anchorId="4D791505" id="Rounded Rectangle 1" o:spid="_x0000_s1026" style="position:absolute;left:0;text-align:left;margin-left:88.25pt;margin-top:22.05pt;width:261.75pt;height:48.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" filled="f" strokecolor="#1f4d78 [1604]" strokeweight="1pt">
                <v:stroke joinstyle="miter"/>
                <v:textbox>
                  <w:txbxContent>
                    <w:p w14:paraId="14250DE1" w14:textId="4715977F" w:rsidR="000C2926" w:rsidRPr="000C4967" w:rsidRDefault="000C2926" w:rsidP="00D66F86">
                      <w:pPr>
                        <w:shd w:val="clear" w:color="auto" w:fill="FFFFFF" w:themeFill="background1"/>
                        <w:spacing w:after="0"/>
                        <w:jc w:val="center"/>
                        <w:rPr>
                          <w:b/>
                          <w:sz w:val="28"/>
                          <w:szCs w:val="28"/>
                        </w:rPr>
                      </w:pPr>
                      <w:r>
                        <w:rPr>
                          <w:b/>
                          <w:sz w:val="28"/>
                          <w:szCs w:val="28"/>
                        </w:rPr>
                        <w:t>BN</w:t>
                      </w:r>
                      <w:r w:rsidRPr="000C4967">
                        <w:rPr>
                          <w:b/>
                          <w:sz w:val="28"/>
                          <w:szCs w:val="28"/>
                        </w:rPr>
                        <w:t xml:space="preserve"> trong đợt cấp BPTNMT</w:t>
                      </w:r>
                    </w:p>
                    <w:p w14:paraId="14E5BA79" w14:textId="3E6E69D8" w:rsidR="000C2926" w:rsidRPr="000C4967" w:rsidRDefault="000C2926" w:rsidP="00D66F86">
                      <w:pPr>
                        <w:shd w:val="clear" w:color="auto" w:fill="FFFFFF" w:themeFill="background1"/>
                        <w:spacing w:after="0"/>
                        <w:jc w:val="center"/>
                        <w:rPr>
                          <w:b/>
                          <w:sz w:val="28"/>
                          <w:szCs w:val="28"/>
                        </w:rPr>
                      </w:pPr>
                      <w:r w:rsidRPr="000C4967">
                        <w:rPr>
                          <w:b/>
                          <w:sz w:val="28"/>
                          <w:szCs w:val="28"/>
                        </w:rPr>
                        <w:t>n = 65</w:t>
                      </w:r>
                    </w:p>
                  </w:txbxContent>
                </v:textbox>
              </v:roundrect>
            </w:pict>
          </mc:Fallback>
        </mc:AlternateContent>
      </w:r>
    </w:p>
    <w:p w14:paraId="11B50405" w14:textId="211982F7" w:rsidR="00D66F86" w:rsidRDefault="000C4967">
      <w:pPr>
        <w:spacing w:after="0" w:line="360" w:lineRule="auto"/>
        <w:ind w:firstLine="720"/>
        <w:jc w:val="center"/>
        <w:rPr>
          <w:rFonts w:cs="Times New Roman"/>
          <w:b/>
          <w:sz w:val="28"/>
          <w:szCs w:val="28"/>
        </w:rPr>
      </w:pPr>
      <w:r>
        <w:rPr>
          <w:rFonts w:cs="Times New Roman"/>
          <w:b/>
          <w:noProof/>
          <w:sz w:val="28"/>
          <w:szCs w:val="28"/>
        </w:rPr>
        <mc:AlternateContent>
          <mc:Choice Requires="wps">
            <w:drawing>
              <wp:anchor distT="0" distB="0" distL="114300" distR="114300" simplePos="0" relativeHeight="251662336" behindDoc="0" locked="0" layoutInCell="1" allowOverlap="1" wp14:anchorId="6AC1FF37" wp14:editId="0D0EBE75">
                <wp:simplePos x="0" y="0"/>
                <wp:positionH relativeFrom="column">
                  <wp:posOffset>4864100</wp:posOffset>
                </wp:positionH>
                <wp:positionV relativeFrom="paragraph">
                  <wp:posOffset>259080</wp:posOffset>
                </wp:positionV>
                <wp:extent cx="19050" cy="3105150"/>
                <wp:effectExtent l="76200" t="0" r="76200" b="57150"/>
                <wp:wrapNone/>
                <wp:docPr id="25" name="Straight Arrow Connector 25"/>
                <wp:cNvGraphicFramePr/>
                <a:graphic xmlns:a="http://schemas.openxmlformats.org/drawingml/2006/main">
                  <a:graphicData uri="http://schemas.microsoft.com/office/word/2010/wordprocessingShape">
                    <wps:wsp>
                      <wps:cNvCnPr/>
                      <wps:spPr>
                        <a:xfrm flipH="1">
                          <a:off x="0" y="0"/>
                          <a:ext cx="19050" cy="31051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type w14:anchorId="5F2F0978" id="_x0000_t32" coordsize="21600,21600" o:spt="32" o:oned="t" path="m,l21600,21600e" filled="f">
                <v:path arrowok="t" fillok="f" o:connecttype="none"/>
                <o:lock v:ext="edit" shapetype="t"/>
              </v:shapetype>
              <v:shape id="Straight Arrow Connector 25" o:spid="_x0000_s1026" type="#_x0000_t32" style="position:absolute;margin-left:383pt;margin-top:20.4pt;width:1.5pt;height:244.5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" strokecolor="black [3200]" strokeweight="1.5pt">
                <v:stroke endarrow="block" joinstyle="miter"/>
              </v:shape>
            </w:pict>
          </mc:Fallback>
        </mc:AlternateContent>
      </w:r>
      <w:r>
        <w:rPr>
          <w:rFonts w:cs="Times New Roman"/>
          <w:b/>
          <w:noProof/>
          <w:sz w:val="28"/>
          <w:szCs w:val="28"/>
        </w:rPr>
        <mc:AlternateContent>
          <mc:Choice Requires="wps">
            <w:drawing>
              <wp:anchor distT="0" distB="0" distL="114300" distR="114300" simplePos="0" relativeHeight="251659264" behindDoc="0" locked="0" layoutInCell="1" allowOverlap="1" wp14:anchorId="2A3073BA" wp14:editId="7366D633">
                <wp:simplePos x="0" y="0"/>
                <wp:positionH relativeFrom="column">
                  <wp:posOffset>4464050</wp:posOffset>
                </wp:positionH>
                <wp:positionV relativeFrom="paragraph">
                  <wp:posOffset>249555</wp:posOffset>
                </wp:positionV>
                <wp:extent cx="409575" cy="19050"/>
                <wp:effectExtent l="0" t="0" r="28575" b="19050"/>
                <wp:wrapNone/>
                <wp:docPr id="14" name="Straight Connector 14"/>
                <wp:cNvGraphicFramePr/>
                <a:graphic xmlns:a="http://schemas.openxmlformats.org/drawingml/2006/main">
                  <a:graphicData uri="http://schemas.microsoft.com/office/word/2010/wordprocessingShape">
                    <wps:wsp>
                      <wps:cNvCnPr/>
                      <wps:spPr>
                        <a:xfrm flipV="1">
                          <a:off x="0" y="0"/>
                          <a:ext cx="409575" cy="1905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line w14:anchorId="0B20C1C6" id="Straight Connector 14"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51.5pt,19.65pt" to="383.75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" strokecolor="black [3200]" strokeweight="1.5pt">
                <v:stroke joinstyle="miter"/>
              </v:line>
            </w:pict>
          </mc:Fallback>
        </mc:AlternateContent>
      </w:r>
      <w:r>
        <w:rPr>
          <w:rFonts w:cs="Times New Roman"/>
          <w:b/>
          <w:noProof/>
          <w:sz w:val="28"/>
          <w:szCs w:val="28"/>
        </w:rPr>
        <mc:AlternateContent>
          <mc:Choice Requires="wps">
            <w:drawing>
              <wp:anchor distT="0" distB="0" distL="114300" distR="114300" simplePos="0" relativeHeight="251655168" behindDoc="0" locked="0" layoutInCell="1" allowOverlap="1" wp14:anchorId="652A0901" wp14:editId="4F101273">
                <wp:simplePos x="0" y="0"/>
                <wp:positionH relativeFrom="column">
                  <wp:posOffset>682625</wp:posOffset>
                </wp:positionH>
                <wp:positionV relativeFrom="paragraph">
                  <wp:posOffset>297179</wp:posOffset>
                </wp:positionV>
                <wp:extent cx="0" cy="3057525"/>
                <wp:effectExtent l="76200" t="0" r="57150" b="47625"/>
                <wp:wrapNone/>
                <wp:docPr id="13" name="Straight Arrow Connector 13"/>
                <wp:cNvGraphicFramePr/>
                <a:graphic xmlns:a="http://schemas.openxmlformats.org/drawingml/2006/main">
                  <a:graphicData uri="http://schemas.microsoft.com/office/word/2010/wordprocessingShape">
                    <wps:wsp>
                      <wps:cNvCnPr/>
                      <wps:spPr>
                        <a:xfrm>
                          <a:off x="0" y="0"/>
                          <a:ext cx="0" cy="30575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1E83FDC6" id="Straight Arrow Connector 13" o:spid="_x0000_s1026" type="#_x0000_t32" style="position:absolute;margin-left:53.75pt;margin-top:23.4pt;width:0;height:240.75pt;z-index:251655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" strokecolor="black [3200]" strokeweight="1.5pt">
                <v:stroke endarrow="block" joinstyle="miter"/>
              </v:shape>
            </w:pict>
          </mc:Fallback>
        </mc:AlternateContent>
      </w:r>
      <w:r>
        <w:rPr>
          <w:rFonts w:cs="Times New Roman"/>
          <w:b/>
          <w:noProof/>
          <w:sz w:val="28"/>
          <w:szCs w:val="28"/>
        </w:rPr>
        <mc:AlternateContent>
          <mc:Choice Requires="wps">
            <w:drawing>
              <wp:anchor distT="0" distB="0" distL="114300" distR="114300" simplePos="0" relativeHeight="251653120" behindDoc="0" locked="0" layoutInCell="1" allowOverlap="1" wp14:anchorId="58926E50" wp14:editId="6CC616B0">
                <wp:simplePos x="0" y="0"/>
                <wp:positionH relativeFrom="column">
                  <wp:posOffset>673100</wp:posOffset>
                </wp:positionH>
                <wp:positionV relativeFrom="paragraph">
                  <wp:posOffset>287655</wp:posOffset>
                </wp:positionV>
                <wp:extent cx="428625" cy="0"/>
                <wp:effectExtent l="0" t="0" r="28575" b="19050"/>
                <wp:wrapNone/>
                <wp:docPr id="12" name="Straight Connector 12"/>
                <wp:cNvGraphicFramePr/>
                <a:graphic xmlns:a="http://schemas.openxmlformats.org/drawingml/2006/main">
                  <a:graphicData uri="http://schemas.microsoft.com/office/word/2010/wordprocessingShape">
                    <wps:wsp>
                      <wps:cNvCnPr/>
                      <wps:spPr>
                        <a:xfrm>
                          <a:off x="0" y="0"/>
                          <a:ext cx="428625"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line w14:anchorId="78EF2007" id="Straight Connector 12" o:spid="_x0000_s1026" style="position:absolute;z-index:251653120;visibility:visible;mso-wrap-style:square;mso-wrap-distance-left:9pt;mso-wrap-distance-top:0;mso-wrap-distance-right:9pt;mso-wrap-distance-bottom:0;mso-position-horizontal:absolute;mso-position-horizontal-relative:text;mso-position-vertical:absolute;mso-position-vertical-relative:text" from="53pt,22.65pt" to="86.75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" strokecolor="black [3200]" strokeweight="1.5pt">
                <v:stroke joinstyle="miter"/>
              </v:line>
            </w:pict>
          </mc:Fallback>
        </mc:AlternateContent>
      </w:r>
    </w:p>
    <w:p w14:paraId="776DFBF0" w14:textId="1306E366" w:rsidR="00D66F86" w:rsidRDefault="000C4967">
      <w:pPr>
        <w:spacing w:after="0" w:line="360" w:lineRule="auto"/>
        <w:ind w:firstLine="720"/>
        <w:jc w:val="center"/>
        <w:rPr>
          <w:rFonts w:cs="Times New Roman"/>
          <w:b/>
          <w:sz w:val="28"/>
          <w:szCs w:val="28"/>
        </w:rPr>
      </w:pPr>
      <w:r>
        <w:rPr>
          <w:rFonts w:cs="Times New Roman"/>
          <w:b/>
          <w:noProof/>
          <w:sz w:val="28"/>
          <w:szCs w:val="28"/>
        </w:rPr>
        <mc:AlternateContent>
          <mc:Choice Requires="wps">
            <w:drawing>
              <wp:anchor distT="0" distB="0" distL="114300" distR="114300" simplePos="0" relativeHeight="251665408" behindDoc="0" locked="0" layoutInCell="1" allowOverlap="1" wp14:anchorId="0A4E836B" wp14:editId="2F12382B">
                <wp:simplePos x="0" y="0"/>
                <wp:positionH relativeFrom="column">
                  <wp:posOffset>2768600</wp:posOffset>
                </wp:positionH>
                <wp:positionV relativeFrom="paragraph">
                  <wp:posOffset>285750</wp:posOffset>
                </wp:positionV>
                <wp:extent cx="0" cy="666750"/>
                <wp:effectExtent l="76200" t="0" r="95250" b="57150"/>
                <wp:wrapNone/>
                <wp:docPr id="26" name="Straight Arrow Connector 26"/>
                <wp:cNvGraphicFramePr/>
                <a:graphic xmlns:a="http://schemas.openxmlformats.org/drawingml/2006/main">
                  <a:graphicData uri="http://schemas.microsoft.com/office/word/2010/wordprocessingShape">
                    <wps:wsp>
                      <wps:cNvCnPr/>
                      <wps:spPr>
                        <a:xfrm>
                          <a:off x="0" y="0"/>
                          <a:ext cx="0" cy="6667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10B68B42" id="Straight Arrow Connector 26" o:spid="_x0000_s1026" type="#_x0000_t32" style="position:absolute;margin-left:218pt;margin-top:22.5pt;width:0;height:52.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" strokecolor="black [3200]" strokeweight="1.5pt">
                <v:stroke endarrow="block" joinstyle="miter"/>
              </v:shape>
            </w:pict>
          </mc:Fallback>
        </mc:AlternateContent>
      </w:r>
    </w:p>
    <w:p w14:paraId="1EC34FCC" w14:textId="0F36FABD" w:rsidR="00D66F86" w:rsidRDefault="00D66F86">
      <w:pPr>
        <w:spacing w:after="0" w:line="360" w:lineRule="auto"/>
        <w:ind w:firstLine="720"/>
        <w:jc w:val="center"/>
        <w:rPr>
          <w:rFonts w:cs="Times New Roman"/>
          <w:b/>
          <w:sz w:val="28"/>
          <w:szCs w:val="28"/>
        </w:rPr>
      </w:pPr>
    </w:p>
    <w:p w14:paraId="62DECD13" w14:textId="2582E294" w:rsidR="00D66F86" w:rsidRDefault="000C4967">
      <w:pPr>
        <w:spacing w:after="0" w:line="360" w:lineRule="auto"/>
        <w:ind w:firstLine="720"/>
        <w:jc w:val="center"/>
        <w:rPr>
          <w:rFonts w:cs="Times New Roman"/>
          <w:b/>
          <w:sz w:val="28"/>
          <w:szCs w:val="28"/>
        </w:rPr>
      </w:pPr>
      <w:r>
        <w:rPr>
          <w:rFonts w:cs="Times New Roman"/>
          <w:b/>
          <w:noProof/>
          <w:sz w:val="28"/>
          <w:szCs w:val="28"/>
        </w:rPr>
        <mc:AlternateContent>
          <mc:Choice Requires="wps">
            <w:drawing>
              <wp:anchor distT="0" distB="0" distL="114300" distR="114300" simplePos="0" relativeHeight="251643904" behindDoc="0" locked="0" layoutInCell="1" allowOverlap="1" wp14:anchorId="47ACF9AC" wp14:editId="43426E80">
                <wp:simplePos x="0" y="0"/>
                <wp:positionH relativeFrom="page">
                  <wp:posOffset>3161665</wp:posOffset>
                </wp:positionH>
                <wp:positionV relativeFrom="paragraph">
                  <wp:posOffset>292735</wp:posOffset>
                </wp:positionV>
                <wp:extent cx="1952600" cy="585216"/>
                <wp:effectExtent l="0" t="0" r="10160" b="24765"/>
                <wp:wrapNone/>
                <wp:docPr id="9" name="Rounded Rectangle 9"/>
                <wp:cNvGraphicFramePr/>
                <a:graphic xmlns:a="http://schemas.openxmlformats.org/drawingml/2006/main">
                  <a:graphicData uri="http://schemas.microsoft.com/office/word/2010/wordprocessingShape">
                    <wps:wsp>
                      <wps:cNvSpPr/>
                      <wps:spPr>
                        <a:xfrm>
                          <a:off x="0" y="0"/>
                          <a:ext cx="1952600" cy="585216"/>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7F8CA62" w14:textId="765E9700" w:rsidR="000C2926" w:rsidRPr="000C4967" w:rsidRDefault="000C2926" w:rsidP="009D25A9">
                            <w:pPr>
                              <w:shd w:val="clear" w:color="auto" w:fill="FFFFFF" w:themeFill="background1"/>
                              <w:spacing w:after="0"/>
                              <w:jc w:val="center"/>
                              <w:rPr>
                                <w:b/>
                                <w:sz w:val="28"/>
                                <w:szCs w:val="28"/>
                              </w:rPr>
                            </w:pPr>
                            <w:r w:rsidRPr="000C4967">
                              <w:rPr>
                                <w:b/>
                                <w:sz w:val="28"/>
                                <w:szCs w:val="28"/>
                              </w:rPr>
                              <w:t>Điều trị đợt cấp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oundrect w14:anchorId="47ACF9AC" id="Rounded Rectangle 9" o:spid="_x0000_s1027" style="position:absolute;left:0;text-align:left;margin-left:248.95pt;margin-top:23.05pt;width:153.75pt;height:46.1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" filled="f" strokecolor="#1f4d78 [1604]" strokeweight="1pt">
                <v:stroke joinstyle="miter"/>
                <v:textbox>
                  <w:txbxContent>
                    <w:p w14:paraId="47F8CA62" w14:textId="765E9700" w:rsidR="000C2926" w:rsidRPr="000C4967" w:rsidRDefault="000C2926" w:rsidP="009D25A9">
                      <w:pPr>
                        <w:shd w:val="clear" w:color="auto" w:fill="FFFFFF" w:themeFill="background1"/>
                        <w:spacing w:after="0"/>
                        <w:jc w:val="center"/>
                        <w:rPr>
                          <w:b/>
                          <w:sz w:val="28"/>
                          <w:szCs w:val="28"/>
                        </w:rPr>
                      </w:pPr>
                      <w:r w:rsidRPr="000C4967">
                        <w:rPr>
                          <w:b/>
                          <w:sz w:val="28"/>
                          <w:szCs w:val="28"/>
                        </w:rPr>
                        <w:t>Điều trị đợt cấp</w:t>
                      </w:r>
                    </w:p>
                  </w:txbxContent>
                </v:textbox>
                <w10:wrap anchorx="page"/>
              </v:roundrect>
            </w:pict>
          </mc:Fallback>
        </mc:AlternateContent>
      </w:r>
    </w:p>
    <w:p w14:paraId="3DBE5493" w14:textId="19A1DA37" w:rsidR="00D66F86" w:rsidRDefault="00D66F86">
      <w:pPr>
        <w:spacing w:after="0" w:line="360" w:lineRule="auto"/>
        <w:ind w:firstLine="720"/>
        <w:jc w:val="center"/>
        <w:rPr>
          <w:rFonts w:cs="Times New Roman"/>
          <w:b/>
          <w:sz w:val="28"/>
          <w:szCs w:val="28"/>
        </w:rPr>
      </w:pPr>
    </w:p>
    <w:p w14:paraId="5161F978" w14:textId="4F9F292D" w:rsidR="00D66F86" w:rsidRDefault="000C4967">
      <w:pPr>
        <w:spacing w:after="0" w:line="360" w:lineRule="auto"/>
        <w:ind w:firstLine="720"/>
        <w:jc w:val="center"/>
        <w:rPr>
          <w:rFonts w:cs="Times New Roman"/>
          <w:b/>
          <w:sz w:val="28"/>
          <w:szCs w:val="28"/>
        </w:rPr>
      </w:pPr>
      <w:r>
        <w:rPr>
          <w:rFonts w:cs="Times New Roman"/>
          <w:b/>
          <w:noProof/>
          <w:sz w:val="28"/>
          <w:szCs w:val="28"/>
        </w:rPr>
        <mc:AlternateContent>
          <mc:Choice Requires="wps">
            <w:drawing>
              <wp:anchor distT="0" distB="0" distL="114300" distR="114300" simplePos="0" relativeHeight="251668480" behindDoc="0" locked="0" layoutInCell="1" allowOverlap="1" wp14:anchorId="27FB75EC" wp14:editId="438E73FE">
                <wp:simplePos x="0" y="0"/>
                <wp:positionH relativeFrom="column">
                  <wp:posOffset>2730500</wp:posOffset>
                </wp:positionH>
                <wp:positionV relativeFrom="paragraph">
                  <wp:posOffset>262890</wp:posOffset>
                </wp:positionV>
                <wp:extent cx="0" cy="481965"/>
                <wp:effectExtent l="76200" t="0" r="57150" b="51435"/>
                <wp:wrapNone/>
                <wp:docPr id="27" name="Straight Arrow Connector 27"/>
                <wp:cNvGraphicFramePr/>
                <a:graphic xmlns:a="http://schemas.openxmlformats.org/drawingml/2006/main">
                  <a:graphicData uri="http://schemas.microsoft.com/office/word/2010/wordprocessingShape">
                    <wps:wsp>
                      <wps:cNvCnPr/>
                      <wps:spPr>
                        <a:xfrm>
                          <a:off x="0" y="0"/>
                          <a:ext cx="0" cy="48196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2CEA4332" id="Straight Arrow Connector 27" o:spid="_x0000_s1026" type="#_x0000_t32" style="position:absolute;margin-left:215pt;margin-top:20.7pt;width:0;height:37.95pt;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" strokecolor="black [3200]" strokeweight="1.5pt">
                <v:stroke endarrow="block" joinstyle="miter"/>
              </v:shape>
            </w:pict>
          </mc:Fallback>
        </mc:AlternateContent>
      </w:r>
    </w:p>
    <w:p w14:paraId="0A58E2B4" w14:textId="14ABFFD9" w:rsidR="00D66F86" w:rsidRDefault="00D66F86">
      <w:pPr>
        <w:spacing w:after="0" w:line="360" w:lineRule="auto"/>
        <w:ind w:firstLine="720"/>
        <w:jc w:val="center"/>
        <w:rPr>
          <w:rFonts w:cs="Times New Roman"/>
          <w:b/>
          <w:sz w:val="28"/>
          <w:szCs w:val="28"/>
        </w:rPr>
      </w:pPr>
    </w:p>
    <w:p w14:paraId="520E3202" w14:textId="648FC815" w:rsidR="00D66F86" w:rsidRDefault="000C4967">
      <w:pPr>
        <w:spacing w:after="0" w:line="360" w:lineRule="auto"/>
        <w:ind w:firstLine="720"/>
        <w:jc w:val="center"/>
        <w:rPr>
          <w:rFonts w:cs="Times New Roman"/>
          <w:b/>
          <w:sz w:val="28"/>
          <w:szCs w:val="28"/>
        </w:rPr>
      </w:pPr>
      <w:r>
        <w:rPr>
          <w:rFonts w:cs="Times New Roman"/>
          <w:b/>
          <w:noProof/>
          <w:sz w:val="28"/>
          <w:szCs w:val="28"/>
        </w:rPr>
        <mc:AlternateContent>
          <mc:Choice Requires="wps">
            <w:drawing>
              <wp:anchor distT="0" distB="0" distL="114300" distR="114300" simplePos="0" relativeHeight="251631616" behindDoc="0" locked="0" layoutInCell="1" allowOverlap="1" wp14:anchorId="79B63462" wp14:editId="4782B0AE">
                <wp:simplePos x="0" y="0"/>
                <wp:positionH relativeFrom="page">
                  <wp:posOffset>3067050</wp:posOffset>
                </wp:positionH>
                <wp:positionV relativeFrom="paragraph">
                  <wp:posOffset>112395</wp:posOffset>
                </wp:positionV>
                <wp:extent cx="2181225" cy="585216"/>
                <wp:effectExtent l="0" t="0" r="28575" b="24765"/>
                <wp:wrapNone/>
                <wp:docPr id="15" name="Rounded Rectangle 15"/>
                <wp:cNvGraphicFramePr/>
                <a:graphic xmlns:a="http://schemas.openxmlformats.org/drawingml/2006/main">
                  <a:graphicData uri="http://schemas.microsoft.com/office/word/2010/wordprocessingShape">
                    <wps:wsp>
                      <wps:cNvSpPr/>
                      <wps:spPr>
                        <a:xfrm>
                          <a:off x="0" y="0"/>
                          <a:ext cx="2181225" cy="585216"/>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3B66BF53" w14:textId="058B19A7" w:rsidR="000C2926" w:rsidRPr="000C4967" w:rsidRDefault="000C2926" w:rsidP="00D66F86">
                            <w:pPr>
                              <w:shd w:val="clear" w:color="auto" w:fill="FFFFFF" w:themeFill="background1"/>
                              <w:spacing w:after="0"/>
                              <w:jc w:val="center"/>
                              <w:rPr>
                                <w:b/>
                                <w:sz w:val="28"/>
                                <w:szCs w:val="28"/>
                              </w:rPr>
                            </w:pPr>
                            <w:r>
                              <w:rPr>
                                <w:b/>
                                <w:sz w:val="28"/>
                                <w:szCs w:val="28"/>
                              </w:rPr>
                              <w:t>BN</w:t>
                            </w:r>
                            <w:r w:rsidRPr="000C4967">
                              <w:rPr>
                                <w:b/>
                                <w:sz w:val="28"/>
                                <w:szCs w:val="28"/>
                              </w:rPr>
                              <w:t xml:space="preserve"> sau đợt cấp</w:t>
                            </w:r>
                            <w:r>
                              <w:rPr>
                                <w:b/>
                                <w:sz w:val="28"/>
                                <w:szCs w:val="28"/>
                              </w:rPr>
                              <w:t xml:space="preserve">: </w:t>
                            </w:r>
                            <w:r w:rsidRPr="00157E96">
                              <w:rPr>
                                <w:b/>
                                <w:i/>
                                <w:sz w:val="28"/>
                                <w:szCs w:val="28"/>
                              </w:rPr>
                              <w:t>sau 2 tuần điều trị và hết đợt</w:t>
                            </w:r>
                            <w:r>
                              <w:rPr>
                                <w:b/>
                                <w:sz w:val="28"/>
                                <w:szCs w:val="28"/>
                              </w:rPr>
                              <w:t xml:space="preserve"> cấp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oundrect w14:anchorId="79B63462" id="Rounded Rectangle 15" o:spid="_x0000_s1028" style="position:absolute;left:0;text-align:left;margin-left:241.5pt;margin-top:8.85pt;width:171.75pt;height:46.1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" filled="f" strokecolor="#1f4d78 [1604]" strokeweight="1pt">
                <v:stroke joinstyle="miter"/>
                <v:textbox>
                  <w:txbxContent>
                    <w:p w14:paraId="3B66BF53" w14:textId="058B19A7" w:rsidR="000C2926" w:rsidRPr="000C4967" w:rsidRDefault="000C2926" w:rsidP="00D66F86">
                      <w:pPr>
                        <w:shd w:val="clear" w:color="auto" w:fill="FFFFFF" w:themeFill="background1"/>
                        <w:spacing w:after="0"/>
                        <w:jc w:val="center"/>
                        <w:rPr>
                          <w:b/>
                          <w:sz w:val="28"/>
                          <w:szCs w:val="28"/>
                        </w:rPr>
                      </w:pPr>
                      <w:r>
                        <w:rPr>
                          <w:b/>
                          <w:sz w:val="28"/>
                          <w:szCs w:val="28"/>
                        </w:rPr>
                        <w:t>BN</w:t>
                      </w:r>
                      <w:r w:rsidRPr="000C4967">
                        <w:rPr>
                          <w:b/>
                          <w:sz w:val="28"/>
                          <w:szCs w:val="28"/>
                        </w:rPr>
                        <w:t xml:space="preserve"> sau đợt cấp</w:t>
                      </w:r>
                      <w:r>
                        <w:rPr>
                          <w:b/>
                          <w:sz w:val="28"/>
                          <w:szCs w:val="28"/>
                        </w:rPr>
                        <w:t xml:space="preserve">: </w:t>
                      </w:r>
                      <w:r w:rsidRPr="00157E96">
                        <w:rPr>
                          <w:b/>
                          <w:i/>
                          <w:sz w:val="28"/>
                          <w:szCs w:val="28"/>
                        </w:rPr>
                        <w:t>sau 2 tuần điều trị và hết đợt</w:t>
                      </w:r>
                      <w:r>
                        <w:rPr>
                          <w:b/>
                          <w:sz w:val="28"/>
                          <w:szCs w:val="28"/>
                        </w:rPr>
                        <w:t xml:space="preserve"> cấp</w:t>
                      </w:r>
                    </w:p>
                  </w:txbxContent>
                </v:textbox>
                <w10:wrap anchorx="page"/>
              </v:roundrect>
            </w:pict>
          </mc:Fallback>
        </mc:AlternateContent>
      </w:r>
    </w:p>
    <w:p w14:paraId="007438BC" w14:textId="01D9B03D" w:rsidR="00D66F86" w:rsidRDefault="00D66F86">
      <w:pPr>
        <w:spacing w:after="0" w:line="360" w:lineRule="auto"/>
        <w:ind w:firstLine="720"/>
        <w:jc w:val="center"/>
        <w:rPr>
          <w:rFonts w:cs="Times New Roman"/>
          <w:b/>
          <w:sz w:val="28"/>
          <w:szCs w:val="28"/>
        </w:rPr>
      </w:pPr>
    </w:p>
    <w:p w14:paraId="635B3232" w14:textId="1E930C68" w:rsidR="00D66F86" w:rsidRDefault="000C4967">
      <w:pPr>
        <w:spacing w:after="0" w:line="360" w:lineRule="auto"/>
        <w:ind w:firstLine="720"/>
        <w:jc w:val="center"/>
        <w:rPr>
          <w:rFonts w:cs="Times New Roman"/>
          <w:b/>
          <w:sz w:val="28"/>
          <w:szCs w:val="28"/>
        </w:rPr>
      </w:pPr>
      <w:r>
        <w:rPr>
          <w:rFonts w:cs="Times New Roman"/>
          <w:b/>
          <w:noProof/>
          <w:sz w:val="28"/>
          <w:szCs w:val="28"/>
        </w:rPr>
        <mc:AlternateContent>
          <mc:Choice Requires="wps">
            <w:drawing>
              <wp:anchor distT="0" distB="0" distL="114300" distR="114300" simplePos="0" relativeHeight="251674624" behindDoc="0" locked="0" layoutInCell="1" allowOverlap="1" wp14:anchorId="0A4FAA6E" wp14:editId="5F11C2C7">
                <wp:simplePos x="0" y="0"/>
                <wp:positionH relativeFrom="column">
                  <wp:posOffset>2673349</wp:posOffset>
                </wp:positionH>
                <wp:positionV relativeFrom="paragraph">
                  <wp:posOffset>99060</wp:posOffset>
                </wp:positionV>
                <wp:extent cx="1114425" cy="542925"/>
                <wp:effectExtent l="0" t="0" r="85725" b="66675"/>
                <wp:wrapNone/>
                <wp:docPr id="29" name="Straight Arrow Connector 29"/>
                <wp:cNvGraphicFramePr/>
                <a:graphic xmlns:a="http://schemas.openxmlformats.org/drawingml/2006/main">
                  <a:graphicData uri="http://schemas.microsoft.com/office/word/2010/wordprocessingShape">
                    <wps:wsp>
                      <wps:cNvCnPr/>
                      <wps:spPr>
                        <a:xfrm>
                          <a:off x="0" y="0"/>
                          <a:ext cx="1114425" cy="5429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136A90E9" id="Straight Arrow Connector 29" o:spid="_x0000_s1026" type="#_x0000_t32" style="position:absolute;margin-left:210.5pt;margin-top:7.8pt;width:87.75pt;height:42.7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" strokecolor="black [3200]" strokeweight="1.5pt">
                <v:stroke endarrow="block" joinstyle="miter"/>
              </v:shape>
            </w:pict>
          </mc:Fallback>
        </mc:AlternateContent>
      </w:r>
      <w:r>
        <w:rPr>
          <w:rFonts w:cs="Times New Roman"/>
          <w:b/>
          <w:noProof/>
          <w:sz w:val="28"/>
          <w:szCs w:val="28"/>
        </w:rPr>
        <mc:AlternateContent>
          <mc:Choice Requires="wps">
            <w:drawing>
              <wp:anchor distT="0" distB="0" distL="114300" distR="114300" simplePos="0" relativeHeight="251671552" behindDoc="0" locked="0" layoutInCell="1" allowOverlap="1" wp14:anchorId="296A809B" wp14:editId="3FCCD981">
                <wp:simplePos x="0" y="0"/>
                <wp:positionH relativeFrom="column">
                  <wp:posOffset>1501775</wp:posOffset>
                </wp:positionH>
                <wp:positionV relativeFrom="paragraph">
                  <wp:posOffset>99060</wp:posOffset>
                </wp:positionV>
                <wp:extent cx="1152525" cy="476250"/>
                <wp:effectExtent l="38100" t="0" r="28575" b="57150"/>
                <wp:wrapNone/>
                <wp:docPr id="28" name="Straight Arrow Connector 28"/>
                <wp:cNvGraphicFramePr/>
                <a:graphic xmlns:a="http://schemas.openxmlformats.org/drawingml/2006/main">
                  <a:graphicData uri="http://schemas.microsoft.com/office/word/2010/wordprocessingShape">
                    <wps:wsp>
                      <wps:cNvCnPr/>
                      <wps:spPr>
                        <a:xfrm flipH="1">
                          <a:off x="0" y="0"/>
                          <a:ext cx="1152525" cy="4762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7D53C8FB" id="Straight Arrow Connector 28" o:spid="_x0000_s1026" type="#_x0000_t32" style="position:absolute;margin-left:118.25pt;margin-top:7.8pt;width:90.75pt;height:37.5pt;flip:x;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" strokecolor="black [3200]" strokeweight="1.5pt">
                <v:stroke endarrow="block" joinstyle="miter"/>
              </v:shape>
            </w:pict>
          </mc:Fallback>
        </mc:AlternateContent>
      </w:r>
    </w:p>
    <w:p w14:paraId="522BDE28" w14:textId="4B8BAB84" w:rsidR="00D66F86" w:rsidRPr="00682622" w:rsidRDefault="000C4967">
      <w:pPr>
        <w:spacing w:after="0" w:line="360" w:lineRule="auto"/>
        <w:ind w:firstLine="720"/>
        <w:jc w:val="center"/>
        <w:rPr>
          <w:rFonts w:cs="Times New Roman"/>
          <w:b/>
          <w:sz w:val="28"/>
          <w:szCs w:val="28"/>
        </w:rPr>
      </w:pPr>
      <w:r>
        <w:rPr>
          <w:b/>
          <w:noProof/>
          <w:sz w:val="28"/>
          <w:szCs w:val="28"/>
        </w:rPr>
        <mc:AlternateContent>
          <mc:Choice Requires="wps">
            <w:drawing>
              <wp:anchor distT="0" distB="0" distL="114300" distR="114300" simplePos="0" relativeHeight="251637760" behindDoc="0" locked="0" layoutInCell="1" allowOverlap="1" wp14:anchorId="039EE437" wp14:editId="67B9F34A">
                <wp:simplePos x="0" y="0"/>
                <wp:positionH relativeFrom="margin">
                  <wp:align>left</wp:align>
                </wp:positionH>
                <wp:positionV relativeFrom="paragraph">
                  <wp:posOffset>278130</wp:posOffset>
                </wp:positionV>
                <wp:extent cx="2114550" cy="584835"/>
                <wp:effectExtent l="0" t="0" r="19050" b="24765"/>
                <wp:wrapNone/>
                <wp:docPr id="4" name="Rounded Rectangle 4"/>
                <wp:cNvGraphicFramePr/>
                <a:graphic xmlns:a="http://schemas.openxmlformats.org/drawingml/2006/main">
                  <a:graphicData uri="http://schemas.microsoft.com/office/word/2010/wordprocessingShape">
                    <wps:wsp>
                      <wps:cNvSpPr/>
                      <wps:spPr>
                        <a:xfrm>
                          <a:off x="0" y="0"/>
                          <a:ext cx="2114550" cy="58483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1791335" w14:textId="77777777" w:rsidR="000C2926" w:rsidRPr="00A31C79" w:rsidRDefault="000C2926" w:rsidP="009D25A9">
                            <w:pPr>
                              <w:shd w:val="clear" w:color="auto" w:fill="FFFFFF" w:themeFill="background1"/>
                              <w:spacing w:after="0"/>
                              <w:rPr>
                                <w:b/>
                              </w:rPr>
                            </w:pPr>
                            <w:r w:rsidRPr="00A31C79">
                              <w:rPr>
                                <w:b/>
                              </w:rPr>
                              <w:t>- Khám lâm sàng</w:t>
                            </w:r>
                          </w:p>
                          <w:p w14:paraId="3CE297B8" w14:textId="588D3DBF" w:rsidR="000C2926" w:rsidRPr="00A31C79" w:rsidRDefault="000C2926" w:rsidP="009D25A9">
                            <w:pPr>
                              <w:shd w:val="clear" w:color="auto" w:fill="FFFFFF" w:themeFill="background1"/>
                              <w:spacing w:after="0"/>
                              <w:rPr>
                                <w:b/>
                              </w:rPr>
                            </w:pPr>
                            <w:r w:rsidRPr="00A31C79">
                              <w:rPr>
                                <w:b/>
                              </w:rPr>
                              <w:t xml:space="preserve">- Xét nghiệm </w:t>
                            </w:r>
                            <w:r>
                              <w:rPr>
                                <w:b/>
                              </w:rPr>
                              <w:t>cận lâm sàng</w:t>
                            </w:r>
                          </w:p>
                          <w:p w14:paraId="0AB7CBE5" w14:textId="77777777" w:rsidR="000C2926" w:rsidRDefault="000C2926" w:rsidP="009D25A9">
                            <w:pPr>
                              <w:shd w:val="clear" w:color="auto" w:fill="FFFFFF" w:themeFill="background1"/>
                              <w:spacing w:after="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oundrect w14:anchorId="039EE437" id="Rounded Rectangle 4" o:spid="_x0000_s1029" style="position:absolute;left:0;text-align:left;margin-left:0;margin-top:21.9pt;width:166.5pt;height:46.05pt;z-index:2516377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" filled="f" strokecolor="#1f4d78 [1604]" strokeweight="1pt">
                <v:stroke joinstyle="miter"/>
                <v:textbox>
                  <w:txbxContent>
                    <w:p w14:paraId="21791335" w14:textId="77777777" w:rsidR="000C2926" w:rsidRPr="00A31C79" w:rsidRDefault="000C2926" w:rsidP="009D25A9">
                      <w:pPr>
                        <w:shd w:val="clear" w:color="auto" w:fill="FFFFFF" w:themeFill="background1"/>
                        <w:spacing w:after="0"/>
                        <w:rPr>
                          <w:b/>
                        </w:rPr>
                      </w:pPr>
                      <w:r w:rsidRPr="00A31C79">
                        <w:rPr>
                          <w:b/>
                        </w:rPr>
                        <w:t>- Khám lâm sàng</w:t>
                      </w:r>
                    </w:p>
                    <w:p w14:paraId="3CE297B8" w14:textId="588D3DBF" w:rsidR="000C2926" w:rsidRPr="00A31C79" w:rsidRDefault="000C2926" w:rsidP="009D25A9">
                      <w:pPr>
                        <w:shd w:val="clear" w:color="auto" w:fill="FFFFFF" w:themeFill="background1"/>
                        <w:spacing w:after="0"/>
                        <w:rPr>
                          <w:b/>
                        </w:rPr>
                      </w:pPr>
                      <w:r w:rsidRPr="00A31C79">
                        <w:rPr>
                          <w:b/>
                        </w:rPr>
                        <w:t xml:space="preserve">- Xét nghiệm </w:t>
                      </w:r>
                      <w:r>
                        <w:rPr>
                          <w:b/>
                        </w:rPr>
                        <w:t>cận lâm sàng</w:t>
                      </w:r>
                    </w:p>
                    <w:p w14:paraId="0AB7CBE5" w14:textId="77777777" w:rsidR="000C2926" w:rsidRDefault="000C2926" w:rsidP="009D25A9">
                      <w:pPr>
                        <w:shd w:val="clear" w:color="auto" w:fill="FFFFFF" w:themeFill="background1"/>
                        <w:spacing w:after="0"/>
                        <w:jc w:val="center"/>
                      </w:pPr>
                    </w:p>
                  </w:txbxContent>
                </v:textbox>
                <w10:wrap anchorx="margin"/>
              </v:roundrect>
            </w:pict>
          </mc:Fallback>
        </mc:AlternateContent>
      </w:r>
    </w:p>
    <w:bookmarkStart w:id="155" w:name="_Hlk184497100"/>
    <w:bookmarkStart w:id="156" w:name="_Toc181612643"/>
    <w:p w14:paraId="63E7343F" w14:textId="0680FFA8" w:rsidR="00653BC4" w:rsidRPr="00682622" w:rsidRDefault="000C4967" w:rsidP="00521D75">
      <w:pPr>
        <w:pStyle w:val="Caption"/>
        <w:rPr>
          <w:lang w:val="en-AU"/>
        </w:rPr>
      </w:pPr>
      <w:r>
        <w:rPr>
          <w:b/>
          <w:noProof/>
          <w:sz w:val="28"/>
          <w:szCs w:val="28"/>
          <w:lang w:val="en-US"/>
        </w:rPr>
        <mc:AlternateContent>
          <mc:Choice Requires="wps">
            <w:drawing>
              <wp:anchor distT="0" distB="0" distL="114300" distR="114300" simplePos="0" relativeHeight="251640832" behindDoc="0" locked="0" layoutInCell="1" allowOverlap="1" wp14:anchorId="0A542CAF" wp14:editId="27A7C5A0">
                <wp:simplePos x="0" y="0"/>
                <wp:positionH relativeFrom="page">
                  <wp:posOffset>4619625</wp:posOffset>
                </wp:positionH>
                <wp:positionV relativeFrom="paragraph">
                  <wp:posOffset>15875</wp:posOffset>
                </wp:positionV>
                <wp:extent cx="2162175" cy="584835"/>
                <wp:effectExtent l="0" t="0" r="28575" b="24765"/>
                <wp:wrapNone/>
                <wp:docPr id="8" name="Rounded Rectangle 8"/>
                <wp:cNvGraphicFramePr/>
                <a:graphic xmlns:a="http://schemas.openxmlformats.org/drawingml/2006/main">
                  <a:graphicData uri="http://schemas.microsoft.com/office/word/2010/wordprocessingShape">
                    <wps:wsp>
                      <wps:cNvSpPr/>
                      <wps:spPr>
                        <a:xfrm>
                          <a:off x="0" y="0"/>
                          <a:ext cx="2162175" cy="58483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0D286077" w14:textId="012CD94D" w:rsidR="000C2926" w:rsidRPr="00A31C79" w:rsidRDefault="000C2926" w:rsidP="000C4967">
                            <w:pPr>
                              <w:shd w:val="clear" w:color="auto" w:fill="FFFFFF" w:themeFill="background1"/>
                              <w:spacing w:after="0"/>
                              <w:jc w:val="center"/>
                              <w:rPr>
                                <w:b/>
                              </w:rPr>
                            </w:pPr>
                            <w:r w:rsidRPr="00A31C79">
                              <w:rPr>
                                <w:b/>
                              </w:rPr>
                              <w:t>Xét nghiệm nồng độ</w:t>
                            </w:r>
                            <w:r>
                              <w:rPr>
                                <w:b/>
                              </w:rPr>
                              <w:t xml:space="preserve"> MMP -</w:t>
                            </w:r>
                            <w:r w:rsidRPr="00A31C79">
                              <w:rPr>
                                <w:b/>
                              </w:rPr>
                              <w:t xml:space="preserve"> 1, 2, 9,</w:t>
                            </w:r>
                            <w:r>
                              <w:rPr>
                                <w:b/>
                              </w:rPr>
                              <w:t xml:space="preserve"> </w:t>
                            </w:r>
                            <w:r w:rsidRPr="00A31C79">
                              <w:rPr>
                                <w:b/>
                              </w:rPr>
                              <w:t>12 huyết tương</w:t>
                            </w:r>
                          </w:p>
                          <w:p w14:paraId="2D411DBD" w14:textId="77777777" w:rsidR="000C2926" w:rsidRDefault="000C2926" w:rsidP="009D25A9">
                            <w:pPr>
                              <w:shd w:val="clear" w:color="auto" w:fill="FFFFFF" w:themeFill="background1"/>
                              <w:spacing w:after="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oundrect w14:anchorId="0A542CAF" id="Rounded Rectangle 8" o:spid="_x0000_s1030" style="position:absolute;left:0;text-align:left;margin-left:363.75pt;margin-top:1.25pt;width:170.25pt;height:46.0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" filled="f" strokecolor="#1f4d78 [1604]" strokeweight="1pt">
                <v:stroke joinstyle="miter"/>
                <v:textbox>
                  <w:txbxContent>
                    <w:p w14:paraId="0D286077" w14:textId="012CD94D" w:rsidR="000C2926" w:rsidRPr="00A31C79" w:rsidRDefault="000C2926" w:rsidP="000C4967">
                      <w:pPr>
                        <w:shd w:val="clear" w:color="auto" w:fill="FFFFFF" w:themeFill="background1"/>
                        <w:spacing w:after="0"/>
                        <w:jc w:val="center"/>
                        <w:rPr>
                          <w:b/>
                        </w:rPr>
                      </w:pPr>
                      <w:r w:rsidRPr="00A31C79">
                        <w:rPr>
                          <w:b/>
                        </w:rPr>
                        <w:t>Xét nghiệm nồng độ</w:t>
                      </w:r>
                      <w:r>
                        <w:rPr>
                          <w:b/>
                        </w:rPr>
                        <w:t xml:space="preserve"> MMP -</w:t>
                      </w:r>
                      <w:r w:rsidRPr="00A31C79">
                        <w:rPr>
                          <w:b/>
                        </w:rPr>
                        <w:t xml:space="preserve"> 1, 2, 9,</w:t>
                      </w:r>
                      <w:r>
                        <w:rPr>
                          <w:b/>
                        </w:rPr>
                        <w:t xml:space="preserve"> </w:t>
                      </w:r>
                      <w:r w:rsidRPr="00A31C79">
                        <w:rPr>
                          <w:b/>
                        </w:rPr>
                        <w:t>12 huyết tương</w:t>
                      </w:r>
                    </w:p>
                    <w:p w14:paraId="2D411DBD" w14:textId="77777777" w:rsidR="000C2926" w:rsidRDefault="000C2926" w:rsidP="009D25A9">
                      <w:pPr>
                        <w:shd w:val="clear" w:color="auto" w:fill="FFFFFF" w:themeFill="background1"/>
                        <w:spacing w:after="0"/>
                        <w:jc w:val="center"/>
                      </w:pPr>
                    </w:p>
                  </w:txbxContent>
                </v:textbox>
                <w10:wrap anchorx="page"/>
              </v:roundrect>
            </w:pict>
          </mc:Fallback>
        </mc:AlternateContent>
      </w:r>
    </w:p>
    <w:p w14:paraId="37CC3F70" w14:textId="3D499952" w:rsidR="00653BC4" w:rsidRPr="00682622" w:rsidRDefault="00653BC4" w:rsidP="00521D75">
      <w:pPr>
        <w:pStyle w:val="Caption"/>
      </w:pPr>
    </w:p>
    <w:bookmarkEnd w:id="155"/>
    <w:bookmarkEnd w:id="156"/>
    <w:p w14:paraId="31AA75DE" w14:textId="6E3C0471" w:rsidR="00653BC4" w:rsidRPr="00682622" w:rsidRDefault="001D26AF">
      <w:pPr>
        <w:spacing w:after="0" w:line="360" w:lineRule="auto"/>
        <w:jc w:val="both"/>
        <w:rPr>
          <w:rFonts w:cs="Times New Roman"/>
          <w:sz w:val="28"/>
          <w:szCs w:val="28"/>
        </w:rPr>
      </w:pPr>
      <w:r>
        <w:rPr>
          <w:rFonts w:cs="Times New Roman"/>
          <w:noProof/>
          <w:sz w:val="28"/>
          <w:szCs w:val="28"/>
        </w:rPr>
        <mc:AlternateContent>
          <mc:Choice Requires="wps">
            <w:drawing>
              <wp:anchor distT="0" distB="0" distL="114300" distR="114300" simplePos="0" relativeHeight="251686912" behindDoc="0" locked="0" layoutInCell="1" allowOverlap="1" wp14:anchorId="0F835F36" wp14:editId="4A69C882">
                <wp:simplePos x="0" y="0"/>
                <wp:positionH relativeFrom="column">
                  <wp:posOffset>4864100</wp:posOffset>
                </wp:positionH>
                <wp:positionV relativeFrom="paragraph">
                  <wp:posOffset>65404</wp:posOffset>
                </wp:positionV>
                <wp:extent cx="0" cy="981075"/>
                <wp:effectExtent l="76200" t="0" r="76200" b="47625"/>
                <wp:wrapNone/>
                <wp:docPr id="231975969" name="Straight Arrow Connector 231975969"/>
                <wp:cNvGraphicFramePr/>
                <a:graphic xmlns:a="http://schemas.openxmlformats.org/drawingml/2006/main">
                  <a:graphicData uri="http://schemas.microsoft.com/office/word/2010/wordprocessingShape">
                    <wps:wsp>
                      <wps:cNvCnPr/>
                      <wps:spPr>
                        <a:xfrm>
                          <a:off x="0" y="0"/>
                          <a:ext cx="0" cy="9810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48E3EE24" id="Straight Arrow Connector 231975969" o:spid="_x0000_s1026" type="#_x0000_t32" style="position:absolute;margin-left:383pt;margin-top:5.15pt;width:0;height:77.25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" strokecolor="black [3200]" strokeweight="1.5pt">
                <v:stroke endarrow="block" joinstyle="miter"/>
              </v:shape>
            </w:pict>
          </mc:Fallback>
        </mc:AlternateContent>
      </w:r>
      <w:r>
        <w:rPr>
          <w:rFonts w:cs="Times New Roman"/>
          <w:noProof/>
          <w:sz w:val="28"/>
          <w:szCs w:val="28"/>
        </w:rPr>
        <mc:AlternateContent>
          <mc:Choice Requires="wps">
            <w:drawing>
              <wp:anchor distT="0" distB="0" distL="114300" distR="114300" simplePos="0" relativeHeight="251683840" behindDoc="0" locked="0" layoutInCell="1" allowOverlap="1" wp14:anchorId="5720FE84" wp14:editId="3C576E5F">
                <wp:simplePos x="0" y="0"/>
                <wp:positionH relativeFrom="column">
                  <wp:posOffset>1377949</wp:posOffset>
                </wp:positionH>
                <wp:positionV relativeFrom="paragraph">
                  <wp:posOffset>27305</wp:posOffset>
                </wp:positionV>
                <wp:extent cx="2181225" cy="990600"/>
                <wp:effectExtent l="0" t="0" r="66675" b="57150"/>
                <wp:wrapNone/>
                <wp:docPr id="231975968" name="Straight Arrow Connector 231975968"/>
                <wp:cNvGraphicFramePr/>
                <a:graphic xmlns:a="http://schemas.openxmlformats.org/drawingml/2006/main">
                  <a:graphicData uri="http://schemas.microsoft.com/office/word/2010/wordprocessingShape">
                    <wps:wsp>
                      <wps:cNvCnPr/>
                      <wps:spPr>
                        <a:xfrm>
                          <a:off x="0" y="0"/>
                          <a:ext cx="2181225" cy="9906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7B02D0F8" id="Straight Arrow Connector 231975968" o:spid="_x0000_s1026" type="#_x0000_t32" style="position:absolute;margin-left:108.5pt;margin-top:2.15pt;width:171.75pt;height:78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" strokecolor="black [3200]" strokeweight="1.5pt">
                <v:stroke endarrow="block" joinstyle="miter"/>
              </v:shape>
            </w:pict>
          </mc:Fallback>
        </mc:AlternateContent>
      </w:r>
      <w:r>
        <w:rPr>
          <w:rFonts w:cs="Times New Roman"/>
          <w:noProof/>
          <w:sz w:val="28"/>
          <w:szCs w:val="28"/>
        </w:rPr>
        <mc:AlternateContent>
          <mc:Choice Requires="wps">
            <w:drawing>
              <wp:anchor distT="0" distB="0" distL="114300" distR="114300" simplePos="0" relativeHeight="251680768" behindDoc="0" locked="0" layoutInCell="1" allowOverlap="1" wp14:anchorId="4CECE82D" wp14:editId="785A51EB">
                <wp:simplePos x="0" y="0"/>
                <wp:positionH relativeFrom="column">
                  <wp:posOffset>1701800</wp:posOffset>
                </wp:positionH>
                <wp:positionV relativeFrom="paragraph">
                  <wp:posOffset>103505</wp:posOffset>
                </wp:positionV>
                <wp:extent cx="2095500" cy="862965"/>
                <wp:effectExtent l="38100" t="0" r="19050" b="70485"/>
                <wp:wrapNone/>
                <wp:docPr id="31" name="Straight Arrow Connector 31"/>
                <wp:cNvGraphicFramePr/>
                <a:graphic xmlns:a="http://schemas.openxmlformats.org/drawingml/2006/main">
                  <a:graphicData uri="http://schemas.microsoft.com/office/word/2010/wordprocessingShape">
                    <wps:wsp>
                      <wps:cNvCnPr/>
                      <wps:spPr>
                        <a:xfrm flipH="1">
                          <a:off x="0" y="0"/>
                          <a:ext cx="2095500" cy="86296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3952E7EE" id="Straight Arrow Connector 31" o:spid="_x0000_s1026" type="#_x0000_t32" style="position:absolute;margin-left:134pt;margin-top:8.15pt;width:165pt;height:67.95pt;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" strokecolor="black [3200]" strokeweight="1.5pt">
                <v:stroke endarrow="block" joinstyle="miter"/>
              </v:shape>
            </w:pict>
          </mc:Fallback>
        </mc:AlternateContent>
      </w:r>
      <w:r>
        <w:rPr>
          <w:rFonts w:cs="Times New Roman"/>
          <w:noProof/>
          <w:sz w:val="28"/>
          <w:szCs w:val="28"/>
        </w:rPr>
        <mc:AlternateContent>
          <mc:Choice Requires="wps">
            <w:drawing>
              <wp:anchor distT="0" distB="0" distL="114300" distR="114300" simplePos="0" relativeHeight="251677696" behindDoc="0" locked="0" layoutInCell="1" allowOverlap="1" wp14:anchorId="4C76C106" wp14:editId="049596FC">
                <wp:simplePos x="0" y="0"/>
                <wp:positionH relativeFrom="column">
                  <wp:posOffset>635000</wp:posOffset>
                </wp:positionH>
                <wp:positionV relativeFrom="paragraph">
                  <wp:posOffset>31114</wp:posOffset>
                </wp:positionV>
                <wp:extent cx="19050" cy="939165"/>
                <wp:effectExtent l="76200" t="0" r="57150" b="51435"/>
                <wp:wrapNone/>
                <wp:docPr id="30" name="Straight Arrow Connector 30"/>
                <wp:cNvGraphicFramePr/>
                <a:graphic xmlns:a="http://schemas.openxmlformats.org/drawingml/2006/main">
                  <a:graphicData uri="http://schemas.microsoft.com/office/word/2010/wordprocessingShape">
                    <wps:wsp>
                      <wps:cNvCnPr/>
                      <wps:spPr>
                        <a:xfrm flipH="1">
                          <a:off x="0" y="0"/>
                          <a:ext cx="19050" cy="93916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5ADEF500" id="Straight Arrow Connector 30" o:spid="_x0000_s1026" type="#_x0000_t32" style="position:absolute;margin-left:50pt;margin-top:2.45pt;width:1.5pt;height:73.95pt;flip:x;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" strokecolor="black [3200]" strokeweight="1.5pt">
                <v:stroke endarrow="block" joinstyle="miter"/>
              </v:shape>
            </w:pict>
          </mc:Fallback>
        </mc:AlternateContent>
      </w:r>
      <w:r w:rsidR="009D25A9">
        <w:rPr>
          <w:rFonts w:cs="Times New Roman"/>
          <w:sz w:val="28"/>
          <w:szCs w:val="28"/>
        </w:rPr>
        <w:t xml:space="preserve">                                                                </w:t>
      </w:r>
    </w:p>
    <w:p w14:paraId="737898BE" w14:textId="2DDAC641" w:rsidR="00653BC4" w:rsidRPr="00682622" w:rsidRDefault="00653BC4">
      <w:pPr>
        <w:spacing w:after="0" w:line="360" w:lineRule="auto"/>
        <w:jc w:val="both"/>
        <w:rPr>
          <w:rFonts w:cs="Times New Roman"/>
          <w:sz w:val="28"/>
          <w:szCs w:val="28"/>
        </w:rPr>
      </w:pPr>
    </w:p>
    <w:p w14:paraId="74889BB8" w14:textId="6082B3D1" w:rsidR="00653BC4" w:rsidRPr="00682622" w:rsidRDefault="00295EF4">
      <w:pPr>
        <w:spacing w:after="0" w:line="360" w:lineRule="auto"/>
        <w:jc w:val="both"/>
        <w:rPr>
          <w:rFonts w:cs="Times New Roman"/>
          <w:sz w:val="28"/>
          <w:szCs w:val="28"/>
        </w:rPr>
      </w:pPr>
      <w:r>
        <w:rPr>
          <w:b/>
          <w:noProof/>
          <w:sz w:val="28"/>
          <w:szCs w:val="28"/>
        </w:rPr>
        <mc:AlternateContent>
          <mc:Choice Requires="wps">
            <w:drawing>
              <wp:anchor distT="0" distB="0" distL="114300" distR="114300" simplePos="0" relativeHeight="251646976" behindDoc="0" locked="0" layoutInCell="1" allowOverlap="1" wp14:anchorId="54DA8FB7" wp14:editId="61C8BB6B">
                <wp:simplePos x="0" y="0"/>
                <wp:positionH relativeFrom="margin">
                  <wp:posOffset>-165100</wp:posOffset>
                </wp:positionH>
                <wp:positionV relativeFrom="paragraph">
                  <wp:posOffset>318769</wp:posOffset>
                </wp:positionV>
                <wp:extent cx="2619375" cy="523875"/>
                <wp:effectExtent l="0" t="0" r="28575" b="28575"/>
                <wp:wrapNone/>
                <wp:docPr id="10" name="Rounded Rectangle 10"/>
                <wp:cNvGraphicFramePr/>
                <a:graphic xmlns:a="http://schemas.openxmlformats.org/drawingml/2006/main">
                  <a:graphicData uri="http://schemas.microsoft.com/office/word/2010/wordprocessingShape">
                    <wps:wsp>
                      <wps:cNvSpPr/>
                      <wps:spPr>
                        <a:xfrm>
                          <a:off x="0" y="0"/>
                          <a:ext cx="2619375" cy="523875"/>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533D1C9" w14:textId="7F7FB53D" w:rsidR="000C2926" w:rsidRPr="00295EF4" w:rsidRDefault="000C2926" w:rsidP="000C4967">
                            <w:pPr>
                              <w:shd w:val="clear" w:color="auto" w:fill="FFFFFF" w:themeFill="background1"/>
                              <w:spacing w:after="0"/>
                              <w:jc w:val="center"/>
                              <w:rPr>
                                <w:b/>
                                <w:szCs w:val="24"/>
                              </w:rPr>
                            </w:pPr>
                            <w:r w:rsidRPr="00295EF4">
                              <w:rPr>
                                <w:b/>
                                <w:szCs w:val="24"/>
                              </w:rPr>
                              <w:t>Đặc điểm lâm sàng, cận lâm sàng và thay đổi nồng đ</w:t>
                            </w:r>
                            <w:r>
                              <w:rPr>
                                <w:b/>
                                <w:szCs w:val="24"/>
                              </w:rPr>
                              <w:t>ộ</w:t>
                            </w:r>
                            <w:r w:rsidRPr="00295EF4">
                              <w:rPr>
                                <w:b/>
                                <w:szCs w:val="24"/>
                              </w:rPr>
                              <w:t xml:space="preserve"> MMP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oundrect w14:anchorId="54DA8FB7" id="Rounded Rectangle 10" o:spid="_x0000_s1031" style="position:absolute;left:0;text-align:left;margin-left:-13pt;margin-top:25.1pt;width:206.25pt;height:41.2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" filled="f" strokecolor="#1f4d78 [1604]" strokeweight="1pt">
                <v:stroke joinstyle="miter"/>
                <v:textbox>
                  <w:txbxContent>
                    <w:p w14:paraId="2533D1C9" w14:textId="7F7FB53D" w:rsidR="000C2926" w:rsidRPr="00295EF4" w:rsidRDefault="000C2926" w:rsidP="000C4967">
                      <w:pPr>
                        <w:shd w:val="clear" w:color="auto" w:fill="FFFFFF" w:themeFill="background1"/>
                        <w:spacing w:after="0"/>
                        <w:jc w:val="center"/>
                        <w:rPr>
                          <w:b/>
                          <w:szCs w:val="24"/>
                        </w:rPr>
                      </w:pPr>
                      <w:r w:rsidRPr="00295EF4">
                        <w:rPr>
                          <w:b/>
                          <w:szCs w:val="24"/>
                        </w:rPr>
                        <w:t>Đặc điểm lâm sàng, cận lâm sàng và thay đổi nồng đ</w:t>
                      </w:r>
                      <w:r>
                        <w:rPr>
                          <w:b/>
                          <w:szCs w:val="24"/>
                        </w:rPr>
                        <w:t>ộ</w:t>
                      </w:r>
                      <w:r w:rsidRPr="00295EF4">
                        <w:rPr>
                          <w:b/>
                          <w:szCs w:val="24"/>
                        </w:rPr>
                        <w:t xml:space="preserve"> MMP</w:t>
                      </w:r>
                    </w:p>
                  </w:txbxContent>
                </v:textbox>
                <w10:wrap anchorx="margin"/>
              </v:roundrect>
            </w:pict>
          </mc:Fallback>
        </mc:AlternateContent>
      </w:r>
    </w:p>
    <w:p w14:paraId="37CAD4DC" w14:textId="079B0104" w:rsidR="00653BC4" w:rsidRPr="00682622" w:rsidRDefault="000C4967">
      <w:pPr>
        <w:spacing w:after="0" w:line="360" w:lineRule="auto"/>
        <w:jc w:val="both"/>
        <w:rPr>
          <w:rFonts w:cs="Times New Roman"/>
          <w:sz w:val="28"/>
          <w:szCs w:val="28"/>
        </w:rPr>
      </w:pPr>
      <w:r>
        <w:rPr>
          <w:b/>
          <w:noProof/>
          <w:sz w:val="28"/>
          <w:szCs w:val="28"/>
        </w:rPr>
        <mc:AlternateContent>
          <mc:Choice Requires="wps">
            <w:drawing>
              <wp:anchor distT="0" distB="0" distL="114300" distR="114300" simplePos="0" relativeHeight="251650048" behindDoc="0" locked="0" layoutInCell="1" allowOverlap="1" wp14:anchorId="49907135" wp14:editId="61E4ED46">
                <wp:simplePos x="0" y="0"/>
                <wp:positionH relativeFrom="margin">
                  <wp:align>right</wp:align>
                </wp:positionH>
                <wp:positionV relativeFrom="paragraph">
                  <wp:posOffset>97790</wp:posOffset>
                </wp:positionV>
                <wp:extent cx="2752725" cy="533400"/>
                <wp:effectExtent l="0" t="0" r="28575" b="19050"/>
                <wp:wrapNone/>
                <wp:docPr id="11" name="Rounded Rectangle 11"/>
                <wp:cNvGraphicFramePr/>
                <a:graphic xmlns:a="http://schemas.openxmlformats.org/drawingml/2006/main">
                  <a:graphicData uri="http://schemas.microsoft.com/office/word/2010/wordprocessingShape">
                    <wps:wsp>
                      <wps:cNvSpPr/>
                      <wps:spPr>
                        <a:xfrm>
                          <a:off x="0" y="0"/>
                          <a:ext cx="2752725" cy="5334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5D8483E5" w14:textId="33A9F2F9" w:rsidR="000C2926" w:rsidRPr="00295EF4" w:rsidRDefault="000C2926" w:rsidP="000C4967">
                            <w:pPr>
                              <w:shd w:val="clear" w:color="auto" w:fill="FFFFFF" w:themeFill="background1"/>
                              <w:spacing w:after="0"/>
                              <w:jc w:val="center"/>
                              <w:rPr>
                                <w:b/>
                                <w:szCs w:val="24"/>
                              </w:rPr>
                            </w:pPr>
                            <w:r w:rsidRPr="00295EF4">
                              <w:rPr>
                                <w:b/>
                                <w:szCs w:val="24"/>
                              </w:rPr>
                              <w:t>Mối liên quan giữa nồng độ MMP với đặc điểm lâm sàng, cận lâm</w:t>
                            </w:r>
                            <w:r>
                              <w:rPr>
                                <w:b/>
                                <w:sz w:val="28"/>
                                <w:szCs w:val="28"/>
                              </w:rPr>
                              <w:t xml:space="preserve"> </w:t>
                            </w:r>
                            <w:r w:rsidRPr="00295EF4">
                              <w:rPr>
                                <w:b/>
                                <w:szCs w:val="24"/>
                              </w:rPr>
                              <w:t>sàng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oundrect w14:anchorId="49907135" id="Rounded Rectangle 11" o:spid="_x0000_s1032" style="position:absolute;left:0;text-align:left;margin-left:165.55pt;margin-top:7.7pt;width:216.75pt;height:42pt;z-index:251650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" filled="f" strokecolor="#1f4d78 [1604]" strokeweight="1pt">
                <v:stroke joinstyle="miter"/>
                <v:textbox>
                  <w:txbxContent>
                    <w:p w14:paraId="5D8483E5" w14:textId="33A9F2F9" w:rsidR="000C2926" w:rsidRPr="00295EF4" w:rsidRDefault="000C2926" w:rsidP="000C4967">
                      <w:pPr>
                        <w:shd w:val="clear" w:color="auto" w:fill="FFFFFF" w:themeFill="background1"/>
                        <w:spacing w:after="0"/>
                        <w:jc w:val="center"/>
                        <w:rPr>
                          <w:b/>
                          <w:szCs w:val="24"/>
                        </w:rPr>
                      </w:pPr>
                      <w:r w:rsidRPr="00295EF4">
                        <w:rPr>
                          <w:b/>
                          <w:szCs w:val="24"/>
                        </w:rPr>
                        <w:t>Mối liên quan giữa nồng độ MMP với đặc điểm lâm sàng, cận lâm</w:t>
                      </w:r>
                      <w:r>
                        <w:rPr>
                          <w:b/>
                          <w:sz w:val="28"/>
                          <w:szCs w:val="28"/>
                        </w:rPr>
                        <w:t xml:space="preserve"> </w:t>
                      </w:r>
                      <w:r w:rsidRPr="00295EF4">
                        <w:rPr>
                          <w:b/>
                          <w:szCs w:val="24"/>
                        </w:rPr>
                        <w:t>sàng</w:t>
                      </w:r>
                    </w:p>
                  </w:txbxContent>
                </v:textbox>
                <w10:wrap anchorx="margin"/>
              </v:roundrect>
            </w:pict>
          </mc:Fallback>
        </mc:AlternateContent>
      </w:r>
    </w:p>
    <w:p w14:paraId="7B54CEDD" w14:textId="79269522" w:rsidR="00653BC4" w:rsidRPr="00682622" w:rsidRDefault="001D26AF">
      <w:pPr>
        <w:spacing w:after="0" w:line="360" w:lineRule="auto"/>
        <w:jc w:val="both"/>
        <w:rPr>
          <w:rFonts w:cs="Times New Roman"/>
          <w:sz w:val="28"/>
          <w:szCs w:val="28"/>
        </w:rPr>
      </w:pPr>
      <w:r>
        <w:rPr>
          <w:rFonts w:cs="Times New Roman"/>
          <w:noProof/>
          <w:sz w:val="28"/>
          <w:szCs w:val="28"/>
        </w:rPr>
        <mc:AlternateContent>
          <mc:Choice Requires="wps">
            <w:drawing>
              <wp:anchor distT="0" distB="0" distL="114300" distR="114300" simplePos="0" relativeHeight="251689984" behindDoc="0" locked="0" layoutInCell="1" allowOverlap="1" wp14:anchorId="26647C67" wp14:editId="58342C97">
                <wp:simplePos x="0" y="0"/>
                <wp:positionH relativeFrom="column">
                  <wp:posOffset>968375</wp:posOffset>
                </wp:positionH>
                <wp:positionV relativeFrom="paragraph">
                  <wp:posOffset>238760</wp:posOffset>
                </wp:positionV>
                <wp:extent cx="1066800" cy="600075"/>
                <wp:effectExtent l="0" t="0" r="76200" b="47625"/>
                <wp:wrapNone/>
                <wp:docPr id="231975970" name="Straight Arrow Connector 231975970"/>
                <wp:cNvGraphicFramePr/>
                <a:graphic xmlns:a="http://schemas.openxmlformats.org/drawingml/2006/main">
                  <a:graphicData uri="http://schemas.microsoft.com/office/word/2010/wordprocessingShape">
                    <wps:wsp>
                      <wps:cNvCnPr/>
                      <wps:spPr>
                        <a:xfrm>
                          <a:off x="0" y="0"/>
                          <a:ext cx="1066800" cy="6000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5A103162" id="Straight Arrow Connector 231975970" o:spid="_x0000_s1026" type="#_x0000_t32" style="position:absolute;margin-left:76.25pt;margin-top:18.8pt;width:84pt;height:47.25pt;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" strokecolor="black [3200]" strokeweight="1.5pt">
                <v:stroke endarrow="block" joinstyle="miter"/>
              </v:shape>
            </w:pict>
          </mc:Fallback>
        </mc:AlternateContent>
      </w:r>
    </w:p>
    <w:p w14:paraId="7F90F768" w14:textId="55376FCA" w:rsidR="00653BC4" w:rsidRPr="00682622" w:rsidRDefault="00295EF4">
      <w:pPr>
        <w:spacing w:after="0" w:line="360" w:lineRule="auto"/>
        <w:jc w:val="both"/>
        <w:rPr>
          <w:rFonts w:cs="Times New Roman"/>
          <w:sz w:val="28"/>
          <w:szCs w:val="28"/>
        </w:rPr>
      </w:pPr>
      <w:r>
        <w:rPr>
          <w:rFonts w:cs="Times New Roman"/>
          <w:noProof/>
          <w:sz w:val="28"/>
          <w:szCs w:val="28"/>
        </w:rPr>
        <mc:AlternateContent>
          <mc:Choice Requires="wps">
            <w:drawing>
              <wp:anchor distT="0" distB="0" distL="114300" distR="114300" simplePos="0" relativeHeight="251691008" behindDoc="0" locked="0" layoutInCell="1" allowOverlap="1" wp14:anchorId="4AC887A7" wp14:editId="3F86E069">
                <wp:simplePos x="0" y="0"/>
                <wp:positionH relativeFrom="column">
                  <wp:posOffset>2959100</wp:posOffset>
                </wp:positionH>
                <wp:positionV relativeFrom="paragraph">
                  <wp:posOffset>27305</wp:posOffset>
                </wp:positionV>
                <wp:extent cx="1123950" cy="485775"/>
                <wp:effectExtent l="38100" t="0" r="19050" b="66675"/>
                <wp:wrapNone/>
                <wp:docPr id="2" name="Straight Arrow Connector 2"/>
                <wp:cNvGraphicFramePr/>
                <a:graphic xmlns:a="http://schemas.openxmlformats.org/drawingml/2006/main">
                  <a:graphicData uri="http://schemas.microsoft.com/office/word/2010/wordprocessingShape">
                    <wps:wsp>
                      <wps:cNvCnPr/>
                      <wps:spPr>
                        <a:xfrm flipH="1">
                          <a:off x="0" y="0"/>
                          <a:ext cx="1123950" cy="48577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xmlns:w16se="http://schemas.microsoft.com/office/word/2015/wordml/symex" xmlns:cx="http://schemas.microsoft.com/office/drawing/2014/chartex">
            <w:pict>
              <v:shape w14:anchorId="7CBC9B5E" id="Straight Arrow Connector 2" o:spid="_x0000_s1026" type="#_x0000_t32" style="position:absolute;margin-left:233pt;margin-top:2.15pt;width:88.5pt;height:38.25pt;flip:x;z-index:25169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" strokecolor="black [3200]" strokeweight="1.5pt">
                <v:stroke endarrow="block" joinstyle="miter"/>
              </v:shape>
            </w:pict>
          </mc:Fallback>
        </mc:AlternateContent>
      </w:r>
    </w:p>
    <w:p w14:paraId="77704C2F" w14:textId="25F0C23F" w:rsidR="00653BC4" w:rsidRPr="00682622" w:rsidRDefault="009D25A9">
      <w:pPr>
        <w:spacing w:after="0" w:line="360" w:lineRule="auto"/>
        <w:jc w:val="both"/>
        <w:rPr>
          <w:rFonts w:cs="Times New Roman"/>
          <w:sz w:val="28"/>
          <w:szCs w:val="28"/>
        </w:rPr>
      </w:pPr>
      <w:r>
        <w:rPr>
          <w:b/>
          <w:noProof/>
          <w:sz w:val="28"/>
          <w:szCs w:val="28"/>
        </w:rPr>
        <mc:AlternateContent>
          <mc:Choice Requires="wps">
            <w:drawing>
              <wp:anchor distT="0" distB="0" distL="114300" distR="114300" simplePos="0" relativeHeight="251634688" behindDoc="0" locked="0" layoutInCell="1" allowOverlap="1" wp14:anchorId="68883996" wp14:editId="1A597BAF">
                <wp:simplePos x="0" y="0"/>
                <wp:positionH relativeFrom="page">
                  <wp:posOffset>2800350</wp:posOffset>
                </wp:positionH>
                <wp:positionV relativeFrom="paragraph">
                  <wp:posOffset>215900</wp:posOffset>
                </wp:positionV>
                <wp:extent cx="1951990" cy="384810"/>
                <wp:effectExtent l="0" t="0" r="10160" b="15240"/>
                <wp:wrapNone/>
                <wp:docPr id="16" name="Rounded Rectangle 16"/>
                <wp:cNvGraphicFramePr/>
                <a:graphic xmlns:a="http://schemas.openxmlformats.org/drawingml/2006/main">
                  <a:graphicData uri="http://schemas.microsoft.com/office/word/2010/wordprocessingShape">
                    <wps:wsp>
                      <wps:cNvSpPr/>
                      <wps:spPr>
                        <a:xfrm>
                          <a:off x="0" y="0"/>
                          <a:ext cx="1951990" cy="38481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92832B5" w14:textId="300C4B3A" w:rsidR="000C2926" w:rsidRPr="000C4967" w:rsidRDefault="000C2926" w:rsidP="000C4967">
                            <w:pPr>
                              <w:shd w:val="clear" w:color="auto" w:fill="FFFFFF" w:themeFill="background1"/>
                              <w:spacing w:after="0"/>
                              <w:jc w:val="center"/>
                              <w:rPr>
                                <w:b/>
                                <w:sz w:val="28"/>
                                <w:szCs w:val="28"/>
                              </w:rPr>
                            </w:pPr>
                            <w:r w:rsidRPr="000C4967">
                              <w:rPr>
                                <w:b/>
                                <w:sz w:val="28"/>
                                <w:szCs w:val="28"/>
                              </w:rPr>
                              <w:t>KẾT LUẬN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roundrect w14:anchorId="68883996" id="Rounded Rectangle 16" o:spid="_x0000_s1033" style="position:absolute;left:0;text-align:left;margin-left:220.5pt;margin-top:17pt;width:153.7pt;height:30.3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" filled="f" strokecolor="#1f4d78 [1604]" strokeweight="1pt">
                <v:stroke joinstyle="miter"/>
                <v:textbox>
                  <w:txbxContent>
                    <w:p w14:paraId="292832B5" w14:textId="300C4B3A" w:rsidR="000C2926" w:rsidRPr="000C4967" w:rsidRDefault="000C2926" w:rsidP="000C4967">
                      <w:pPr>
                        <w:shd w:val="clear" w:color="auto" w:fill="FFFFFF" w:themeFill="background1"/>
                        <w:spacing w:after="0"/>
                        <w:jc w:val="center"/>
                        <w:rPr>
                          <w:b/>
                          <w:sz w:val="28"/>
                          <w:szCs w:val="28"/>
                        </w:rPr>
                      </w:pPr>
                      <w:r w:rsidRPr="000C4967">
                        <w:rPr>
                          <w:b/>
                          <w:sz w:val="28"/>
                          <w:szCs w:val="28"/>
                        </w:rPr>
                        <w:t>KẾT LUẬN</w:t>
                      </w:r>
                    </w:p>
                  </w:txbxContent>
                </v:textbox>
                <w10:wrap anchorx="page"/>
              </v:roundrect>
            </w:pict>
          </mc:Fallback>
        </mc:AlternateContent>
      </w:r>
    </w:p>
    <w:p w14:paraId="2A27AD92" w14:textId="77777777" w:rsidR="00653BC4" w:rsidRPr="00682622" w:rsidRDefault="00653BC4">
      <w:pPr>
        <w:spacing w:after="0" w:line="360" w:lineRule="auto"/>
        <w:jc w:val="both"/>
        <w:rPr>
          <w:rFonts w:cs="Times New Roman"/>
          <w:sz w:val="28"/>
          <w:szCs w:val="28"/>
        </w:rPr>
      </w:pPr>
    </w:p>
    <w:p w14:paraId="4F3A95AD" w14:textId="77777777" w:rsidR="00653BC4" w:rsidRPr="00682622" w:rsidRDefault="00653BC4">
      <w:pPr>
        <w:spacing w:after="0" w:line="360" w:lineRule="auto"/>
        <w:jc w:val="both"/>
        <w:rPr>
          <w:rFonts w:cs="Times New Roman"/>
          <w:sz w:val="28"/>
          <w:szCs w:val="28"/>
        </w:rPr>
      </w:pPr>
    </w:p>
    <w:p w14:paraId="158CED4F" w14:textId="77777777" w:rsidR="00653BC4" w:rsidRPr="00682622" w:rsidRDefault="00653BC4">
      <w:pPr>
        <w:spacing w:after="0" w:line="360" w:lineRule="auto"/>
        <w:jc w:val="both"/>
        <w:rPr>
          <w:rFonts w:cs="Times New Roman"/>
          <w:sz w:val="28"/>
          <w:szCs w:val="28"/>
        </w:rPr>
      </w:pPr>
    </w:p>
    <w:p w14:paraId="5A78B2E9" w14:textId="77777777" w:rsidR="00653BC4" w:rsidRPr="00682622" w:rsidRDefault="00653BC4">
      <w:pPr>
        <w:spacing w:after="0" w:line="360" w:lineRule="auto"/>
        <w:jc w:val="both"/>
        <w:rPr>
          <w:rFonts w:cs="Times New Roman"/>
          <w:sz w:val="28"/>
          <w:szCs w:val="28"/>
        </w:rPr>
      </w:pPr>
    </w:p>
    <w:p w14:paraId="30CCC898" w14:textId="77777777" w:rsidR="00FD55F4" w:rsidRDefault="00FD55F4">
      <w:pPr>
        <w:spacing w:after="0" w:line="240" w:lineRule="auto"/>
        <w:rPr>
          <w:rFonts w:cs="Times New Roman"/>
          <w:b/>
          <w:color w:val="000000"/>
          <w:sz w:val="28"/>
          <w:szCs w:val="28"/>
          <w:shd w:val="clear" w:color="auto" w:fill="FFFFFF"/>
        </w:rPr>
      </w:pPr>
      <w:r>
        <w:rPr>
          <w:rFonts w:cs="Times New Roman"/>
          <w:b/>
          <w:color w:val="000000"/>
          <w:sz w:val="28"/>
          <w:szCs w:val="28"/>
          <w:shd w:val="clear" w:color="auto" w:fill="FFFFFF"/>
        </w:rPr>
        <w:br w:type="page"/>
      </w:r>
    </w:p>
    <w:p w14:paraId="046926F2" w14:textId="77777777" w:rsidR="00A30110" w:rsidRPr="00682622" w:rsidRDefault="00A30110" w:rsidP="00A30110">
      <w:pPr>
        <w:spacing w:after="0" w:line="360" w:lineRule="auto"/>
        <w:jc w:val="center"/>
        <w:outlineLvl w:val="0"/>
        <w:rPr>
          <w:rFonts w:cs="Times New Roman"/>
          <w:b/>
          <w:color w:val="000000"/>
          <w:sz w:val="28"/>
          <w:szCs w:val="28"/>
        </w:rPr>
      </w:pPr>
      <w:bookmarkStart w:id="157" w:name="_Toc218932624"/>
      <w:r w:rsidRPr="00682622">
        <w:rPr>
          <w:rFonts w:cs="Times New Roman"/>
          <w:b/>
          <w:color w:val="000000"/>
          <w:sz w:val="28"/>
          <w:szCs w:val="28"/>
          <w:shd w:val="clear" w:color="auto" w:fill="FFFFFF"/>
        </w:rPr>
        <w:lastRenderedPageBreak/>
        <w:t>Chương 3</w:t>
      </w:r>
      <w:bookmarkEnd w:id="157"/>
    </w:p>
    <w:p w14:paraId="5107C5C4" w14:textId="77777777" w:rsidR="00A30110" w:rsidRPr="00682622" w:rsidRDefault="00A30110" w:rsidP="00A30110">
      <w:pPr>
        <w:spacing w:after="0" w:line="360" w:lineRule="auto"/>
        <w:jc w:val="center"/>
        <w:outlineLvl w:val="0"/>
        <w:rPr>
          <w:rFonts w:cs="Times New Roman"/>
          <w:b/>
          <w:bCs/>
          <w:sz w:val="28"/>
          <w:szCs w:val="28"/>
        </w:rPr>
      </w:pPr>
      <w:bookmarkStart w:id="158" w:name="_Toc218932625"/>
      <w:r w:rsidRPr="00682622">
        <w:rPr>
          <w:rFonts w:cs="Times New Roman"/>
          <w:b/>
          <w:bCs/>
          <w:sz w:val="28"/>
          <w:szCs w:val="28"/>
        </w:rPr>
        <w:t>KẾT QUẢ NGHIÊN CỨU</w:t>
      </w:r>
      <w:bookmarkEnd w:id="158"/>
    </w:p>
    <w:p w14:paraId="323ABE5B" w14:textId="77777777" w:rsidR="00A30110" w:rsidRPr="00682622" w:rsidRDefault="00A30110" w:rsidP="00A30110">
      <w:pPr>
        <w:spacing w:after="0" w:line="360" w:lineRule="auto"/>
        <w:jc w:val="center"/>
        <w:outlineLvl w:val="0"/>
        <w:rPr>
          <w:rFonts w:cs="Times New Roman"/>
          <w:b/>
          <w:bCs/>
          <w:sz w:val="28"/>
          <w:szCs w:val="28"/>
        </w:rPr>
      </w:pPr>
    </w:p>
    <w:p w14:paraId="12A56DD9" w14:textId="108767CE" w:rsidR="00A30110" w:rsidRDefault="00A30110" w:rsidP="00A30110">
      <w:pPr>
        <w:spacing w:after="0" w:line="360" w:lineRule="auto"/>
        <w:jc w:val="both"/>
        <w:outlineLvl w:val="1"/>
        <w:rPr>
          <w:rFonts w:cs="Times New Roman"/>
          <w:b/>
          <w:bCs/>
          <w:sz w:val="28"/>
          <w:szCs w:val="28"/>
        </w:rPr>
      </w:pPr>
      <w:bookmarkStart w:id="159" w:name="_Toc218932626"/>
      <w:r w:rsidRPr="00A07EE6">
        <w:rPr>
          <w:rFonts w:cs="Times New Roman"/>
          <w:b/>
          <w:bCs/>
          <w:sz w:val="28"/>
          <w:szCs w:val="28"/>
        </w:rPr>
        <w:t xml:space="preserve">3.1. ĐẶC ĐIỂM </w:t>
      </w:r>
      <w:r>
        <w:rPr>
          <w:rFonts w:cs="Times New Roman"/>
          <w:b/>
          <w:bCs/>
          <w:sz w:val="28"/>
          <w:szCs w:val="28"/>
        </w:rPr>
        <w:t xml:space="preserve">LÂM SÀNG, CẬN LÂM SÀNG VÀ NỒNG ĐỘ MMP HUYẾT TƯƠNG Ở </w:t>
      </w:r>
      <w:r w:rsidR="003224BC">
        <w:rPr>
          <w:rFonts w:cs="Times New Roman"/>
          <w:b/>
          <w:bCs/>
          <w:sz w:val="28"/>
          <w:szCs w:val="28"/>
        </w:rPr>
        <w:t>BỆNH NHÂN</w:t>
      </w:r>
      <w:r>
        <w:rPr>
          <w:rFonts w:cs="Times New Roman"/>
          <w:b/>
          <w:bCs/>
          <w:sz w:val="28"/>
          <w:szCs w:val="28"/>
        </w:rPr>
        <w:t xml:space="preserve"> BỆNH PHỔI TẮC NGHẼN MẠN TÍNH</w:t>
      </w:r>
      <w:bookmarkEnd w:id="159"/>
    </w:p>
    <w:p w14:paraId="6F73C791" w14:textId="77777777" w:rsidR="00A30110" w:rsidRPr="00A07EE6" w:rsidRDefault="00A30110" w:rsidP="00A30110">
      <w:pPr>
        <w:spacing w:after="0" w:line="360" w:lineRule="auto"/>
        <w:jc w:val="both"/>
        <w:outlineLvl w:val="1"/>
        <w:rPr>
          <w:rFonts w:cs="Times New Roman"/>
          <w:b/>
          <w:bCs/>
          <w:sz w:val="28"/>
          <w:szCs w:val="28"/>
        </w:rPr>
      </w:pPr>
      <w:bookmarkStart w:id="160" w:name="_Toc218932627"/>
      <w:r>
        <w:rPr>
          <w:rFonts w:cs="Times New Roman"/>
          <w:b/>
          <w:bCs/>
          <w:sz w:val="28"/>
          <w:szCs w:val="28"/>
        </w:rPr>
        <w:t>3.1.1. Đặc điểm lâm sàng</w:t>
      </w:r>
      <w:bookmarkEnd w:id="160"/>
    </w:p>
    <w:p w14:paraId="47BBE62F" w14:textId="5D473DC5" w:rsidR="00A30110" w:rsidRPr="00682A98" w:rsidRDefault="00A30110" w:rsidP="00A30110">
      <w:pPr>
        <w:spacing w:after="0" w:line="360" w:lineRule="auto"/>
        <w:jc w:val="both"/>
        <w:outlineLvl w:val="2"/>
        <w:rPr>
          <w:rFonts w:cs="Times New Roman"/>
          <w:b/>
          <w:bCs/>
          <w:i/>
          <w:sz w:val="28"/>
          <w:szCs w:val="28"/>
        </w:rPr>
      </w:pPr>
      <w:bookmarkStart w:id="161" w:name="_Toc218527706"/>
      <w:bookmarkStart w:id="162" w:name="_Toc218528004"/>
      <w:bookmarkStart w:id="163" w:name="_Toc218932628"/>
      <w:r w:rsidRPr="00682A98">
        <w:rPr>
          <w:rFonts w:cs="Times New Roman"/>
          <w:b/>
          <w:bCs/>
          <w:i/>
          <w:sz w:val="28"/>
          <w:szCs w:val="28"/>
        </w:rPr>
        <w:t xml:space="preserve">3.1.1.1. </w:t>
      </w:r>
      <w:r>
        <w:rPr>
          <w:rFonts w:cs="Times New Roman"/>
          <w:b/>
          <w:i/>
          <w:sz w:val="28"/>
          <w:szCs w:val="28"/>
        </w:rPr>
        <w:t>Phân bố t</w:t>
      </w:r>
      <w:r w:rsidRPr="00682A98">
        <w:rPr>
          <w:rFonts w:cs="Times New Roman"/>
          <w:b/>
          <w:i/>
          <w:sz w:val="28"/>
          <w:szCs w:val="28"/>
        </w:rPr>
        <w:t xml:space="preserve">uổi, giới của </w:t>
      </w:r>
      <w:bookmarkEnd w:id="161"/>
      <w:bookmarkEnd w:id="162"/>
      <w:r w:rsidR="003224BC">
        <w:rPr>
          <w:rFonts w:cs="Times New Roman"/>
          <w:b/>
          <w:i/>
          <w:sz w:val="28"/>
          <w:szCs w:val="28"/>
        </w:rPr>
        <w:t>bệnh nhân</w:t>
      </w:r>
      <w:bookmarkEnd w:id="163"/>
    </w:p>
    <w:p w14:paraId="0E7A711E" w14:textId="0AA48632" w:rsidR="00A30110" w:rsidRPr="00682A98" w:rsidRDefault="00A30110" w:rsidP="00A30110">
      <w:pPr>
        <w:pStyle w:val="abang"/>
        <w:rPr>
          <w:lang w:val="en-US"/>
        </w:rPr>
      </w:pPr>
      <w:bookmarkStart w:id="164" w:name="_Toc218932825"/>
      <w:r w:rsidRPr="00A07EE6">
        <w:t>Bảng 3</w:t>
      </w:r>
      <w:r w:rsidRPr="00A07EE6">
        <w:rPr>
          <w:lang w:val="en-US"/>
        </w:rPr>
        <w:t>.</w:t>
      </w:r>
      <w:r w:rsidRPr="00A07EE6">
        <w:fldChar w:fldCharType="begin"/>
      </w:r>
      <w:r w:rsidRPr="00A07EE6">
        <w:instrText xml:space="preserve"> SEQ Bảng_3. \* ARABIC </w:instrText>
      </w:r>
      <w:r w:rsidRPr="00A07EE6">
        <w:fldChar w:fldCharType="separate"/>
      </w:r>
      <w:r w:rsidR="0025372B">
        <w:rPr>
          <w:noProof/>
        </w:rPr>
        <w:t>1</w:t>
      </w:r>
      <w:r w:rsidRPr="00A07EE6">
        <w:fldChar w:fldCharType="end"/>
      </w:r>
      <w:r w:rsidRPr="00A07EE6">
        <w:t xml:space="preserve">. </w:t>
      </w:r>
      <w:r>
        <w:rPr>
          <w:lang w:val="en-US"/>
        </w:rPr>
        <w:t>Phân bố</w:t>
      </w:r>
      <w:r w:rsidRPr="00A07EE6">
        <w:t xml:space="preserve"> tuổi, giới của </w:t>
      </w:r>
      <w:r w:rsidR="003224BC">
        <w:rPr>
          <w:lang w:val="en-US"/>
        </w:rPr>
        <w:t>bệnh nhân</w:t>
      </w:r>
      <w:bookmarkEnd w:id="164"/>
    </w:p>
    <w:tbl>
      <w:tblPr>
        <w:tblW w:w="4862" w:type="pct"/>
        <w:tblCellMar>
          <w:left w:w="0" w:type="dxa"/>
          <w:right w:w="0" w:type="dxa"/>
        </w:tblCellMar>
        <w:tblLook w:val="04A0" w:firstRow="1" w:lastRow="0" w:firstColumn="1" w:lastColumn="0" w:noHBand="0" w:noVBand="1"/>
      </w:tblPr>
      <w:tblGrid>
        <w:gridCol w:w="1234"/>
        <w:gridCol w:w="2068"/>
        <w:gridCol w:w="2840"/>
        <w:gridCol w:w="2396"/>
      </w:tblGrid>
      <w:tr w:rsidR="00A30110" w:rsidRPr="00A07EE6" w14:paraId="34C65D64" w14:textId="77777777" w:rsidTr="00A30110">
        <w:trPr>
          <w:trHeight w:val="510"/>
        </w:trPr>
        <w:tc>
          <w:tcPr>
            <w:tcW w:w="1934" w:type="pct"/>
            <w:gridSpan w:val="2"/>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A524FC9" w14:textId="77777777" w:rsidR="00A30110" w:rsidRPr="00A07EE6" w:rsidRDefault="00A30110" w:rsidP="00504E29">
            <w:pPr>
              <w:spacing w:before="80" w:after="80" w:line="360" w:lineRule="auto"/>
              <w:jc w:val="both"/>
              <w:rPr>
                <w:rFonts w:eastAsia="Times New Roman" w:cs="Times New Roman"/>
                <w:color w:val="000000"/>
                <w:kern w:val="24"/>
                <w:sz w:val="28"/>
                <w:szCs w:val="28"/>
                <w:lang w:val="vi-VN"/>
              </w:rPr>
            </w:pPr>
            <w:r w:rsidRPr="00A07EE6">
              <w:rPr>
                <w:rFonts w:eastAsia="Times New Roman" w:cs="Times New Roman"/>
                <w:b/>
                <w:bCs/>
                <w:color w:val="000000"/>
                <w:kern w:val="24"/>
                <w:sz w:val="28"/>
                <w:szCs w:val="28"/>
              </w:rPr>
              <w:t>Đặc điểm</w:t>
            </w:r>
          </w:p>
        </w:tc>
        <w:tc>
          <w:tcPr>
            <w:tcW w:w="166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2CB9B3A" w14:textId="77777777" w:rsidR="00A30110" w:rsidRDefault="00A30110" w:rsidP="00504E29">
            <w:pPr>
              <w:spacing w:before="80" w:after="80" w:line="360" w:lineRule="auto"/>
              <w:jc w:val="center"/>
              <w:rPr>
                <w:rFonts w:eastAsia="Times New Roman" w:cs="Times New Roman"/>
                <w:b/>
                <w:bCs/>
                <w:color w:val="000000"/>
                <w:kern w:val="24"/>
                <w:sz w:val="28"/>
                <w:szCs w:val="28"/>
              </w:rPr>
            </w:pPr>
            <w:r w:rsidRPr="00A07EE6">
              <w:rPr>
                <w:rFonts w:eastAsia="Times New Roman" w:cs="Times New Roman"/>
                <w:b/>
                <w:bCs/>
                <w:sz w:val="28"/>
                <w:szCs w:val="28"/>
                <w:lang w:val="pt-BR" w:eastAsia="vi-VN"/>
              </w:rPr>
              <w:t>Số lượng</w:t>
            </w:r>
            <w:r w:rsidRPr="00A07EE6">
              <w:rPr>
                <w:rFonts w:eastAsia="Times New Roman" w:cs="Times New Roman"/>
                <w:b/>
                <w:bCs/>
                <w:color w:val="000000"/>
                <w:kern w:val="24"/>
                <w:sz w:val="28"/>
                <w:szCs w:val="28"/>
                <w:lang w:val="vi-VN"/>
              </w:rPr>
              <w:t xml:space="preserve"> </w:t>
            </w:r>
          </w:p>
          <w:p w14:paraId="280EC54E" w14:textId="77777777" w:rsidR="00A30110" w:rsidRPr="00A07EE6" w:rsidRDefault="00A30110" w:rsidP="00504E29">
            <w:pPr>
              <w:spacing w:before="80" w:after="80" w:line="360" w:lineRule="auto"/>
              <w:jc w:val="center"/>
              <w:rPr>
                <w:rFonts w:eastAsia="Times New Roman" w:cs="Times New Roman"/>
                <w:b/>
                <w:bCs/>
                <w:color w:val="000000"/>
                <w:kern w:val="24"/>
                <w:sz w:val="28"/>
                <w:szCs w:val="28"/>
                <w:lang w:val="vi-VN"/>
              </w:rPr>
            </w:pPr>
            <w:r>
              <w:rPr>
                <w:rFonts w:eastAsia="Times New Roman" w:cs="Times New Roman"/>
                <w:b/>
                <w:bCs/>
                <w:color w:val="000000"/>
                <w:kern w:val="24"/>
                <w:sz w:val="28"/>
                <w:szCs w:val="28"/>
              </w:rPr>
              <w:t>(n</w:t>
            </w:r>
            <w:r w:rsidRPr="00A07EE6">
              <w:rPr>
                <w:rFonts w:eastAsia="Times New Roman" w:cs="Times New Roman"/>
                <w:b/>
                <w:bCs/>
                <w:color w:val="000000"/>
                <w:kern w:val="24"/>
                <w:sz w:val="28"/>
                <w:szCs w:val="28"/>
                <w:lang w:val="vi-VN"/>
              </w:rPr>
              <w:t xml:space="preserve">= </w:t>
            </w:r>
            <w:r w:rsidRPr="00A07EE6">
              <w:rPr>
                <w:rFonts w:eastAsia="Times New Roman" w:cs="Times New Roman"/>
                <w:b/>
                <w:bCs/>
                <w:color w:val="000000"/>
                <w:kern w:val="24"/>
                <w:sz w:val="28"/>
                <w:szCs w:val="28"/>
              </w:rPr>
              <w:t>65</w:t>
            </w:r>
            <w:r w:rsidRPr="00A07EE6">
              <w:rPr>
                <w:rFonts w:eastAsia="Times New Roman" w:cs="Times New Roman"/>
                <w:b/>
                <w:bCs/>
                <w:color w:val="000000"/>
                <w:kern w:val="24"/>
                <w:sz w:val="28"/>
                <w:szCs w:val="28"/>
                <w:lang w:val="vi-VN"/>
              </w:rPr>
              <w:t>)</w:t>
            </w:r>
          </w:p>
        </w:tc>
        <w:tc>
          <w:tcPr>
            <w:tcW w:w="1403" w:type="pct"/>
            <w:tcBorders>
              <w:top w:val="single" w:sz="4" w:space="0" w:color="auto"/>
              <w:left w:val="single" w:sz="4" w:space="0" w:color="auto"/>
              <w:bottom w:val="single" w:sz="4" w:space="0" w:color="auto"/>
              <w:right w:val="single" w:sz="4" w:space="0" w:color="auto"/>
            </w:tcBorders>
            <w:vAlign w:val="center"/>
          </w:tcPr>
          <w:p w14:paraId="59B414E1" w14:textId="77777777" w:rsidR="00A30110" w:rsidRPr="00A07EE6" w:rsidRDefault="00A30110" w:rsidP="00504E29">
            <w:pPr>
              <w:spacing w:before="80" w:after="80" w:line="360" w:lineRule="auto"/>
              <w:jc w:val="center"/>
              <w:rPr>
                <w:rFonts w:eastAsia="Times New Roman" w:cs="Times New Roman"/>
                <w:b/>
                <w:bCs/>
                <w:color w:val="000000"/>
                <w:kern w:val="24"/>
                <w:sz w:val="28"/>
                <w:szCs w:val="28"/>
              </w:rPr>
            </w:pPr>
            <w:r w:rsidRPr="00A07EE6">
              <w:rPr>
                <w:rFonts w:eastAsia="Times New Roman" w:cs="Times New Roman"/>
                <w:b/>
                <w:bCs/>
                <w:color w:val="000000"/>
                <w:kern w:val="24"/>
                <w:sz w:val="28"/>
                <w:szCs w:val="28"/>
              </w:rPr>
              <w:t>%</w:t>
            </w:r>
          </w:p>
          <w:p w14:paraId="6C91E9E1" w14:textId="77777777" w:rsidR="00A30110" w:rsidRPr="00A07EE6" w:rsidRDefault="00A30110" w:rsidP="00504E29">
            <w:pPr>
              <w:spacing w:before="80" w:after="80" w:line="360" w:lineRule="auto"/>
              <w:jc w:val="center"/>
              <w:rPr>
                <w:rFonts w:eastAsia="Times New Roman" w:cs="Times New Roman"/>
                <w:sz w:val="28"/>
                <w:szCs w:val="28"/>
                <w:lang w:val="vi-VN"/>
              </w:rPr>
            </w:pPr>
          </w:p>
        </w:tc>
      </w:tr>
      <w:tr w:rsidR="00A30110" w:rsidRPr="00A07EE6" w14:paraId="5F5C82DE" w14:textId="77777777" w:rsidTr="00A30110">
        <w:trPr>
          <w:trHeight w:val="510"/>
        </w:trPr>
        <w:tc>
          <w:tcPr>
            <w:tcW w:w="723" w:type="pct"/>
            <w:vMerge w:val="restar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8F99A86" w14:textId="77777777" w:rsidR="00A30110" w:rsidRPr="006D78B0" w:rsidRDefault="00A30110" w:rsidP="00504E29">
            <w:pPr>
              <w:spacing w:before="80" w:after="80" w:line="360" w:lineRule="auto"/>
              <w:jc w:val="both"/>
              <w:rPr>
                <w:rFonts w:eastAsia="Times New Roman" w:cs="Times New Roman"/>
                <w:bCs/>
                <w:color w:val="000000"/>
                <w:kern w:val="24"/>
                <w:sz w:val="28"/>
                <w:szCs w:val="28"/>
              </w:rPr>
            </w:pPr>
            <w:r w:rsidRPr="006D78B0">
              <w:rPr>
                <w:rFonts w:eastAsia="Times New Roman" w:cs="Times New Roman"/>
                <w:bCs/>
                <w:color w:val="000000"/>
                <w:kern w:val="24"/>
                <w:sz w:val="28"/>
                <w:szCs w:val="28"/>
              </w:rPr>
              <w:t>Tuổi</w:t>
            </w:r>
          </w:p>
        </w:tc>
        <w:tc>
          <w:tcPr>
            <w:tcW w:w="1211" w:type="pct"/>
            <w:tcBorders>
              <w:top w:val="single" w:sz="4" w:space="0" w:color="auto"/>
              <w:left w:val="single" w:sz="4" w:space="0" w:color="auto"/>
              <w:bottom w:val="single" w:sz="4" w:space="0" w:color="auto"/>
              <w:right w:val="single" w:sz="4" w:space="0" w:color="auto"/>
            </w:tcBorders>
            <w:vAlign w:val="center"/>
          </w:tcPr>
          <w:p w14:paraId="5AA9CE4F" w14:textId="77777777" w:rsidR="00A30110" w:rsidRPr="00682A98" w:rsidRDefault="00A30110" w:rsidP="00504E29">
            <w:pPr>
              <w:pStyle w:val="02"/>
              <w:spacing w:before="80" w:after="80"/>
              <w:jc w:val="center"/>
              <w:rPr>
                <w:b w:val="0"/>
              </w:rPr>
            </w:pPr>
            <w:r w:rsidRPr="00682A98">
              <w:rPr>
                <w:b w:val="0"/>
              </w:rPr>
              <w:object w:dxaOrig="225" w:dyaOrig="225" w14:anchorId="5BC7D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10.2pt;mso-width-percent:0;mso-height-percent:0;mso-width-percent:0;mso-height-percent:0" o:ole="">
                  <v:imagedata r:id="rId18" o:title=""/>
                </v:shape>
                <o:OLEObject Type="Embed" ProgID="Equation.3" ShapeID="_x0000_i1025" DrawAspect="Content" ObjectID="_1836367588" r:id="rId19"/>
              </w:object>
            </w:r>
            <w:r w:rsidRPr="00682A98">
              <w:rPr>
                <w:b w:val="0"/>
              </w:rPr>
              <w:t>± SD</w:t>
            </w:r>
          </w:p>
        </w:tc>
        <w:tc>
          <w:tcPr>
            <w:tcW w:w="3066" w:type="pct"/>
            <w:gridSpan w:val="2"/>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F5C9F6A" w14:textId="77777777" w:rsidR="00A30110" w:rsidRPr="006D78B0" w:rsidRDefault="00A30110" w:rsidP="00504E29">
            <w:pPr>
              <w:spacing w:before="80" w:after="80" w:line="360" w:lineRule="auto"/>
              <w:jc w:val="center"/>
              <w:rPr>
                <w:rFonts w:eastAsia="Times New Roman" w:cs="Times New Roman"/>
                <w:color w:val="000000"/>
                <w:kern w:val="24"/>
                <w:sz w:val="28"/>
                <w:szCs w:val="28"/>
                <w:lang w:val="vi-VN"/>
              </w:rPr>
            </w:pPr>
            <w:r w:rsidRPr="006D78B0">
              <w:rPr>
                <w:rFonts w:eastAsia="Times New Roman" w:cs="Times New Roman"/>
                <w:color w:val="000000"/>
                <w:kern w:val="24"/>
                <w:sz w:val="28"/>
                <w:szCs w:val="28"/>
                <w:lang w:val="vi-VN"/>
              </w:rPr>
              <w:t>67,</w:t>
            </w:r>
            <w:r w:rsidRPr="006D78B0">
              <w:rPr>
                <w:rFonts w:eastAsia="Times New Roman" w:cs="Times New Roman"/>
                <w:color w:val="000000"/>
                <w:kern w:val="24"/>
                <w:sz w:val="28"/>
                <w:szCs w:val="28"/>
              </w:rPr>
              <w:t>6</w:t>
            </w:r>
            <w:r w:rsidRPr="006D78B0">
              <w:rPr>
                <w:rFonts w:eastAsia="Times New Roman" w:cs="Times New Roman"/>
                <w:color w:val="000000"/>
                <w:kern w:val="24"/>
                <w:sz w:val="28"/>
                <w:szCs w:val="28"/>
                <w:lang w:val="vi-VN"/>
              </w:rPr>
              <w:t xml:space="preserve"> ± 10,</w:t>
            </w:r>
            <w:r w:rsidRPr="006D78B0">
              <w:rPr>
                <w:rFonts w:eastAsia="Times New Roman" w:cs="Times New Roman"/>
                <w:color w:val="000000"/>
                <w:kern w:val="24"/>
                <w:sz w:val="28"/>
                <w:szCs w:val="28"/>
              </w:rPr>
              <w:t>2</w:t>
            </w:r>
          </w:p>
        </w:tc>
      </w:tr>
      <w:tr w:rsidR="00A30110" w:rsidRPr="00A07EE6" w14:paraId="05CA5EE0" w14:textId="77777777" w:rsidTr="00A30110">
        <w:trPr>
          <w:trHeight w:val="510"/>
        </w:trPr>
        <w:tc>
          <w:tcPr>
            <w:tcW w:w="723" w:type="pct"/>
            <w:vMerge/>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B1564EC" w14:textId="77777777" w:rsidR="00A30110" w:rsidRPr="00A07EE6" w:rsidRDefault="00A30110" w:rsidP="00504E29">
            <w:pPr>
              <w:spacing w:before="80" w:after="80" w:line="360" w:lineRule="auto"/>
              <w:ind w:firstLine="397"/>
              <w:jc w:val="both"/>
              <w:rPr>
                <w:rFonts w:eastAsia="Times New Roman" w:cs="Times New Roman"/>
                <w:bCs/>
                <w:color w:val="000000"/>
                <w:kern w:val="24"/>
                <w:sz w:val="28"/>
                <w:szCs w:val="28"/>
                <w:lang w:val="vi-VN"/>
              </w:rPr>
            </w:pPr>
          </w:p>
        </w:tc>
        <w:tc>
          <w:tcPr>
            <w:tcW w:w="1211" w:type="pct"/>
            <w:tcBorders>
              <w:top w:val="single" w:sz="4" w:space="0" w:color="auto"/>
              <w:left w:val="single" w:sz="4" w:space="0" w:color="auto"/>
              <w:bottom w:val="single" w:sz="4" w:space="0" w:color="auto"/>
              <w:right w:val="single" w:sz="4" w:space="0" w:color="auto"/>
            </w:tcBorders>
            <w:vAlign w:val="center"/>
          </w:tcPr>
          <w:p w14:paraId="7ECDAF9C" w14:textId="77777777" w:rsidR="00A30110" w:rsidRPr="00682A98" w:rsidRDefault="00A30110" w:rsidP="00504E29">
            <w:pPr>
              <w:pStyle w:val="02"/>
              <w:spacing w:before="80" w:after="80"/>
              <w:jc w:val="center"/>
              <w:rPr>
                <w:b w:val="0"/>
              </w:rPr>
            </w:pPr>
            <w:r w:rsidRPr="00682A98">
              <w:rPr>
                <w:b w:val="0"/>
              </w:rPr>
              <w:t>&lt; 50</w:t>
            </w:r>
          </w:p>
        </w:tc>
        <w:tc>
          <w:tcPr>
            <w:tcW w:w="166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3D6F9DF"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4</w:t>
            </w:r>
          </w:p>
        </w:tc>
        <w:tc>
          <w:tcPr>
            <w:tcW w:w="140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93C9FC6"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6,15</w:t>
            </w:r>
          </w:p>
        </w:tc>
      </w:tr>
      <w:tr w:rsidR="00A30110" w:rsidRPr="00A07EE6" w14:paraId="2FD1F8BB" w14:textId="77777777" w:rsidTr="00A30110">
        <w:trPr>
          <w:trHeight w:val="70"/>
        </w:trPr>
        <w:tc>
          <w:tcPr>
            <w:tcW w:w="723" w:type="pct"/>
            <w:vMerge/>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3FA67916" w14:textId="77777777" w:rsidR="00A30110" w:rsidRPr="00A07EE6" w:rsidRDefault="00A30110" w:rsidP="00504E29">
            <w:pPr>
              <w:spacing w:before="80" w:after="80" w:line="360" w:lineRule="auto"/>
              <w:ind w:firstLine="397"/>
              <w:jc w:val="both"/>
              <w:rPr>
                <w:rFonts w:eastAsia="Times New Roman" w:cs="Times New Roman"/>
                <w:bCs/>
                <w:color w:val="000000"/>
                <w:kern w:val="24"/>
                <w:sz w:val="28"/>
                <w:szCs w:val="28"/>
                <w:lang w:val="vi-VN"/>
              </w:rPr>
            </w:pPr>
          </w:p>
        </w:tc>
        <w:tc>
          <w:tcPr>
            <w:tcW w:w="1211" w:type="pct"/>
            <w:tcBorders>
              <w:top w:val="single" w:sz="4" w:space="0" w:color="auto"/>
              <w:left w:val="single" w:sz="4" w:space="0" w:color="auto"/>
              <w:bottom w:val="single" w:sz="4" w:space="0" w:color="auto"/>
              <w:right w:val="single" w:sz="4" w:space="0" w:color="auto"/>
            </w:tcBorders>
            <w:vAlign w:val="center"/>
          </w:tcPr>
          <w:p w14:paraId="7080264B" w14:textId="77777777" w:rsidR="00A30110" w:rsidRPr="00682A98" w:rsidRDefault="00A30110" w:rsidP="00504E29">
            <w:pPr>
              <w:pStyle w:val="02"/>
              <w:spacing w:before="80" w:after="80"/>
              <w:jc w:val="center"/>
              <w:rPr>
                <w:b w:val="0"/>
              </w:rPr>
            </w:pPr>
            <w:r w:rsidRPr="00682A98">
              <w:rPr>
                <w:b w:val="0"/>
              </w:rPr>
              <w:t>50 - &lt; 60</w:t>
            </w:r>
          </w:p>
        </w:tc>
        <w:tc>
          <w:tcPr>
            <w:tcW w:w="166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F49FB43"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5</w:t>
            </w:r>
          </w:p>
        </w:tc>
        <w:tc>
          <w:tcPr>
            <w:tcW w:w="140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4392875"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7,69</w:t>
            </w:r>
          </w:p>
        </w:tc>
      </w:tr>
      <w:tr w:rsidR="00A30110" w:rsidRPr="00A07EE6" w14:paraId="374CB683" w14:textId="77777777" w:rsidTr="00A30110">
        <w:trPr>
          <w:trHeight w:val="510"/>
        </w:trPr>
        <w:tc>
          <w:tcPr>
            <w:tcW w:w="723" w:type="pct"/>
            <w:vMerge/>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253FEAD0" w14:textId="77777777" w:rsidR="00A30110" w:rsidRPr="00A07EE6" w:rsidRDefault="00A30110" w:rsidP="00504E29">
            <w:pPr>
              <w:spacing w:before="80" w:after="80" w:line="360" w:lineRule="auto"/>
              <w:ind w:firstLine="397"/>
              <w:jc w:val="both"/>
              <w:rPr>
                <w:rFonts w:eastAsia="Times New Roman" w:cs="Times New Roman"/>
                <w:bCs/>
                <w:color w:val="000000"/>
                <w:kern w:val="24"/>
                <w:sz w:val="28"/>
                <w:szCs w:val="28"/>
                <w:lang w:val="vi-VN"/>
              </w:rPr>
            </w:pPr>
          </w:p>
        </w:tc>
        <w:tc>
          <w:tcPr>
            <w:tcW w:w="1211" w:type="pct"/>
            <w:tcBorders>
              <w:top w:val="single" w:sz="4" w:space="0" w:color="auto"/>
              <w:left w:val="single" w:sz="4" w:space="0" w:color="auto"/>
              <w:bottom w:val="single" w:sz="4" w:space="0" w:color="auto"/>
              <w:right w:val="single" w:sz="4" w:space="0" w:color="auto"/>
            </w:tcBorders>
            <w:vAlign w:val="center"/>
          </w:tcPr>
          <w:p w14:paraId="201FEEFA" w14:textId="77777777" w:rsidR="00A30110" w:rsidRPr="00682A98" w:rsidRDefault="00A30110" w:rsidP="00504E29">
            <w:pPr>
              <w:pStyle w:val="02"/>
              <w:spacing w:before="80" w:after="80"/>
              <w:jc w:val="center"/>
              <w:rPr>
                <w:b w:val="0"/>
              </w:rPr>
            </w:pPr>
            <w:r w:rsidRPr="00682A98">
              <w:rPr>
                <w:b w:val="0"/>
              </w:rPr>
              <w:t>60 - &lt; 70</w:t>
            </w:r>
          </w:p>
        </w:tc>
        <w:tc>
          <w:tcPr>
            <w:tcW w:w="166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41FB641"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26</w:t>
            </w:r>
          </w:p>
        </w:tc>
        <w:tc>
          <w:tcPr>
            <w:tcW w:w="140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4F9F8F63"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40</w:t>
            </w:r>
          </w:p>
        </w:tc>
      </w:tr>
      <w:tr w:rsidR="00A30110" w:rsidRPr="00A07EE6" w14:paraId="2DF0B21C" w14:textId="77777777" w:rsidTr="00A30110">
        <w:trPr>
          <w:trHeight w:val="510"/>
        </w:trPr>
        <w:tc>
          <w:tcPr>
            <w:tcW w:w="723" w:type="pct"/>
            <w:vMerge/>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502887F" w14:textId="77777777" w:rsidR="00A30110" w:rsidRPr="00A07EE6" w:rsidRDefault="00A30110" w:rsidP="00504E29">
            <w:pPr>
              <w:spacing w:before="80" w:after="80" w:line="360" w:lineRule="auto"/>
              <w:ind w:firstLine="397"/>
              <w:jc w:val="both"/>
              <w:rPr>
                <w:rFonts w:eastAsia="Times New Roman" w:cs="Times New Roman"/>
                <w:bCs/>
                <w:color w:val="000000"/>
                <w:kern w:val="24"/>
                <w:sz w:val="28"/>
                <w:szCs w:val="28"/>
                <w:lang w:val="vi-VN"/>
              </w:rPr>
            </w:pPr>
          </w:p>
        </w:tc>
        <w:tc>
          <w:tcPr>
            <w:tcW w:w="1211" w:type="pct"/>
            <w:tcBorders>
              <w:top w:val="single" w:sz="4" w:space="0" w:color="auto"/>
              <w:left w:val="single" w:sz="4" w:space="0" w:color="auto"/>
              <w:bottom w:val="single" w:sz="4" w:space="0" w:color="auto"/>
              <w:right w:val="single" w:sz="4" w:space="0" w:color="auto"/>
            </w:tcBorders>
            <w:vAlign w:val="center"/>
          </w:tcPr>
          <w:p w14:paraId="1D3B3FDD" w14:textId="77777777" w:rsidR="00A30110" w:rsidRPr="00682A98" w:rsidRDefault="00A30110" w:rsidP="00504E29">
            <w:pPr>
              <w:pStyle w:val="02"/>
              <w:spacing w:before="80" w:after="80"/>
              <w:jc w:val="center"/>
              <w:rPr>
                <w:b w:val="0"/>
              </w:rPr>
            </w:pPr>
            <w:r w:rsidRPr="00682A98">
              <w:rPr>
                <w:b w:val="0"/>
              </w:rPr>
              <w:t>70 - &lt; 80</w:t>
            </w:r>
          </w:p>
        </w:tc>
        <w:tc>
          <w:tcPr>
            <w:tcW w:w="166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50DBEF4"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21</w:t>
            </w:r>
          </w:p>
        </w:tc>
        <w:tc>
          <w:tcPr>
            <w:tcW w:w="140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7B635CEC"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23,31</w:t>
            </w:r>
          </w:p>
        </w:tc>
      </w:tr>
      <w:tr w:rsidR="00A30110" w:rsidRPr="00A07EE6" w14:paraId="024CE351" w14:textId="77777777" w:rsidTr="00A30110">
        <w:trPr>
          <w:trHeight w:val="510"/>
        </w:trPr>
        <w:tc>
          <w:tcPr>
            <w:tcW w:w="723" w:type="pct"/>
            <w:vMerge/>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5EDB710" w14:textId="77777777" w:rsidR="00A30110" w:rsidRPr="00A07EE6" w:rsidRDefault="00A30110" w:rsidP="00504E29">
            <w:pPr>
              <w:spacing w:before="80" w:after="80" w:line="360" w:lineRule="auto"/>
              <w:ind w:firstLine="397"/>
              <w:jc w:val="both"/>
              <w:rPr>
                <w:rFonts w:eastAsia="Times New Roman" w:cs="Times New Roman"/>
                <w:bCs/>
                <w:color w:val="000000"/>
                <w:kern w:val="24"/>
                <w:sz w:val="28"/>
                <w:szCs w:val="28"/>
                <w:lang w:val="vi-VN"/>
              </w:rPr>
            </w:pPr>
          </w:p>
        </w:tc>
        <w:tc>
          <w:tcPr>
            <w:tcW w:w="1211" w:type="pct"/>
            <w:tcBorders>
              <w:top w:val="single" w:sz="4" w:space="0" w:color="auto"/>
              <w:left w:val="single" w:sz="4" w:space="0" w:color="auto"/>
              <w:bottom w:val="single" w:sz="4" w:space="0" w:color="auto"/>
              <w:right w:val="single" w:sz="4" w:space="0" w:color="auto"/>
            </w:tcBorders>
            <w:vAlign w:val="center"/>
          </w:tcPr>
          <w:p w14:paraId="0B94A0F4" w14:textId="77777777" w:rsidR="00A30110" w:rsidRPr="00682A98" w:rsidRDefault="00A30110" w:rsidP="00504E29">
            <w:pPr>
              <w:pStyle w:val="02"/>
              <w:spacing w:before="80" w:after="80"/>
              <w:jc w:val="center"/>
              <w:rPr>
                <w:b w:val="0"/>
              </w:rPr>
            </w:pPr>
            <w:r w:rsidRPr="00682A98">
              <w:rPr>
                <w:b w:val="0"/>
              </w:rPr>
              <w:t>≥ 80</w:t>
            </w:r>
          </w:p>
        </w:tc>
        <w:tc>
          <w:tcPr>
            <w:tcW w:w="166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5FEF76B2" w14:textId="77777777" w:rsidR="00A30110" w:rsidRPr="00A07EE6" w:rsidRDefault="00A30110" w:rsidP="00504E29">
            <w:pPr>
              <w:spacing w:before="80" w:after="80" w:line="360" w:lineRule="auto"/>
              <w:jc w:val="center"/>
              <w:rPr>
                <w:rFonts w:eastAsia="Times New Roman" w:cs="Times New Roman"/>
                <w:color w:val="000000"/>
                <w:kern w:val="24"/>
                <w:sz w:val="28"/>
                <w:szCs w:val="28"/>
                <w:lang w:val="vi-VN"/>
              </w:rPr>
            </w:pPr>
            <w:r>
              <w:rPr>
                <w:rFonts w:eastAsia="Times New Roman" w:cs="Times New Roman"/>
                <w:color w:val="000000"/>
                <w:kern w:val="24"/>
                <w:sz w:val="28"/>
                <w:szCs w:val="28"/>
              </w:rPr>
              <w:t>9</w:t>
            </w:r>
          </w:p>
        </w:tc>
        <w:tc>
          <w:tcPr>
            <w:tcW w:w="140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00A98480" w14:textId="77777777" w:rsidR="00A30110" w:rsidRPr="00682A98"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13,85</w:t>
            </w:r>
          </w:p>
        </w:tc>
      </w:tr>
      <w:tr w:rsidR="00A30110" w:rsidRPr="00A07EE6" w14:paraId="5F9C7A6E" w14:textId="77777777" w:rsidTr="00A30110">
        <w:trPr>
          <w:trHeight w:val="68"/>
        </w:trPr>
        <w:tc>
          <w:tcPr>
            <w:tcW w:w="723" w:type="pct"/>
            <w:vMerge w:val="restart"/>
            <w:tcBorders>
              <w:top w:val="single" w:sz="4" w:space="0" w:color="auto"/>
              <w:left w:val="single" w:sz="4" w:space="0" w:color="auto"/>
              <w:right w:val="single" w:sz="4" w:space="0" w:color="auto"/>
            </w:tcBorders>
            <w:tcMar>
              <w:top w:w="15" w:type="dxa"/>
              <w:left w:w="108" w:type="dxa"/>
              <w:bottom w:w="0" w:type="dxa"/>
              <w:right w:w="108" w:type="dxa"/>
            </w:tcMar>
            <w:vAlign w:val="center"/>
          </w:tcPr>
          <w:p w14:paraId="5AB95279" w14:textId="77777777" w:rsidR="00A30110" w:rsidRPr="00A07EE6" w:rsidRDefault="00A30110" w:rsidP="00504E29">
            <w:pPr>
              <w:spacing w:before="80" w:after="80" w:line="360" w:lineRule="auto"/>
              <w:jc w:val="both"/>
              <w:rPr>
                <w:rFonts w:eastAsia="Times New Roman" w:cs="Times New Roman"/>
                <w:bCs/>
                <w:color w:val="000000"/>
                <w:kern w:val="24"/>
                <w:sz w:val="28"/>
                <w:szCs w:val="28"/>
                <w:lang w:val="vi-VN"/>
              </w:rPr>
            </w:pPr>
            <w:r w:rsidRPr="00A07EE6">
              <w:rPr>
                <w:rFonts w:eastAsia="Times New Roman" w:cs="Times New Roman"/>
                <w:bCs/>
                <w:color w:val="000000"/>
                <w:kern w:val="24"/>
                <w:sz w:val="28"/>
                <w:szCs w:val="28"/>
                <w:lang w:val="vi-VN"/>
              </w:rPr>
              <w:t>Giới</w:t>
            </w:r>
          </w:p>
        </w:tc>
        <w:tc>
          <w:tcPr>
            <w:tcW w:w="1211" w:type="pct"/>
            <w:tcBorders>
              <w:top w:val="single" w:sz="4" w:space="0" w:color="auto"/>
              <w:left w:val="single" w:sz="4" w:space="0" w:color="auto"/>
              <w:bottom w:val="single" w:sz="4" w:space="0" w:color="auto"/>
              <w:right w:val="single" w:sz="4" w:space="0" w:color="auto"/>
            </w:tcBorders>
            <w:vAlign w:val="center"/>
          </w:tcPr>
          <w:p w14:paraId="129DCC34" w14:textId="77777777" w:rsidR="00A30110" w:rsidRPr="00682A98" w:rsidRDefault="00A30110" w:rsidP="00504E29">
            <w:pPr>
              <w:pStyle w:val="02"/>
              <w:spacing w:before="80" w:after="80"/>
              <w:jc w:val="center"/>
              <w:rPr>
                <w:b w:val="0"/>
              </w:rPr>
            </w:pPr>
            <w:r w:rsidRPr="00682A98">
              <w:rPr>
                <w:b w:val="0"/>
              </w:rPr>
              <w:t>Nam</w:t>
            </w:r>
          </w:p>
        </w:tc>
        <w:tc>
          <w:tcPr>
            <w:tcW w:w="166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4AAFA2C2" w14:textId="77777777" w:rsidR="00A30110" w:rsidRPr="00A07EE6"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61</w:t>
            </w:r>
          </w:p>
        </w:tc>
        <w:tc>
          <w:tcPr>
            <w:tcW w:w="140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4F03CB56" w14:textId="77777777" w:rsidR="00A30110" w:rsidRPr="00A07EE6"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93,85</w:t>
            </w:r>
          </w:p>
        </w:tc>
      </w:tr>
      <w:tr w:rsidR="00A30110" w:rsidRPr="00A07EE6" w14:paraId="3EDC4052" w14:textId="77777777" w:rsidTr="00A30110">
        <w:trPr>
          <w:trHeight w:val="58"/>
        </w:trPr>
        <w:tc>
          <w:tcPr>
            <w:tcW w:w="723" w:type="pct"/>
            <w:vMerge/>
            <w:tcBorders>
              <w:left w:val="single" w:sz="4" w:space="0" w:color="auto"/>
              <w:bottom w:val="single" w:sz="4" w:space="0" w:color="auto"/>
              <w:right w:val="single" w:sz="4" w:space="0" w:color="auto"/>
            </w:tcBorders>
            <w:tcMar>
              <w:top w:w="15" w:type="dxa"/>
              <w:left w:w="108" w:type="dxa"/>
              <w:bottom w:w="0" w:type="dxa"/>
              <w:right w:w="108" w:type="dxa"/>
            </w:tcMar>
            <w:vAlign w:val="center"/>
          </w:tcPr>
          <w:p w14:paraId="1111C626" w14:textId="77777777" w:rsidR="00A30110" w:rsidRPr="00A07EE6" w:rsidRDefault="00A30110" w:rsidP="00504E29">
            <w:pPr>
              <w:spacing w:before="80" w:after="80" w:line="360" w:lineRule="auto"/>
              <w:ind w:firstLine="397"/>
              <w:jc w:val="both"/>
              <w:rPr>
                <w:rFonts w:eastAsia="Times New Roman" w:cs="Times New Roman"/>
                <w:color w:val="000000"/>
                <w:kern w:val="24"/>
                <w:sz w:val="28"/>
                <w:szCs w:val="28"/>
                <w:lang w:val="vi-VN"/>
              </w:rPr>
            </w:pPr>
          </w:p>
        </w:tc>
        <w:tc>
          <w:tcPr>
            <w:tcW w:w="1211" w:type="pct"/>
            <w:tcBorders>
              <w:top w:val="single" w:sz="4" w:space="0" w:color="auto"/>
              <w:left w:val="single" w:sz="4" w:space="0" w:color="auto"/>
              <w:bottom w:val="single" w:sz="4" w:space="0" w:color="auto"/>
              <w:right w:val="single" w:sz="4" w:space="0" w:color="auto"/>
            </w:tcBorders>
            <w:vAlign w:val="center"/>
          </w:tcPr>
          <w:p w14:paraId="71EB60C4" w14:textId="77777777" w:rsidR="00A30110" w:rsidRPr="00682A98" w:rsidRDefault="00A30110" w:rsidP="00504E29">
            <w:pPr>
              <w:pStyle w:val="02"/>
              <w:spacing w:before="80" w:after="80"/>
              <w:jc w:val="center"/>
              <w:rPr>
                <w:b w:val="0"/>
              </w:rPr>
            </w:pPr>
            <w:r w:rsidRPr="00682A98">
              <w:rPr>
                <w:b w:val="0"/>
              </w:rPr>
              <w:t>Nữ</w:t>
            </w:r>
          </w:p>
        </w:tc>
        <w:tc>
          <w:tcPr>
            <w:tcW w:w="166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6DEC2B8C" w14:textId="77777777" w:rsidR="00A30110" w:rsidRPr="00A07EE6"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4</w:t>
            </w:r>
          </w:p>
        </w:tc>
        <w:tc>
          <w:tcPr>
            <w:tcW w:w="1403" w:type="pct"/>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vAlign w:val="center"/>
          </w:tcPr>
          <w:p w14:paraId="184F8CE1" w14:textId="77777777" w:rsidR="00A30110" w:rsidRPr="00A07EE6" w:rsidRDefault="00A30110" w:rsidP="00504E29">
            <w:pPr>
              <w:spacing w:before="80" w:after="80" w:line="360" w:lineRule="auto"/>
              <w:jc w:val="center"/>
              <w:rPr>
                <w:rFonts w:eastAsia="Times New Roman" w:cs="Times New Roman"/>
                <w:color w:val="000000"/>
                <w:kern w:val="24"/>
                <w:sz w:val="28"/>
                <w:szCs w:val="28"/>
              </w:rPr>
            </w:pPr>
            <w:r>
              <w:rPr>
                <w:rFonts w:eastAsia="Times New Roman" w:cs="Times New Roman"/>
                <w:color w:val="000000"/>
                <w:kern w:val="24"/>
                <w:sz w:val="28"/>
                <w:szCs w:val="28"/>
              </w:rPr>
              <w:t>6,15</w:t>
            </w:r>
          </w:p>
        </w:tc>
      </w:tr>
    </w:tbl>
    <w:p w14:paraId="229C668D" w14:textId="77777777" w:rsidR="00A30110" w:rsidRPr="00A07EE6" w:rsidRDefault="00A30110" w:rsidP="00A30110">
      <w:pPr>
        <w:spacing w:after="0" w:line="360" w:lineRule="auto"/>
        <w:jc w:val="both"/>
        <w:rPr>
          <w:rFonts w:cs="Times New Roman"/>
          <w:b/>
          <w:sz w:val="28"/>
          <w:szCs w:val="28"/>
        </w:rPr>
      </w:pPr>
      <w:r w:rsidRPr="00A07EE6">
        <w:rPr>
          <w:rFonts w:cs="Times New Roman"/>
          <w:b/>
          <w:sz w:val="28"/>
          <w:szCs w:val="28"/>
        </w:rPr>
        <w:t>Nhận xét:</w:t>
      </w:r>
    </w:p>
    <w:p w14:paraId="6517041D" w14:textId="5B69E7D1" w:rsidR="00A30110" w:rsidRPr="00A07EE6" w:rsidRDefault="00A30110" w:rsidP="00A30110">
      <w:pPr>
        <w:spacing w:after="0" w:line="360" w:lineRule="auto"/>
        <w:jc w:val="both"/>
        <w:rPr>
          <w:rFonts w:eastAsia="Times New Roman" w:cs="Times New Roman"/>
          <w:color w:val="000000"/>
          <w:kern w:val="24"/>
          <w:sz w:val="28"/>
          <w:szCs w:val="28"/>
        </w:rPr>
      </w:pPr>
      <w:r w:rsidRPr="00A07EE6">
        <w:rPr>
          <w:rFonts w:cs="Times New Roman"/>
          <w:sz w:val="28"/>
          <w:szCs w:val="28"/>
        </w:rPr>
        <w:tab/>
        <w:t xml:space="preserve">Tuổi trung bình </w:t>
      </w:r>
      <w:r>
        <w:rPr>
          <w:rFonts w:cs="Times New Roman"/>
          <w:sz w:val="28"/>
          <w:szCs w:val="28"/>
        </w:rPr>
        <w:t>của</w:t>
      </w:r>
      <w:r w:rsidRPr="00A07EE6">
        <w:rPr>
          <w:rFonts w:cs="Times New Roman"/>
          <w:sz w:val="28"/>
          <w:szCs w:val="28"/>
        </w:rPr>
        <w:t xml:space="preserve"> </w:t>
      </w:r>
      <w:r w:rsidR="00880FF7">
        <w:rPr>
          <w:rFonts w:cs="Times New Roman"/>
          <w:sz w:val="28"/>
          <w:szCs w:val="28"/>
        </w:rPr>
        <w:t>BN</w:t>
      </w:r>
      <w:r>
        <w:rPr>
          <w:rFonts w:cs="Times New Roman"/>
          <w:sz w:val="28"/>
          <w:szCs w:val="28"/>
        </w:rPr>
        <w:t xml:space="preserve"> </w:t>
      </w:r>
      <w:r w:rsidRPr="00A07EE6">
        <w:rPr>
          <w:rFonts w:cs="Times New Roman"/>
          <w:sz w:val="28"/>
          <w:szCs w:val="28"/>
        </w:rPr>
        <w:t>là</w:t>
      </w:r>
      <w:r w:rsidRPr="00A07EE6">
        <w:rPr>
          <w:rFonts w:eastAsia="Times New Roman" w:cs="Times New Roman"/>
          <w:color w:val="000000"/>
          <w:kern w:val="24"/>
          <w:sz w:val="28"/>
          <w:szCs w:val="28"/>
          <w:lang w:val="vi-VN"/>
        </w:rPr>
        <w:t xml:space="preserve"> 67,</w:t>
      </w:r>
      <w:r w:rsidRPr="00A07EE6">
        <w:rPr>
          <w:rFonts w:eastAsia="Times New Roman" w:cs="Times New Roman"/>
          <w:color w:val="000000"/>
          <w:kern w:val="24"/>
          <w:sz w:val="28"/>
          <w:szCs w:val="28"/>
        </w:rPr>
        <w:t>6</w:t>
      </w:r>
      <w:r>
        <w:rPr>
          <w:rFonts w:eastAsia="Times New Roman" w:cs="Times New Roman"/>
          <w:color w:val="000000"/>
          <w:kern w:val="24"/>
          <w:sz w:val="28"/>
          <w:szCs w:val="28"/>
        </w:rPr>
        <w:t>6</w:t>
      </w:r>
      <w:r w:rsidRPr="00A07EE6">
        <w:rPr>
          <w:rFonts w:eastAsia="Times New Roman" w:cs="Times New Roman"/>
          <w:color w:val="000000"/>
          <w:kern w:val="24"/>
          <w:sz w:val="28"/>
          <w:szCs w:val="28"/>
          <w:lang w:val="vi-VN"/>
        </w:rPr>
        <w:t xml:space="preserve"> ± 10,</w:t>
      </w:r>
      <w:r>
        <w:rPr>
          <w:rFonts w:eastAsia="Times New Roman" w:cs="Times New Roman"/>
          <w:color w:val="000000"/>
          <w:kern w:val="24"/>
          <w:sz w:val="28"/>
          <w:szCs w:val="28"/>
        </w:rPr>
        <w:t>2</w:t>
      </w:r>
      <w:r w:rsidRPr="00A07EE6">
        <w:rPr>
          <w:rFonts w:eastAsia="Times New Roman" w:cs="Times New Roman"/>
          <w:color w:val="000000"/>
          <w:kern w:val="24"/>
          <w:sz w:val="28"/>
          <w:szCs w:val="28"/>
        </w:rPr>
        <w:t xml:space="preserve"> tuổi</w:t>
      </w:r>
      <w:r>
        <w:rPr>
          <w:rFonts w:eastAsia="Times New Roman" w:cs="Times New Roman"/>
          <w:color w:val="000000"/>
          <w:kern w:val="24"/>
          <w:sz w:val="28"/>
          <w:szCs w:val="28"/>
        </w:rPr>
        <w:t>, trong đó n</w:t>
      </w:r>
      <w:r w:rsidRPr="00A07EE6">
        <w:rPr>
          <w:rFonts w:eastAsia="Times New Roman" w:cs="Times New Roman"/>
          <w:color w:val="000000"/>
          <w:kern w:val="24"/>
          <w:sz w:val="28"/>
          <w:szCs w:val="28"/>
        </w:rPr>
        <w:t>hóm tuổi từ 60</w:t>
      </w:r>
      <w:r>
        <w:rPr>
          <w:rFonts w:eastAsia="Times New Roman" w:cs="Times New Roman"/>
          <w:color w:val="000000"/>
          <w:kern w:val="24"/>
          <w:sz w:val="28"/>
          <w:szCs w:val="28"/>
        </w:rPr>
        <w:t xml:space="preserve"> </w:t>
      </w:r>
      <w:r w:rsidRPr="00A07EE6">
        <w:rPr>
          <w:rFonts w:eastAsia="Times New Roman" w:cs="Times New Roman"/>
          <w:color w:val="000000"/>
          <w:kern w:val="24"/>
          <w:sz w:val="28"/>
          <w:szCs w:val="28"/>
        </w:rPr>
        <w:t xml:space="preserve">- &lt; 70 chiếm tỷ lệ cao nhất </w:t>
      </w:r>
      <w:r>
        <w:rPr>
          <w:rFonts w:eastAsia="Times New Roman" w:cs="Times New Roman"/>
          <w:color w:val="000000"/>
          <w:kern w:val="24"/>
          <w:sz w:val="28"/>
          <w:szCs w:val="28"/>
        </w:rPr>
        <w:t>(</w:t>
      </w:r>
      <w:r w:rsidRPr="00A07EE6">
        <w:rPr>
          <w:rFonts w:eastAsia="Times New Roman" w:cs="Times New Roman"/>
          <w:color w:val="000000"/>
          <w:kern w:val="24"/>
          <w:sz w:val="28"/>
          <w:szCs w:val="28"/>
        </w:rPr>
        <w:t>40%</w:t>
      </w:r>
      <w:r>
        <w:rPr>
          <w:rFonts w:eastAsia="Times New Roman" w:cs="Times New Roman"/>
          <w:color w:val="000000"/>
          <w:kern w:val="24"/>
          <w:sz w:val="28"/>
          <w:szCs w:val="28"/>
        </w:rPr>
        <w:t xml:space="preserve">), tiếp đến nhóm tuổi </w:t>
      </w:r>
      <w:r w:rsidRPr="005662AB">
        <w:rPr>
          <w:sz w:val="28"/>
          <w:szCs w:val="28"/>
        </w:rPr>
        <w:t>70 - &lt; 80</w:t>
      </w:r>
      <w:r w:rsidRPr="00A07EE6">
        <w:rPr>
          <w:rFonts w:eastAsia="Times New Roman" w:cs="Times New Roman"/>
          <w:color w:val="000000"/>
          <w:kern w:val="24"/>
          <w:sz w:val="28"/>
          <w:szCs w:val="28"/>
        </w:rPr>
        <w:t xml:space="preserve"> </w:t>
      </w:r>
      <w:r>
        <w:rPr>
          <w:rFonts w:eastAsia="Times New Roman" w:cs="Times New Roman"/>
          <w:color w:val="000000"/>
          <w:kern w:val="24"/>
          <w:sz w:val="28"/>
          <w:szCs w:val="28"/>
        </w:rPr>
        <w:t xml:space="preserve">gặp 23,31% </w:t>
      </w:r>
      <w:r w:rsidRPr="00A07EE6">
        <w:rPr>
          <w:rFonts w:eastAsia="Times New Roman" w:cs="Times New Roman"/>
          <w:color w:val="000000"/>
          <w:kern w:val="24"/>
          <w:sz w:val="28"/>
          <w:szCs w:val="28"/>
        </w:rPr>
        <w:t xml:space="preserve">và </w:t>
      </w:r>
      <w:r>
        <w:rPr>
          <w:rFonts w:eastAsia="Times New Roman" w:cs="Times New Roman"/>
          <w:color w:val="000000"/>
          <w:kern w:val="24"/>
          <w:sz w:val="28"/>
          <w:szCs w:val="28"/>
        </w:rPr>
        <w:t>nhóm tuổi &lt;50 tuổi chiếm tỷ lệ thấp nhất (6,15</w:t>
      </w:r>
      <w:r w:rsidRPr="00A07EE6">
        <w:rPr>
          <w:rFonts w:eastAsia="Times New Roman" w:cs="Times New Roman"/>
          <w:color w:val="000000"/>
          <w:kern w:val="24"/>
          <w:sz w:val="28"/>
          <w:szCs w:val="28"/>
        </w:rPr>
        <w:t>%</w:t>
      </w:r>
      <w:r>
        <w:rPr>
          <w:rFonts w:eastAsia="Times New Roman" w:cs="Times New Roman"/>
          <w:color w:val="000000"/>
          <w:kern w:val="24"/>
          <w:sz w:val="28"/>
          <w:szCs w:val="28"/>
        </w:rPr>
        <w:t>)</w:t>
      </w:r>
      <w:r w:rsidRPr="00A07EE6">
        <w:rPr>
          <w:rFonts w:eastAsia="Times New Roman" w:cs="Times New Roman"/>
          <w:color w:val="000000"/>
          <w:kern w:val="24"/>
          <w:sz w:val="28"/>
          <w:szCs w:val="28"/>
        </w:rPr>
        <w:t xml:space="preserve">. </w:t>
      </w:r>
    </w:p>
    <w:p w14:paraId="3F05C505" w14:textId="77777777" w:rsidR="00A30110" w:rsidRPr="00A07EE6" w:rsidRDefault="00A30110" w:rsidP="00A30110">
      <w:pPr>
        <w:spacing w:after="0" w:line="360" w:lineRule="auto"/>
        <w:jc w:val="both"/>
        <w:rPr>
          <w:rFonts w:cs="Times New Roman"/>
          <w:sz w:val="28"/>
          <w:szCs w:val="28"/>
        </w:rPr>
      </w:pPr>
      <w:r w:rsidRPr="00A07EE6">
        <w:rPr>
          <w:rFonts w:cs="Times New Roman"/>
          <w:sz w:val="28"/>
          <w:szCs w:val="28"/>
        </w:rPr>
        <w:tab/>
        <w:t xml:space="preserve">Nam giới chiếm </w:t>
      </w:r>
      <w:r>
        <w:rPr>
          <w:rFonts w:cs="Times New Roman"/>
          <w:sz w:val="28"/>
          <w:szCs w:val="28"/>
        </w:rPr>
        <w:t>đa số (</w:t>
      </w:r>
      <w:r w:rsidRPr="00A07EE6">
        <w:rPr>
          <w:rFonts w:cs="Times New Roman"/>
          <w:sz w:val="28"/>
          <w:szCs w:val="28"/>
        </w:rPr>
        <w:t>93,85%</w:t>
      </w:r>
      <w:r>
        <w:rPr>
          <w:rFonts w:cs="Times New Roman"/>
          <w:sz w:val="28"/>
          <w:szCs w:val="28"/>
        </w:rPr>
        <w:t>), nữ giới chỉ gặp</w:t>
      </w:r>
      <w:r w:rsidRPr="00A07EE6">
        <w:rPr>
          <w:rFonts w:cs="Times New Roman"/>
          <w:sz w:val="28"/>
          <w:szCs w:val="28"/>
        </w:rPr>
        <w:t xml:space="preserve"> </w:t>
      </w:r>
      <w:r>
        <w:rPr>
          <w:rFonts w:cs="Times New Roman"/>
          <w:sz w:val="28"/>
          <w:szCs w:val="28"/>
        </w:rPr>
        <w:t>6,15</w:t>
      </w:r>
      <w:r w:rsidRPr="00A07EE6">
        <w:rPr>
          <w:rFonts w:cs="Times New Roman"/>
          <w:sz w:val="28"/>
          <w:szCs w:val="28"/>
        </w:rPr>
        <w:t xml:space="preserve">%. </w:t>
      </w:r>
    </w:p>
    <w:p w14:paraId="6CD9D8FD" w14:textId="2DCE44D8" w:rsidR="00A30110" w:rsidRPr="005662AB" w:rsidRDefault="00A30110" w:rsidP="00A30110">
      <w:pPr>
        <w:spacing w:after="0" w:line="360" w:lineRule="auto"/>
        <w:jc w:val="both"/>
        <w:outlineLvl w:val="2"/>
        <w:rPr>
          <w:rFonts w:cs="Times New Roman"/>
          <w:b/>
          <w:i/>
          <w:sz w:val="28"/>
          <w:szCs w:val="28"/>
        </w:rPr>
      </w:pPr>
      <w:bookmarkStart w:id="165" w:name="_Toc218527707"/>
      <w:bookmarkStart w:id="166" w:name="_Toc218528005"/>
      <w:bookmarkStart w:id="167" w:name="_Toc218932629"/>
      <w:r w:rsidRPr="005662AB">
        <w:rPr>
          <w:rFonts w:cs="Times New Roman"/>
          <w:b/>
          <w:i/>
          <w:sz w:val="28"/>
          <w:szCs w:val="28"/>
        </w:rPr>
        <w:lastRenderedPageBreak/>
        <w:t xml:space="preserve">3.1.1.2. Đặc điểm </w:t>
      </w:r>
      <w:r w:rsidR="00003D11">
        <w:rPr>
          <w:rFonts w:cs="Times New Roman"/>
          <w:b/>
          <w:i/>
          <w:sz w:val="28"/>
          <w:szCs w:val="28"/>
        </w:rPr>
        <w:t xml:space="preserve">tiền sử hút thuốc và </w:t>
      </w:r>
      <w:r w:rsidRPr="005662AB">
        <w:rPr>
          <w:rFonts w:cs="Times New Roman"/>
          <w:b/>
          <w:i/>
          <w:sz w:val="28"/>
          <w:szCs w:val="28"/>
        </w:rPr>
        <w:t xml:space="preserve">lâm sàng </w:t>
      </w:r>
      <w:bookmarkEnd w:id="165"/>
      <w:bookmarkEnd w:id="166"/>
      <w:r w:rsidR="003224BC">
        <w:rPr>
          <w:rFonts w:cs="Times New Roman"/>
          <w:b/>
          <w:i/>
          <w:sz w:val="28"/>
          <w:szCs w:val="28"/>
        </w:rPr>
        <w:t>bệnh nhân</w:t>
      </w:r>
      <w:bookmarkEnd w:id="167"/>
      <w:r w:rsidRPr="005662AB">
        <w:rPr>
          <w:rFonts w:cs="Times New Roman"/>
          <w:b/>
          <w:i/>
          <w:sz w:val="28"/>
          <w:szCs w:val="28"/>
        </w:rPr>
        <w:t xml:space="preserve"> </w:t>
      </w:r>
    </w:p>
    <w:p w14:paraId="7C66609C" w14:textId="24DF5E8D" w:rsidR="00A30110" w:rsidRPr="00A07EE6" w:rsidRDefault="00A30110" w:rsidP="00A30110">
      <w:pPr>
        <w:pStyle w:val="abang"/>
      </w:pPr>
      <w:bookmarkStart w:id="168" w:name="_Toc218932826"/>
      <w:r w:rsidRPr="00A07EE6">
        <w:t>Bảng 3</w:t>
      </w:r>
      <w:r w:rsidRPr="00A07EE6">
        <w:rPr>
          <w:lang w:val="en-US"/>
        </w:rPr>
        <w:t>.</w:t>
      </w:r>
      <w:r w:rsidRPr="00A07EE6">
        <w:fldChar w:fldCharType="begin"/>
      </w:r>
      <w:r w:rsidRPr="00A07EE6">
        <w:instrText xml:space="preserve"> SEQ Bảng_3. \* ARABIC </w:instrText>
      </w:r>
      <w:r w:rsidRPr="00A07EE6">
        <w:fldChar w:fldCharType="separate"/>
      </w:r>
      <w:r w:rsidR="0025372B">
        <w:rPr>
          <w:noProof/>
        </w:rPr>
        <w:t>2</w:t>
      </w:r>
      <w:r w:rsidRPr="00A07EE6">
        <w:fldChar w:fldCharType="end"/>
      </w:r>
      <w:r w:rsidRPr="00A07EE6">
        <w:t xml:space="preserve">. </w:t>
      </w:r>
      <w:r w:rsidRPr="00A07EE6">
        <w:rPr>
          <w:lang w:val="en-US"/>
        </w:rPr>
        <w:t>Đặc điểm hút thuốc</w:t>
      </w:r>
      <w:bookmarkEnd w:id="168"/>
      <w:r w:rsidRPr="00A07EE6">
        <w:rPr>
          <w:lang w:val="en-US"/>
        </w:rPr>
        <w:t xml:space="preserve"> </w:t>
      </w:r>
      <w:r w:rsidRPr="00A07EE6">
        <w:t xml:space="preserve"> </w:t>
      </w:r>
    </w:p>
    <w:tbl>
      <w:tblPr>
        <w:tblW w:w="87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2552"/>
        <w:gridCol w:w="2126"/>
      </w:tblGrid>
      <w:tr w:rsidR="00A30110" w:rsidRPr="00A07EE6" w14:paraId="5888D9F5" w14:textId="77777777" w:rsidTr="001C382A">
        <w:trPr>
          <w:trHeight w:val="482"/>
          <w:tblHeader/>
        </w:trPr>
        <w:tc>
          <w:tcPr>
            <w:tcW w:w="4111" w:type="dxa"/>
            <w:vAlign w:val="center"/>
          </w:tcPr>
          <w:p w14:paraId="7E9546DD" w14:textId="77777777" w:rsidR="00A30110" w:rsidRPr="00A07EE6" w:rsidRDefault="00A30110" w:rsidP="0025750D">
            <w:pPr>
              <w:spacing w:before="120" w:after="0" w:line="360" w:lineRule="auto"/>
              <w:jc w:val="center"/>
              <w:rPr>
                <w:rFonts w:eastAsia="Times New Roman" w:cs="Times New Roman"/>
                <w:b/>
                <w:bCs/>
                <w:sz w:val="28"/>
                <w:szCs w:val="28"/>
                <w:lang w:val="en-AU" w:eastAsia="vi-VN"/>
              </w:rPr>
            </w:pPr>
            <w:r w:rsidRPr="00A07EE6">
              <w:rPr>
                <w:rFonts w:eastAsia="Times New Roman" w:cs="Times New Roman"/>
                <w:b/>
                <w:bCs/>
                <w:sz w:val="28"/>
                <w:szCs w:val="28"/>
                <w:lang w:val="en-AU" w:eastAsia="vi-VN"/>
              </w:rPr>
              <w:t>Đặc điểm hút thuốc</w:t>
            </w:r>
          </w:p>
        </w:tc>
        <w:tc>
          <w:tcPr>
            <w:tcW w:w="2552" w:type="dxa"/>
            <w:vAlign w:val="center"/>
          </w:tcPr>
          <w:p w14:paraId="3FCC98C7" w14:textId="77777777" w:rsidR="00A30110" w:rsidRPr="00A07EE6" w:rsidRDefault="00A30110" w:rsidP="0025750D">
            <w:pPr>
              <w:spacing w:before="120" w:after="0" w:line="36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Số lượng (n = 65)</w:t>
            </w:r>
          </w:p>
        </w:tc>
        <w:tc>
          <w:tcPr>
            <w:tcW w:w="2126" w:type="dxa"/>
            <w:vAlign w:val="center"/>
          </w:tcPr>
          <w:p w14:paraId="270DD3F3" w14:textId="77777777" w:rsidR="00A30110" w:rsidRPr="00A07EE6" w:rsidRDefault="00A30110" w:rsidP="0025750D">
            <w:pPr>
              <w:spacing w:before="120" w:after="0" w:line="36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Tỷ lệ  (%)</w:t>
            </w:r>
          </w:p>
        </w:tc>
      </w:tr>
      <w:tr w:rsidR="00A30110" w:rsidRPr="00A07EE6" w14:paraId="5394ACB0" w14:textId="77777777" w:rsidTr="001C382A">
        <w:trPr>
          <w:trHeight w:val="482"/>
        </w:trPr>
        <w:tc>
          <w:tcPr>
            <w:tcW w:w="4111" w:type="dxa"/>
            <w:vAlign w:val="center"/>
          </w:tcPr>
          <w:p w14:paraId="151E6D30" w14:textId="77777777" w:rsidR="00A30110" w:rsidRPr="00A07EE6" w:rsidRDefault="00A30110" w:rsidP="0025750D">
            <w:pPr>
              <w:spacing w:before="120" w:after="0" w:line="360" w:lineRule="auto"/>
              <w:rPr>
                <w:rFonts w:eastAsia="Times New Roman" w:cs="Times New Roman"/>
                <w:sz w:val="28"/>
                <w:szCs w:val="28"/>
                <w:lang w:val="pt-BR" w:eastAsia="vi-VN"/>
              </w:rPr>
            </w:pPr>
            <w:r>
              <w:rPr>
                <w:rFonts w:eastAsia="Times New Roman" w:cs="Times New Roman"/>
                <w:sz w:val="28"/>
                <w:szCs w:val="28"/>
                <w:lang w:val="pt-BR" w:eastAsia="vi-VN"/>
              </w:rPr>
              <w:t>Không</w:t>
            </w:r>
            <w:r w:rsidRPr="00A07EE6">
              <w:rPr>
                <w:rFonts w:eastAsia="Times New Roman" w:cs="Times New Roman"/>
                <w:sz w:val="28"/>
                <w:szCs w:val="28"/>
                <w:lang w:val="pt-BR" w:eastAsia="vi-VN"/>
              </w:rPr>
              <w:t xml:space="preserve"> hút thuốc</w:t>
            </w:r>
          </w:p>
        </w:tc>
        <w:tc>
          <w:tcPr>
            <w:tcW w:w="2552" w:type="dxa"/>
            <w:vAlign w:val="center"/>
          </w:tcPr>
          <w:p w14:paraId="4B4F9477" w14:textId="77777777" w:rsidR="00A30110" w:rsidRPr="00A07EE6" w:rsidRDefault="00A30110" w:rsidP="0025750D">
            <w:pPr>
              <w:spacing w:before="120" w:after="0" w:line="360" w:lineRule="auto"/>
              <w:jc w:val="center"/>
              <w:rPr>
                <w:rFonts w:eastAsia="Times New Roman" w:cs="Times New Roman"/>
                <w:sz w:val="28"/>
                <w:szCs w:val="28"/>
                <w:lang w:val="pt-BR" w:eastAsia="vi-VN"/>
              </w:rPr>
            </w:pPr>
            <w:r w:rsidRPr="00A07EE6">
              <w:rPr>
                <w:rFonts w:eastAsia="Times New Roman" w:cs="Times New Roman"/>
                <w:sz w:val="28"/>
                <w:szCs w:val="28"/>
                <w:lang w:val="pt-BR" w:eastAsia="vi-VN"/>
              </w:rPr>
              <w:t>13</w:t>
            </w:r>
          </w:p>
        </w:tc>
        <w:tc>
          <w:tcPr>
            <w:tcW w:w="2126" w:type="dxa"/>
            <w:vAlign w:val="center"/>
          </w:tcPr>
          <w:p w14:paraId="46FF84C1" w14:textId="77777777" w:rsidR="00A30110" w:rsidRPr="00A07EE6" w:rsidRDefault="00A30110" w:rsidP="0025750D">
            <w:pPr>
              <w:spacing w:before="12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20,0</w:t>
            </w:r>
          </w:p>
        </w:tc>
      </w:tr>
      <w:tr w:rsidR="00A30110" w:rsidRPr="006E1239" w14:paraId="36DC6297" w14:textId="77777777" w:rsidTr="001C382A">
        <w:trPr>
          <w:trHeight w:val="482"/>
        </w:trPr>
        <w:tc>
          <w:tcPr>
            <w:tcW w:w="4111" w:type="dxa"/>
            <w:vAlign w:val="center"/>
          </w:tcPr>
          <w:p w14:paraId="09B1CE35" w14:textId="77777777" w:rsidR="00A30110" w:rsidRPr="006E1239" w:rsidRDefault="00A30110" w:rsidP="0025750D">
            <w:pPr>
              <w:spacing w:before="120" w:after="0" w:line="360" w:lineRule="auto"/>
              <w:rPr>
                <w:rFonts w:eastAsia="Times New Roman" w:cs="Times New Roman"/>
                <w:sz w:val="28"/>
                <w:szCs w:val="28"/>
                <w:lang w:val="pt-BR" w:eastAsia="vi-VN"/>
              </w:rPr>
            </w:pPr>
            <w:r>
              <w:rPr>
                <w:rFonts w:eastAsia="Times New Roman" w:cs="Times New Roman"/>
                <w:sz w:val="28"/>
                <w:szCs w:val="28"/>
                <w:lang w:val="pt-BR" w:eastAsia="vi-VN"/>
              </w:rPr>
              <w:t>Tiền sử h</w:t>
            </w:r>
            <w:r w:rsidRPr="006E1239">
              <w:rPr>
                <w:rFonts w:eastAsia="Times New Roman" w:cs="Times New Roman"/>
                <w:sz w:val="28"/>
                <w:szCs w:val="28"/>
                <w:lang w:val="pt-BR" w:eastAsia="vi-VN"/>
              </w:rPr>
              <w:t>út thuốc</w:t>
            </w:r>
            <w:r>
              <w:rPr>
                <w:rFonts w:eastAsia="Times New Roman" w:cs="Times New Roman"/>
                <w:sz w:val="28"/>
                <w:szCs w:val="28"/>
                <w:lang w:val="pt-BR" w:eastAsia="vi-VN"/>
              </w:rPr>
              <w:t>:</w:t>
            </w:r>
          </w:p>
        </w:tc>
        <w:tc>
          <w:tcPr>
            <w:tcW w:w="2552" w:type="dxa"/>
            <w:vAlign w:val="center"/>
          </w:tcPr>
          <w:p w14:paraId="05407ACF" w14:textId="77777777" w:rsidR="00A30110" w:rsidRPr="006E1239" w:rsidRDefault="00A30110" w:rsidP="0025750D">
            <w:pPr>
              <w:spacing w:before="120" w:after="0" w:line="360" w:lineRule="auto"/>
              <w:jc w:val="center"/>
              <w:rPr>
                <w:rFonts w:eastAsia="Times New Roman" w:cs="Times New Roman"/>
                <w:sz w:val="28"/>
                <w:szCs w:val="28"/>
                <w:lang w:val="pt-BR" w:eastAsia="vi-VN"/>
              </w:rPr>
            </w:pPr>
            <w:r w:rsidRPr="006E1239">
              <w:rPr>
                <w:rFonts w:eastAsia="Times New Roman" w:cs="Times New Roman"/>
                <w:sz w:val="28"/>
                <w:szCs w:val="28"/>
                <w:lang w:val="pt-BR" w:eastAsia="vi-VN"/>
              </w:rPr>
              <w:t>52</w:t>
            </w:r>
          </w:p>
        </w:tc>
        <w:tc>
          <w:tcPr>
            <w:tcW w:w="2126" w:type="dxa"/>
            <w:vAlign w:val="center"/>
          </w:tcPr>
          <w:p w14:paraId="15B4097B" w14:textId="77777777" w:rsidR="00A30110" w:rsidRPr="006E1239" w:rsidRDefault="00A30110" w:rsidP="0025750D">
            <w:pPr>
              <w:spacing w:before="120" w:after="0" w:line="360" w:lineRule="auto"/>
              <w:jc w:val="center"/>
              <w:rPr>
                <w:rFonts w:eastAsia="Times New Roman" w:cs="Times New Roman"/>
                <w:sz w:val="28"/>
                <w:szCs w:val="28"/>
                <w:lang w:eastAsia="vi-VN"/>
              </w:rPr>
            </w:pPr>
            <w:r w:rsidRPr="006E1239">
              <w:rPr>
                <w:rFonts w:eastAsia="Times New Roman" w:cs="Times New Roman"/>
                <w:sz w:val="28"/>
                <w:szCs w:val="28"/>
                <w:lang w:eastAsia="vi-VN"/>
              </w:rPr>
              <w:t>80,0</w:t>
            </w:r>
          </w:p>
        </w:tc>
      </w:tr>
      <w:tr w:rsidR="00A30110" w:rsidRPr="00A07EE6" w14:paraId="5512B4A9" w14:textId="77777777" w:rsidTr="001C382A">
        <w:trPr>
          <w:trHeight w:val="482"/>
        </w:trPr>
        <w:tc>
          <w:tcPr>
            <w:tcW w:w="4111" w:type="dxa"/>
            <w:vAlign w:val="center"/>
          </w:tcPr>
          <w:p w14:paraId="3FBF0975" w14:textId="77777777" w:rsidR="00A30110" w:rsidRPr="00A07EE6" w:rsidRDefault="00A30110" w:rsidP="0025750D">
            <w:pPr>
              <w:spacing w:before="120" w:after="0" w:line="360" w:lineRule="auto"/>
              <w:rPr>
                <w:rFonts w:eastAsia="Times New Roman" w:cs="Times New Roman"/>
                <w:sz w:val="28"/>
                <w:szCs w:val="28"/>
                <w:lang w:val="pt-BR" w:eastAsia="vi-VN"/>
              </w:rPr>
            </w:pPr>
            <w:r>
              <w:rPr>
                <w:rFonts w:eastAsia="Times New Roman" w:cs="Times New Roman"/>
                <w:sz w:val="28"/>
                <w:szCs w:val="28"/>
                <w:lang w:val="pt-BR" w:eastAsia="vi-VN"/>
              </w:rPr>
              <w:t xml:space="preserve">- </w:t>
            </w:r>
            <w:r w:rsidRPr="00A07EE6">
              <w:rPr>
                <w:rFonts w:eastAsia="Times New Roman" w:cs="Times New Roman"/>
                <w:sz w:val="28"/>
                <w:szCs w:val="28"/>
                <w:lang w:val="pt-BR" w:eastAsia="vi-VN"/>
              </w:rPr>
              <w:t>Hiện đang hút thuốc</w:t>
            </w:r>
          </w:p>
        </w:tc>
        <w:tc>
          <w:tcPr>
            <w:tcW w:w="2552" w:type="dxa"/>
            <w:vAlign w:val="center"/>
          </w:tcPr>
          <w:p w14:paraId="1EDA95BD" w14:textId="77777777" w:rsidR="00A30110" w:rsidRPr="00A07EE6" w:rsidRDefault="00A30110" w:rsidP="0025750D">
            <w:pPr>
              <w:spacing w:before="120" w:after="0" w:line="360" w:lineRule="auto"/>
              <w:jc w:val="center"/>
              <w:rPr>
                <w:rFonts w:eastAsia="Times New Roman" w:cs="Times New Roman"/>
                <w:sz w:val="28"/>
                <w:szCs w:val="28"/>
                <w:lang w:val="pt-BR" w:eastAsia="vi-VN"/>
              </w:rPr>
            </w:pPr>
            <w:r w:rsidRPr="00A07EE6">
              <w:rPr>
                <w:rFonts w:eastAsia="Times New Roman" w:cs="Times New Roman"/>
                <w:sz w:val="28"/>
                <w:szCs w:val="28"/>
                <w:lang w:val="pt-BR" w:eastAsia="vi-VN"/>
              </w:rPr>
              <w:t>39</w:t>
            </w:r>
          </w:p>
        </w:tc>
        <w:tc>
          <w:tcPr>
            <w:tcW w:w="2126" w:type="dxa"/>
            <w:vAlign w:val="center"/>
          </w:tcPr>
          <w:p w14:paraId="42AF2B08" w14:textId="77777777" w:rsidR="00A30110" w:rsidRPr="00A07EE6" w:rsidRDefault="00A30110" w:rsidP="0025750D">
            <w:pPr>
              <w:spacing w:before="12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60,0</w:t>
            </w:r>
          </w:p>
        </w:tc>
      </w:tr>
      <w:tr w:rsidR="00A30110" w:rsidRPr="00A07EE6" w14:paraId="6BD07B8A" w14:textId="77777777" w:rsidTr="001C382A">
        <w:trPr>
          <w:trHeight w:val="482"/>
        </w:trPr>
        <w:tc>
          <w:tcPr>
            <w:tcW w:w="4111" w:type="dxa"/>
            <w:vAlign w:val="center"/>
          </w:tcPr>
          <w:p w14:paraId="49A9A0AB" w14:textId="77777777" w:rsidR="00A30110" w:rsidRPr="00A07EE6" w:rsidRDefault="00A30110" w:rsidP="0025750D">
            <w:pPr>
              <w:spacing w:before="120" w:after="0" w:line="360" w:lineRule="auto"/>
              <w:rPr>
                <w:rFonts w:eastAsia="Times New Roman" w:cs="Times New Roman"/>
                <w:sz w:val="28"/>
                <w:szCs w:val="28"/>
                <w:lang w:val="pt-BR" w:eastAsia="vi-VN"/>
              </w:rPr>
            </w:pPr>
            <w:r>
              <w:rPr>
                <w:rFonts w:eastAsia="Times New Roman" w:cs="Times New Roman"/>
                <w:sz w:val="28"/>
                <w:szCs w:val="28"/>
                <w:lang w:val="pt-BR" w:eastAsia="vi-VN"/>
              </w:rPr>
              <w:t xml:space="preserve">- </w:t>
            </w:r>
            <w:r w:rsidRPr="00A07EE6">
              <w:rPr>
                <w:rFonts w:eastAsia="Times New Roman" w:cs="Times New Roman"/>
                <w:sz w:val="28"/>
                <w:szCs w:val="28"/>
                <w:lang w:val="pt-BR" w:eastAsia="vi-VN"/>
              </w:rPr>
              <w:t>Đã từng hút thuốc</w:t>
            </w:r>
          </w:p>
        </w:tc>
        <w:tc>
          <w:tcPr>
            <w:tcW w:w="2552" w:type="dxa"/>
            <w:vAlign w:val="center"/>
          </w:tcPr>
          <w:p w14:paraId="0B85A1D5" w14:textId="77777777" w:rsidR="00A30110" w:rsidRPr="00A07EE6" w:rsidRDefault="00A30110" w:rsidP="0025750D">
            <w:pPr>
              <w:spacing w:before="120" w:after="0" w:line="360" w:lineRule="auto"/>
              <w:jc w:val="center"/>
              <w:rPr>
                <w:rFonts w:eastAsia="Times New Roman" w:cs="Times New Roman"/>
                <w:sz w:val="28"/>
                <w:szCs w:val="28"/>
                <w:lang w:val="pt-BR" w:eastAsia="vi-VN"/>
              </w:rPr>
            </w:pPr>
            <w:r w:rsidRPr="00A07EE6">
              <w:rPr>
                <w:rFonts w:eastAsia="Times New Roman" w:cs="Times New Roman"/>
                <w:sz w:val="28"/>
                <w:szCs w:val="28"/>
                <w:lang w:val="pt-BR" w:eastAsia="vi-VN"/>
              </w:rPr>
              <w:t>13</w:t>
            </w:r>
          </w:p>
        </w:tc>
        <w:tc>
          <w:tcPr>
            <w:tcW w:w="2126" w:type="dxa"/>
            <w:vAlign w:val="center"/>
          </w:tcPr>
          <w:p w14:paraId="209E1676" w14:textId="77777777" w:rsidR="00A30110" w:rsidRPr="00A07EE6" w:rsidRDefault="00A30110" w:rsidP="0025750D">
            <w:pPr>
              <w:spacing w:before="12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20,0</w:t>
            </w:r>
          </w:p>
        </w:tc>
      </w:tr>
      <w:tr w:rsidR="00A30110" w:rsidRPr="00A07EE6" w14:paraId="478E2B61" w14:textId="77777777" w:rsidTr="001C382A">
        <w:trPr>
          <w:trHeight w:val="482"/>
        </w:trPr>
        <w:tc>
          <w:tcPr>
            <w:tcW w:w="4111" w:type="dxa"/>
            <w:vAlign w:val="center"/>
          </w:tcPr>
          <w:p w14:paraId="382052B2" w14:textId="77777777" w:rsidR="00A30110" w:rsidRPr="00A07EE6" w:rsidRDefault="00A30110" w:rsidP="0025750D">
            <w:pPr>
              <w:snapToGrid w:val="0"/>
              <w:spacing w:before="120" w:after="0" w:line="360" w:lineRule="auto"/>
              <w:rPr>
                <w:rFonts w:eastAsia="Times New Roman" w:cs="Times New Roman"/>
                <w:sz w:val="28"/>
                <w:szCs w:val="28"/>
                <w:lang w:val="vi-VN" w:eastAsia="vi-VN"/>
              </w:rPr>
            </w:pPr>
            <w:r>
              <w:rPr>
                <w:rFonts w:eastAsia="Times New Roman" w:cs="Times New Roman"/>
                <w:sz w:val="28"/>
                <w:szCs w:val="28"/>
                <w:lang w:eastAsia="vi-VN"/>
              </w:rPr>
              <w:t xml:space="preserve">- </w:t>
            </w:r>
            <w:r w:rsidRPr="00A07EE6">
              <w:rPr>
                <w:rFonts w:eastAsia="Times New Roman" w:cs="Times New Roman"/>
                <w:sz w:val="28"/>
                <w:szCs w:val="28"/>
                <w:lang w:eastAsia="vi-VN"/>
              </w:rPr>
              <w:t>Chỉ số bao - năm:</w:t>
            </w:r>
          </w:p>
          <w:p w14:paraId="4B11505A" w14:textId="77777777" w:rsidR="00A30110" w:rsidRPr="00A07EE6" w:rsidRDefault="00A30110" w:rsidP="0025750D">
            <w:pPr>
              <w:snapToGrid w:val="0"/>
              <w:spacing w:before="120" w:after="0" w:line="360" w:lineRule="auto"/>
              <w:rPr>
                <w:rFonts w:eastAsia="Times New Roman" w:cs="Times New Roman"/>
                <w:sz w:val="28"/>
                <w:szCs w:val="28"/>
                <w:lang w:eastAsia="vi-VN"/>
              </w:rPr>
            </w:pPr>
            <w:r w:rsidRPr="00C91477">
              <w:rPr>
                <w:rFonts w:cs="Times New Roman"/>
                <w:b/>
                <w:bCs/>
                <w:noProof/>
                <w:kern w:val="2"/>
                <w:sz w:val="28"/>
                <w:szCs w:val="28"/>
                <w:lang w:val="en-GB"/>
              </w:rPr>
              <w:object w:dxaOrig="225" w:dyaOrig="225" w14:anchorId="1D36E7EF">
                <v:shape id="_x0000_i1026" type="#_x0000_t75" alt="" style="width:10.2pt;height:10.2pt;mso-width-percent:0;mso-height-percent:0;mso-width-percent:0;mso-height-percent:0" o:ole="">
                  <v:imagedata r:id="rId18" o:title=""/>
                </v:shape>
                <o:OLEObject Type="Embed" ProgID="Equation.3" ShapeID="_x0000_i1026" DrawAspect="Content" ObjectID="_1836367589" r:id="rId20"/>
              </w:object>
            </w:r>
            <w:r w:rsidRPr="00A07EE6">
              <w:rPr>
                <w:rFonts w:eastAsia="Times New Roman" w:cs="Times New Roman"/>
                <w:color w:val="000000"/>
                <w:kern w:val="24"/>
                <w:sz w:val="28"/>
                <w:szCs w:val="28"/>
                <w:lang w:val="vi-VN"/>
              </w:rPr>
              <w:t>± SD</w:t>
            </w:r>
            <w:r w:rsidRPr="00A07EE6">
              <w:rPr>
                <w:rFonts w:eastAsia="Times New Roman" w:cs="Times New Roman"/>
                <w:sz w:val="28"/>
                <w:szCs w:val="28"/>
                <w:lang w:eastAsia="vi-VN"/>
              </w:rPr>
              <w:t xml:space="preserve"> (min - max) </w:t>
            </w:r>
          </w:p>
        </w:tc>
        <w:tc>
          <w:tcPr>
            <w:tcW w:w="4678" w:type="dxa"/>
            <w:gridSpan w:val="2"/>
            <w:vAlign w:val="center"/>
          </w:tcPr>
          <w:p w14:paraId="724476CB" w14:textId="77777777" w:rsidR="00A30110" w:rsidRPr="00A07EE6" w:rsidRDefault="00A30110" w:rsidP="0025750D">
            <w:pPr>
              <w:spacing w:before="120" w:after="0" w:line="360" w:lineRule="auto"/>
              <w:jc w:val="center"/>
              <w:rPr>
                <w:rFonts w:eastAsia="Times New Roman" w:cs="Times New Roman"/>
                <w:sz w:val="28"/>
                <w:szCs w:val="28"/>
                <w:lang w:val="vi-VN" w:eastAsia="vi-VN"/>
              </w:rPr>
            </w:pPr>
            <w:r w:rsidRPr="00A07EE6">
              <w:rPr>
                <w:rFonts w:eastAsia="Times New Roman" w:cs="Times New Roman"/>
                <w:sz w:val="28"/>
                <w:szCs w:val="28"/>
                <w:lang w:eastAsia="vi-VN"/>
              </w:rPr>
              <w:t>23,7</w:t>
            </w:r>
            <w:r w:rsidRPr="00A07EE6">
              <w:rPr>
                <w:rFonts w:eastAsia="Times New Roman" w:cs="Times New Roman"/>
                <w:sz w:val="28"/>
                <w:szCs w:val="28"/>
                <w:lang w:val="vi-VN" w:eastAsia="vi-VN"/>
              </w:rPr>
              <w:t xml:space="preserve"> </w:t>
            </w:r>
            <w:r w:rsidRPr="00A07EE6">
              <w:rPr>
                <w:rFonts w:eastAsia="Times New Roman" w:cs="Times New Roman"/>
                <w:color w:val="000000"/>
                <w:kern w:val="24"/>
                <w:sz w:val="28"/>
                <w:szCs w:val="28"/>
                <w:lang w:val="vi-VN"/>
              </w:rPr>
              <w:t xml:space="preserve">± </w:t>
            </w:r>
            <w:r w:rsidRPr="00A07EE6">
              <w:rPr>
                <w:rFonts w:eastAsia="Times New Roman" w:cs="Times New Roman"/>
                <w:color w:val="000000"/>
                <w:kern w:val="24"/>
                <w:sz w:val="28"/>
                <w:szCs w:val="28"/>
              </w:rPr>
              <w:t xml:space="preserve">10,0 </w:t>
            </w:r>
            <w:r w:rsidRPr="00A07EE6">
              <w:rPr>
                <w:rFonts w:eastAsia="Times New Roman" w:cs="Times New Roman"/>
                <w:color w:val="000000"/>
                <w:kern w:val="24"/>
                <w:sz w:val="28"/>
                <w:szCs w:val="28"/>
                <w:lang w:val="vi-VN"/>
              </w:rPr>
              <w:t>(</w:t>
            </w:r>
            <w:r w:rsidRPr="00A07EE6">
              <w:rPr>
                <w:rFonts w:eastAsia="Times New Roman" w:cs="Times New Roman"/>
                <w:color w:val="000000"/>
                <w:kern w:val="24"/>
                <w:sz w:val="28"/>
                <w:szCs w:val="28"/>
              </w:rPr>
              <w:t>5</w:t>
            </w:r>
            <w:r w:rsidRPr="00A07EE6">
              <w:rPr>
                <w:rFonts w:eastAsia="Times New Roman" w:cs="Times New Roman"/>
                <w:color w:val="000000"/>
                <w:kern w:val="24"/>
                <w:sz w:val="28"/>
                <w:szCs w:val="28"/>
                <w:lang w:val="vi-VN"/>
              </w:rPr>
              <w:t xml:space="preserve"> – 50)</w:t>
            </w:r>
          </w:p>
        </w:tc>
      </w:tr>
    </w:tbl>
    <w:p w14:paraId="3422F5CA" w14:textId="77777777" w:rsidR="00A30110" w:rsidRPr="00A07EE6" w:rsidRDefault="00A30110" w:rsidP="00A30110">
      <w:pPr>
        <w:pStyle w:val="A2"/>
        <w:outlineLvl w:val="9"/>
        <w:rPr>
          <w:bCs/>
          <w:i w:val="0"/>
        </w:rPr>
      </w:pPr>
      <w:bookmarkStart w:id="169" w:name="_Toc218527708"/>
      <w:bookmarkStart w:id="170" w:name="_Toc218528006"/>
      <w:r w:rsidRPr="00A07EE6">
        <w:rPr>
          <w:bCs/>
          <w:i w:val="0"/>
        </w:rPr>
        <w:t>Nhận xét:</w:t>
      </w:r>
      <w:bookmarkEnd w:id="169"/>
      <w:bookmarkEnd w:id="170"/>
      <w:r w:rsidRPr="00A07EE6">
        <w:rPr>
          <w:bCs/>
          <w:i w:val="0"/>
        </w:rPr>
        <w:t xml:space="preserve"> </w:t>
      </w:r>
    </w:p>
    <w:p w14:paraId="3C3C2026" w14:textId="77777777" w:rsidR="00A30110" w:rsidRPr="00A07EE6" w:rsidRDefault="00A30110" w:rsidP="00A30110">
      <w:pPr>
        <w:spacing w:after="0" w:line="360" w:lineRule="auto"/>
        <w:jc w:val="both"/>
        <w:rPr>
          <w:rFonts w:cs="Times New Roman"/>
          <w:sz w:val="28"/>
          <w:szCs w:val="28"/>
        </w:rPr>
      </w:pPr>
      <w:r w:rsidRPr="00A07EE6">
        <w:rPr>
          <w:rFonts w:cs="Times New Roman"/>
          <w:sz w:val="28"/>
          <w:szCs w:val="28"/>
        </w:rPr>
        <w:tab/>
      </w:r>
      <w:r>
        <w:rPr>
          <w:rFonts w:cs="Times New Roman"/>
          <w:sz w:val="28"/>
          <w:szCs w:val="28"/>
        </w:rPr>
        <w:t xml:space="preserve">Ở các BN nghiên cứu thấy </w:t>
      </w:r>
      <w:r w:rsidRPr="00A07EE6">
        <w:rPr>
          <w:rFonts w:cs="Times New Roman"/>
          <w:sz w:val="28"/>
          <w:szCs w:val="28"/>
        </w:rPr>
        <w:t xml:space="preserve">80% BN có tiền sử hút thuốc, trong đó </w:t>
      </w:r>
      <w:bookmarkStart w:id="171" w:name="_Hlk206882519"/>
      <w:r w:rsidRPr="00A07EE6">
        <w:rPr>
          <w:rFonts w:cs="Times New Roman"/>
          <w:sz w:val="28"/>
          <w:szCs w:val="28"/>
        </w:rPr>
        <w:t xml:space="preserve">60% BN </w:t>
      </w:r>
      <w:bookmarkEnd w:id="171"/>
      <w:r w:rsidRPr="00A07EE6">
        <w:rPr>
          <w:rFonts w:cs="Times New Roman"/>
          <w:sz w:val="28"/>
          <w:szCs w:val="28"/>
        </w:rPr>
        <w:t xml:space="preserve">hiện vẫn đang hút thuốc. </w:t>
      </w:r>
      <w:r>
        <w:rPr>
          <w:rFonts w:cs="Times New Roman"/>
          <w:sz w:val="28"/>
          <w:szCs w:val="28"/>
        </w:rPr>
        <w:t>C</w:t>
      </w:r>
      <w:r w:rsidRPr="00A07EE6">
        <w:rPr>
          <w:rFonts w:cs="Times New Roman"/>
          <w:sz w:val="28"/>
          <w:szCs w:val="28"/>
        </w:rPr>
        <w:t xml:space="preserve">hỉ số bao-năm trung bình </w:t>
      </w:r>
      <w:r>
        <w:rPr>
          <w:rFonts w:cs="Times New Roman"/>
          <w:sz w:val="28"/>
          <w:szCs w:val="28"/>
        </w:rPr>
        <w:t xml:space="preserve">ở </w:t>
      </w:r>
      <w:r w:rsidRPr="00A07EE6">
        <w:rPr>
          <w:rFonts w:cs="Times New Roman"/>
          <w:sz w:val="28"/>
          <w:szCs w:val="28"/>
        </w:rPr>
        <w:t xml:space="preserve">nhóm </w:t>
      </w:r>
      <w:r>
        <w:rPr>
          <w:rFonts w:cs="Times New Roman"/>
          <w:sz w:val="28"/>
          <w:szCs w:val="28"/>
        </w:rPr>
        <w:t xml:space="preserve">BN </w:t>
      </w:r>
      <w:r w:rsidRPr="00A07EE6">
        <w:rPr>
          <w:rFonts w:cs="Times New Roman"/>
          <w:sz w:val="28"/>
          <w:szCs w:val="28"/>
        </w:rPr>
        <w:t xml:space="preserve">hút thuốc </w:t>
      </w:r>
      <w:r>
        <w:rPr>
          <w:rFonts w:cs="Times New Roman"/>
          <w:sz w:val="28"/>
          <w:szCs w:val="28"/>
        </w:rPr>
        <w:t xml:space="preserve">là </w:t>
      </w:r>
      <w:r w:rsidRPr="00A07EE6">
        <w:rPr>
          <w:rFonts w:eastAsia="Times New Roman" w:cs="Times New Roman"/>
          <w:sz w:val="28"/>
          <w:szCs w:val="28"/>
          <w:lang w:eastAsia="vi-VN"/>
        </w:rPr>
        <w:t>23,7</w:t>
      </w:r>
      <w:r w:rsidRPr="00A07EE6">
        <w:rPr>
          <w:rFonts w:eastAsia="Times New Roman" w:cs="Times New Roman"/>
          <w:sz w:val="28"/>
          <w:szCs w:val="28"/>
          <w:lang w:val="vi-VN" w:eastAsia="vi-VN"/>
        </w:rPr>
        <w:t xml:space="preserve"> </w:t>
      </w:r>
      <w:r w:rsidRPr="00A07EE6">
        <w:rPr>
          <w:rFonts w:eastAsia="Times New Roman" w:cs="Times New Roman"/>
          <w:color w:val="000000"/>
          <w:kern w:val="24"/>
          <w:sz w:val="28"/>
          <w:szCs w:val="28"/>
          <w:lang w:val="vi-VN"/>
        </w:rPr>
        <w:t xml:space="preserve">± </w:t>
      </w:r>
      <w:r w:rsidRPr="00A07EE6">
        <w:rPr>
          <w:rFonts w:eastAsia="Times New Roman" w:cs="Times New Roman"/>
          <w:color w:val="000000"/>
          <w:kern w:val="24"/>
          <w:sz w:val="28"/>
          <w:szCs w:val="28"/>
        </w:rPr>
        <w:t>10,0.</w:t>
      </w:r>
    </w:p>
    <w:p w14:paraId="69AA1C82" w14:textId="412F093C" w:rsidR="00A30110" w:rsidRPr="00A07EE6" w:rsidRDefault="00A30110" w:rsidP="00A30110">
      <w:pPr>
        <w:pStyle w:val="abang"/>
      </w:pPr>
      <w:bookmarkStart w:id="172" w:name="_Toc218932827"/>
      <w:r w:rsidRPr="00A07EE6">
        <w:t>Bảng 3.</w:t>
      </w:r>
      <w:r w:rsidRPr="00A07EE6">
        <w:fldChar w:fldCharType="begin"/>
      </w:r>
      <w:r w:rsidRPr="00A07EE6">
        <w:instrText xml:space="preserve"> SEQ Bảng_3. \* ARABIC </w:instrText>
      </w:r>
      <w:r w:rsidRPr="00A07EE6">
        <w:fldChar w:fldCharType="separate"/>
      </w:r>
      <w:r w:rsidR="0025372B">
        <w:rPr>
          <w:noProof/>
        </w:rPr>
        <w:t>3</w:t>
      </w:r>
      <w:r w:rsidRPr="00A07EE6">
        <w:fldChar w:fldCharType="end"/>
      </w:r>
      <w:r w:rsidRPr="00A07EE6">
        <w:t xml:space="preserve">. </w:t>
      </w:r>
      <w:r w:rsidRPr="00A07EE6">
        <w:rPr>
          <w:lang w:val="en-US"/>
        </w:rPr>
        <w:t>T</w:t>
      </w:r>
      <w:r w:rsidRPr="00A07EE6">
        <w:t xml:space="preserve">hời gian </w:t>
      </w:r>
      <w:r w:rsidR="00295EF4">
        <w:rPr>
          <w:lang w:val="en-US"/>
        </w:rPr>
        <w:t>biểu hiện</w:t>
      </w:r>
      <w:r w:rsidRPr="00A07EE6">
        <w:t xml:space="preserve"> bệnh</w:t>
      </w:r>
      <w:bookmarkEnd w:id="172"/>
      <w:r w:rsidRPr="00A07EE6">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2550"/>
        <w:gridCol w:w="2123"/>
      </w:tblGrid>
      <w:tr w:rsidR="00A30110" w:rsidRPr="00A07EE6" w14:paraId="600762DE" w14:textId="77777777" w:rsidTr="001C382A">
        <w:trPr>
          <w:trHeight w:val="482"/>
          <w:tblHeader/>
        </w:trPr>
        <w:tc>
          <w:tcPr>
            <w:tcW w:w="2339" w:type="pct"/>
            <w:vAlign w:val="center"/>
          </w:tcPr>
          <w:p w14:paraId="3E1484BD" w14:textId="77777777" w:rsidR="00A30110" w:rsidRPr="00A07EE6" w:rsidRDefault="00A30110" w:rsidP="00504E29">
            <w:pPr>
              <w:spacing w:before="60" w:after="0" w:line="360" w:lineRule="auto"/>
              <w:rPr>
                <w:rFonts w:eastAsia="Times New Roman" w:cs="Times New Roman"/>
                <w:b/>
                <w:bCs/>
                <w:sz w:val="28"/>
                <w:szCs w:val="28"/>
                <w:lang w:val="en-AU" w:eastAsia="vi-VN"/>
              </w:rPr>
            </w:pPr>
            <w:r w:rsidRPr="00A07EE6">
              <w:rPr>
                <w:rFonts w:eastAsia="Times New Roman" w:cs="Times New Roman"/>
                <w:b/>
                <w:bCs/>
                <w:sz w:val="28"/>
                <w:szCs w:val="28"/>
                <w:lang w:val="en-AU" w:eastAsia="vi-VN"/>
              </w:rPr>
              <w:t>Đặc điểm</w:t>
            </w:r>
          </w:p>
        </w:tc>
        <w:tc>
          <w:tcPr>
            <w:tcW w:w="1452" w:type="pct"/>
            <w:vAlign w:val="center"/>
          </w:tcPr>
          <w:p w14:paraId="34351483" w14:textId="77777777" w:rsidR="00A30110" w:rsidRPr="00A07EE6" w:rsidRDefault="00A30110" w:rsidP="00504E29">
            <w:pPr>
              <w:spacing w:before="60" w:after="0" w:line="36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Số lượng (n = 65)</w:t>
            </w:r>
          </w:p>
        </w:tc>
        <w:tc>
          <w:tcPr>
            <w:tcW w:w="1209" w:type="pct"/>
            <w:vAlign w:val="center"/>
          </w:tcPr>
          <w:p w14:paraId="7360B4DC" w14:textId="77777777" w:rsidR="00A30110" w:rsidRPr="00A07EE6" w:rsidRDefault="00A30110" w:rsidP="00504E29">
            <w:pPr>
              <w:spacing w:before="60" w:after="0" w:line="36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Tỷ lệ (%)</w:t>
            </w:r>
          </w:p>
        </w:tc>
      </w:tr>
      <w:tr w:rsidR="00A30110" w:rsidRPr="00A07EE6" w14:paraId="4B439C07" w14:textId="77777777" w:rsidTr="001C382A">
        <w:trPr>
          <w:trHeight w:val="482"/>
        </w:trPr>
        <w:tc>
          <w:tcPr>
            <w:tcW w:w="5000" w:type="pct"/>
            <w:gridSpan w:val="3"/>
            <w:vAlign w:val="center"/>
          </w:tcPr>
          <w:p w14:paraId="1668BDBC" w14:textId="4AD2DE13" w:rsidR="00A30110" w:rsidRPr="00A07EE6" w:rsidRDefault="00A30110" w:rsidP="00295EF4">
            <w:pPr>
              <w:spacing w:before="60" w:after="0" w:line="360" w:lineRule="auto"/>
              <w:rPr>
                <w:rFonts w:eastAsia="Times New Roman" w:cs="Times New Roman"/>
                <w:sz w:val="28"/>
                <w:szCs w:val="28"/>
                <w:lang w:eastAsia="vi-VN"/>
              </w:rPr>
            </w:pPr>
            <w:r w:rsidRPr="00A07EE6">
              <w:rPr>
                <w:rFonts w:eastAsia="Times New Roman" w:cs="Times New Roman"/>
                <w:b/>
                <w:bCs/>
                <w:i/>
                <w:iCs/>
                <w:sz w:val="28"/>
                <w:szCs w:val="28"/>
                <w:lang w:eastAsia="vi-VN"/>
              </w:rPr>
              <w:t xml:space="preserve">Thời gian </w:t>
            </w:r>
            <w:r w:rsidR="00295EF4">
              <w:rPr>
                <w:rFonts w:eastAsia="Times New Roman" w:cs="Times New Roman"/>
                <w:b/>
                <w:bCs/>
                <w:i/>
                <w:iCs/>
                <w:sz w:val="28"/>
                <w:szCs w:val="28"/>
                <w:lang w:eastAsia="vi-VN"/>
              </w:rPr>
              <w:t>biểu hiện</w:t>
            </w:r>
            <w:r w:rsidRPr="00A07EE6">
              <w:rPr>
                <w:rFonts w:eastAsia="Times New Roman" w:cs="Times New Roman"/>
                <w:b/>
                <w:bCs/>
                <w:i/>
                <w:iCs/>
                <w:sz w:val="28"/>
                <w:szCs w:val="28"/>
                <w:lang w:eastAsia="vi-VN"/>
              </w:rPr>
              <w:t xml:space="preserve"> bệnh (năm)</w:t>
            </w:r>
          </w:p>
        </w:tc>
      </w:tr>
      <w:tr w:rsidR="00A30110" w:rsidRPr="00A07EE6" w14:paraId="64281BBA" w14:textId="77777777" w:rsidTr="001C382A">
        <w:trPr>
          <w:trHeight w:val="482"/>
        </w:trPr>
        <w:tc>
          <w:tcPr>
            <w:tcW w:w="2339" w:type="pct"/>
            <w:vAlign w:val="center"/>
          </w:tcPr>
          <w:p w14:paraId="7BC5A45D" w14:textId="77777777" w:rsidR="00A30110" w:rsidRPr="00A07EE6" w:rsidRDefault="00A30110" w:rsidP="00504E29">
            <w:pPr>
              <w:spacing w:before="60" w:after="0" w:line="360" w:lineRule="auto"/>
              <w:rPr>
                <w:rFonts w:eastAsia="Times New Roman" w:cs="Times New Roman"/>
                <w:iCs/>
                <w:sz w:val="28"/>
                <w:szCs w:val="28"/>
                <w:lang w:eastAsia="vi-VN"/>
              </w:rPr>
            </w:pPr>
            <w:r w:rsidRPr="00C91477">
              <w:rPr>
                <w:rFonts w:cs="Times New Roman"/>
                <w:b/>
                <w:bCs/>
                <w:noProof/>
                <w:kern w:val="2"/>
                <w:sz w:val="28"/>
                <w:szCs w:val="28"/>
                <w:lang w:val="en-GB"/>
              </w:rPr>
              <w:object w:dxaOrig="225" w:dyaOrig="225" w14:anchorId="5E6C864D">
                <v:shape id="_x0000_i1027" type="#_x0000_t75" alt="" style="width:12.6pt;height:12.6pt;mso-width-percent:0;mso-height-percent:0;mso-width-percent:0;mso-height-percent:0" o:ole="">
                  <v:imagedata r:id="rId18" o:title=""/>
                </v:shape>
                <o:OLEObject Type="Embed" ProgID="Equation.3" ShapeID="_x0000_i1027" DrawAspect="Content" ObjectID="_1836367590" r:id="rId21"/>
              </w:object>
            </w:r>
            <w:r w:rsidRPr="00A07EE6">
              <w:rPr>
                <w:rFonts w:eastAsia="Times New Roman" w:cs="Times New Roman"/>
                <w:color w:val="000000"/>
                <w:kern w:val="24"/>
                <w:sz w:val="28"/>
                <w:szCs w:val="28"/>
                <w:lang w:val="vi-VN"/>
              </w:rPr>
              <w:t>± SD</w:t>
            </w:r>
            <w:r w:rsidRPr="00A07EE6">
              <w:rPr>
                <w:rFonts w:eastAsia="Times New Roman" w:cs="Times New Roman"/>
                <w:iCs/>
                <w:sz w:val="28"/>
                <w:szCs w:val="28"/>
                <w:lang w:eastAsia="vi-VN"/>
              </w:rPr>
              <w:t xml:space="preserve"> (năm)</w:t>
            </w:r>
          </w:p>
        </w:tc>
        <w:tc>
          <w:tcPr>
            <w:tcW w:w="2661" w:type="pct"/>
            <w:gridSpan w:val="2"/>
            <w:vAlign w:val="center"/>
          </w:tcPr>
          <w:p w14:paraId="683F6C3C" w14:textId="77777777" w:rsidR="00A30110" w:rsidRPr="00A07EE6" w:rsidRDefault="00A30110" w:rsidP="00504E29">
            <w:pPr>
              <w:spacing w:before="60" w:after="0" w:line="360" w:lineRule="auto"/>
              <w:jc w:val="center"/>
              <w:rPr>
                <w:rFonts w:eastAsia="Times New Roman" w:cs="Times New Roman"/>
                <w:sz w:val="28"/>
                <w:szCs w:val="28"/>
                <w:lang w:val="vi-VN" w:eastAsia="vi-VN"/>
              </w:rPr>
            </w:pPr>
            <w:r>
              <w:rPr>
                <w:rFonts w:eastAsia="Times New Roman" w:cs="Times New Roman"/>
                <w:sz w:val="28"/>
                <w:szCs w:val="28"/>
                <w:lang w:val="vi-VN" w:eastAsia="vi-VN"/>
              </w:rPr>
              <w:t>8,2 ± 7,3 (0 – 45)</w:t>
            </w:r>
          </w:p>
        </w:tc>
      </w:tr>
      <w:tr w:rsidR="00A30110" w:rsidRPr="00A07EE6" w14:paraId="5EB0A791" w14:textId="77777777" w:rsidTr="001C382A">
        <w:trPr>
          <w:trHeight w:val="482"/>
        </w:trPr>
        <w:tc>
          <w:tcPr>
            <w:tcW w:w="2339" w:type="pct"/>
            <w:vAlign w:val="center"/>
          </w:tcPr>
          <w:p w14:paraId="71BC97EB" w14:textId="77777777" w:rsidR="00A30110" w:rsidRPr="00A07EE6" w:rsidRDefault="00A30110" w:rsidP="00504E29">
            <w:pPr>
              <w:spacing w:before="60" w:after="0" w:line="360" w:lineRule="auto"/>
              <w:rPr>
                <w:rFonts w:eastAsia="Calibri" w:cs="Times New Roman"/>
                <w:sz w:val="28"/>
                <w:szCs w:val="28"/>
              </w:rPr>
            </w:pPr>
            <w:r w:rsidRPr="00A07EE6">
              <w:rPr>
                <w:rFonts w:eastAsia="Calibri" w:cs="Times New Roman"/>
                <w:sz w:val="28"/>
                <w:szCs w:val="28"/>
              </w:rPr>
              <w:t>&lt; 5 năm</w:t>
            </w:r>
          </w:p>
        </w:tc>
        <w:tc>
          <w:tcPr>
            <w:tcW w:w="1452" w:type="pct"/>
            <w:vAlign w:val="center"/>
          </w:tcPr>
          <w:p w14:paraId="6B1CFB0B" w14:textId="77777777" w:rsidR="00A30110" w:rsidRPr="00A07EE6" w:rsidRDefault="00A30110" w:rsidP="00504E29">
            <w:pPr>
              <w:spacing w:before="6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20</w:t>
            </w:r>
          </w:p>
        </w:tc>
        <w:tc>
          <w:tcPr>
            <w:tcW w:w="1209" w:type="pct"/>
            <w:vAlign w:val="center"/>
          </w:tcPr>
          <w:p w14:paraId="51D7CBC2" w14:textId="77777777" w:rsidR="00A30110" w:rsidRPr="00A07EE6" w:rsidRDefault="00A30110" w:rsidP="00504E29">
            <w:pPr>
              <w:spacing w:before="60" w:after="0" w:line="360" w:lineRule="auto"/>
              <w:jc w:val="center"/>
              <w:rPr>
                <w:rFonts w:eastAsia="Times New Roman" w:cs="Times New Roman"/>
                <w:sz w:val="28"/>
                <w:szCs w:val="28"/>
                <w:lang w:val="vi-VN" w:eastAsia="vi-VN"/>
              </w:rPr>
            </w:pPr>
            <w:r w:rsidRPr="00A07EE6">
              <w:rPr>
                <w:rFonts w:eastAsia="Times New Roman" w:cs="Times New Roman"/>
                <w:sz w:val="28"/>
                <w:szCs w:val="28"/>
                <w:lang w:eastAsia="vi-VN"/>
              </w:rPr>
              <w:t>30,77</w:t>
            </w:r>
          </w:p>
        </w:tc>
      </w:tr>
      <w:tr w:rsidR="00A30110" w:rsidRPr="00A07EE6" w14:paraId="62B3B286" w14:textId="77777777" w:rsidTr="001C382A">
        <w:trPr>
          <w:trHeight w:val="482"/>
        </w:trPr>
        <w:tc>
          <w:tcPr>
            <w:tcW w:w="2339" w:type="pct"/>
            <w:vAlign w:val="center"/>
          </w:tcPr>
          <w:p w14:paraId="3A195A91" w14:textId="77777777" w:rsidR="00A30110" w:rsidRPr="00A07EE6" w:rsidRDefault="00A30110" w:rsidP="00504E29">
            <w:pPr>
              <w:spacing w:before="60" w:after="0" w:line="360" w:lineRule="auto"/>
              <w:rPr>
                <w:rFonts w:eastAsia="Calibri" w:cs="Times New Roman"/>
                <w:sz w:val="28"/>
                <w:szCs w:val="28"/>
              </w:rPr>
            </w:pPr>
            <w:r w:rsidRPr="00A07EE6">
              <w:rPr>
                <w:rFonts w:eastAsia="Calibri" w:cs="Times New Roman"/>
                <w:sz w:val="28"/>
                <w:szCs w:val="28"/>
              </w:rPr>
              <w:t>5 - &lt;10 năm</w:t>
            </w:r>
          </w:p>
        </w:tc>
        <w:tc>
          <w:tcPr>
            <w:tcW w:w="1452" w:type="pct"/>
            <w:vAlign w:val="center"/>
          </w:tcPr>
          <w:p w14:paraId="79B42DEF" w14:textId="77777777" w:rsidR="00A30110" w:rsidRPr="00A07EE6" w:rsidRDefault="00A30110" w:rsidP="00504E29">
            <w:pPr>
              <w:spacing w:before="6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20</w:t>
            </w:r>
          </w:p>
        </w:tc>
        <w:tc>
          <w:tcPr>
            <w:tcW w:w="1209" w:type="pct"/>
            <w:vAlign w:val="center"/>
          </w:tcPr>
          <w:p w14:paraId="1053320C" w14:textId="77777777" w:rsidR="00A30110" w:rsidRPr="00A07EE6" w:rsidRDefault="00A30110" w:rsidP="00504E29">
            <w:pPr>
              <w:spacing w:before="60" w:after="0" w:line="360" w:lineRule="auto"/>
              <w:jc w:val="center"/>
              <w:rPr>
                <w:rFonts w:eastAsia="Times New Roman" w:cs="Times New Roman"/>
                <w:sz w:val="28"/>
                <w:szCs w:val="28"/>
                <w:lang w:val="vi-VN" w:eastAsia="vi-VN"/>
              </w:rPr>
            </w:pPr>
            <w:r w:rsidRPr="00A07EE6">
              <w:rPr>
                <w:rFonts w:eastAsia="Times New Roman" w:cs="Times New Roman"/>
                <w:sz w:val="28"/>
                <w:szCs w:val="28"/>
                <w:lang w:eastAsia="vi-VN"/>
              </w:rPr>
              <w:t>30,77</w:t>
            </w:r>
          </w:p>
        </w:tc>
      </w:tr>
      <w:tr w:rsidR="00A30110" w:rsidRPr="00A07EE6" w14:paraId="34F8A737" w14:textId="77777777" w:rsidTr="001C382A">
        <w:trPr>
          <w:trHeight w:val="482"/>
        </w:trPr>
        <w:tc>
          <w:tcPr>
            <w:tcW w:w="2339" w:type="pct"/>
            <w:vAlign w:val="center"/>
          </w:tcPr>
          <w:p w14:paraId="22D4B96A" w14:textId="77777777" w:rsidR="00A30110" w:rsidRPr="00A07EE6" w:rsidRDefault="00A30110" w:rsidP="00504E29">
            <w:pPr>
              <w:spacing w:before="60" w:after="0" w:line="360" w:lineRule="auto"/>
              <w:rPr>
                <w:rFonts w:eastAsia="Calibri" w:cs="Times New Roman"/>
                <w:sz w:val="28"/>
                <w:szCs w:val="28"/>
              </w:rPr>
            </w:pPr>
            <w:r w:rsidRPr="00A07EE6">
              <w:rPr>
                <w:rFonts w:eastAsia="Calibri" w:cs="Times New Roman"/>
                <w:sz w:val="28"/>
                <w:szCs w:val="28"/>
              </w:rPr>
              <w:t>10 - &lt; 20 năm</w:t>
            </w:r>
          </w:p>
        </w:tc>
        <w:tc>
          <w:tcPr>
            <w:tcW w:w="1452" w:type="pct"/>
            <w:vAlign w:val="center"/>
          </w:tcPr>
          <w:p w14:paraId="55D9DF37" w14:textId="77777777" w:rsidR="00A30110" w:rsidRPr="00A07EE6" w:rsidRDefault="00A30110" w:rsidP="00504E29">
            <w:pPr>
              <w:spacing w:before="6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20</w:t>
            </w:r>
          </w:p>
        </w:tc>
        <w:tc>
          <w:tcPr>
            <w:tcW w:w="1209" w:type="pct"/>
            <w:vAlign w:val="center"/>
          </w:tcPr>
          <w:p w14:paraId="2255144E" w14:textId="77777777" w:rsidR="00A30110" w:rsidRPr="00A07EE6" w:rsidRDefault="00A30110" w:rsidP="00504E29">
            <w:pPr>
              <w:spacing w:before="6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30,77</w:t>
            </w:r>
          </w:p>
        </w:tc>
      </w:tr>
      <w:tr w:rsidR="00A30110" w:rsidRPr="00A07EE6" w14:paraId="17D34490" w14:textId="77777777" w:rsidTr="001C382A">
        <w:trPr>
          <w:trHeight w:val="482"/>
        </w:trPr>
        <w:tc>
          <w:tcPr>
            <w:tcW w:w="2339" w:type="pct"/>
            <w:vAlign w:val="center"/>
          </w:tcPr>
          <w:p w14:paraId="4233A945" w14:textId="77777777" w:rsidR="00A30110" w:rsidRPr="00A07EE6" w:rsidRDefault="00A30110" w:rsidP="00504E29">
            <w:pPr>
              <w:spacing w:before="60" w:after="0" w:line="360" w:lineRule="auto"/>
              <w:rPr>
                <w:rFonts w:eastAsia="Calibri" w:cs="Times New Roman"/>
                <w:sz w:val="28"/>
                <w:szCs w:val="28"/>
              </w:rPr>
            </w:pPr>
            <w:r w:rsidRPr="00A07EE6">
              <w:rPr>
                <w:rFonts w:eastAsia="Arial" w:cs="Times New Roman"/>
                <w:sz w:val="28"/>
                <w:szCs w:val="28"/>
              </w:rPr>
              <w:t>≥ 20 năm</w:t>
            </w:r>
          </w:p>
        </w:tc>
        <w:tc>
          <w:tcPr>
            <w:tcW w:w="1452" w:type="pct"/>
            <w:vAlign w:val="center"/>
          </w:tcPr>
          <w:p w14:paraId="52F1900F" w14:textId="77777777" w:rsidR="00A30110" w:rsidRPr="00A07EE6" w:rsidRDefault="00A30110" w:rsidP="00504E29">
            <w:pPr>
              <w:spacing w:before="6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5</w:t>
            </w:r>
          </w:p>
        </w:tc>
        <w:tc>
          <w:tcPr>
            <w:tcW w:w="1209" w:type="pct"/>
            <w:vAlign w:val="center"/>
          </w:tcPr>
          <w:p w14:paraId="1830810B" w14:textId="77777777" w:rsidR="00A30110" w:rsidRPr="00A07EE6" w:rsidRDefault="00A30110" w:rsidP="00504E29">
            <w:pPr>
              <w:spacing w:before="60"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7,69</w:t>
            </w:r>
          </w:p>
        </w:tc>
      </w:tr>
    </w:tbl>
    <w:p w14:paraId="1EF9F951" w14:textId="77777777" w:rsidR="00A30110" w:rsidRPr="00A07EE6" w:rsidRDefault="00A30110" w:rsidP="00A30110">
      <w:pPr>
        <w:pStyle w:val="A2"/>
        <w:outlineLvl w:val="9"/>
        <w:rPr>
          <w:bCs/>
          <w:i w:val="0"/>
          <w:lang w:val="en-US"/>
        </w:rPr>
      </w:pPr>
      <w:bookmarkStart w:id="173" w:name="_Toc218527709"/>
      <w:bookmarkStart w:id="174" w:name="_Toc218528007"/>
      <w:r w:rsidRPr="00A07EE6">
        <w:rPr>
          <w:bCs/>
          <w:i w:val="0"/>
        </w:rPr>
        <w:t>Nhận xét:</w:t>
      </w:r>
      <w:bookmarkEnd w:id="173"/>
      <w:bookmarkEnd w:id="174"/>
      <w:r w:rsidRPr="00A07EE6">
        <w:rPr>
          <w:bCs/>
          <w:i w:val="0"/>
        </w:rPr>
        <w:t xml:space="preserve"> </w:t>
      </w:r>
    </w:p>
    <w:p w14:paraId="65BB2D76" w14:textId="5B274F5A" w:rsidR="00774452" w:rsidRDefault="00A30110" w:rsidP="000D476F">
      <w:pPr>
        <w:pStyle w:val="A2"/>
        <w:outlineLvl w:val="9"/>
        <w:rPr>
          <w:rFonts w:eastAsia="Calibri"/>
          <w:b w:val="0"/>
          <w:bCs/>
          <w:i w:val="0"/>
          <w:iCs/>
          <w:color w:val="000000" w:themeColor="text1"/>
          <w:szCs w:val="24"/>
        </w:rPr>
      </w:pPr>
      <w:bookmarkStart w:id="175" w:name="_Toc218527710"/>
      <w:bookmarkStart w:id="176" w:name="_Toc218528008"/>
      <w:r>
        <w:rPr>
          <w:b w:val="0"/>
          <w:bCs/>
          <w:i w:val="0"/>
        </w:rPr>
        <w:t>T</w:t>
      </w:r>
      <w:r w:rsidRPr="00A07EE6">
        <w:rPr>
          <w:b w:val="0"/>
          <w:bCs/>
          <w:i w:val="0"/>
          <w:lang w:val="en-US"/>
        </w:rPr>
        <w:t xml:space="preserve">hời gian </w:t>
      </w:r>
      <w:r w:rsidR="00295EF4">
        <w:rPr>
          <w:b w:val="0"/>
          <w:bCs/>
          <w:i w:val="0"/>
          <w:lang w:val="en-US"/>
        </w:rPr>
        <w:t>biểu hiện bệnh</w:t>
      </w:r>
      <w:r>
        <w:rPr>
          <w:b w:val="0"/>
          <w:bCs/>
          <w:i w:val="0"/>
        </w:rPr>
        <w:t xml:space="preserve"> trung bình là </w:t>
      </w:r>
      <w:r w:rsidRPr="008E162B">
        <w:rPr>
          <w:b w:val="0"/>
          <w:bCs/>
          <w:i w:val="0"/>
          <w:iCs/>
        </w:rPr>
        <w:t>8,2 ± 7,3</w:t>
      </w:r>
      <w:r w:rsidRPr="00A07EE6">
        <w:rPr>
          <w:b w:val="0"/>
          <w:i w:val="0"/>
          <w:color w:val="000000"/>
          <w:kern w:val="24"/>
          <w:lang w:val="en-US"/>
        </w:rPr>
        <w:t xml:space="preserve"> năm. </w:t>
      </w:r>
      <w:r>
        <w:rPr>
          <w:b w:val="0"/>
          <w:i w:val="0"/>
          <w:color w:val="000000"/>
          <w:kern w:val="24"/>
          <w:lang w:val="en-US"/>
        </w:rPr>
        <w:t>Tỷ lệ</w:t>
      </w:r>
      <w:r w:rsidRPr="00A07EE6">
        <w:rPr>
          <w:b w:val="0"/>
          <w:i w:val="0"/>
          <w:color w:val="000000"/>
          <w:kern w:val="24"/>
          <w:lang w:val="en-US"/>
        </w:rPr>
        <w:t xml:space="preserve"> BN có thời gian </w:t>
      </w:r>
      <w:r w:rsidR="00295EF4">
        <w:rPr>
          <w:b w:val="0"/>
          <w:i w:val="0"/>
          <w:color w:val="000000"/>
          <w:kern w:val="24"/>
          <w:lang w:val="en-US"/>
        </w:rPr>
        <w:t>biểu hiện bệnh</w:t>
      </w:r>
      <w:r w:rsidRPr="006E10BE">
        <w:rPr>
          <w:b w:val="0"/>
          <w:i w:val="0"/>
          <w:color w:val="000000"/>
          <w:kern w:val="24"/>
          <w:lang w:val="en-US"/>
        </w:rPr>
        <w:t xml:space="preserve"> &lt;5 năm, </w:t>
      </w:r>
      <w:r w:rsidRPr="006E10BE">
        <w:rPr>
          <w:rFonts w:eastAsia="Calibri"/>
          <w:b w:val="0"/>
          <w:i w:val="0"/>
        </w:rPr>
        <w:t>5 - &lt;10 năm</w:t>
      </w:r>
      <w:r w:rsidRPr="006E10BE">
        <w:rPr>
          <w:b w:val="0"/>
          <w:i w:val="0"/>
          <w:color w:val="000000"/>
          <w:kern w:val="24"/>
          <w:lang w:val="en-US"/>
        </w:rPr>
        <w:t xml:space="preserve"> và </w:t>
      </w:r>
      <w:r w:rsidRPr="006E10BE">
        <w:rPr>
          <w:rFonts w:eastAsia="Calibri"/>
          <w:b w:val="0"/>
          <w:i w:val="0"/>
        </w:rPr>
        <w:t>10 - &lt; 20 năm</w:t>
      </w:r>
      <w:r w:rsidRPr="006E10BE">
        <w:rPr>
          <w:b w:val="0"/>
          <w:i w:val="0"/>
          <w:color w:val="000000"/>
          <w:kern w:val="24"/>
          <w:lang w:val="en-US"/>
        </w:rPr>
        <w:t xml:space="preserve"> như nhau (30,77%).</w:t>
      </w:r>
      <w:bookmarkEnd w:id="175"/>
      <w:bookmarkEnd w:id="176"/>
      <w:r w:rsidR="00774452">
        <w:br w:type="page"/>
      </w:r>
    </w:p>
    <w:p w14:paraId="3915F9F3" w14:textId="05C6235F" w:rsidR="00A30110" w:rsidRPr="00A07EE6" w:rsidRDefault="00A30110" w:rsidP="00A30110">
      <w:pPr>
        <w:pStyle w:val="abang"/>
        <w:rPr>
          <w:lang w:val="en-US"/>
        </w:rPr>
      </w:pPr>
      <w:bookmarkStart w:id="177" w:name="_Toc218932828"/>
      <w:r w:rsidRPr="006D78B0">
        <w:lastRenderedPageBreak/>
        <w:t>Bảng 3.</w:t>
      </w:r>
      <w:r w:rsidRPr="006D78B0">
        <w:fldChar w:fldCharType="begin"/>
      </w:r>
      <w:r w:rsidRPr="006D78B0">
        <w:instrText xml:space="preserve"> SEQ Bảng_3. \* ARABIC </w:instrText>
      </w:r>
      <w:r w:rsidRPr="006D78B0">
        <w:fldChar w:fldCharType="separate"/>
      </w:r>
      <w:r w:rsidR="0025372B">
        <w:rPr>
          <w:noProof/>
        </w:rPr>
        <w:t>4</w:t>
      </w:r>
      <w:r w:rsidRPr="006D78B0">
        <w:fldChar w:fldCharType="end"/>
      </w:r>
      <w:r w:rsidRPr="006D78B0">
        <w:t>. Đặc điểm chỉ số khối cơ thể</w:t>
      </w:r>
      <w:bookmarkEnd w:id="1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2550"/>
        <w:gridCol w:w="2123"/>
      </w:tblGrid>
      <w:tr w:rsidR="00A30110" w:rsidRPr="00A07EE6" w14:paraId="3A1EACDB" w14:textId="77777777" w:rsidTr="001C382A">
        <w:trPr>
          <w:cantSplit/>
        </w:trPr>
        <w:tc>
          <w:tcPr>
            <w:tcW w:w="2339" w:type="pct"/>
            <w:vAlign w:val="center"/>
          </w:tcPr>
          <w:p w14:paraId="1B22C063" w14:textId="77777777" w:rsidR="00A30110" w:rsidRPr="00A07EE6" w:rsidRDefault="00A30110" w:rsidP="00A30110">
            <w:pPr>
              <w:spacing w:before="60" w:after="6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BMI</w:t>
            </w:r>
          </w:p>
        </w:tc>
        <w:tc>
          <w:tcPr>
            <w:tcW w:w="1452" w:type="pct"/>
            <w:vAlign w:val="center"/>
          </w:tcPr>
          <w:p w14:paraId="1F3B5907" w14:textId="77777777" w:rsidR="00A30110" w:rsidRPr="00A07EE6" w:rsidRDefault="00A30110" w:rsidP="00A30110">
            <w:pPr>
              <w:spacing w:before="60" w:after="6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 xml:space="preserve">Số lượng (n = </w:t>
            </w:r>
            <w:r w:rsidRPr="00A07EE6">
              <w:rPr>
                <w:rFonts w:eastAsia="Times New Roman" w:cs="Times New Roman"/>
                <w:b/>
                <w:bCs/>
                <w:sz w:val="28"/>
                <w:szCs w:val="28"/>
                <w:lang w:val="vi-VN" w:eastAsia="vi-VN"/>
              </w:rPr>
              <w:t>6</w:t>
            </w:r>
            <w:r w:rsidRPr="00A07EE6">
              <w:rPr>
                <w:rFonts w:eastAsia="Times New Roman" w:cs="Times New Roman"/>
                <w:b/>
                <w:bCs/>
                <w:sz w:val="28"/>
                <w:szCs w:val="28"/>
                <w:lang w:eastAsia="vi-VN"/>
              </w:rPr>
              <w:t>5</w:t>
            </w:r>
            <w:r w:rsidRPr="00A07EE6">
              <w:rPr>
                <w:rFonts w:eastAsia="Times New Roman" w:cs="Times New Roman"/>
                <w:b/>
                <w:bCs/>
                <w:sz w:val="28"/>
                <w:szCs w:val="28"/>
                <w:lang w:val="pt-BR" w:eastAsia="vi-VN"/>
              </w:rPr>
              <w:t>)</w:t>
            </w:r>
          </w:p>
        </w:tc>
        <w:tc>
          <w:tcPr>
            <w:tcW w:w="1209" w:type="pct"/>
            <w:vAlign w:val="center"/>
          </w:tcPr>
          <w:p w14:paraId="42D32AD3" w14:textId="77777777" w:rsidR="00A30110" w:rsidRPr="00A07EE6" w:rsidRDefault="00A30110" w:rsidP="00A30110">
            <w:pPr>
              <w:spacing w:before="60" w:after="6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Tỷ lệ (%)</w:t>
            </w:r>
          </w:p>
        </w:tc>
      </w:tr>
      <w:tr w:rsidR="00A30110" w:rsidRPr="00A07EE6" w14:paraId="40124B28" w14:textId="77777777" w:rsidTr="001C382A">
        <w:trPr>
          <w:cantSplit/>
        </w:trPr>
        <w:tc>
          <w:tcPr>
            <w:tcW w:w="2339" w:type="pct"/>
            <w:vAlign w:val="center"/>
          </w:tcPr>
          <w:p w14:paraId="45DA1CFC" w14:textId="77777777" w:rsidR="00A30110" w:rsidRPr="00A07EE6" w:rsidRDefault="00511DDF" w:rsidP="00A30110">
            <w:pPr>
              <w:spacing w:before="60" w:after="60" w:line="240" w:lineRule="auto"/>
              <w:rPr>
                <w:rFonts w:eastAsia="Times New Roman" w:cs="Times New Roman"/>
                <w:sz w:val="28"/>
                <w:szCs w:val="28"/>
                <w:lang w:val="en-AU" w:eastAsia="vi-VN"/>
              </w:rPr>
            </w:pPr>
            <m:oMath>
              <m:bar>
                <m:barPr>
                  <m:pos m:val="top"/>
                  <m:ctrlPr>
                    <w:rPr>
                      <w:rFonts w:ascii="Cambria Math" w:hAnsi="Cambria Math" w:cs="Times New Roman"/>
                      <w:i/>
                      <w:sz w:val="28"/>
                      <w:szCs w:val="28"/>
                    </w:rPr>
                  </m:ctrlPr>
                </m:barPr>
                <m:e>
                  <m:r>
                    <m:rPr>
                      <m:nor/>
                    </m:rPr>
                    <w:rPr>
                      <w:rFonts w:cs="Times New Roman"/>
                      <w:i/>
                      <w:sz w:val="28"/>
                      <w:szCs w:val="28"/>
                    </w:rPr>
                    <m:t>X</m:t>
                  </m:r>
                </m:e>
              </m:bar>
            </m:oMath>
            <w:r w:rsidR="00A30110" w:rsidRPr="00A07EE6">
              <w:rPr>
                <w:rFonts w:cs="Times New Roman"/>
                <w:sz w:val="28"/>
                <w:szCs w:val="28"/>
              </w:rPr>
              <w:t xml:space="preserve"> ± SD</w:t>
            </w:r>
            <w:r w:rsidR="00A30110" w:rsidRPr="00A07EE6">
              <w:rPr>
                <w:rFonts w:cs="Times New Roman"/>
                <w:sz w:val="28"/>
                <w:szCs w:val="28"/>
                <w:lang w:val="en-AU"/>
              </w:rPr>
              <w:t xml:space="preserve"> (kg/m</w:t>
            </w:r>
            <w:r w:rsidR="00A30110" w:rsidRPr="00A07EE6">
              <w:rPr>
                <w:rFonts w:cs="Times New Roman"/>
                <w:sz w:val="28"/>
                <w:szCs w:val="28"/>
                <w:vertAlign w:val="superscript"/>
                <w:lang w:val="en-AU"/>
              </w:rPr>
              <w:t>2</w:t>
            </w:r>
            <w:r w:rsidR="00A30110" w:rsidRPr="00A07EE6">
              <w:rPr>
                <w:rFonts w:cs="Times New Roman"/>
                <w:sz w:val="28"/>
                <w:szCs w:val="28"/>
                <w:lang w:val="en-AU"/>
              </w:rPr>
              <w:t>)</w:t>
            </w:r>
          </w:p>
        </w:tc>
        <w:tc>
          <w:tcPr>
            <w:tcW w:w="2661" w:type="pct"/>
            <w:gridSpan w:val="2"/>
            <w:vAlign w:val="center"/>
          </w:tcPr>
          <w:p w14:paraId="5B96B7B4" w14:textId="77777777" w:rsidR="00A30110" w:rsidRPr="00A07EE6" w:rsidRDefault="00A30110" w:rsidP="000D476F">
            <w:pPr>
              <w:spacing w:before="60" w:after="60" w:line="240" w:lineRule="auto"/>
              <w:jc w:val="center"/>
              <w:rPr>
                <w:rFonts w:eastAsia="Times New Roman" w:cs="Times New Roman"/>
                <w:sz w:val="28"/>
                <w:szCs w:val="28"/>
                <w:lang w:val="vi-VN" w:eastAsia="vi-VN"/>
              </w:rPr>
            </w:pPr>
            <w:r w:rsidRPr="00A07EE6">
              <w:rPr>
                <w:rFonts w:eastAsia="Times New Roman" w:cs="Times New Roman"/>
                <w:sz w:val="28"/>
                <w:szCs w:val="28"/>
                <w:lang w:val="vi-VN" w:eastAsia="vi-VN"/>
              </w:rPr>
              <w:t>20,</w:t>
            </w:r>
            <w:r>
              <w:rPr>
                <w:rFonts w:eastAsia="Times New Roman" w:cs="Times New Roman"/>
                <w:sz w:val="28"/>
                <w:szCs w:val="28"/>
                <w:lang w:eastAsia="vi-VN"/>
              </w:rPr>
              <w:t>41</w:t>
            </w:r>
            <w:r w:rsidRPr="00A07EE6">
              <w:rPr>
                <w:rFonts w:eastAsia="Times New Roman" w:cs="Times New Roman"/>
                <w:sz w:val="28"/>
                <w:szCs w:val="28"/>
                <w:lang w:val="vi-VN" w:eastAsia="vi-VN"/>
              </w:rPr>
              <w:t xml:space="preserve"> </w:t>
            </w:r>
            <w:r w:rsidRPr="00A07EE6">
              <w:rPr>
                <w:rFonts w:eastAsia="Times New Roman" w:cs="Times New Roman"/>
                <w:color w:val="000000"/>
                <w:kern w:val="24"/>
                <w:sz w:val="28"/>
                <w:szCs w:val="28"/>
                <w:lang w:val="vi-VN"/>
              </w:rPr>
              <w:t xml:space="preserve">± </w:t>
            </w:r>
            <w:r>
              <w:rPr>
                <w:rFonts w:eastAsia="Times New Roman" w:cs="Times New Roman"/>
                <w:color w:val="000000"/>
                <w:kern w:val="24"/>
                <w:sz w:val="28"/>
                <w:szCs w:val="28"/>
              </w:rPr>
              <w:t>2,96</w:t>
            </w:r>
            <w:r w:rsidRPr="00A07EE6">
              <w:rPr>
                <w:rFonts w:eastAsia="Times New Roman" w:cs="Times New Roman"/>
                <w:color w:val="000000"/>
                <w:kern w:val="24"/>
                <w:sz w:val="28"/>
                <w:szCs w:val="28"/>
              </w:rPr>
              <w:t xml:space="preserve"> </w:t>
            </w:r>
            <w:r w:rsidRPr="00A07EE6">
              <w:rPr>
                <w:rFonts w:eastAsia="Times New Roman" w:cs="Times New Roman"/>
                <w:color w:val="000000"/>
                <w:kern w:val="24"/>
                <w:sz w:val="28"/>
                <w:szCs w:val="28"/>
                <w:lang w:val="vi-VN"/>
              </w:rPr>
              <w:t>(13,98 - 26,17)</w:t>
            </w:r>
          </w:p>
        </w:tc>
      </w:tr>
      <w:tr w:rsidR="00A30110" w:rsidRPr="00A07EE6" w14:paraId="29DD6BBD" w14:textId="77777777" w:rsidTr="001C382A">
        <w:trPr>
          <w:cantSplit/>
        </w:trPr>
        <w:tc>
          <w:tcPr>
            <w:tcW w:w="2339" w:type="pct"/>
            <w:vAlign w:val="center"/>
          </w:tcPr>
          <w:p w14:paraId="18DA2469" w14:textId="77777777" w:rsidR="00A30110" w:rsidRPr="00A07EE6" w:rsidRDefault="00A30110" w:rsidP="00A30110">
            <w:pPr>
              <w:spacing w:before="60" w:after="60" w:line="240" w:lineRule="auto"/>
              <w:rPr>
                <w:rFonts w:eastAsia="Times New Roman" w:cs="Times New Roman"/>
                <w:sz w:val="28"/>
                <w:szCs w:val="28"/>
                <w:lang w:val="pt-BR" w:eastAsia="vi-VN"/>
              </w:rPr>
            </w:pPr>
            <w:r>
              <w:rPr>
                <w:rFonts w:eastAsia="Arial" w:cs="Times New Roman"/>
                <w:sz w:val="28"/>
                <w:szCs w:val="28"/>
              </w:rPr>
              <w:t>Gầy (</w:t>
            </w:r>
            <w:r w:rsidRPr="00A07EE6">
              <w:rPr>
                <w:rFonts w:eastAsia="Arial" w:cs="Times New Roman"/>
                <w:sz w:val="28"/>
                <w:szCs w:val="28"/>
              </w:rPr>
              <w:t>&lt; 18,5</w:t>
            </w:r>
            <w:r>
              <w:rPr>
                <w:rFonts w:eastAsia="Arial" w:cs="Times New Roman"/>
                <w:sz w:val="28"/>
                <w:szCs w:val="28"/>
              </w:rPr>
              <w:t>)</w:t>
            </w:r>
          </w:p>
        </w:tc>
        <w:tc>
          <w:tcPr>
            <w:tcW w:w="1452" w:type="pct"/>
            <w:vAlign w:val="center"/>
          </w:tcPr>
          <w:p w14:paraId="03B392AF" w14:textId="77777777" w:rsidR="00A30110" w:rsidRPr="00A07EE6" w:rsidRDefault="00A30110" w:rsidP="000D476F">
            <w:pPr>
              <w:spacing w:before="60" w:after="60" w:line="240" w:lineRule="auto"/>
              <w:jc w:val="center"/>
              <w:rPr>
                <w:rFonts w:eastAsia="Times New Roman" w:cs="Times New Roman"/>
                <w:sz w:val="28"/>
                <w:szCs w:val="28"/>
                <w:lang w:eastAsia="vi-VN"/>
              </w:rPr>
            </w:pPr>
            <w:r>
              <w:rPr>
                <w:rFonts w:eastAsia="Times New Roman" w:cs="Times New Roman"/>
                <w:sz w:val="28"/>
                <w:szCs w:val="28"/>
                <w:lang w:eastAsia="vi-VN"/>
              </w:rPr>
              <w:t>19</w:t>
            </w:r>
          </w:p>
        </w:tc>
        <w:tc>
          <w:tcPr>
            <w:tcW w:w="1209" w:type="pct"/>
            <w:vAlign w:val="center"/>
          </w:tcPr>
          <w:p w14:paraId="1B0F0271" w14:textId="77777777" w:rsidR="00A30110" w:rsidRPr="00A07EE6" w:rsidRDefault="00A30110" w:rsidP="000D476F">
            <w:pPr>
              <w:spacing w:before="60" w:after="60" w:line="240" w:lineRule="auto"/>
              <w:jc w:val="center"/>
              <w:rPr>
                <w:rFonts w:eastAsia="Times New Roman" w:cs="Times New Roman"/>
                <w:sz w:val="28"/>
                <w:szCs w:val="28"/>
                <w:lang w:eastAsia="vi-VN"/>
              </w:rPr>
            </w:pPr>
            <w:r>
              <w:rPr>
                <w:rFonts w:eastAsia="Times New Roman" w:cs="Times New Roman"/>
                <w:sz w:val="28"/>
                <w:szCs w:val="28"/>
                <w:lang w:eastAsia="vi-VN"/>
              </w:rPr>
              <w:t>29,23</w:t>
            </w:r>
          </w:p>
        </w:tc>
      </w:tr>
      <w:tr w:rsidR="00A30110" w:rsidRPr="00A07EE6" w14:paraId="1C31F1D2" w14:textId="77777777" w:rsidTr="001C382A">
        <w:trPr>
          <w:cantSplit/>
        </w:trPr>
        <w:tc>
          <w:tcPr>
            <w:tcW w:w="2339" w:type="pct"/>
            <w:vAlign w:val="center"/>
          </w:tcPr>
          <w:p w14:paraId="2E7AFE77" w14:textId="77777777" w:rsidR="00A30110" w:rsidRPr="00A07EE6" w:rsidRDefault="00A30110" w:rsidP="00A30110">
            <w:pPr>
              <w:spacing w:before="60" w:after="60" w:line="240" w:lineRule="auto"/>
              <w:rPr>
                <w:rFonts w:eastAsia="Times New Roman" w:cs="Times New Roman"/>
                <w:sz w:val="28"/>
                <w:szCs w:val="28"/>
                <w:lang w:val="pt-BR" w:eastAsia="vi-VN"/>
              </w:rPr>
            </w:pPr>
            <w:r>
              <w:rPr>
                <w:rFonts w:eastAsia="Arial" w:cs="Times New Roman"/>
                <w:sz w:val="28"/>
                <w:szCs w:val="28"/>
              </w:rPr>
              <w:t>Bình thường (</w:t>
            </w:r>
            <w:r w:rsidRPr="00A07EE6">
              <w:rPr>
                <w:rFonts w:eastAsia="Arial" w:cs="Times New Roman"/>
                <w:sz w:val="28"/>
                <w:szCs w:val="28"/>
              </w:rPr>
              <w:t>18,5 - &lt; 23</w:t>
            </w:r>
            <w:r>
              <w:rPr>
                <w:rFonts w:eastAsia="Arial" w:cs="Times New Roman"/>
                <w:sz w:val="28"/>
                <w:szCs w:val="28"/>
              </w:rPr>
              <w:t>)</w:t>
            </w:r>
          </w:p>
        </w:tc>
        <w:tc>
          <w:tcPr>
            <w:tcW w:w="1452" w:type="pct"/>
            <w:vAlign w:val="center"/>
          </w:tcPr>
          <w:p w14:paraId="3F80D5AD" w14:textId="77777777" w:rsidR="00A30110" w:rsidRPr="00A07EE6" w:rsidRDefault="00A30110" w:rsidP="000D476F">
            <w:pPr>
              <w:spacing w:before="60" w:after="60" w:line="240" w:lineRule="auto"/>
              <w:jc w:val="center"/>
              <w:rPr>
                <w:rFonts w:eastAsia="Times New Roman" w:cs="Times New Roman"/>
                <w:sz w:val="28"/>
                <w:szCs w:val="28"/>
                <w:lang w:eastAsia="vi-VN"/>
              </w:rPr>
            </w:pPr>
            <w:r>
              <w:rPr>
                <w:rFonts w:eastAsia="Times New Roman" w:cs="Times New Roman"/>
                <w:sz w:val="28"/>
                <w:szCs w:val="28"/>
                <w:lang w:eastAsia="vi-VN"/>
              </w:rPr>
              <w:t>30</w:t>
            </w:r>
          </w:p>
        </w:tc>
        <w:tc>
          <w:tcPr>
            <w:tcW w:w="1209" w:type="pct"/>
            <w:vAlign w:val="center"/>
          </w:tcPr>
          <w:p w14:paraId="4C921B66" w14:textId="77777777" w:rsidR="00A30110" w:rsidRPr="00A07EE6" w:rsidRDefault="00A30110" w:rsidP="000D476F">
            <w:pPr>
              <w:spacing w:before="60" w:after="60" w:line="240" w:lineRule="auto"/>
              <w:jc w:val="center"/>
              <w:rPr>
                <w:rFonts w:eastAsia="Times New Roman" w:cs="Times New Roman"/>
                <w:sz w:val="28"/>
                <w:szCs w:val="28"/>
                <w:lang w:eastAsia="vi-VN"/>
              </w:rPr>
            </w:pPr>
            <w:r>
              <w:rPr>
                <w:rFonts w:eastAsia="Times New Roman" w:cs="Times New Roman"/>
                <w:sz w:val="28"/>
                <w:szCs w:val="28"/>
                <w:lang w:eastAsia="vi-VN"/>
              </w:rPr>
              <w:t>46,15</w:t>
            </w:r>
          </w:p>
        </w:tc>
      </w:tr>
      <w:tr w:rsidR="00A30110" w:rsidRPr="00A07EE6" w14:paraId="5DED1649" w14:textId="77777777" w:rsidTr="001C382A">
        <w:trPr>
          <w:cantSplit/>
        </w:trPr>
        <w:tc>
          <w:tcPr>
            <w:tcW w:w="2339" w:type="pct"/>
            <w:vAlign w:val="center"/>
          </w:tcPr>
          <w:p w14:paraId="4316CFFE" w14:textId="77777777" w:rsidR="00A30110" w:rsidRPr="00A07EE6" w:rsidRDefault="00A30110" w:rsidP="00A30110">
            <w:pPr>
              <w:spacing w:before="60" w:after="60" w:line="240" w:lineRule="auto"/>
              <w:rPr>
                <w:rFonts w:eastAsia="Times New Roman" w:cs="Times New Roman"/>
                <w:sz w:val="28"/>
                <w:szCs w:val="28"/>
                <w:lang w:val="pt-BR" w:eastAsia="vi-VN"/>
              </w:rPr>
            </w:pPr>
            <w:r>
              <w:rPr>
                <w:rFonts w:eastAsia="Arial" w:cs="Times New Roman"/>
                <w:sz w:val="28"/>
                <w:szCs w:val="28"/>
              </w:rPr>
              <w:t>Béo phì (</w:t>
            </w:r>
            <w:r w:rsidRPr="00A07EE6">
              <w:rPr>
                <w:rFonts w:eastAsia="Arial" w:cs="Times New Roman"/>
                <w:sz w:val="28"/>
                <w:szCs w:val="28"/>
              </w:rPr>
              <w:t>≥ 23</w:t>
            </w:r>
            <w:r>
              <w:rPr>
                <w:rFonts w:eastAsia="Arial" w:cs="Times New Roman"/>
                <w:sz w:val="28"/>
                <w:szCs w:val="28"/>
              </w:rPr>
              <w:t>)</w:t>
            </w:r>
          </w:p>
        </w:tc>
        <w:tc>
          <w:tcPr>
            <w:tcW w:w="1452" w:type="pct"/>
            <w:vAlign w:val="center"/>
          </w:tcPr>
          <w:p w14:paraId="5D3620C8" w14:textId="77777777" w:rsidR="00A30110" w:rsidRPr="00A07EE6" w:rsidRDefault="00A30110" w:rsidP="000D476F">
            <w:pPr>
              <w:spacing w:before="60" w:after="60" w:line="240" w:lineRule="auto"/>
              <w:jc w:val="center"/>
              <w:rPr>
                <w:rFonts w:eastAsia="Times New Roman" w:cs="Times New Roman"/>
                <w:sz w:val="28"/>
                <w:szCs w:val="28"/>
                <w:lang w:eastAsia="vi-VN"/>
              </w:rPr>
            </w:pPr>
            <w:r>
              <w:rPr>
                <w:rFonts w:eastAsia="Times New Roman" w:cs="Times New Roman"/>
                <w:sz w:val="28"/>
                <w:szCs w:val="28"/>
                <w:lang w:eastAsia="vi-VN"/>
              </w:rPr>
              <w:t>16</w:t>
            </w:r>
          </w:p>
        </w:tc>
        <w:tc>
          <w:tcPr>
            <w:tcW w:w="1209" w:type="pct"/>
            <w:vAlign w:val="center"/>
          </w:tcPr>
          <w:p w14:paraId="00948CE0" w14:textId="77777777" w:rsidR="00A30110" w:rsidRPr="00A07EE6" w:rsidRDefault="00A30110" w:rsidP="000D476F">
            <w:pPr>
              <w:spacing w:before="60" w:after="60" w:line="240" w:lineRule="auto"/>
              <w:jc w:val="center"/>
              <w:rPr>
                <w:rFonts w:eastAsia="Times New Roman" w:cs="Times New Roman"/>
                <w:sz w:val="28"/>
                <w:szCs w:val="28"/>
                <w:lang w:eastAsia="vi-VN"/>
              </w:rPr>
            </w:pPr>
            <w:r>
              <w:rPr>
                <w:rFonts w:eastAsia="Times New Roman" w:cs="Times New Roman"/>
                <w:sz w:val="28"/>
                <w:szCs w:val="28"/>
                <w:lang w:eastAsia="vi-VN"/>
              </w:rPr>
              <w:t>24,62</w:t>
            </w:r>
          </w:p>
        </w:tc>
      </w:tr>
    </w:tbl>
    <w:p w14:paraId="6B7CCF1A" w14:textId="77777777" w:rsidR="00A30110" w:rsidRPr="00A07EE6" w:rsidRDefault="00A30110" w:rsidP="00A30110">
      <w:pPr>
        <w:spacing w:after="0" w:line="360" w:lineRule="auto"/>
        <w:ind w:firstLine="720"/>
        <w:jc w:val="both"/>
        <w:rPr>
          <w:rFonts w:cs="Times New Roman"/>
          <w:b/>
          <w:bCs/>
          <w:sz w:val="28"/>
          <w:szCs w:val="28"/>
        </w:rPr>
      </w:pPr>
      <w:r w:rsidRPr="00A07EE6">
        <w:rPr>
          <w:rFonts w:cs="Times New Roman"/>
          <w:b/>
          <w:bCs/>
          <w:sz w:val="28"/>
          <w:szCs w:val="28"/>
        </w:rPr>
        <w:t xml:space="preserve">Nhận xét: </w:t>
      </w:r>
    </w:p>
    <w:p w14:paraId="2E2202EB" w14:textId="77777777" w:rsidR="00A30110" w:rsidRPr="00A07EE6" w:rsidRDefault="00A30110" w:rsidP="00A30110">
      <w:pPr>
        <w:spacing w:after="0" w:line="360" w:lineRule="auto"/>
        <w:ind w:firstLine="720"/>
        <w:jc w:val="both"/>
        <w:rPr>
          <w:rFonts w:cs="Times New Roman"/>
          <w:sz w:val="28"/>
          <w:szCs w:val="28"/>
          <w:lang w:val="en-AU"/>
        </w:rPr>
      </w:pPr>
      <w:r w:rsidRPr="00A07EE6">
        <w:rPr>
          <w:rFonts w:cs="Times New Roman"/>
          <w:bCs/>
          <w:sz w:val="28"/>
          <w:szCs w:val="28"/>
        </w:rPr>
        <w:t xml:space="preserve">Chỉ số khối cơ thể trung bình ở BN là </w:t>
      </w:r>
      <w:r w:rsidRPr="00A07EE6">
        <w:rPr>
          <w:rFonts w:eastAsia="Times New Roman" w:cs="Times New Roman"/>
          <w:sz w:val="28"/>
          <w:szCs w:val="28"/>
          <w:lang w:val="vi-VN" w:eastAsia="vi-VN"/>
        </w:rPr>
        <w:t>20,</w:t>
      </w:r>
      <w:r>
        <w:rPr>
          <w:rFonts w:eastAsia="Times New Roman" w:cs="Times New Roman"/>
          <w:sz w:val="28"/>
          <w:szCs w:val="28"/>
          <w:lang w:eastAsia="vi-VN"/>
        </w:rPr>
        <w:t>41</w:t>
      </w:r>
      <w:r w:rsidRPr="00A07EE6">
        <w:rPr>
          <w:rFonts w:eastAsia="Times New Roman" w:cs="Times New Roman"/>
          <w:sz w:val="28"/>
          <w:szCs w:val="28"/>
          <w:lang w:val="vi-VN" w:eastAsia="vi-VN"/>
        </w:rPr>
        <w:t xml:space="preserve"> </w:t>
      </w:r>
      <w:r w:rsidRPr="00A07EE6">
        <w:rPr>
          <w:rFonts w:eastAsia="Times New Roman" w:cs="Times New Roman"/>
          <w:color w:val="000000"/>
          <w:kern w:val="24"/>
          <w:sz w:val="28"/>
          <w:szCs w:val="28"/>
          <w:lang w:val="vi-VN"/>
        </w:rPr>
        <w:t xml:space="preserve">± </w:t>
      </w:r>
      <w:r>
        <w:rPr>
          <w:rFonts w:eastAsia="Times New Roman" w:cs="Times New Roman"/>
          <w:color w:val="000000"/>
          <w:kern w:val="24"/>
          <w:sz w:val="28"/>
          <w:szCs w:val="28"/>
        </w:rPr>
        <w:t>2,96</w:t>
      </w:r>
      <w:r w:rsidRPr="00A07EE6">
        <w:rPr>
          <w:rFonts w:eastAsia="Times New Roman" w:cs="Times New Roman"/>
          <w:color w:val="000000"/>
          <w:kern w:val="24"/>
          <w:sz w:val="28"/>
          <w:szCs w:val="28"/>
        </w:rPr>
        <w:t xml:space="preserve"> </w:t>
      </w:r>
      <w:r w:rsidRPr="00A07EE6">
        <w:rPr>
          <w:rFonts w:cs="Times New Roman"/>
          <w:sz w:val="28"/>
          <w:szCs w:val="28"/>
          <w:lang w:val="en-AU"/>
        </w:rPr>
        <w:t>kg/m</w:t>
      </w:r>
      <w:r w:rsidRPr="00A07EE6">
        <w:rPr>
          <w:rFonts w:cs="Times New Roman"/>
          <w:sz w:val="28"/>
          <w:szCs w:val="28"/>
          <w:vertAlign w:val="superscript"/>
          <w:lang w:val="en-AU"/>
        </w:rPr>
        <w:t>2</w:t>
      </w:r>
      <w:r w:rsidRPr="00A07EE6">
        <w:rPr>
          <w:rFonts w:cs="Times New Roman"/>
          <w:sz w:val="28"/>
          <w:szCs w:val="28"/>
          <w:lang w:val="en-AU"/>
        </w:rPr>
        <w:t>, thấp nhất là 13,98 kg/m</w:t>
      </w:r>
      <w:r w:rsidRPr="00A07EE6">
        <w:rPr>
          <w:rFonts w:cs="Times New Roman"/>
          <w:sz w:val="28"/>
          <w:szCs w:val="28"/>
          <w:vertAlign w:val="superscript"/>
          <w:lang w:val="en-AU"/>
        </w:rPr>
        <w:t>2</w:t>
      </w:r>
      <w:r w:rsidRPr="00A07EE6">
        <w:rPr>
          <w:rFonts w:cs="Times New Roman"/>
          <w:sz w:val="28"/>
          <w:szCs w:val="28"/>
          <w:lang w:val="en-AU"/>
        </w:rPr>
        <w:t xml:space="preserve"> và cao nhất là 26,17 kg/m</w:t>
      </w:r>
      <w:r w:rsidRPr="00A07EE6">
        <w:rPr>
          <w:rFonts w:cs="Times New Roman"/>
          <w:sz w:val="28"/>
          <w:szCs w:val="28"/>
          <w:vertAlign w:val="superscript"/>
          <w:lang w:val="en-AU"/>
        </w:rPr>
        <w:t>2</w:t>
      </w:r>
      <w:r w:rsidRPr="00A07EE6">
        <w:rPr>
          <w:rFonts w:cs="Times New Roman"/>
          <w:sz w:val="28"/>
          <w:szCs w:val="28"/>
          <w:lang w:val="en-AU"/>
        </w:rPr>
        <w:t>. Nhóm có chỉ số BMI bình thường chiếm tỷ lệ cao nhất (4</w:t>
      </w:r>
      <w:r>
        <w:rPr>
          <w:rFonts w:cs="Times New Roman"/>
          <w:sz w:val="28"/>
          <w:szCs w:val="28"/>
          <w:lang w:val="en-AU"/>
        </w:rPr>
        <w:t>6,15</w:t>
      </w:r>
      <w:r w:rsidRPr="00A07EE6">
        <w:rPr>
          <w:rFonts w:cs="Times New Roman"/>
          <w:sz w:val="28"/>
          <w:szCs w:val="28"/>
          <w:lang w:val="en-AU"/>
        </w:rPr>
        <w:t>%), tiếp đến là gầy (</w:t>
      </w:r>
      <w:r>
        <w:rPr>
          <w:rFonts w:cs="Times New Roman"/>
          <w:sz w:val="28"/>
          <w:szCs w:val="28"/>
          <w:lang w:val="en-AU"/>
        </w:rPr>
        <w:t>29,23%) và</w:t>
      </w:r>
      <w:r w:rsidRPr="00A07EE6">
        <w:rPr>
          <w:rFonts w:cs="Times New Roman"/>
          <w:sz w:val="28"/>
          <w:szCs w:val="28"/>
          <w:lang w:val="en-AU"/>
        </w:rPr>
        <w:t xml:space="preserve"> thấp nhất </w:t>
      </w:r>
      <w:r>
        <w:rPr>
          <w:rFonts w:cs="Times New Roman"/>
          <w:sz w:val="28"/>
          <w:szCs w:val="28"/>
          <w:lang w:val="en-AU"/>
        </w:rPr>
        <w:t>là</w:t>
      </w:r>
      <w:r w:rsidRPr="00A07EE6">
        <w:rPr>
          <w:rFonts w:cs="Times New Roman"/>
          <w:sz w:val="28"/>
          <w:szCs w:val="28"/>
          <w:lang w:val="en-AU"/>
        </w:rPr>
        <w:t xml:space="preserve"> béo phì (24,62%).</w:t>
      </w:r>
    </w:p>
    <w:p w14:paraId="69D6CF8E" w14:textId="68CF4648" w:rsidR="00A30110" w:rsidRPr="00A07EE6" w:rsidRDefault="00A30110" w:rsidP="00A30110">
      <w:pPr>
        <w:pStyle w:val="abang"/>
        <w:ind w:firstLine="720"/>
        <w:jc w:val="both"/>
      </w:pPr>
      <w:bookmarkStart w:id="178" w:name="_Toc218932829"/>
      <w:r w:rsidRPr="00A07EE6">
        <w:t>Bảng 3.</w:t>
      </w:r>
      <w:r w:rsidRPr="00A07EE6">
        <w:fldChar w:fldCharType="begin"/>
      </w:r>
      <w:r w:rsidRPr="00A07EE6">
        <w:instrText xml:space="preserve"> SEQ Bảng_3. \* ARABIC </w:instrText>
      </w:r>
      <w:r w:rsidRPr="00A07EE6">
        <w:fldChar w:fldCharType="separate"/>
      </w:r>
      <w:r w:rsidR="0025372B">
        <w:rPr>
          <w:noProof/>
        </w:rPr>
        <w:t>5</w:t>
      </w:r>
      <w:r w:rsidRPr="00A07EE6">
        <w:fldChar w:fldCharType="end"/>
      </w:r>
      <w:r w:rsidRPr="00A07EE6">
        <w:t xml:space="preserve">. Đặc điểm triệu chứng toàn thân và cơ năng </w:t>
      </w:r>
      <w:r w:rsidRPr="00A07EE6">
        <w:rPr>
          <w:lang w:val="en-US"/>
        </w:rPr>
        <w:t xml:space="preserve">của </w:t>
      </w:r>
      <w:r w:rsidR="004765C3">
        <w:rPr>
          <w:lang w:val="en-US"/>
        </w:rPr>
        <w:t>bệnh nhân</w:t>
      </w:r>
      <w:r w:rsidRPr="00A07EE6">
        <w:rPr>
          <w:lang w:val="en-US"/>
        </w:rPr>
        <w:t xml:space="preserve"> </w:t>
      </w:r>
      <w:r w:rsidRPr="00A07EE6">
        <w:t>trong đợt cấp</w:t>
      </w:r>
      <w:bookmarkEnd w:id="1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2550"/>
        <w:gridCol w:w="2123"/>
      </w:tblGrid>
      <w:tr w:rsidR="00A30110" w:rsidRPr="00A07EE6" w14:paraId="06A69B0F" w14:textId="77777777" w:rsidTr="001C382A">
        <w:trPr>
          <w:cantSplit/>
        </w:trPr>
        <w:tc>
          <w:tcPr>
            <w:tcW w:w="2339" w:type="pct"/>
            <w:vAlign w:val="center"/>
          </w:tcPr>
          <w:p w14:paraId="70E560C9" w14:textId="77777777" w:rsidR="00A30110" w:rsidRPr="00A07EE6" w:rsidRDefault="00A30110" w:rsidP="00A30110">
            <w:pPr>
              <w:spacing w:before="20" w:after="20" w:line="240" w:lineRule="auto"/>
              <w:jc w:val="center"/>
              <w:rPr>
                <w:rFonts w:eastAsia="Times New Roman" w:cs="Times New Roman"/>
                <w:b/>
                <w:bCs/>
                <w:sz w:val="28"/>
                <w:szCs w:val="28"/>
                <w:lang w:eastAsia="vi-VN"/>
              </w:rPr>
            </w:pPr>
            <w:r w:rsidRPr="00A07EE6">
              <w:rPr>
                <w:rFonts w:eastAsia="Times New Roman" w:cs="Times New Roman"/>
                <w:b/>
                <w:bCs/>
                <w:sz w:val="28"/>
                <w:szCs w:val="28"/>
                <w:lang w:eastAsia="vi-VN"/>
              </w:rPr>
              <w:t>Triệu chứng</w:t>
            </w:r>
          </w:p>
        </w:tc>
        <w:tc>
          <w:tcPr>
            <w:tcW w:w="1452" w:type="pct"/>
            <w:vAlign w:val="center"/>
          </w:tcPr>
          <w:p w14:paraId="2ABEF5EF" w14:textId="77777777" w:rsidR="00A30110" w:rsidRPr="00A07EE6" w:rsidRDefault="00A30110" w:rsidP="00A30110">
            <w:pPr>
              <w:spacing w:before="20" w:after="2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Số lượng (n = 65)</w:t>
            </w:r>
          </w:p>
        </w:tc>
        <w:tc>
          <w:tcPr>
            <w:tcW w:w="1209" w:type="pct"/>
            <w:vAlign w:val="center"/>
          </w:tcPr>
          <w:p w14:paraId="7AED8F7D" w14:textId="77777777" w:rsidR="00A30110" w:rsidRPr="00A07EE6" w:rsidRDefault="00A30110" w:rsidP="00A30110">
            <w:pPr>
              <w:spacing w:before="20" w:after="2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Tỷ lệ (%)</w:t>
            </w:r>
          </w:p>
        </w:tc>
      </w:tr>
      <w:tr w:rsidR="00A30110" w:rsidRPr="00A07EE6" w14:paraId="3D6714F9" w14:textId="77777777" w:rsidTr="001C382A">
        <w:trPr>
          <w:cantSplit/>
        </w:trPr>
        <w:tc>
          <w:tcPr>
            <w:tcW w:w="2339" w:type="pct"/>
            <w:vAlign w:val="center"/>
          </w:tcPr>
          <w:p w14:paraId="4097509C" w14:textId="77777777" w:rsidR="00A30110" w:rsidRPr="006E10BE" w:rsidRDefault="00A30110" w:rsidP="00A30110">
            <w:pPr>
              <w:spacing w:before="20" w:after="20" w:line="240" w:lineRule="auto"/>
              <w:rPr>
                <w:rFonts w:eastAsia="Times New Roman" w:cs="Times New Roman"/>
                <w:b/>
                <w:i/>
                <w:sz w:val="28"/>
                <w:szCs w:val="28"/>
                <w:lang w:val="pt-BR" w:eastAsia="vi-VN"/>
              </w:rPr>
            </w:pPr>
            <w:r w:rsidRPr="006E10BE">
              <w:rPr>
                <w:rFonts w:eastAsia="Times New Roman" w:cs="Times New Roman"/>
                <w:b/>
                <w:i/>
                <w:sz w:val="28"/>
                <w:szCs w:val="28"/>
                <w:lang w:val="pt-BR" w:eastAsia="vi-VN"/>
              </w:rPr>
              <w:t xml:space="preserve">Sốt </w:t>
            </w:r>
          </w:p>
        </w:tc>
        <w:tc>
          <w:tcPr>
            <w:tcW w:w="1452" w:type="pct"/>
            <w:vAlign w:val="center"/>
          </w:tcPr>
          <w:p w14:paraId="07FC596D" w14:textId="77777777" w:rsidR="00A30110" w:rsidRPr="00A07EE6" w:rsidRDefault="00A30110" w:rsidP="000D476F">
            <w:pPr>
              <w:spacing w:before="20" w:after="20" w:line="240" w:lineRule="auto"/>
              <w:jc w:val="center"/>
              <w:rPr>
                <w:rFonts w:eastAsia="Times New Roman" w:cs="Times New Roman"/>
                <w:sz w:val="28"/>
                <w:szCs w:val="28"/>
                <w:lang w:val="pt-BR" w:eastAsia="vi-VN"/>
              </w:rPr>
            </w:pPr>
            <w:r w:rsidRPr="00A07EE6">
              <w:rPr>
                <w:rFonts w:eastAsia="Times New Roman" w:cs="Times New Roman"/>
                <w:sz w:val="28"/>
                <w:szCs w:val="28"/>
                <w:lang w:val="pt-BR" w:eastAsia="vi-VN"/>
              </w:rPr>
              <w:t>9</w:t>
            </w:r>
          </w:p>
        </w:tc>
        <w:tc>
          <w:tcPr>
            <w:tcW w:w="1209" w:type="pct"/>
            <w:vAlign w:val="center"/>
          </w:tcPr>
          <w:p w14:paraId="76FF5B86" w14:textId="77777777" w:rsidR="00A30110" w:rsidRPr="00A07EE6" w:rsidRDefault="00A30110" w:rsidP="000D476F">
            <w:pPr>
              <w:spacing w:before="20" w:after="20" w:line="240" w:lineRule="auto"/>
              <w:jc w:val="center"/>
              <w:rPr>
                <w:rFonts w:eastAsia="Times New Roman" w:cs="Times New Roman"/>
                <w:sz w:val="28"/>
                <w:szCs w:val="28"/>
                <w:lang w:val="pt-BR" w:eastAsia="vi-VN"/>
              </w:rPr>
            </w:pPr>
            <w:r w:rsidRPr="00A07EE6">
              <w:rPr>
                <w:rFonts w:eastAsia="Times New Roman" w:cs="Times New Roman"/>
                <w:sz w:val="28"/>
                <w:szCs w:val="28"/>
                <w:lang w:val="pt-BR" w:eastAsia="vi-VN"/>
              </w:rPr>
              <w:t>13,85</w:t>
            </w:r>
          </w:p>
        </w:tc>
      </w:tr>
      <w:tr w:rsidR="00A30110" w:rsidRPr="00A07EE6" w14:paraId="37311DC7" w14:textId="77777777" w:rsidTr="001C382A">
        <w:trPr>
          <w:cantSplit/>
        </w:trPr>
        <w:tc>
          <w:tcPr>
            <w:tcW w:w="2339" w:type="pct"/>
            <w:vAlign w:val="center"/>
          </w:tcPr>
          <w:p w14:paraId="369C6083" w14:textId="3837DA66" w:rsidR="00A30110" w:rsidRPr="006E10BE" w:rsidRDefault="00A30110" w:rsidP="00003D11">
            <w:pPr>
              <w:spacing w:before="20" w:after="20" w:line="240" w:lineRule="auto"/>
              <w:rPr>
                <w:rFonts w:eastAsia="Times New Roman" w:cs="Times New Roman"/>
                <w:b/>
                <w:i/>
                <w:sz w:val="28"/>
                <w:szCs w:val="28"/>
                <w:lang w:val="pt-BR" w:eastAsia="vi-VN"/>
              </w:rPr>
            </w:pPr>
            <w:r w:rsidRPr="006E10BE">
              <w:rPr>
                <w:rFonts w:eastAsia="Times New Roman" w:cs="Times New Roman"/>
                <w:b/>
                <w:i/>
                <w:sz w:val="28"/>
                <w:szCs w:val="28"/>
                <w:lang w:val="pt-BR" w:eastAsia="vi-VN"/>
              </w:rPr>
              <w:t xml:space="preserve">Ho </w:t>
            </w:r>
          </w:p>
        </w:tc>
        <w:tc>
          <w:tcPr>
            <w:tcW w:w="1452" w:type="pct"/>
            <w:vAlign w:val="center"/>
          </w:tcPr>
          <w:p w14:paraId="282F4314" w14:textId="1819BBC8" w:rsidR="00A30110" w:rsidRPr="00A07EE6" w:rsidRDefault="00003D11" w:rsidP="000D476F">
            <w:pPr>
              <w:spacing w:before="20" w:after="20" w:line="240" w:lineRule="auto"/>
              <w:jc w:val="center"/>
              <w:rPr>
                <w:rFonts w:eastAsia="Times New Roman" w:cs="Times New Roman"/>
                <w:sz w:val="28"/>
                <w:szCs w:val="28"/>
                <w:lang w:eastAsia="vi-VN"/>
              </w:rPr>
            </w:pPr>
            <w:r>
              <w:rPr>
                <w:rFonts w:eastAsia="Times New Roman" w:cs="Times New Roman"/>
                <w:sz w:val="28"/>
                <w:szCs w:val="28"/>
                <w:lang w:eastAsia="vi-VN"/>
              </w:rPr>
              <w:t>65</w:t>
            </w:r>
          </w:p>
        </w:tc>
        <w:tc>
          <w:tcPr>
            <w:tcW w:w="1209" w:type="pct"/>
            <w:vAlign w:val="center"/>
          </w:tcPr>
          <w:p w14:paraId="382D26AA" w14:textId="5BC4D015" w:rsidR="00A30110" w:rsidRPr="00003D11" w:rsidRDefault="00003D11" w:rsidP="000D476F">
            <w:pPr>
              <w:spacing w:before="20" w:after="20" w:line="240" w:lineRule="auto"/>
              <w:jc w:val="center"/>
              <w:rPr>
                <w:rFonts w:eastAsia="Times New Roman" w:cs="Times New Roman"/>
                <w:sz w:val="28"/>
                <w:szCs w:val="28"/>
                <w:lang w:eastAsia="vi-VN"/>
              </w:rPr>
            </w:pPr>
            <w:r>
              <w:rPr>
                <w:rFonts w:eastAsia="Times New Roman" w:cs="Times New Roman"/>
                <w:sz w:val="28"/>
                <w:szCs w:val="28"/>
                <w:lang w:eastAsia="vi-VN"/>
              </w:rPr>
              <w:t>100</w:t>
            </w:r>
          </w:p>
        </w:tc>
      </w:tr>
      <w:tr w:rsidR="00A30110" w:rsidRPr="00A07EE6" w14:paraId="79902387" w14:textId="77777777" w:rsidTr="001C382A">
        <w:trPr>
          <w:cantSplit/>
        </w:trPr>
        <w:tc>
          <w:tcPr>
            <w:tcW w:w="2339" w:type="pct"/>
            <w:vAlign w:val="center"/>
          </w:tcPr>
          <w:p w14:paraId="725022D9" w14:textId="77777777" w:rsidR="00A30110" w:rsidRPr="006E10BE" w:rsidRDefault="00A30110" w:rsidP="00A30110">
            <w:pPr>
              <w:spacing w:before="20" w:after="20" w:line="240" w:lineRule="auto"/>
              <w:rPr>
                <w:rFonts w:eastAsia="Times New Roman" w:cs="Times New Roman"/>
                <w:b/>
                <w:i/>
                <w:sz w:val="28"/>
                <w:szCs w:val="28"/>
                <w:lang w:val="pt-BR" w:eastAsia="vi-VN"/>
              </w:rPr>
            </w:pPr>
            <w:r w:rsidRPr="006E10BE">
              <w:rPr>
                <w:rFonts w:eastAsia="Times New Roman" w:cs="Times New Roman"/>
                <w:b/>
                <w:i/>
                <w:sz w:val="28"/>
                <w:szCs w:val="28"/>
                <w:lang w:val="pt-BR" w:eastAsia="vi-VN"/>
              </w:rPr>
              <w:t>Khạc đờm:</w:t>
            </w:r>
          </w:p>
        </w:tc>
        <w:tc>
          <w:tcPr>
            <w:tcW w:w="1452" w:type="pct"/>
            <w:vAlign w:val="center"/>
          </w:tcPr>
          <w:p w14:paraId="0755CA95" w14:textId="77777777" w:rsidR="00A30110" w:rsidRPr="00A07EE6" w:rsidRDefault="00A30110" w:rsidP="000D476F">
            <w:pPr>
              <w:spacing w:before="20" w:after="20" w:line="240" w:lineRule="auto"/>
              <w:jc w:val="center"/>
              <w:rPr>
                <w:rFonts w:eastAsia="Times New Roman" w:cs="Times New Roman"/>
                <w:sz w:val="28"/>
                <w:szCs w:val="28"/>
                <w:lang w:eastAsia="vi-VN"/>
              </w:rPr>
            </w:pPr>
            <w:r>
              <w:rPr>
                <w:rFonts w:eastAsia="Times New Roman" w:cs="Times New Roman"/>
                <w:sz w:val="28"/>
                <w:szCs w:val="28"/>
                <w:lang w:eastAsia="vi-VN"/>
              </w:rPr>
              <w:t>45</w:t>
            </w:r>
          </w:p>
        </w:tc>
        <w:tc>
          <w:tcPr>
            <w:tcW w:w="1209" w:type="pct"/>
            <w:vAlign w:val="center"/>
          </w:tcPr>
          <w:p w14:paraId="01497167" w14:textId="77777777" w:rsidR="00A30110" w:rsidRPr="00A07EE6" w:rsidRDefault="00A30110" w:rsidP="000D476F">
            <w:pPr>
              <w:spacing w:before="20" w:after="20" w:line="240" w:lineRule="auto"/>
              <w:jc w:val="center"/>
              <w:rPr>
                <w:rFonts w:eastAsia="Times New Roman" w:cs="Times New Roman"/>
                <w:sz w:val="28"/>
                <w:szCs w:val="28"/>
                <w:lang w:eastAsia="vi-VN"/>
              </w:rPr>
            </w:pPr>
            <w:r>
              <w:rPr>
                <w:rFonts w:eastAsia="Times New Roman" w:cs="Times New Roman"/>
                <w:sz w:val="28"/>
                <w:szCs w:val="28"/>
                <w:lang w:eastAsia="vi-VN"/>
              </w:rPr>
              <w:t>69,23</w:t>
            </w:r>
          </w:p>
        </w:tc>
      </w:tr>
      <w:tr w:rsidR="00A30110" w:rsidRPr="00A07EE6" w14:paraId="4867D8D3" w14:textId="77777777" w:rsidTr="001C382A">
        <w:trPr>
          <w:cantSplit/>
        </w:trPr>
        <w:tc>
          <w:tcPr>
            <w:tcW w:w="2339" w:type="pct"/>
            <w:vAlign w:val="center"/>
          </w:tcPr>
          <w:p w14:paraId="29AFEB34" w14:textId="77777777" w:rsidR="00A30110" w:rsidRPr="00A07EE6" w:rsidRDefault="00A30110" w:rsidP="00A30110">
            <w:pPr>
              <w:spacing w:before="20" w:after="20" w:line="240" w:lineRule="auto"/>
              <w:rPr>
                <w:rFonts w:eastAsia="Times New Roman" w:cs="Times New Roman"/>
                <w:sz w:val="28"/>
                <w:szCs w:val="28"/>
                <w:lang w:val="pt-BR" w:eastAsia="vi-VN"/>
              </w:rPr>
            </w:pPr>
            <w:r>
              <w:rPr>
                <w:rFonts w:eastAsia="Times New Roman" w:cs="Times New Roman"/>
                <w:sz w:val="28"/>
                <w:szCs w:val="28"/>
                <w:lang w:val="pt-BR" w:eastAsia="vi-VN"/>
              </w:rPr>
              <w:t xml:space="preserve">- </w:t>
            </w:r>
            <w:r w:rsidRPr="00A07EE6">
              <w:rPr>
                <w:rFonts w:eastAsia="Times New Roman" w:cs="Times New Roman"/>
                <w:sz w:val="28"/>
                <w:szCs w:val="28"/>
                <w:lang w:val="pt-BR" w:eastAsia="vi-VN"/>
              </w:rPr>
              <w:t>Đờm trong</w:t>
            </w:r>
          </w:p>
        </w:tc>
        <w:tc>
          <w:tcPr>
            <w:tcW w:w="1452" w:type="pct"/>
            <w:vAlign w:val="center"/>
          </w:tcPr>
          <w:p w14:paraId="5CDF0454" w14:textId="77777777" w:rsidR="00A30110" w:rsidRPr="00A07EE6" w:rsidRDefault="00A30110" w:rsidP="000D476F">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10</w:t>
            </w:r>
          </w:p>
        </w:tc>
        <w:tc>
          <w:tcPr>
            <w:tcW w:w="1209" w:type="pct"/>
            <w:vAlign w:val="center"/>
          </w:tcPr>
          <w:p w14:paraId="72B5ED91" w14:textId="77777777" w:rsidR="00A30110" w:rsidRPr="00A07EE6" w:rsidRDefault="00A30110" w:rsidP="000D476F">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15,38</w:t>
            </w:r>
          </w:p>
        </w:tc>
      </w:tr>
      <w:tr w:rsidR="00A30110" w:rsidRPr="00A07EE6" w14:paraId="40BBA6F2" w14:textId="77777777" w:rsidTr="001C382A">
        <w:trPr>
          <w:cantSplit/>
        </w:trPr>
        <w:tc>
          <w:tcPr>
            <w:tcW w:w="2339" w:type="pct"/>
            <w:vAlign w:val="center"/>
          </w:tcPr>
          <w:p w14:paraId="52F5E7F3" w14:textId="77777777" w:rsidR="00A30110" w:rsidRPr="00A07EE6" w:rsidRDefault="00A30110" w:rsidP="00A30110">
            <w:pPr>
              <w:spacing w:before="20" w:after="20" w:line="240" w:lineRule="auto"/>
              <w:rPr>
                <w:rFonts w:eastAsia="Times New Roman" w:cs="Times New Roman"/>
                <w:sz w:val="28"/>
                <w:szCs w:val="28"/>
                <w:lang w:val="pt-BR" w:eastAsia="vi-VN"/>
              </w:rPr>
            </w:pPr>
            <w:r>
              <w:rPr>
                <w:rFonts w:eastAsia="Times New Roman" w:cs="Times New Roman"/>
                <w:sz w:val="28"/>
                <w:szCs w:val="28"/>
                <w:lang w:val="pt-BR" w:eastAsia="vi-VN"/>
              </w:rPr>
              <w:t xml:space="preserve">- </w:t>
            </w:r>
            <w:r w:rsidRPr="00A07EE6">
              <w:rPr>
                <w:rFonts w:eastAsia="Times New Roman" w:cs="Times New Roman"/>
                <w:sz w:val="28"/>
                <w:szCs w:val="28"/>
                <w:lang w:val="pt-BR" w:eastAsia="vi-VN"/>
              </w:rPr>
              <w:t>Đờm đục</w:t>
            </w:r>
          </w:p>
        </w:tc>
        <w:tc>
          <w:tcPr>
            <w:tcW w:w="1452" w:type="pct"/>
            <w:vAlign w:val="center"/>
          </w:tcPr>
          <w:p w14:paraId="3ED03230" w14:textId="77777777" w:rsidR="00A30110" w:rsidRPr="00A07EE6" w:rsidRDefault="00A30110" w:rsidP="000D476F">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35</w:t>
            </w:r>
          </w:p>
        </w:tc>
        <w:tc>
          <w:tcPr>
            <w:tcW w:w="1209" w:type="pct"/>
            <w:vAlign w:val="center"/>
          </w:tcPr>
          <w:p w14:paraId="54223E44" w14:textId="77777777" w:rsidR="00A30110" w:rsidRPr="00A07EE6" w:rsidRDefault="00A30110" w:rsidP="000D476F">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53,85</w:t>
            </w:r>
          </w:p>
        </w:tc>
      </w:tr>
      <w:tr w:rsidR="00A30110" w:rsidRPr="00A07EE6" w14:paraId="7DC25651" w14:textId="77777777" w:rsidTr="001C382A">
        <w:trPr>
          <w:cantSplit/>
        </w:trPr>
        <w:tc>
          <w:tcPr>
            <w:tcW w:w="5000" w:type="pct"/>
            <w:gridSpan w:val="3"/>
            <w:vAlign w:val="center"/>
          </w:tcPr>
          <w:p w14:paraId="7A006F7F" w14:textId="77777777" w:rsidR="00A30110" w:rsidRPr="00A07EE6" w:rsidRDefault="00A30110" w:rsidP="00A30110">
            <w:pPr>
              <w:spacing w:before="20" w:after="20" w:line="240" w:lineRule="auto"/>
              <w:rPr>
                <w:rFonts w:eastAsia="Times New Roman" w:cs="Times New Roman"/>
                <w:sz w:val="28"/>
                <w:szCs w:val="28"/>
                <w:lang w:val="pt-BR" w:eastAsia="vi-VN"/>
              </w:rPr>
            </w:pPr>
            <w:r w:rsidRPr="00A07EE6">
              <w:rPr>
                <w:rFonts w:eastAsia="Times New Roman" w:cs="Times New Roman"/>
                <w:b/>
                <w:bCs/>
                <w:i/>
                <w:iCs/>
                <w:sz w:val="28"/>
                <w:szCs w:val="28"/>
                <w:lang w:val="pt-BR" w:eastAsia="vi-VN"/>
              </w:rPr>
              <w:t>CAT (điểm):</w:t>
            </w:r>
          </w:p>
        </w:tc>
      </w:tr>
      <w:tr w:rsidR="00A30110" w:rsidRPr="00A07EE6" w14:paraId="2213DE96" w14:textId="77777777" w:rsidTr="001C382A">
        <w:trPr>
          <w:cantSplit/>
        </w:trPr>
        <w:tc>
          <w:tcPr>
            <w:tcW w:w="2339" w:type="pct"/>
            <w:vAlign w:val="center"/>
          </w:tcPr>
          <w:p w14:paraId="237652F2" w14:textId="77777777" w:rsidR="00A30110" w:rsidRPr="00A07EE6" w:rsidRDefault="00511DDF" w:rsidP="00A30110">
            <w:pPr>
              <w:spacing w:before="20" w:after="20" w:line="240" w:lineRule="auto"/>
              <w:rPr>
                <w:rFonts w:eastAsia="Times New Roman" w:cs="Times New Roman"/>
                <w:sz w:val="28"/>
                <w:szCs w:val="28"/>
                <w:lang w:val="pt-BR" w:eastAsia="vi-VN"/>
              </w:rPr>
            </w:pPr>
            <m:oMath>
              <m:bar>
                <m:barPr>
                  <m:pos m:val="top"/>
                  <m:ctrlPr>
                    <w:rPr>
                      <w:rFonts w:ascii="Cambria Math" w:hAnsi="Cambria Math" w:cs="Times New Roman"/>
                      <w:i/>
                      <w:sz w:val="28"/>
                      <w:szCs w:val="28"/>
                    </w:rPr>
                  </m:ctrlPr>
                </m:barPr>
                <m:e>
                  <m:r>
                    <m:rPr>
                      <m:nor/>
                    </m:rPr>
                    <w:rPr>
                      <w:rFonts w:cs="Times New Roman"/>
                      <w:i/>
                      <w:sz w:val="28"/>
                      <w:szCs w:val="28"/>
                    </w:rPr>
                    <m:t>X</m:t>
                  </m:r>
                </m:e>
              </m:bar>
            </m:oMath>
            <w:r w:rsidR="00A30110" w:rsidRPr="00A07EE6">
              <w:rPr>
                <w:rFonts w:cs="Times New Roman"/>
                <w:color w:val="000000"/>
                <w:sz w:val="28"/>
                <w:szCs w:val="28"/>
              </w:rPr>
              <w:t xml:space="preserve"> ± SD </w:t>
            </w:r>
          </w:p>
        </w:tc>
        <w:tc>
          <w:tcPr>
            <w:tcW w:w="2661" w:type="pct"/>
            <w:gridSpan w:val="2"/>
            <w:vAlign w:val="center"/>
          </w:tcPr>
          <w:p w14:paraId="0D58C896" w14:textId="77777777" w:rsidR="00A30110" w:rsidRPr="00A07EE6" w:rsidRDefault="00A30110" w:rsidP="00A30110">
            <w:pPr>
              <w:spacing w:before="20" w:after="20" w:line="240" w:lineRule="auto"/>
              <w:jc w:val="center"/>
              <w:rPr>
                <w:rFonts w:eastAsia="Times New Roman" w:cs="Times New Roman"/>
                <w:sz w:val="28"/>
                <w:szCs w:val="28"/>
                <w:lang w:val="vi-VN" w:eastAsia="vi-VN"/>
              </w:rPr>
            </w:pPr>
            <w:r w:rsidRPr="00A07EE6">
              <w:rPr>
                <w:rFonts w:eastAsia="Times New Roman" w:cs="Times New Roman"/>
                <w:sz w:val="28"/>
                <w:szCs w:val="28"/>
                <w:lang w:val="vi-VN" w:eastAsia="vi-VN"/>
              </w:rPr>
              <w:t>1</w:t>
            </w:r>
            <w:r w:rsidRPr="00A07EE6">
              <w:rPr>
                <w:rFonts w:eastAsia="Times New Roman" w:cs="Times New Roman"/>
                <w:sz w:val="28"/>
                <w:szCs w:val="28"/>
                <w:lang w:eastAsia="vi-VN"/>
              </w:rPr>
              <w:t>8,08</w:t>
            </w:r>
            <w:r w:rsidRPr="00A07EE6">
              <w:rPr>
                <w:rFonts w:eastAsia="Times New Roman" w:cs="Times New Roman"/>
                <w:sz w:val="28"/>
                <w:szCs w:val="28"/>
                <w:lang w:val="vi-VN" w:eastAsia="vi-VN"/>
              </w:rPr>
              <w:t xml:space="preserve"> </w:t>
            </w:r>
            <w:r w:rsidRPr="00A07EE6">
              <w:rPr>
                <w:rFonts w:eastAsia="Times New Roman" w:cs="Times New Roman"/>
                <w:color w:val="000000"/>
                <w:kern w:val="24"/>
                <w:sz w:val="28"/>
                <w:szCs w:val="28"/>
                <w:lang w:val="vi-VN"/>
              </w:rPr>
              <w:t>± 6,6</w:t>
            </w:r>
            <w:r w:rsidRPr="00A07EE6">
              <w:rPr>
                <w:rFonts w:eastAsia="Times New Roman" w:cs="Times New Roman"/>
                <w:color w:val="000000"/>
                <w:kern w:val="24"/>
                <w:sz w:val="28"/>
                <w:szCs w:val="28"/>
              </w:rPr>
              <w:t>5</w:t>
            </w:r>
            <w:r w:rsidRPr="00A07EE6">
              <w:rPr>
                <w:rFonts w:eastAsia="Times New Roman" w:cs="Times New Roman"/>
                <w:color w:val="000000"/>
                <w:kern w:val="24"/>
                <w:sz w:val="28"/>
                <w:szCs w:val="28"/>
                <w:lang w:val="vi-VN"/>
              </w:rPr>
              <w:t xml:space="preserve"> (7 – 32)</w:t>
            </w:r>
          </w:p>
        </w:tc>
      </w:tr>
      <w:tr w:rsidR="00A30110" w:rsidRPr="00A07EE6" w14:paraId="62DD8599" w14:textId="77777777" w:rsidTr="001C382A">
        <w:trPr>
          <w:cantSplit/>
        </w:trPr>
        <w:tc>
          <w:tcPr>
            <w:tcW w:w="2339" w:type="pct"/>
            <w:vAlign w:val="center"/>
          </w:tcPr>
          <w:p w14:paraId="6F4EEDE4" w14:textId="77777777" w:rsidR="00A30110" w:rsidRPr="00A07EE6" w:rsidRDefault="00A30110" w:rsidP="00A30110">
            <w:pPr>
              <w:spacing w:before="20" w:after="20" w:line="240" w:lineRule="auto"/>
              <w:rPr>
                <w:rFonts w:eastAsia="Times New Roman" w:cs="Times New Roman"/>
                <w:sz w:val="28"/>
                <w:szCs w:val="28"/>
                <w:lang w:val="pt-BR" w:eastAsia="vi-VN"/>
              </w:rPr>
            </w:pPr>
            <w:r w:rsidRPr="00A07EE6">
              <w:rPr>
                <w:rFonts w:eastAsia="Times New Roman" w:cs="Times New Roman"/>
                <w:sz w:val="28"/>
                <w:szCs w:val="28"/>
                <w:lang w:val="pt-BR" w:eastAsia="vi-VN"/>
              </w:rPr>
              <w:t xml:space="preserve">&lt; 10 </w:t>
            </w:r>
          </w:p>
        </w:tc>
        <w:tc>
          <w:tcPr>
            <w:tcW w:w="1452" w:type="pct"/>
            <w:vAlign w:val="center"/>
          </w:tcPr>
          <w:p w14:paraId="42093605" w14:textId="77777777" w:rsidR="00A30110" w:rsidRPr="00A07EE6" w:rsidRDefault="00A30110" w:rsidP="00A30110">
            <w:pPr>
              <w:spacing w:before="20" w:after="20" w:line="240" w:lineRule="auto"/>
              <w:jc w:val="center"/>
              <w:rPr>
                <w:rFonts w:eastAsia="Times New Roman" w:cs="Times New Roman"/>
                <w:sz w:val="28"/>
                <w:szCs w:val="28"/>
                <w:lang w:val="vi-VN" w:eastAsia="vi-VN"/>
              </w:rPr>
            </w:pPr>
            <w:r w:rsidRPr="00A07EE6">
              <w:rPr>
                <w:rFonts w:eastAsia="Times New Roman" w:cs="Times New Roman"/>
                <w:sz w:val="28"/>
                <w:szCs w:val="28"/>
                <w:lang w:val="vi-VN" w:eastAsia="vi-VN"/>
              </w:rPr>
              <w:t>9</w:t>
            </w:r>
          </w:p>
        </w:tc>
        <w:tc>
          <w:tcPr>
            <w:tcW w:w="1209" w:type="pct"/>
            <w:vAlign w:val="center"/>
          </w:tcPr>
          <w:p w14:paraId="766A30C2" w14:textId="77777777" w:rsidR="00A30110" w:rsidRPr="00A07EE6" w:rsidRDefault="00A30110" w:rsidP="00A30110">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val="vi-VN" w:eastAsia="vi-VN"/>
              </w:rPr>
              <w:t>1</w:t>
            </w:r>
            <w:r w:rsidRPr="00A07EE6">
              <w:rPr>
                <w:rFonts w:eastAsia="Times New Roman" w:cs="Times New Roman"/>
                <w:sz w:val="28"/>
                <w:szCs w:val="28"/>
                <w:lang w:eastAsia="vi-VN"/>
              </w:rPr>
              <w:t>3,85</w:t>
            </w:r>
          </w:p>
        </w:tc>
      </w:tr>
      <w:tr w:rsidR="00A30110" w:rsidRPr="00A07EE6" w14:paraId="7C99708C" w14:textId="77777777" w:rsidTr="001C382A">
        <w:trPr>
          <w:cantSplit/>
        </w:trPr>
        <w:tc>
          <w:tcPr>
            <w:tcW w:w="2339" w:type="pct"/>
            <w:vAlign w:val="center"/>
          </w:tcPr>
          <w:p w14:paraId="675B39FD" w14:textId="77777777" w:rsidR="00A30110" w:rsidRPr="00A07EE6" w:rsidRDefault="00A30110" w:rsidP="00A30110">
            <w:pPr>
              <w:spacing w:before="20" w:after="20" w:line="240" w:lineRule="auto"/>
              <w:rPr>
                <w:rFonts w:eastAsia="Times New Roman" w:cs="Times New Roman"/>
                <w:sz w:val="28"/>
                <w:szCs w:val="28"/>
                <w:lang w:val="pt-BR" w:eastAsia="vi-VN"/>
              </w:rPr>
            </w:pPr>
            <w:r w:rsidRPr="00A07EE6">
              <w:rPr>
                <w:rFonts w:eastAsia="Times New Roman" w:cs="Times New Roman"/>
                <w:sz w:val="28"/>
                <w:szCs w:val="28"/>
                <w:lang w:eastAsia="vi-VN"/>
              </w:rPr>
              <w:t xml:space="preserve">≥ </w:t>
            </w:r>
            <w:r w:rsidRPr="00A07EE6">
              <w:rPr>
                <w:rFonts w:eastAsia="Times New Roman" w:cs="Times New Roman"/>
                <w:sz w:val="28"/>
                <w:szCs w:val="28"/>
                <w:lang w:val="en-AU" w:eastAsia="vi-VN"/>
              </w:rPr>
              <w:t xml:space="preserve">10 </w:t>
            </w:r>
          </w:p>
        </w:tc>
        <w:tc>
          <w:tcPr>
            <w:tcW w:w="1452" w:type="pct"/>
            <w:vAlign w:val="center"/>
          </w:tcPr>
          <w:p w14:paraId="31CC7EF8" w14:textId="77777777" w:rsidR="00A30110" w:rsidRPr="00A07EE6" w:rsidRDefault="00A30110" w:rsidP="00A30110">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val="vi-VN" w:eastAsia="vi-VN"/>
              </w:rPr>
              <w:t>5</w:t>
            </w:r>
            <w:r w:rsidRPr="00A07EE6">
              <w:rPr>
                <w:rFonts w:eastAsia="Times New Roman" w:cs="Times New Roman"/>
                <w:sz w:val="28"/>
                <w:szCs w:val="28"/>
                <w:lang w:eastAsia="vi-VN"/>
              </w:rPr>
              <w:t>6</w:t>
            </w:r>
          </w:p>
        </w:tc>
        <w:tc>
          <w:tcPr>
            <w:tcW w:w="1209" w:type="pct"/>
            <w:vAlign w:val="center"/>
          </w:tcPr>
          <w:p w14:paraId="0D2FC4B1" w14:textId="77777777" w:rsidR="00A30110" w:rsidRPr="00A07EE6" w:rsidRDefault="00A30110" w:rsidP="00A30110">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val="vi-VN" w:eastAsia="vi-VN"/>
              </w:rPr>
              <w:t>8</w:t>
            </w:r>
            <w:r w:rsidRPr="00A07EE6">
              <w:rPr>
                <w:rFonts w:eastAsia="Times New Roman" w:cs="Times New Roman"/>
                <w:sz w:val="28"/>
                <w:szCs w:val="28"/>
                <w:lang w:eastAsia="vi-VN"/>
              </w:rPr>
              <w:t>6,15</w:t>
            </w:r>
          </w:p>
        </w:tc>
      </w:tr>
      <w:tr w:rsidR="00A30110" w:rsidRPr="00A07EE6" w14:paraId="2AFDF727" w14:textId="77777777" w:rsidTr="001C382A">
        <w:trPr>
          <w:cantSplit/>
        </w:trPr>
        <w:tc>
          <w:tcPr>
            <w:tcW w:w="5000" w:type="pct"/>
            <w:gridSpan w:val="3"/>
            <w:vAlign w:val="center"/>
          </w:tcPr>
          <w:p w14:paraId="257F982F" w14:textId="77777777" w:rsidR="00A30110" w:rsidRPr="00A07EE6" w:rsidRDefault="00A30110" w:rsidP="00A30110">
            <w:pPr>
              <w:spacing w:before="20" w:after="20" w:line="240" w:lineRule="auto"/>
              <w:rPr>
                <w:rFonts w:eastAsia="Times New Roman" w:cs="Times New Roman"/>
                <w:sz w:val="28"/>
                <w:szCs w:val="28"/>
                <w:lang w:val="pt-BR" w:eastAsia="vi-VN"/>
              </w:rPr>
            </w:pPr>
            <w:r w:rsidRPr="00A07EE6">
              <w:rPr>
                <w:rFonts w:eastAsia="Times New Roman" w:cs="Times New Roman"/>
                <w:b/>
                <w:bCs/>
                <w:i/>
                <w:iCs/>
                <w:sz w:val="28"/>
                <w:szCs w:val="28"/>
                <w:lang w:val="pt-BR" w:eastAsia="vi-VN"/>
              </w:rPr>
              <w:t>mMRC (điểm):</w:t>
            </w:r>
          </w:p>
        </w:tc>
      </w:tr>
      <w:tr w:rsidR="00A30110" w:rsidRPr="00A07EE6" w14:paraId="025AB60E" w14:textId="77777777" w:rsidTr="001C382A">
        <w:trPr>
          <w:cantSplit/>
        </w:trPr>
        <w:tc>
          <w:tcPr>
            <w:tcW w:w="2339" w:type="pct"/>
            <w:vAlign w:val="center"/>
          </w:tcPr>
          <w:p w14:paraId="6BFF4FDC" w14:textId="77777777" w:rsidR="00A30110" w:rsidRPr="00A07EE6" w:rsidRDefault="00511DDF" w:rsidP="00A30110">
            <w:pPr>
              <w:spacing w:before="20" w:after="20" w:line="240" w:lineRule="auto"/>
              <w:rPr>
                <w:rFonts w:eastAsia="Times New Roman" w:cs="Times New Roman"/>
                <w:sz w:val="28"/>
                <w:szCs w:val="28"/>
                <w:lang w:val="pt-BR" w:eastAsia="vi-VN"/>
              </w:rPr>
            </w:pPr>
            <m:oMath>
              <m:bar>
                <m:barPr>
                  <m:pos m:val="top"/>
                  <m:ctrlPr>
                    <w:rPr>
                      <w:rFonts w:ascii="Cambria Math" w:hAnsi="Cambria Math" w:cs="Times New Roman"/>
                      <w:i/>
                      <w:sz w:val="28"/>
                      <w:szCs w:val="28"/>
                    </w:rPr>
                  </m:ctrlPr>
                </m:barPr>
                <m:e>
                  <m:r>
                    <m:rPr>
                      <m:nor/>
                    </m:rPr>
                    <w:rPr>
                      <w:rFonts w:cs="Times New Roman"/>
                      <w:i/>
                      <w:sz w:val="28"/>
                      <w:szCs w:val="28"/>
                    </w:rPr>
                    <m:t>X</m:t>
                  </m:r>
                </m:e>
              </m:bar>
            </m:oMath>
            <w:r w:rsidR="00A30110" w:rsidRPr="00A07EE6">
              <w:rPr>
                <w:rFonts w:cs="Times New Roman"/>
                <w:color w:val="000000"/>
                <w:sz w:val="28"/>
                <w:szCs w:val="28"/>
              </w:rPr>
              <w:t xml:space="preserve"> ± SD</w:t>
            </w:r>
            <w:r w:rsidR="00A30110">
              <w:rPr>
                <w:rFonts w:cs="Times New Roman"/>
                <w:color w:val="000000"/>
                <w:sz w:val="28"/>
                <w:szCs w:val="28"/>
              </w:rPr>
              <w:t xml:space="preserve"> (Min – Max)</w:t>
            </w:r>
          </w:p>
        </w:tc>
        <w:tc>
          <w:tcPr>
            <w:tcW w:w="2661" w:type="pct"/>
            <w:gridSpan w:val="2"/>
            <w:vAlign w:val="center"/>
          </w:tcPr>
          <w:p w14:paraId="3CA789B5" w14:textId="77777777" w:rsidR="00A30110" w:rsidRPr="00A07EE6" w:rsidRDefault="00A30110" w:rsidP="00A30110">
            <w:pPr>
              <w:spacing w:before="20" w:after="20" w:line="240" w:lineRule="auto"/>
              <w:jc w:val="center"/>
              <w:rPr>
                <w:rFonts w:eastAsia="Times New Roman" w:cs="Times New Roman"/>
                <w:sz w:val="28"/>
                <w:szCs w:val="28"/>
                <w:lang w:val="vi-VN" w:eastAsia="vi-VN"/>
              </w:rPr>
            </w:pPr>
            <w:r>
              <w:rPr>
                <w:rFonts w:cs="Times New Roman"/>
                <w:color w:val="000000"/>
                <w:sz w:val="28"/>
                <w:szCs w:val="28"/>
                <w:lang w:val="vi-VN"/>
              </w:rPr>
              <w:t xml:space="preserve">1,86 </w:t>
            </w:r>
            <w:r w:rsidRPr="00A07EE6">
              <w:rPr>
                <w:rFonts w:eastAsia="Times New Roman" w:cs="Times New Roman"/>
                <w:color w:val="000000"/>
                <w:kern w:val="24"/>
                <w:sz w:val="28"/>
                <w:szCs w:val="28"/>
                <w:lang w:val="vi-VN"/>
              </w:rPr>
              <w:t>±</w:t>
            </w:r>
            <w:r>
              <w:rPr>
                <w:rFonts w:eastAsia="Times New Roman" w:cs="Times New Roman"/>
                <w:color w:val="000000"/>
                <w:kern w:val="24"/>
                <w:sz w:val="28"/>
                <w:szCs w:val="28"/>
                <w:lang w:val="vi-VN"/>
              </w:rPr>
              <w:t xml:space="preserve"> 0,81</w:t>
            </w:r>
            <w:r>
              <w:rPr>
                <w:rFonts w:cs="Times New Roman"/>
                <w:color w:val="000000"/>
                <w:sz w:val="28"/>
                <w:szCs w:val="28"/>
                <w:lang w:val="vi-VN"/>
              </w:rPr>
              <w:t xml:space="preserve"> </w:t>
            </w:r>
            <w:r w:rsidRPr="00A07EE6">
              <w:rPr>
                <w:rFonts w:cs="Times New Roman"/>
                <w:color w:val="000000"/>
                <w:sz w:val="28"/>
                <w:szCs w:val="28"/>
                <w:lang w:val="vi-VN"/>
              </w:rPr>
              <w:t xml:space="preserve">(1 – </w:t>
            </w:r>
            <w:r>
              <w:rPr>
                <w:rFonts w:cs="Times New Roman"/>
                <w:color w:val="000000"/>
                <w:sz w:val="28"/>
                <w:szCs w:val="28"/>
                <w:lang w:val="vi-VN"/>
              </w:rPr>
              <w:t>4</w:t>
            </w:r>
            <w:r w:rsidRPr="00A07EE6">
              <w:rPr>
                <w:rFonts w:cs="Times New Roman"/>
                <w:color w:val="000000"/>
                <w:sz w:val="28"/>
                <w:szCs w:val="28"/>
                <w:lang w:val="vi-VN"/>
              </w:rPr>
              <w:t>)</w:t>
            </w:r>
          </w:p>
        </w:tc>
      </w:tr>
      <w:tr w:rsidR="00A30110" w:rsidRPr="00A07EE6" w14:paraId="7DEBA105" w14:textId="77777777" w:rsidTr="001C382A">
        <w:trPr>
          <w:cantSplit/>
        </w:trPr>
        <w:tc>
          <w:tcPr>
            <w:tcW w:w="2339" w:type="pct"/>
            <w:vAlign w:val="center"/>
          </w:tcPr>
          <w:p w14:paraId="6D06EDA2" w14:textId="77777777" w:rsidR="00A30110" w:rsidRPr="00A07EE6" w:rsidRDefault="00A30110" w:rsidP="00A30110">
            <w:pPr>
              <w:spacing w:before="20" w:after="20" w:line="240" w:lineRule="auto"/>
              <w:rPr>
                <w:rFonts w:eastAsia="Times New Roman" w:cs="Times New Roman"/>
                <w:sz w:val="28"/>
                <w:szCs w:val="28"/>
                <w:lang w:val="pt-BR" w:eastAsia="vi-VN"/>
              </w:rPr>
            </w:pPr>
            <w:r w:rsidRPr="00A07EE6">
              <w:rPr>
                <w:rFonts w:eastAsia="Times New Roman" w:cs="Times New Roman"/>
                <w:sz w:val="28"/>
                <w:szCs w:val="28"/>
                <w:lang w:val="pt-BR" w:eastAsia="vi-VN"/>
              </w:rPr>
              <w:t xml:space="preserve">&lt; 2 </w:t>
            </w:r>
          </w:p>
        </w:tc>
        <w:tc>
          <w:tcPr>
            <w:tcW w:w="1452" w:type="pct"/>
            <w:vAlign w:val="center"/>
          </w:tcPr>
          <w:p w14:paraId="3DD742AF" w14:textId="77777777" w:rsidR="00A30110" w:rsidRPr="00A07EE6" w:rsidRDefault="00A30110" w:rsidP="000D476F">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24</w:t>
            </w:r>
          </w:p>
        </w:tc>
        <w:tc>
          <w:tcPr>
            <w:tcW w:w="1209" w:type="pct"/>
            <w:vAlign w:val="center"/>
          </w:tcPr>
          <w:p w14:paraId="06261476" w14:textId="77777777" w:rsidR="00A30110" w:rsidRPr="00A07EE6" w:rsidRDefault="00A30110" w:rsidP="000D476F">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val="vi-VN" w:eastAsia="vi-VN"/>
              </w:rPr>
              <w:t>36,</w:t>
            </w:r>
            <w:r w:rsidRPr="00A07EE6">
              <w:rPr>
                <w:rFonts w:eastAsia="Times New Roman" w:cs="Times New Roman"/>
                <w:sz w:val="28"/>
                <w:szCs w:val="28"/>
                <w:lang w:eastAsia="vi-VN"/>
              </w:rPr>
              <w:t>92</w:t>
            </w:r>
          </w:p>
        </w:tc>
      </w:tr>
      <w:tr w:rsidR="00A30110" w:rsidRPr="00A07EE6" w14:paraId="0C4F3363" w14:textId="77777777" w:rsidTr="001C382A">
        <w:trPr>
          <w:cantSplit/>
        </w:trPr>
        <w:tc>
          <w:tcPr>
            <w:tcW w:w="2339" w:type="pct"/>
            <w:vAlign w:val="center"/>
          </w:tcPr>
          <w:p w14:paraId="538D38D2" w14:textId="77777777" w:rsidR="00A30110" w:rsidRPr="00A07EE6" w:rsidRDefault="00A30110" w:rsidP="00A30110">
            <w:pPr>
              <w:spacing w:before="20" w:after="20" w:line="240" w:lineRule="auto"/>
              <w:rPr>
                <w:rFonts w:eastAsia="Times New Roman" w:cs="Times New Roman"/>
                <w:sz w:val="28"/>
                <w:szCs w:val="28"/>
                <w:lang w:eastAsia="vi-VN"/>
              </w:rPr>
            </w:pPr>
            <w:r w:rsidRPr="00A07EE6">
              <w:rPr>
                <w:rFonts w:eastAsia="Times New Roman" w:cs="Times New Roman"/>
                <w:sz w:val="28"/>
                <w:szCs w:val="28"/>
                <w:lang w:eastAsia="vi-VN"/>
              </w:rPr>
              <w:t xml:space="preserve">≥ 2 </w:t>
            </w:r>
          </w:p>
        </w:tc>
        <w:tc>
          <w:tcPr>
            <w:tcW w:w="1452" w:type="pct"/>
            <w:vAlign w:val="center"/>
          </w:tcPr>
          <w:p w14:paraId="6BC9C1CE" w14:textId="77777777" w:rsidR="00A30110" w:rsidRPr="00A07EE6" w:rsidRDefault="00A30110" w:rsidP="000D476F">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41</w:t>
            </w:r>
          </w:p>
        </w:tc>
        <w:tc>
          <w:tcPr>
            <w:tcW w:w="1209" w:type="pct"/>
            <w:vAlign w:val="center"/>
          </w:tcPr>
          <w:p w14:paraId="361CDCCB" w14:textId="77777777" w:rsidR="00A30110" w:rsidRPr="00A07EE6" w:rsidRDefault="00A30110" w:rsidP="000D476F">
            <w:pPr>
              <w:spacing w:before="20" w:after="20" w:line="240" w:lineRule="auto"/>
              <w:jc w:val="center"/>
              <w:rPr>
                <w:rFonts w:eastAsia="Times New Roman" w:cs="Times New Roman"/>
                <w:sz w:val="28"/>
                <w:szCs w:val="28"/>
                <w:lang w:eastAsia="vi-VN"/>
              </w:rPr>
            </w:pPr>
            <w:r w:rsidRPr="00A07EE6">
              <w:rPr>
                <w:rFonts w:eastAsia="Times New Roman" w:cs="Times New Roman"/>
                <w:sz w:val="28"/>
                <w:szCs w:val="28"/>
                <w:lang w:val="vi-VN" w:eastAsia="vi-VN"/>
              </w:rPr>
              <w:t>63,</w:t>
            </w:r>
            <w:r w:rsidRPr="00A07EE6">
              <w:rPr>
                <w:rFonts w:eastAsia="Times New Roman" w:cs="Times New Roman"/>
                <w:sz w:val="28"/>
                <w:szCs w:val="28"/>
                <w:lang w:eastAsia="vi-VN"/>
              </w:rPr>
              <w:t>08</w:t>
            </w:r>
          </w:p>
        </w:tc>
      </w:tr>
    </w:tbl>
    <w:p w14:paraId="5573160F" w14:textId="77777777" w:rsidR="00A30110" w:rsidRPr="00A07EE6" w:rsidRDefault="00A30110" w:rsidP="00A30110">
      <w:pPr>
        <w:pStyle w:val="A2"/>
        <w:outlineLvl w:val="9"/>
        <w:rPr>
          <w:bCs/>
          <w:i w:val="0"/>
          <w:lang w:val="en-AU"/>
        </w:rPr>
      </w:pPr>
      <w:bookmarkStart w:id="179" w:name="_Toc218527711"/>
      <w:bookmarkStart w:id="180" w:name="_Toc218528009"/>
      <w:r w:rsidRPr="00A07EE6">
        <w:rPr>
          <w:bCs/>
          <w:i w:val="0"/>
          <w:lang w:val="en-AU"/>
        </w:rPr>
        <w:t>Nhận xét:</w:t>
      </w:r>
      <w:bookmarkEnd w:id="179"/>
      <w:bookmarkEnd w:id="180"/>
    </w:p>
    <w:p w14:paraId="3B222706" w14:textId="5647EF7F" w:rsidR="00A30110" w:rsidRPr="00A07EE6" w:rsidRDefault="00A30110" w:rsidP="00A30110">
      <w:pPr>
        <w:pStyle w:val="A2"/>
        <w:outlineLvl w:val="9"/>
        <w:rPr>
          <w:b w:val="0"/>
          <w:bCs/>
          <w:i w:val="0"/>
          <w:lang w:val="en-AU"/>
        </w:rPr>
      </w:pPr>
      <w:bookmarkStart w:id="181" w:name="_Toc218527712"/>
      <w:bookmarkStart w:id="182" w:name="_Toc218528010"/>
      <w:r>
        <w:rPr>
          <w:b w:val="0"/>
          <w:bCs/>
          <w:i w:val="0"/>
          <w:lang w:val="en-AU"/>
        </w:rPr>
        <w:t>Các triệu chứng ho, khạc đờm gặp tỷ lệ cao (</w:t>
      </w:r>
      <w:r w:rsidR="006C01EE">
        <w:rPr>
          <w:b w:val="0"/>
          <w:bCs/>
          <w:i w:val="0"/>
          <w:lang w:val="en-AU"/>
        </w:rPr>
        <w:t>100</w:t>
      </w:r>
      <w:r>
        <w:rPr>
          <w:b w:val="0"/>
          <w:bCs/>
          <w:i w:val="0"/>
          <w:lang w:val="en-AU"/>
        </w:rPr>
        <w:t xml:space="preserve">% và </w:t>
      </w:r>
      <w:r w:rsidRPr="00A07EE6">
        <w:rPr>
          <w:b w:val="0"/>
          <w:bCs/>
          <w:i w:val="0"/>
          <w:lang w:val="en-AU"/>
        </w:rPr>
        <w:t>69,23%</w:t>
      </w:r>
      <w:r>
        <w:rPr>
          <w:b w:val="0"/>
          <w:bCs/>
          <w:i w:val="0"/>
          <w:lang w:val="en-AU"/>
        </w:rPr>
        <w:t>)</w:t>
      </w:r>
      <w:r w:rsidRPr="00A07EE6">
        <w:rPr>
          <w:b w:val="0"/>
          <w:bCs/>
          <w:i w:val="0"/>
          <w:lang w:val="en-AU"/>
        </w:rPr>
        <w:t xml:space="preserve"> </w:t>
      </w:r>
      <w:r>
        <w:rPr>
          <w:b w:val="0"/>
          <w:bCs/>
          <w:i w:val="0"/>
          <w:lang w:val="en-AU"/>
        </w:rPr>
        <w:t xml:space="preserve">và </w:t>
      </w:r>
      <w:r w:rsidRPr="006E10BE">
        <w:rPr>
          <w:b w:val="0"/>
          <w:i w:val="0"/>
        </w:rPr>
        <w:t>53,85</w:t>
      </w:r>
      <w:r>
        <w:rPr>
          <w:b w:val="0"/>
          <w:i w:val="0"/>
          <w:lang w:val="en-US"/>
        </w:rPr>
        <w:t xml:space="preserve">% </w:t>
      </w:r>
      <w:r w:rsidRPr="006E10BE">
        <w:rPr>
          <w:b w:val="0"/>
          <w:bCs/>
          <w:i w:val="0"/>
          <w:lang w:val="en-AU"/>
        </w:rPr>
        <w:t>BN</w:t>
      </w:r>
      <w:r w:rsidRPr="00A07EE6">
        <w:rPr>
          <w:b w:val="0"/>
          <w:bCs/>
          <w:i w:val="0"/>
          <w:lang w:val="en-AU"/>
        </w:rPr>
        <w:t xml:space="preserve"> </w:t>
      </w:r>
      <w:r>
        <w:rPr>
          <w:b w:val="0"/>
          <w:bCs/>
          <w:i w:val="0"/>
          <w:lang w:val="en-AU"/>
        </w:rPr>
        <w:t xml:space="preserve">có </w:t>
      </w:r>
      <w:r w:rsidRPr="00A07EE6">
        <w:rPr>
          <w:b w:val="0"/>
          <w:bCs/>
          <w:i w:val="0"/>
          <w:lang w:val="en-AU"/>
        </w:rPr>
        <w:t>khạc đờm đục.</w:t>
      </w:r>
      <w:r>
        <w:rPr>
          <w:b w:val="0"/>
          <w:bCs/>
          <w:i w:val="0"/>
          <w:lang w:val="en-AU"/>
        </w:rPr>
        <w:t xml:space="preserve"> Tỷ lệ BN có</w:t>
      </w:r>
      <w:r w:rsidRPr="00A07EE6">
        <w:rPr>
          <w:b w:val="0"/>
          <w:bCs/>
          <w:i w:val="0"/>
          <w:lang w:val="en-AU"/>
        </w:rPr>
        <w:t xml:space="preserve"> sốt </w:t>
      </w:r>
      <w:r>
        <w:rPr>
          <w:b w:val="0"/>
          <w:bCs/>
          <w:i w:val="0"/>
          <w:lang w:val="en-AU"/>
        </w:rPr>
        <w:t xml:space="preserve">thấp </w:t>
      </w:r>
      <w:r w:rsidRPr="00A07EE6">
        <w:rPr>
          <w:b w:val="0"/>
          <w:bCs/>
          <w:i w:val="0"/>
          <w:lang w:val="en-AU"/>
        </w:rPr>
        <w:t>(</w:t>
      </w:r>
      <w:r>
        <w:rPr>
          <w:b w:val="0"/>
          <w:bCs/>
          <w:i w:val="0"/>
          <w:lang w:val="en-AU"/>
        </w:rPr>
        <w:t>13,8</w:t>
      </w:r>
      <w:r w:rsidRPr="00A07EE6">
        <w:rPr>
          <w:b w:val="0"/>
          <w:bCs/>
          <w:i w:val="0"/>
          <w:lang w:val="en-AU"/>
        </w:rPr>
        <w:t>5%).</w:t>
      </w:r>
      <w:bookmarkEnd w:id="181"/>
      <w:bookmarkEnd w:id="182"/>
      <w:r w:rsidRPr="00A07EE6">
        <w:rPr>
          <w:b w:val="0"/>
          <w:bCs/>
          <w:i w:val="0"/>
          <w:lang w:val="en-AU"/>
        </w:rPr>
        <w:t xml:space="preserve"> </w:t>
      </w:r>
    </w:p>
    <w:p w14:paraId="283FE866" w14:textId="77777777" w:rsidR="00A30110" w:rsidRPr="00A07EE6" w:rsidRDefault="00A30110" w:rsidP="00A30110">
      <w:pPr>
        <w:pStyle w:val="A2"/>
        <w:outlineLvl w:val="9"/>
        <w:rPr>
          <w:b w:val="0"/>
          <w:i w:val="0"/>
          <w:lang w:val="en-AU"/>
        </w:rPr>
      </w:pPr>
      <w:bookmarkStart w:id="183" w:name="_Toc218527713"/>
      <w:bookmarkStart w:id="184" w:name="_Toc218528011"/>
      <w:r w:rsidRPr="00A07EE6">
        <w:rPr>
          <w:b w:val="0"/>
          <w:bCs/>
          <w:i w:val="0"/>
          <w:lang w:val="en-AU"/>
        </w:rPr>
        <w:lastRenderedPageBreak/>
        <w:t xml:space="preserve">Điểm CAT trung bình là </w:t>
      </w:r>
      <w:r w:rsidRPr="00A07EE6">
        <w:rPr>
          <w:b w:val="0"/>
          <w:i w:val="0"/>
        </w:rPr>
        <w:t>1</w:t>
      </w:r>
      <w:r w:rsidRPr="00A07EE6">
        <w:rPr>
          <w:b w:val="0"/>
          <w:i w:val="0"/>
          <w:lang w:val="en-US"/>
        </w:rPr>
        <w:t>8,0</w:t>
      </w:r>
      <w:r w:rsidRPr="00A07EE6">
        <w:rPr>
          <w:b w:val="0"/>
          <w:i w:val="0"/>
        </w:rPr>
        <w:t xml:space="preserve">8 </w:t>
      </w:r>
      <w:r w:rsidRPr="00A07EE6">
        <w:rPr>
          <w:b w:val="0"/>
          <w:i w:val="0"/>
          <w:color w:val="000000"/>
          <w:kern w:val="24"/>
        </w:rPr>
        <w:t>± 6,6</w:t>
      </w:r>
      <w:r w:rsidRPr="00A07EE6">
        <w:rPr>
          <w:b w:val="0"/>
          <w:i w:val="0"/>
          <w:color w:val="000000"/>
          <w:kern w:val="24"/>
          <w:lang w:val="en-US"/>
        </w:rPr>
        <w:t>5 điểm, thấp nhất là</w:t>
      </w:r>
      <w:r w:rsidRPr="00A07EE6">
        <w:rPr>
          <w:b w:val="0"/>
          <w:i w:val="0"/>
          <w:color w:val="000000"/>
          <w:kern w:val="24"/>
        </w:rPr>
        <w:t xml:space="preserve"> 7</w:t>
      </w:r>
      <w:r w:rsidRPr="00A07EE6">
        <w:rPr>
          <w:b w:val="0"/>
          <w:i w:val="0"/>
          <w:color w:val="000000"/>
          <w:kern w:val="24"/>
          <w:lang w:val="en-US"/>
        </w:rPr>
        <w:t xml:space="preserve"> điểm và cao nhất là </w:t>
      </w:r>
      <w:r w:rsidRPr="00A07EE6">
        <w:rPr>
          <w:b w:val="0"/>
          <w:i w:val="0"/>
          <w:color w:val="000000"/>
          <w:kern w:val="24"/>
        </w:rPr>
        <w:t>32</w:t>
      </w:r>
      <w:r w:rsidRPr="00A07EE6">
        <w:rPr>
          <w:b w:val="0"/>
          <w:i w:val="0"/>
          <w:color w:val="000000"/>
          <w:kern w:val="24"/>
          <w:lang w:val="en-US"/>
        </w:rPr>
        <w:t xml:space="preserve"> điểm. </w:t>
      </w:r>
      <w:r>
        <w:rPr>
          <w:b w:val="0"/>
          <w:i w:val="0"/>
          <w:color w:val="000000"/>
          <w:kern w:val="24"/>
          <w:lang w:val="en-US"/>
        </w:rPr>
        <w:t xml:space="preserve">Tỷ lệ </w:t>
      </w:r>
      <w:r w:rsidRPr="00A07EE6">
        <w:rPr>
          <w:b w:val="0"/>
          <w:i w:val="0"/>
          <w:color w:val="000000"/>
          <w:kern w:val="24"/>
          <w:lang w:val="en-US"/>
        </w:rPr>
        <w:t xml:space="preserve">BN có điểm CAT </w:t>
      </w:r>
      <w:r w:rsidRPr="00A07EE6">
        <w:rPr>
          <w:b w:val="0"/>
          <w:i w:val="0"/>
        </w:rPr>
        <w:t xml:space="preserve">≥ </w:t>
      </w:r>
      <w:r w:rsidRPr="00A07EE6">
        <w:rPr>
          <w:b w:val="0"/>
          <w:i w:val="0"/>
          <w:lang w:val="en-AU"/>
        </w:rPr>
        <w:t>10</w:t>
      </w:r>
      <w:r>
        <w:rPr>
          <w:b w:val="0"/>
          <w:i w:val="0"/>
          <w:lang w:val="en-AU"/>
        </w:rPr>
        <w:t xml:space="preserve"> cao (</w:t>
      </w:r>
      <w:r w:rsidRPr="00A07EE6">
        <w:rPr>
          <w:b w:val="0"/>
          <w:i w:val="0"/>
          <w:color w:val="000000"/>
          <w:kern w:val="24"/>
          <w:lang w:val="en-US"/>
        </w:rPr>
        <w:t>86,15%</w:t>
      </w:r>
      <w:r>
        <w:rPr>
          <w:b w:val="0"/>
          <w:i w:val="0"/>
          <w:color w:val="000000"/>
          <w:kern w:val="24"/>
          <w:lang w:val="en-US"/>
        </w:rPr>
        <w:t>)</w:t>
      </w:r>
      <w:r w:rsidRPr="00A07EE6">
        <w:rPr>
          <w:b w:val="0"/>
          <w:i w:val="0"/>
          <w:lang w:val="en-AU"/>
        </w:rPr>
        <w:t>.</w:t>
      </w:r>
      <w:bookmarkEnd w:id="183"/>
      <w:bookmarkEnd w:id="184"/>
    </w:p>
    <w:p w14:paraId="36C35504" w14:textId="77777777" w:rsidR="00A30110" w:rsidRPr="00A07EE6" w:rsidRDefault="00A30110" w:rsidP="00A30110">
      <w:pPr>
        <w:pStyle w:val="A2"/>
        <w:outlineLvl w:val="9"/>
        <w:rPr>
          <w:b w:val="0"/>
          <w:bCs/>
          <w:i w:val="0"/>
          <w:lang w:val="en-US"/>
        </w:rPr>
      </w:pPr>
      <w:bookmarkStart w:id="185" w:name="_Toc218527714"/>
      <w:bookmarkStart w:id="186" w:name="_Toc218528012"/>
      <w:r w:rsidRPr="00A07EE6">
        <w:rPr>
          <w:b w:val="0"/>
          <w:i w:val="0"/>
          <w:lang w:val="en-AU"/>
        </w:rPr>
        <w:t xml:space="preserve">Điểm mMRC trung </w:t>
      </w:r>
      <w:r w:rsidRPr="0064337B">
        <w:rPr>
          <w:b w:val="0"/>
          <w:bCs/>
          <w:i w:val="0"/>
          <w:iCs/>
          <w:color w:val="000000"/>
        </w:rPr>
        <w:t xml:space="preserve">1,86 </w:t>
      </w:r>
      <w:r w:rsidRPr="0064337B">
        <w:rPr>
          <w:b w:val="0"/>
          <w:bCs/>
          <w:i w:val="0"/>
          <w:iCs/>
          <w:color w:val="000000"/>
          <w:kern w:val="24"/>
        </w:rPr>
        <w:t>± 0,81</w:t>
      </w:r>
      <w:r w:rsidRPr="00A07EE6">
        <w:rPr>
          <w:b w:val="0"/>
          <w:i w:val="0"/>
          <w:color w:val="000000"/>
          <w:lang w:val="en-US"/>
        </w:rPr>
        <w:t xml:space="preserve"> điểm. BN có điểm mMRC </w:t>
      </w:r>
      <w:r w:rsidRPr="00A07EE6">
        <w:rPr>
          <w:b w:val="0"/>
          <w:i w:val="0"/>
        </w:rPr>
        <w:t>≥ 2</w:t>
      </w:r>
      <w:r w:rsidRPr="00A07EE6">
        <w:rPr>
          <w:lang w:val="en-US"/>
        </w:rPr>
        <w:t xml:space="preserve"> </w:t>
      </w:r>
      <w:r w:rsidRPr="00A07EE6">
        <w:rPr>
          <w:b w:val="0"/>
          <w:i w:val="0"/>
          <w:lang w:val="en-US"/>
        </w:rPr>
        <w:t>chiếm tỷ lệ cao (63,08%).</w:t>
      </w:r>
      <w:bookmarkEnd w:id="185"/>
      <w:bookmarkEnd w:id="186"/>
    </w:p>
    <w:p w14:paraId="7EA14A9F" w14:textId="597BC743" w:rsidR="00A30110" w:rsidRPr="00A07EE6" w:rsidRDefault="00A30110" w:rsidP="00A30110">
      <w:pPr>
        <w:pStyle w:val="abang"/>
      </w:pPr>
      <w:bookmarkStart w:id="187" w:name="_Toc218932830"/>
      <w:r w:rsidRPr="00A07EE6">
        <w:t>Bảng 3.</w:t>
      </w:r>
      <w:r w:rsidRPr="00A07EE6">
        <w:fldChar w:fldCharType="begin"/>
      </w:r>
      <w:r w:rsidRPr="00A07EE6">
        <w:instrText xml:space="preserve"> SEQ Bảng_3. \* ARABIC </w:instrText>
      </w:r>
      <w:r w:rsidRPr="00A07EE6">
        <w:fldChar w:fldCharType="separate"/>
      </w:r>
      <w:r w:rsidR="0025372B">
        <w:rPr>
          <w:noProof/>
        </w:rPr>
        <w:t>6</w:t>
      </w:r>
      <w:r w:rsidRPr="00A07EE6">
        <w:fldChar w:fldCharType="end"/>
      </w:r>
      <w:r w:rsidRPr="00A07EE6">
        <w:t xml:space="preserve">. </w:t>
      </w:r>
      <w:r w:rsidRPr="00A07EE6">
        <w:rPr>
          <w:lang w:val="en-US"/>
        </w:rPr>
        <w:t>T</w:t>
      </w:r>
      <w:r w:rsidRPr="00A07EE6">
        <w:t xml:space="preserve">riệu chứng </w:t>
      </w:r>
      <w:r w:rsidRPr="00A07EE6">
        <w:rPr>
          <w:lang w:val="en-US"/>
        </w:rPr>
        <w:t>thực thể</w:t>
      </w:r>
      <w:r w:rsidRPr="00A07EE6">
        <w:t xml:space="preserve"> </w:t>
      </w:r>
      <w:r w:rsidRPr="00A07EE6">
        <w:rPr>
          <w:lang w:val="en-US"/>
        </w:rPr>
        <w:t xml:space="preserve">của </w:t>
      </w:r>
      <w:r w:rsidR="004765C3">
        <w:rPr>
          <w:lang w:val="en-US"/>
        </w:rPr>
        <w:t>bệnh nhân</w:t>
      </w:r>
      <w:r w:rsidRPr="00A07EE6">
        <w:rPr>
          <w:lang w:val="en-US"/>
        </w:rPr>
        <w:t xml:space="preserve"> </w:t>
      </w:r>
      <w:r w:rsidRPr="00A07EE6">
        <w:t>trong đợt cấp</w:t>
      </w:r>
      <w:bookmarkEnd w:id="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2550"/>
        <w:gridCol w:w="2123"/>
      </w:tblGrid>
      <w:tr w:rsidR="00A30110" w:rsidRPr="006D78B0" w14:paraId="390E3038" w14:textId="77777777" w:rsidTr="001C382A">
        <w:trPr>
          <w:trHeight w:val="482"/>
        </w:trPr>
        <w:tc>
          <w:tcPr>
            <w:tcW w:w="2339" w:type="pct"/>
            <w:vAlign w:val="center"/>
          </w:tcPr>
          <w:p w14:paraId="0CB8C39B" w14:textId="77777777" w:rsidR="00A30110" w:rsidRPr="006D78B0" w:rsidRDefault="00A30110" w:rsidP="00A30110">
            <w:pPr>
              <w:spacing w:after="0" w:line="360" w:lineRule="auto"/>
              <w:rPr>
                <w:rFonts w:eastAsia="Times New Roman" w:cs="Times New Roman"/>
                <w:b/>
                <w:bCs/>
                <w:sz w:val="28"/>
                <w:szCs w:val="28"/>
                <w:lang w:eastAsia="vi-VN"/>
              </w:rPr>
            </w:pPr>
            <w:r w:rsidRPr="006D78B0">
              <w:rPr>
                <w:rFonts w:eastAsia="Times New Roman" w:cs="Times New Roman"/>
                <w:b/>
                <w:bCs/>
                <w:sz w:val="28"/>
                <w:szCs w:val="28"/>
                <w:lang w:eastAsia="vi-VN"/>
              </w:rPr>
              <w:t>Triệu chứng</w:t>
            </w:r>
          </w:p>
        </w:tc>
        <w:tc>
          <w:tcPr>
            <w:tcW w:w="1452" w:type="pct"/>
            <w:vAlign w:val="center"/>
          </w:tcPr>
          <w:p w14:paraId="2734BEF1" w14:textId="77777777" w:rsidR="00A30110" w:rsidRPr="006D78B0" w:rsidRDefault="00A30110" w:rsidP="00A30110">
            <w:pPr>
              <w:spacing w:after="0" w:line="360" w:lineRule="auto"/>
              <w:jc w:val="center"/>
              <w:rPr>
                <w:rFonts w:eastAsia="Times New Roman" w:cs="Times New Roman"/>
                <w:b/>
                <w:bCs/>
                <w:sz w:val="28"/>
                <w:szCs w:val="28"/>
                <w:lang w:val="pt-BR" w:eastAsia="vi-VN"/>
              </w:rPr>
            </w:pPr>
            <w:r w:rsidRPr="006D78B0">
              <w:rPr>
                <w:rFonts w:eastAsia="Times New Roman" w:cs="Times New Roman"/>
                <w:b/>
                <w:bCs/>
                <w:sz w:val="28"/>
                <w:szCs w:val="28"/>
                <w:lang w:val="pt-BR" w:eastAsia="vi-VN"/>
              </w:rPr>
              <w:t>Số lượng (n =</w:t>
            </w:r>
            <w:r w:rsidRPr="006D78B0">
              <w:rPr>
                <w:rFonts w:eastAsia="Times New Roman" w:cs="Times New Roman"/>
                <w:b/>
                <w:bCs/>
                <w:sz w:val="28"/>
                <w:szCs w:val="28"/>
                <w:lang w:val="vi-VN" w:eastAsia="vi-VN"/>
              </w:rPr>
              <w:t xml:space="preserve"> 6</w:t>
            </w:r>
            <w:r w:rsidRPr="006D78B0">
              <w:rPr>
                <w:rFonts w:eastAsia="Times New Roman" w:cs="Times New Roman"/>
                <w:b/>
                <w:bCs/>
                <w:sz w:val="28"/>
                <w:szCs w:val="28"/>
                <w:lang w:eastAsia="vi-VN"/>
              </w:rPr>
              <w:t>5</w:t>
            </w:r>
            <w:r w:rsidRPr="006D78B0">
              <w:rPr>
                <w:rFonts w:eastAsia="Times New Roman" w:cs="Times New Roman"/>
                <w:b/>
                <w:bCs/>
                <w:sz w:val="28"/>
                <w:szCs w:val="28"/>
                <w:lang w:val="pt-BR" w:eastAsia="vi-VN"/>
              </w:rPr>
              <w:t>)</w:t>
            </w:r>
          </w:p>
        </w:tc>
        <w:tc>
          <w:tcPr>
            <w:tcW w:w="1209" w:type="pct"/>
            <w:vAlign w:val="center"/>
          </w:tcPr>
          <w:p w14:paraId="2D8DEEC8" w14:textId="77777777" w:rsidR="00A30110" w:rsidRPr="006D78B0" w:rsidRDefault="00A30110" w:rsidP="00A30110">
            <w:pPr>
              <w:spacing w:after="0" w:line="360" w:lineRule="auto"/>
              <w:rPr>
                <w:rFonts w:eastAsia="Times New Roman" w:cs="Times New Roman"/>
                <w:b/>
                <w:bCs/>
                <w:sz w:val="28"/>
                <w:szCs w:val="28"/>
                <w:lang w:val="pt-BR" w:eastAsia="vi-VN"/>
              </w:rPr>
            </w:pPr>
            <w:r w:rsidRPr="006D78B0">
              <w:rPr>
                <w:rFonts w:eastAsia="Times New Roman" w:cs="Times New Roman"/>
                <w:b/>
                <w:bCs/>
                <w:sz w:val="28"/>
                <w:szCs w:val="28"/>
                <w:lang w:val="pt-BR" w:eastAsia="vi-VN"/>
              </w:rPr>
              <w:t>Tỷ lệ (%)</w:t>
            </w:r>
          </w:p>
        </w:tc>
      </w:tr>
      <w:tr w:rsidR="00A30110" w:rsidRPr="006D78B0" w14:paraId="47FAE3B3" w14:textId="77777777" w:rsidTr="001C382A">
        <w:trPr>
          <w:trHeight w:val="482"/>
        </w:trPr>
        <w:tc>
          <w:tcPr>
            <w:tcW w:w="2339" w:type="pct"/>
            <w:vAlign w:val="center"/>
          </w:tcPr>
          <w:p w14:paraId="705CABB5" w14:textId="77777777" w:rsidR="00A30110" w:rsidRPr="006D78B0" w:rsidRDefault="00A30110" w:rsidP="00A30110">
            <w:pPr>
              <w:spacing w:after="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Phù chi</w:t>
            </w:r>
          </w:p>
        </w:tc>
        <w:tc>
          <w:tcPr>
            <w:tcW w:w="1452" w:type="pct"/>
            <w:vAlign w:val="center"/>
          </w:tcPr>
          <w:p w14:paraId="2E343704" w14:textId="77777777" w:rsidR="00A30110" w:rsidRPr="006D78B0" w:rsidRDefault="00A30110" w:rsidP="000D476F">
            <w:pPr>
              <w:spacing w:after="0" w:line="360" w:lineRule="auto"/>
              <w:jc w:val="center"/>
              <w:rPr>
                <w:rFonts w:eastAsia="Times New Roman" w:cs="Times New Roman"/>
                <w:sz w:val="28"/>
                <w:szCs w:val="28"/>
                <w:lang w:val="vi-VN" w:eastAsia="vi-VN"/>
              </w:rPr>
            </w:pPr>
            <w:r w:rsidRPr="006D78B0">
              <w:rPr>
                <w:rFonts w:eastAsia="Times New Roman" w:cs="Times New Roman"/>
                <w:sz w:val="28"/>
                <w:szCs w:val="28"/>
                <w:lang w:val="vi-VN" w:eastAsia="vi-VN"/>
              </w:rPr>
              <w:t>3</w:t>
            </w:r>
          </w:p>
        </w:tc>
        <w:tc>
          <w:tcPr>
            <w:tcW w:w="1209" w:type="pct"/>
            <w:vAlign w:val="center"/>
          </w:tcPr>
          <w:p w14:paraId="242F5C76" w14:textId="77777777" w:rsidR="00A30110" w:rsidRPr="006D78B0" w:rsidRDefault="00A30110" w:rsidP="000D476F">
            <w:pPr>
              <w:spacing w:after="0" w:line="360" w:lineRule="auto"/>
              <w:jc w:val="center"/>
              <w:rPr>
                <w:rFonts w:eastAsia="Times New Roman" w:cs="Times New Roman"/>
                <w:sz w:val="28"/>
                <w:szCs w:val="28"/>
                <w:lang w:eastAsia="vi-VN"/>
              </w:rPr>
            </w:pPr>
            <w:r w:rsidRPr="006D78B0">
              <w:rPr>
                <w:rFonts w:eastAsia="Times New Roman" w:cs="Times New Roman"/>
                <w:sz w:val="28"/>
                <w:szCs w:val="28"/>
                <w:lang w:eastAsia="vi-VN"/>
              </w:rPr>
              <w:t>4,62</w:t>
            </w:r>
          </w:p>
        </w:tc>
      </w:tr>
      <w:tr w:rsidR="00A30110" w:rsidRPr="006D78B0" w14:paraId="6531B085" w14:textId="77777777" w:rsidTr="001C382A">
        <w:trPr>
          <w:trHeight w:val="482"/>
        </w:trPr>
        <w:tc>
          <w:tcPr>
            <w:tcW w:w="2339" w:type="pct"/>
            <w:vAlign w:val="center"/>
          </w:tcPr>
          <w:p w14:paraId="7EFE12C7" w14:textId="77777777" w:rsidR="00A30110" w:rsidRPr="006D78B0" w:rsidRDefault="00A30110" w:rsidP="00A30110">
            <w:pPr>
              <w:spacing w:after="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Tím môi</w:t>
            </w:r>
          </w:p>
        </w:tc>
        <w:tc>
          <w:tcPr>
            <w:tcW w:w="1452" w:type="pct"/>
            <w:vAlign w:val="center"/>
          </w:tcPr>
          <w:p w14:paraId="74236ACE" w14:textId="77777777" w:rsidR="00A30110" w:rsidRPr="006D78B0" w:rsidRDefault="00A30110" w:rsidP="000D476F">
            <w:pPr>
              <w:spacing w:after="0" w:line="360" w:lineRule="auto"/>
              <w:jc w:val="center"/>
              <w:rPr>
                <w:rFonts w:eastAsia="Times New Roman" w:cs="Times New Roman"/>
                <w:sz w:val="28"/>
                <w:szCs w:val="28"/>
                <w:lang w:val="vi-VN" w:eastAsia="vi-VN"/>
              </w:rPr>
            </w:pPr>
            <w:r w:rsidRPr="006D78B0">
              <w:rPr>
                <w:rFonts w:eastAsia="Times New Roman" w:cs="Times New Roman"/>
                <w:sz w:val="28"/>
                <w:szCs w:val="28"/>
                <w:lang w:val="vi-VN" w:eastAsia="vi-VN"/>
              </w:rPr>
              <w:t>11</w:t>
            </w:r>
          </w:p>
        </w:tc>
        <w:tc>
          <w:tcPr>
            <w:tcW w:w="1209" w:type="pct"/>
            <w:vAlign w:val="center"/>
          </w:tcPr>
          <w:p w14:paraId="0DC54D43" w14:textId="77777777" w:rsidR="00A30110" w:rsidRPr="006D78B0" w:rsidRDefault="00A30110" w:rsidP="000D476F">
            <w:pPr>
              <w:spacing w:after="0" w:line="360" w:lineRule="auto"/>
              <w:jc w:val="center"/>
              <w:rPr>
                <w:rFonts w:eastAsia="Times New Roman" w:cs="Times New Roman"/>
                <w:sz w:val="28"/>
                <w:szCs w:val="28"/>
                <w:lang w:eastAsia="vi-VN"/>
              </w:rPr>
            </w:pPr>
            <w:r w:rsidRPr="006D78B0">
              <w:rPr>
                <w:rFonts w:eastAsia="Times New Roman" w:cs="Times New Roman"/>
                <w:sz w:val="28"/>
                <w:szCs w:val="28"/>
                <w:lang w:eastAsia="vi-VN"/>
              </w:rPr>
              <w:t>16,92</w:t>
            </w:r>
          </w:p>
        </w:tc>
      </w:tr>
      <w:tr w:rsidR="00A30110" w:rsidRPr="006D78B0" w14:paraId="6C51FB54" w14:textId="77777777" w:rsidTr="001C382A">
        <w:trPr>
          <w:trHeight w:val="482"/>
        </w:trPr>
        <w:tc>
          <w:tcPr>
            <w:tcW w:w="2339" w:type="pct"/>
            <w:vAlign w:val="center"/>
          </w:tcPr>
          <w:p w14:paraId="3E4DCC76" w14:textId="77777777" w:rsidR="00A30110" w:rsidRPr="006D78B0" w:rsidRDefault="00A30110" w:rsidP="00A30110">
            <w:pPr>
              <w:spacing w:after="0" w:line="360" w:lineRule="auto"/>
              <w:rPr>
                <w:rFonts w:eastAsia="Times New Roman" w:cs="Times New Roman"/>
                <w:sz w:val="28"/>
                <w:szCs w:val="28"/>
                <w:lang w:val="pt-BR" w:eastAsia="vi-VN"/>
              </w:rPr>
            </w:pPr>
            <w:r w:rsidRPr="006D78B0">
              <w:rPr>
                <w:rFonts w:eastAsia="Times New Roman" w:cs="Times New Roman"/>
                <w:bCs/>
                <w:iCs/>
                <w:sz w:val="28"/>
                <w:szCs w:val="28"/>
                <w:lang w:val="pt-BR" w:eastAsia="vi-VN"/>
              </w:rPr>
              <w:t>Lồng ngực hình thùng</w:t>
            </w:r>
          </w:p>
        </w:tc>
        <w:tc>
          <w:tcPr>
            <w:tcW w:w="1452" w:type="pct"/>
            <w:vAlign w:val="center"/>
          </w:tcPr>
          <w:p w14:paraId="49A9A528" w14:textId="77777777" w:rsidR="00A30110" w:rsidRPr="006D78B0" w:rsidRDefault="00A30110" w:rsidP="000D476F">
            <w:pPr>
              <w:spacing w:after="0" w:line="360" w:lineRule="auto"/>
              <w:jc w:val="center"/>
              <w:rPr>
                <w:rFonts w:eastAsia="Times New Roman" w:cs="Times New Roman"/>
                <w:sz w:val="28"/>
                <w:szCs w:val="28"/>
                <w:lang w:eastAsia="vi-VN"/>
              </w:rPr>
            </w:pPr>
            <w:r w:rsidRPr="006D78B0">
              <w:rPr>
                <w:rFonts w:eastAsia="Times New Roman" w:cs="Times New Roman"/>
                <w:sz w:val="28"/>
                <w:szCs w:val="28"/>
                <w:lang w:val="vi-VN" w:eastAsia="vi-VN"/>
              </w:rPr>
              <w:t>1</w:t>
            </w:r>
            <w:r w:rsidRPr="006D78B0">
              <w:rPr>
                <w:rFonts w:eastAsia="Times New Roman" w:cs="Times New Roman"/>
                <w:sz w:val="28"/>
                <w:szCs w:val="28"/>
                <w:lang w:eastAsia="vi-VN"/>
              </w:rPr>
              <w:t>9</w:t>
            </w:r>
          </w:p>
        </w:tc>
        <w:tc>
          <w:tcPr>
            <w:tcW w:w="1209" w:type="pct"/>
            <w:vAlign w:val="center"/>
          </w:tcPr>
          <w:p w14:paraId="0C31C4A7" w14:textId="77777777" w:rsidR="00A30110" w:rsidRPr="006D78B0" w:rsidRDefault="00A30110" w:rsidP="000D476F">
            <w:pPr>
              <w:spacing w:after="0" w:line="360" w:lineRule="auto"/>
              <w:jc w:val="center"/>
              <w:rPr>
                <w:rFonts w:eastAsia="Times New Roman" w:cs="Times New Roman"/>
                <w:sz w:val="28"/>
                <w:szCs w:val="28"/>
                <w:lang w:eastAsia="vi-VN"/>
              </w:rPr>
            </w:pPr>
            <w:r w:rsidRPr="006D78B0">
              <w:rPr>
                <w:rFonts w:eastAsia="Times New Roman" w:cs="Times New Roman"/>
                <w:sz w:val="28"/>
                <w:szCs w:val="28"/>
                <w:lang w:eastAsia="vi-VN"/>
              </w:rPr>
              <w:t>29,23</w:t>
            </w:r>
          </w:p>
        </w:tc>
      </w:tr>
      <w:tr w:rsidR="00A30110" w:rsidRPr="006D78B0" w14:paraId="3ECFADC0" w14:textId="77777777" w:rsidTr="001C382A">
        <w:trPr>
          <w:trHeight w:val="482"/>
        </w:trPr>
        <w:tc>
          <w:tcPr>
            <w:tcW w:w="2339" w:type="pct"/>
            <w:vAlign w:val="center"/>
          </w:tcPr>
          <w:p w14:paraId="2023BC5B" w14:textId="77777777" w:rsidR="00A30110" w:rsidRPr="006D78B0" w:rsidRDefault="00A30110" w:rsidP="00A30110">
            <w:pPr>
              <w:spacing w:after="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Tần số thở:</w:t>
            </w:r>
            <w:r w:rsidRPr="006D78B0">
              <w:rPr>
                <w:rFonts w:eastAsia="Times New Roman" w:cs="Times New Roman"/>
                <w:sz w:val="28"/>
                <w:szCs w:val="28"/>
                <w:lang w:val="vi-VN" w:eastAsia="vi-VN"/>
              </w:rPr>
              <w:t xml:space="preserve"> </w:t>
            </w:r>
            <w:r w:rsidRPr="006D78B0">
              <w:rPr>
                <w:rFonts w:eastAsia="Times New Roman" w:cs="Times New Roman"/>
                <w:sz w:val="28"/>
                <w:szCs w:val="28"/>
                <w:lang w:val="pt-BR" w:eastAsia="vi-VN"/>
              </w:rPr>
              <w:t xml:space="preserve"> </w:t>
            </w:r>
            <m:oMath>
              <m:bar>
                <m:barPr>
                  <m:pos m:val="top"/>
                  <m:ctrlPr>
                    <w:rPr>
                      <w:rFonts w:ascii="Cambria Math" w:hAnsi="Cambria Math" w:cs="Times New Roman"/>
                      <w:i/>
                      <w:sz w:val="28"/>
                      <w:szCs w:val="28"/>
                    </w:rPr>
                  </m:ctrlPr>
                </m:barPr>
                <m:e>
                  <m:r>
                    <m:rPr>
                      <m:nor/>
                    </m:rPr>
                    <w:rPr>
                      <w:rFonts w:cs="Times New Roman"/>
                      <w:i/>
                      <w:sz w:val="28"/>
                      <w:szCs w:val="28"/>
                    </w:rPr>
                    <m:t>X</m:t>
                  </m:r>
                </m:e>
              </m:bar>
            </m:oMath>
            <w:r w:rsidRPr="006D78B0">
              <w:rPr>
                <w:rFonts w:cs="Times New Roman"/>
                <w:sz w:val="28"/>
                <w:szCs w:val="28"/>
              </w:rPr>
              <w:t xml:space="preserve"> ± SD</w:t>
            </w:r>
          </w:p>
        </w:tc>
        <w:tc>
          <w:tcPr>
            <w:tcW w:w="2661" w:type="pct"/>
            <w:gridSpan w:val="2"/>
            <w:vAlign w:val="center"/>
          </w:tcPr>
          <w:p w14:paraId="15FDA5D6" w14:textId="77777777" w:rsidR="00A30110" w:rsidRPr="006D78B0" w:rsidRDefault="00A30110" w:rsidP="00A30110">
            <w:pPr>
              <w:spacing w:after="0" w:line="360" w:lineRule="auto"/>
              <w:jc w:val="center"/>
              <w:rPr>
                <w:rFonts w:eastAsia="Times New Roman" w:cs="Times New Roman"/>
                <w:sz w:val="28"/>
                <w:szCs w:val="28"/>
                <w:lang w:val="vi-VN" w:eastAsia="vi-VN"/>
              </w:rPr>
            </w:pPr>
            <w:r w:rsidRPr="006D78B0">
              <w:rPr>
                <w:rFonts w:eastAsia="Times New Roman" w:cs="Times New Roman"/>
                <w:sz w:val="28"/>
                <w:szCs w:val="28"/>
                <w:lang w:eastAsia="vi-VN"/>
              </w:rPr>
              <w:t>2</w:t>
            </w:r>
            <w:r w:rsidRPr="006D78B0">
              <w:rPr>
                <w:rFonts w:eastAsia="Times New Roman" w:cs="Times New Roman"/>
                <w:sz w:val="28"/>
                <w:szCs w:val="28"/>
                <w:lang w:val="vi-VN" w:eastAsia="vi-VN"/>
              </w:rPr>
              <w:t xml:space="preserve">3,8 </w:t>
            </w:r>
            <w:r w:rsidRPr="006D78B0">
              <w:rPr>
                <w:rFonts w:eastAsia="Times New Roman" w:cs="Times New Roman"/>
                <w:color w:val="000000"/>
                <w:kern w:val="24"/>
                <w:sz w:val="28"/>
                <w:szCs w:val="28"/>
                <w:lang w:val="vi-VN"/>
              </w:rPr>
              <w:t>± 2,8 (18 – 35)</w:t>
            </w:r>
          </w:p>
        </w:tc>
      </w:tr>
      <w:tr w:rsidR="00A30110" w:rsidRPr="006D78B0" w14:paraId="303989B9" w14:textId="77777777" w:rsidTr="001C382A">
        <w:trPr>
          <w:trHeight w:val="482"/>
        </w:trPr>
        <w:tc>
          <w:tcPr>
            <w:tcW w:w="2339" w:type="pct"/>
            <w:vAlign w:val="center"/>
          </w:tcPr>
          <w:p w14:paraId="404982A1" w14:textId="77777777" w:rsidR="00A30110" w:rsidRPr="006D78B0" w:rsidRDefault="00A30110" w:rsidP="00A30110">
            <w:pPr>
              <w:spacing w:after="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Hội chứng phế quản</w:t>
            </w:r>
          </w:p>
        </w:tc>
        <w:tc>
          <w:tcPr>
            <w:tcW w:w="1452" w:type="pct"/>
            <w:vAlign w:val="center"/>
          </w:tcPr>
          <w:p w14:paraId="5F253932" w14:textId="77777777" w:rsidR="00A30110" w:rsidRPr="006D78B0" w:rsidRDefault="00A30110" w:rsidP="000D476F">
            <w:pPr>
              <w:spacing w:after="0" w:line="360" w:lineRule="auto"/>
              <w:jc w:val="center"/>
              <w:rPr>
                <w:rFonts w:eastAsia="Times New Roman" w:cs="Times New Roman"/>
                <w:sz w:val="28"/>
                <w:szCs w:val="28"/>
                <w:lang w:eastAsia="vi-VN"/>
              </w:rPr>
            </w:pPr>
            <w:r w:rsidRPr="006D78B0">
              <w:rPr>
                <w:rFonts w:eastAsia="Times New Roman" w:cs="Times New Roman"/>
                <w:sz w:val="28"/>
                <w:szCs w:val="28"/>
                <w:lang w:eastAsia="vi-VN"/>
              </w:rPr>
              <w:t>46</w:t>
            </w:r>
          </w:p>
        </w:tc>
        <w:tc>
          <w:tcPr>
            <w:tcW w:w="1209" w:type="pct"/>
            <w:vAlign w:val="center"/>
          </w:tcPr>
          <w:p w14:paraId="321023C8" w14:textId="77777777" w:rsidR="00A30110" w:rsidRPr="006D78B0" w:rsidRDefault="00A30110" w:rsidP="000D476F">
            <w:pPr>
              <w:spacing w:after="0" w:line="360" w:lineRule="auto"/>
              <w:jc w:val="center"/>
              <w:rPr>
                <w:rFonts w:eastAsia="Times New Roman" w:cs="Times New Roman"/>
                <w:sz w:val="28"/>
                <w:szCs w:val="28"/>
                <w:lang w:eastAsia="vi-VN"/>
              </w:rPr>
            </w:pPr>
            <w:r w:rsidRPr="006D78B0">
              <w:rPr>
                <w:rFonts w:eastAsia="Times New Roman" w:cs="Times New Roman"/>
                <w:sz w:val="28"/>
                <w:szCs w:val="28"/>
                <w:lang w:eastAsia="vi-VN"/>
              </w:rPr>
              <w:t>70,77</w:t>
            </w:r>
          </w:p>
        </w:tc>
      </w:tr>
      <w:tr w:rsidR="00A30110" w:rsidRPr="006D78B0" w14:paraId="10E22E7E" w14:textId="77777777" w:rsidTr="001C382A">
        <w:trPr>
          <w:trHeight w:val="482"/>
        </w:trPr>
        <w:tc>
          <w:tcPr>
            <w:tcW w:w="2339" w:type="pct"/>
            <w:vAlign w:val="center"/>
          </w:tcPr>
          <w:p w14:paraId="2A653E6C" w14:textId="77777777" w:rsidR="00A30110" w:rsidRPr="006D78B0" w:rsidRDefault="00A30110" w:rsidP="00A30110">
            <w:pPr>
              <w:spacing w:after="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Rì rào phế nang giảm</w:t>
            </w:r>
          </w:p>
        </w:tc>
        <w:tc>
          <w:tcPr>
            <w:tcW w:w="1452" w:type="pct"/>
            <w:vAlign w:val="center"/>
          </w:tcPr>
          <w:p w14:paraId="09188244" w14:textId="77777777" w:rsidR="00A30110" w:rsidRPr="006D78B0" w:rsidRDefault="00A30110" w:rsidP="000D476F">
            <w:pPr>
              <w:spacing w:after="0" w:line="360" w:lineRule="auto"/>
              <w:jc w:val="center"/>
              <w:rPr>
                <w:rFonts w:eastAsia="Times New Roman" w:cs="Times New Roman"/>
                <w:sz w:val="28"/>
                <w:szCs w:val="28"/>
                <w:lang w:val="pt-BR" w:eastAsia="vi-VN"/>
              </w:rPr>
            </w:pPr>
            <w:r w:rsidRPr="006D78B0">
              <w:rPr>
                <w:rFonts w:eastAsia="Times New Roman" w:cs="Times New Roman"/>
                <w:sz w:val="28"/>
                <w:szCs w:val="28"/>
                <w:lang w:val="pt-BR" w:eastAsia="vi-VN"/>
              </w:rPr>
              <w:t>56</w:t>
            </w:r>
          </w:p>
        </w:tc>
        <w:tc>
          <w:tcPr>
            <w:tcW w:w="1209" w:type="pct"/>
            <w:vAlign w:val="center"/>
          </w:tcPr>
          <w:p w14:paraId="0C4A13B1" w14:textId="77777777" w:rsidR="00A30110" w:rsidRPr="006D78B0" w:rsidRDefault="00A30110" w:rsidP="000D476F">
            <w:pPr>
              <w:spacing w:after="0" w:line="360" w:lineRule="auto"/>
              <w:jc w:val="center"/>
              <w:rPr>
                <w:rFonts w:eastAsia="Times New Roman" w:cs="Times New Roman"/>
                <w:sz w:val="28"/>
                <w:szCs w:val="28"/>
                <w:lang w:val="pt-BR" w:eastAsia="vi-VN"/>
              </w:rPr>
            </w:pPr>
            <w:r w:rsidRPr="006D78B0">
              <w:rPr>
                <w:rFonts w:eastAsia="Times New Roman" w:cs="Times New Roman"/>
                <w:sz w:val="28"/>
                <w:szCs w:val="28"/>
                <w:lang w:val="pt-BR" w:eastAsia="vi-VN"/>
              </w:rPr>
              <w:t>86,15</w:t>
            </w:r>
          </w:p>
        </w:tc>
      </w:tr>
      <w:tr w:rsidR="00A30110" w:rsidRPr="006D78B0" w14:paraId="07C5AC99" w14:textId="77777777" w:rsidTr="001C382A">
        <w:trPr>
          <w:trHeight w:val="482"/>
        </w:trPr>
        <w:tc>
          <w:tcPr>
            <w:tcW w:w="2339" w:type="pct"/>
            <w:vAlign w:val="center"/>
          </w:tcPr>
          <w:p w14:paraId="501E4C4C" w14:textId="77777777" w:rsidR="00A30110" w:rsidRPr="006D78B0" w:rsidRDefault="00A30110" w:rsidP="00A30110">
            <w:pPr>
              <w:spacing w:after="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 xml:space="preserve">Tần số tim: </w:t>
            </w:r>
            <m:oMath>
              <m:bar>
                <m:barPr>
                  <m:pos m:val="top"/>
                  <m:ctrlPr>
                    <w:rPr>
                      <w:rFonts w:ascii="Cambria Math" w:hAnsi="Cambria Math" w:cs="Times New Roman"/>
                      <w:i/>
                      <w:sz w:val="28"/>
                      <w:szCs w:val="28"/>
                    </w:rPr>
                  </m:ctrlPr>
                </m:barPr>
                <m:e>
                  <m:r>
                    <m:rPr>
                      <m:nor/>
                    </m:rPr>
                    <w:rPr>
                      <w:rFonts w:cs="Times New Roman"/>
                      <w:i/>
                      <w:sz w:val="28"/>
                      <w:szCs w:val="28"/>
                    </w:rPr>
                    <m:t>X</m:t>
                  </m:r>
                </m:e>
              </m:bar>
            </m:oMath>
            <w:r w:rsidRPr="006D78B0">
              <w:rPr>
                <w:rFonts w:cs="Times New Roman"/>
                <w:sz w:val="28"/>
                <w:szCs w:val="28"/>
              </w:rPr>
              <w:t xml:space="preserve"> ± SD</w:t>
            </w:r>
          </w:p>
        </w:tc>
        <w:tc>
          <w:tcPr>
            <w:tcW w:w="2661" w:type="pct"/>
            <w:gridSpan w:val="2"/>
            <w:vAlign w:val="center"/>
          </w:tcPr>
          <w:p w14:paraId="3561E61D" w14:textId="77777777" w:rsidR="00A30110" w:rsidRPr="006D78B0" w:rsidRDefault="00A30110" w:rsidP="00A30110">
            <w:pPr>
              <w:spacing w:after="0" w:line="360" w:lineRule="auto"/>
              <w:jc w:val="center"/>
              <w:rPr>
                <w:rFonts w:eastAsia="Times New Roman" w:cs="Times New Roman"/>
                <w:sz w:val="28"/>
                <w:szCs w:val="28"/>
                <w:lang w:val="vi-VN" w:eastAsia="vi-VN"/>
              </w:rPr>
            </w:pPr>
            <w:r w:rsidRPr="006D78B0">
              <w:rPr>
                <w:rFonts w:eastAsia="Times New Roman" w:cs="Times New Roman"/>
                <w:sz w:val="28"/>
                <w:szCs w:val="28"/>
                <w:lang w:val="vi-VN" w:eastAsia="vi-VN"/>
              </w:rPr>
              <w:t>94,</w:t>
            </w:r>
            <w:r w:rsidRPr="006D78B0">
              <w:rPr>
                <w:rFonts w:eastAsia="Times New Roman" w:cs="Times New Roman"/>
                <w:sz w:val="28"/>
                <w:szCs w:val="28"/>
                <w:lang w:eastAsia="vi-VN"/>
              </w:rPr>
              <w:t>85</w:t>
            </w:r>
            <w:r w:rsidRPr="006D78B0">
              <w:rPr>
                <w:rFonts w:eastAsia="Times New Roman" w:cs="Times New Roman"/>
                <w:sz w:val="28"/>
                <w:szCs w:val="28"/>
                <w:lang w:val="vi-VN" w:eastAsia="vi-VN"/>
              </w:rPr>
              <w:t xml:space="preserve"> </w:t>
            </w:r>
            <w:r w:rsidRPr="006D78B0">
              <w:rPr>
                <w:rFonts w:cs="Times New Roman"/>
                <w:sz w:val="28"/>
                <w:szCs w:val="28"/>
              </w:rPr>
              <w:t>±</w:t>
            </w:r>
            <w:r w:rsidRPr="006D78B0">
              <w:rPr>
                <w:rFonts w:cs="Times New Roman"/>
                <w:sz w:val="28"/>
                <w:szCs w:val="28"/>
                <w:lang w:val="vi-VN"/>
              </w:rPr>
              <w:t xml:space="preserve"> 15,</w:t>
            </w:r>
            <w:r w:rsidRPr="006D78B0">
              <w:rPr>
                <w:rFonts w:cs="Times New Roman"/>
                <w:sz w:val="28"/>
                <w:szCs w:val="28"/>
              </w:rPr>
              <w:t>73</w:t>
            </w:r>
            <w:r w:rsidRPr="006D78B0">
              <w:rPr>
                <w:rFonts w:cs="Times New Roman"/>
                <w:sz w:val="28"/>
                <w:szCs w:val="28"/>
                <w:lang w:val="vi-VN"/>
              </w:rPr>
              <w:t xml:space="preserve"> (56 – 125)</w:t>
            </w:r>
          </w:p>
        </w:tc>
      </w:tr>
    </w:tbl>
    <w:p w14:paraId="457B16B0" w14:textId="77777777" w:rsidR="00A30110" w:rsidRPr="006D78B0" w:rsidRDefault="00A30110" w:rsidP="00A30110">
      <w:pPr>
        <w:pStyle w:val="A2"/>
        <w:outlineLvl w:val="9"/>
        <w:rPr>
          <w:bCs/>
          <w:i w:val="0"/>
          <w:lang w:val="en-AU"/>
        </w:rPr>
      </w:pPr>
      <w:bookmarkStart w:id="188" w:name="_Toc218527715"/>
      <w:bookmarkStart w:id="189" w:name="_Toc218528013"/>
      <w:r w:rsidRPr="006D78B0">
        <w:rPr>
          <w:bCs/>
          <w:i w:val="0"/>
          <w:lang w:val="en-AU"/>
        </w:rPr>
        <w:t>Nhận xét:</w:t>
      </w:r>
      <w:bookmarkEnd w:id="188"/>
      <w:bookmarkEnd w:id="189"/>
    </w:p>
    <w:p w14:paraId="1E22451E" w14:textId="77777777" w:rsidR="00A30110" w:rsidRPr="006D78B0" w:rsidRDefault="00A30110" w:rsidP="00A30110">
      <w:pPr>
        <w:pStyle w:val="A2"/>
        <w:outlineLvl w:val="9"/>
        <w:rPr>
          <w:b w:val="0"/>
          <w:i w:val="0"/>
          <w:lang w:val="en-US"/>
        </w:rPr>
      </w:pPr>
      <w:bookmarkStart w:id="190" w:name="_Toc218527716"/>
      <w:bookmarkStart w:id="191" w:name="_Toc218528014"/>
      <w:r w:rsidRPr="006D78B0">
        <w:rPr>
          <w:b w:val="0"/>
          <w:i w:val="0"/>
          <w:lang w:val="en-US"/>
        </w:rPr>
        <w:t>Đa số BN có hội chứng phế quản và rì rào phế nang giảm khi khám phổi, với tỷ lệ lần lượt là 70,77% và 86,15%.</w:t>
      </w:r>
      <w:bookmarkEnd w:id="190"/>
      <w:bookmarkEnd w:id="191"/>
    </w:p>
    <w:p w14:paraId="23C247F2" w14:textId="77777777" w:rsidR="00A30110" w:rsidRPr="00A07EE6" w:rsidRDefault="00A30110" w:rsidP="00A30110">
      <w:pPr>
        <w:pStyle w:val="A2"/>
        <w:outlineLvl w:val="9"/>
        <w:rPr>
          <w:b w:val="0"/>
          <w:bCs/>
          <w:i w:val="0"/>
          <w:lang w:val="en-AU"/>
        </w:rPr>
      </w:pPr>
      <w:bookmarkStart w:id="192" w:name="_Toc218527717"/>
      <w:bookmarkStart w:id="193" w:name="_Toc218528015"/>
      <w:r w:rsidRPr="006D78B0">
        <w:rPr>
          <w:b w:val="0"/>
          <w:bCs/>
          <w:i w:val="0"/>
          <w:lang w:val="en-AU"/>
        </w:rPr>
        <w:t>Có 29,23% BN có lồng ngực hình thùng, 16,92% BN có tím môi. Tỷ lệ</w:t>
      </w:r>
      <w:r w:rsidRPr="00A07EE6">
        <w:rPr>
          <w:b w:val="0"/>
          <w:bCs/>
          <w:i w:val="0"/>
          <w:lang w:val="en-AU"/>
        </w:rPr>
        <w:t xml:space="preserve"> BN có phù chi </w:t>
      </w:r>
      <w:r>
        <w:rPr>
          <w:b w:val="0"/>
          <w:bCs/>
          <w:i w:val="0"/>
          <w:lang w:val="en-AU"/>
        </w:rPr>
        <w:t xml:space="preserve">thấp </w:t>
      </w:r>
      <w:r w:rsidRPr="00A07EE6">
        <w:rPr>
          <w:b w:val="0"/>
          <w:bCs/>
          <w:i w:val="0"/>
          <w:lang w:val="en-AU"/>
        </w:rPr>
        <w:t>(4,62%).</w:t>
      </w:r>
      <w:bookmarkEnd w:id="192"/>
      <w:bookmarkEnd w:id="193"/>
      <w:r w:rsidRPr="00A07EE6">
        <w:rPr>
          <w:b w:val="0"/>
          <w:bCs/>
          <w:i w:val="0"/>
          <w:lang w:val="en-AU"/>
        </w:rPr>
        <w:t xml:space="preserve"> </w:t>
      </w:r>
    </w:p>
    <w:p w14:paraId="6F4EE3A8" w14:textId="77777777" w:rsidR="00A30110" w:rsidRPr="00A07EE6" w:rsidRDefault="00A30110" w:rsidP="00A30110">
      <w:pPr>
        <w:pStyle w:val="A2"/>
        <w:outlineLvl w:val="9"/>
        <w:rPr>
          <w:b w:val="0"/>
          <w:i w:val="0"/>
          <w:lang w:val="en-US"/>
        </w:rPr>
      </w:pPr>
      <w:bookmarkStart w:id="194" w:name="_Toc218527718"/>
      <w:bookmarkStart w:id="195" w:name="_Toc218528016"/>
      <w:r w:rsidRPr="00A07EE6">
        <w:rPr>
          <w:b w:val="0"/>
          <w:bCs/>
          <w:i w:val="0"/>
          <w:lang w:val="en-AU"/>
        </w:rPr>
        <w:t>Tần số thở</w:t>
      </w:r>
      <w:r>
        <w:rPr>
          <w:b w:val="0"/>
          <w:bCs/>
          <w:i w:val="0"/>
        </w:rPr>
        <w:t xml:space="preserve"> trung bình</w:t>
      </w:r>
      <w:r w:rsidRPr="00A07EE6">
        <w:rPr>
          <w:b w:val="0"/>
          <w:bCs/>
          <w:i w:val="0"/>
          <w:lang w:val="en-AU"/>
        </w:rPr>
        <w:t xml:space="preserve"> ở BN là </w:t>
      </w:r>
      <w:r w:rsidRPr="009729B7">
        <w:rPr>
          <w:b w:val="0"/>
          <w:bCs/>
          <w:i w:val="0"/>
          <w:iCs/>
        </w:rPr>
        <w:t xml:space="preserve">23,8 </w:t>
      </w:r>
      <w:r w:rsidRPr="009729B7">
        <w:rPr>
          <w:b w:val="0"/>
          <w:bCs/>
          <w:i w:val="0"/>
          <w:iCs/>
          <w:color w:val="000000"/>
          <w:kern w:val="24"/>
        </w:rPr>
        <w:t>± 2,8</w:t>
      </w:r>
      <w:r w:rsidRPr="009729B7">
        <w:rPr>
          <w:b w:val="0"/>
          <w:bCs/>
          <w:i w:val="0"/>
          <w:iCs/>
          <w:lang w:val="en-US"/>
        </w:rPr>
        <w:t xml:space="preserve"> lần</w:t>
      </w:r>
      <w:r w:rsidRPr="00A07EE6">
        <w:rPr>
          <w:b w:val="0"/>
          <w:i w:val="0"/>
          <w:lang w:val="en-US"/>
        </w:rPr>
        <w:t>/phút.</w:t>
      </w:r>
      <w:bookmarkEnd w:id="194"/>
      <w:bookmarkEnd w:id="195"/>
    </w:p>
    <w:p w14:paraId="40808E94" w14:textId="73516A9B" w:rsidR="00A30110" w:rsidRPr="00A07EE6" w:rsidRDefault="00A30110" w:rsidP="00A30110">
      <w:pPr>
        <w:pStyle w:val="A2"/>
        <w:outlineLvl w:val="9"/>
        <w:rPr>
          <w:b w:val="0"/>
          <w:i w:val="0"/>
          <w:lang w:val="en-US"/>
        </w:rPr>
      </w:pPr>
      <w:bookmarkStart w:id="196" w:name="_Toc218527719"/>
      <w:bookmarkStart w:id="197" w:name="_Toc218528017"/>
      <w:r w:rsidRPr="00A07EE6">
        <w:rPr>
          <w:b w:val="0"/>
          <w:i w:val="0"/>
          <w:lang w:val="en-US"/>
        </w:rPr>
        <w:t xml:space="preserve">Tần số tim trung bình ở BN </w:t>
      </w:r>
      <w:r>
        <w:rPr>
          <w:b w:val="0"/>
          <w:i w:val="0"/>
          <w:lang w:val="en-US"/>
        </w:rPr>
        <w:t>là</w:t>
      </w:r>
      <w:r w:rsidR="004765C3">
        <w:rPr>
          <w:b w:val="0"/>
          <w:i w:val="0"/>
          <w:lang w:val="en-US"/>
        </w:rPr>
        <w:t xml:space="preserve"> </w:t>
      </w:r>
      <w:r w:rsidRPr="00A07EE6">
        <w:rPr>
          <w:b w:val="0"/>
          <w:i w:val="0"/>
        </w:rPr>
        <w:t>94,</w:t>
      </w:r>
      <w:r>
        <w:rPr>
          <w:b w:val="0"/>
          <w:i w:val="0"/>
          <w:lang w:val="en-US"/>
        </w:rPr>
        <w:t>85</w:t>
      </w:r>
      <w:r w:rsidRPr="00A07EE6">
        <w:rPr>
          <w:b w:val="0"/>
          <w:i w:val="0"/>
        </w:rPr>
        <w:t xml:space="preserve"> ± 15,</w:t>
      </w:r>
      <w:r>
        <w:rPr>
          <w:b w:val="0"/>
          <w:i w:val="0"/>
          <w:lang w:val="en-US"/>
        </w:rPr>
        <w:t>73</w:t>
      </w:r>
      <w:r w:rsidRPr="00A07EE6">
        <w:rPr>
          <w:b w:val="0"/>
          <w:i w:val="0"/>
          <w:lang w:val="en-US"/>
        </w:rPr>
        <w:t xml:space="preserve"> nhịp/phút.</w:t>
      </w:r>
      <w:bookmarkEnd w:id="196"/>
      <w:bookmarkEnd w:id="197"/>
    </w:p>
    <w:p w14:paraId="21370793" w14:textId="77777777" w:rsidR="00774452" w:rsidRDefault="00774452">
      <w:pPr>
        <w:spacing w:after="0" w:line="240" w:lineRule="auto"/>
        <w:rPr>
          <w:rFonts w:eastAsia="Calibri" w:cs="Times New Roman"/>
          <w:b/>
          <w:bCs/>
          <w:i/>
          <w:iCs/>
          <w:color w:val="000000" w:themeColor="text1"/>
          <w:sz w:val="28"/>
          <w:szCs w:val="24"/>
          <w:lang w:val="vi-VN"/>
        </w:rPr>
      </w:pPr>
      <w:r>
        <w:br w:type="page"/>
      </w:r>
    </w:p>
    <w:p w14:paraId="69D999F4" w14:textId="3AB9A529" w:rsidR="00A30110" w:rsidRPr="00A07EE6" w:rsidRDefault="00A30110" w:rsidP="00A30110">
      <w:pPr>
        <w:pStyle w:val="abang"/>
      </w:pPr>
      <w:bookmarkStart w:id="198" w:name="_Toc218932831"/>
      <w:r w:rsidRPr="00A07EE6">
        <w:lastRenderedPageBreak/>
        <w:t>Bảng 3.</w:t>
      </w:r>
      <w:r w:rsidRPr="00A07EE6">
        <w:fldChar w:fldCharType="begin"/>
      </w:r>
      <w:r w:rsidRPr="00A07EE6">
        <w:instrText xml:space="preserve"> SEQ Bảng_3. \* ARABIC </w:instrText>
      </w:r>
      <w:r w:rsidRPr="00A07EE6">
        <w:fldChar w:fldCharType="separate"/>
      </w:r>
      <w:r w:rsidR="0025372B">
        <w:rPr>
          <w:noProof/>
        </w:rPr>
        <w:t>7</w:t>
      </w:r>
      <w:r w:rsidRPr="00A07EE6">
        <w:fldChar w:fldCharType="end"/>
      </w:r>
      <w:r w:rsidRPr="00A07EE6">
        <w:t xml:space="preserve">. Đặc điểm đợt cấp của </w:t>
      </w:r>
      <w:r w:rsidR="00364E6C">
        <w:rPr>
          <w:lang w:val="en-US"/>
        </w:rPr>
        <w:t>bệnh nhân</w:t>
      </w:r>
      <w:bookmarkEnd w:id="198"/>
      <w:r w:rsidRPr="00A07EE6">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2550"/>
        <w:gridCol w:w="2123"/>
      </w:tblGrid>
      <w:tr w:rsidR="00A30110" w:rsidRPr="006D78B0" w14:paraId="4AA373DC" w14:textId="77777777" w:rsidTr="001C382A">
        <w:trPr>
          <w:cantSplit/>
        </w:trPr>
        <w:tc>
          <w:tcPr>
            <w:tcW w:w="2339" w:type="pct"/>
            <w:vAlign w:val="center"/>
          </w:tcPr>
          <w:p w14:paraId="5BF40672" w14:textId="77777777" w:rsidR="00A30110" w:rsidRPr="006D78B0" w:rsidRDefault="00A30110" w:rsidP="00B02F0A">
            <w:pPr>
              <w:spacing w:before="120" w:after="120" w:line="360" w:lineRule="auto"/>
              <w:rPr>
                <w:rFonts w:eastAsia="Times New Roman" w:cs="Times New Roman"/>
                <w:b/>
                <w:bCs/>
                <w:sz w:val="28"/>
                <w:szCs w:val="28"/>
                <w:lang w:eastAsia="vi-VN"/>
              </w:rPr>
            </w:pPr>
            <w:r w:rsidRPr="006D78B0">
              <w:rPr>
                <w:rFonts w:eastAsia="Times New Roman" w:cs="Times New Roman"/>
                <w:b/>
                <w:bCs/>
                <w:sz w:val="28"/>
                <w:szCs w:val="28"/>
                <w:lang w:eastAsia="vi-VN"/>
              </w:rPr>
              <w:t>Đặc điểm</w:t>
            </w:r>
          </w:p>
        </w:tc>
        <w:tc>
          <w:tcPr>
            <w:tcW w:w="1452" w:type="pct"/>
            <w:vAlign w:val="center"/>
          </w:tcPr>
          <w:p w14:paraId="3BA83754" w14:textId="77777777" w:rsidR="00A30110" w:rsidRPr="006D78B0" w:rsidRDefault="00A30110" w:rsidP="00B02F0A">
            <w:pPr>
              <w:spacing w:before="120" w:after="120" w:line="360" w:lineRule="auto"/>
              <w:jc w:val="center"/>
              <w:rPr>
                <w:rFonts w:eastAsia="Times New Roman" w:cs="Times New Roman"/>
                <w:b/>
                <w:bCs/>
                <w:sz w:val="28"/>
                <w:szCs w:val="28"/>
                <w:lang w:val="pt-BR" w:eastAsia="vi-VN"/>
              </w:rPr>
            </w:pPr>
            <w:r w:rsidRPr="006D78B0">
              <w:rPr>
                <w:rFonts w:eastAsia="Times New Roman" w:cs="Times New Roman"/>
                <w:b/>
                <w:bCs/>
                <w:sz w:val="28"/>
                <w:szCs w:val="28"/>
                <w:lang w:val="pt-BR" w:eastAsia="vi-VN"/>
              </w:rPr>
              <w:t xml:space="preserve">Số lượng (n = </w:t>
            </w:r>
            <w:r w:rsidRPr="006D78B0">
              <w:rPr>
                <w:rFonts w:eastAsia="Times New Roman" w:cs="Times New Roman"/>
                <w:b/>
                <w:bCs/>
                <w:sz w:val="28"/>
                <w:szCs w:val="28"/>
                <w:lang w:val="vi-VN" w:eastAsia="vi-VN"/>
              </w:rPr>
              <w:t>6</w:t>
            </w:r>
            <w:r w:rsidRPr="006D78B0">
              <w:rPr>
                <w:rFonts w:eastAsia="Times New Roman" w:cs="Times New Roman"/>
                <w:b/>
                <w:bCs/>
                <w:sz w:val="28"/>
                <w:szCs w:val="28"/>
                <w:lang w:eastAsia="vi-VN"/>
              </w:rPr>
              <w:t>5</w:t>
            </w:r>
            <w:r w:rsidRPr="006D78B0">
              <w:rPr>
                <w:rFonts w:eastAsia="Times New Roman" w:cs="Times New Roman"/>
                <w:b/>
                <w:bCs/>
                <w:sz w:val="28"/>
                <w:szCs w:val="28"/>
                <w:lang w:val="pt-BR" w:eastAsia="vi-VN"/>
              </w:rPr>
              <w:t>)</w:t>
            </w:r>
          </w:p>
        </w:tc>
        <w:tc>
          <w:tcPr>
            <w:tcW w:w="1209" w:type="pct"/>
            <w:vAlign w:val="center"/>
          </w:tcPr>
          <w:p w14:paraId="3F5F6B48" w14:textId="77777777" w:rsidR="00A30110" w:rsidRPr="006D78B0" w:rsidRDefault="00A30110" w:rsidP="00B02F0A">
            <w:pPr>
              <w:spacing w:before="120" w:after="120" w:line="360" w:lineRule="auto"/>
              <w:rPr>
                <w:rFonts w:eastAsia="Times New Roman" w:cs="Times New Roman"/>
                <w:b/>
                <w:bCs/>
                <w:sz w:val="28"/>
                <w:szCs w:val="28"/>
                <w:lang w:val="pt-BR" w:eastAsia="vi-VN"/>
              </w:rPr>
            </w:pPr>
            <w:r w:rsidRPr="006D78B0">
              <w:rPr>
                <w:rFonts w:eastAsia="Times New Roman" w:cs="Times New Roman"/>
                <w:b/>
                <w:bCs/>
                <w:sz w:val="28"/>
                <w:szCs w:val="28"/>
                <w:lang w:val="pt-BR" w:eastAsia="vi-VN"/>
              </w:rPr>
              <w:t>Tỷ lệ (%)</w:t>
            </w:r>
          </w:p>
        </w:tc>
      </w:tr>
      <w:tr w:rsidR="00A30110" w:rsidRPr="006D78B0" w14:paraId="5B9E1C2C" w14:textId="77777777" w:rsidTr="001C382A">
        <w:trPr>
          <w:cantSplit/>
        </w:trPr>
        <w:tc>
          <w:tcPr>
            <w:tcW w:w="5000" w:type="pct"/>
            <w:gridSpan w:val="3"/>
            <w:vAlign w:val="center"/>
          </w:tcPr>
          <w:p w14:paraId="7BA09C6E" w14:textId="77777777" w:rsidR="00A30110" w:rsidRPr="006D78B0" w:rsidRDefault="00A30110" w:rsidP="00B02F0A">
            <w:pPr>
              <w:spacing w:before="120" w:after="120" w:line="360" w:lineRule="auto"/>
              <w:rPr>
                <w:rFonts w:eastAsia="Times New Roman" w:cs="Times New Roman"/>
                <w:i/>
                <w:iCs/>
                <w:sz w:val="28"/>
                <w:szCs w:val="28"/>
                <w:lang w:eastAsia="vi-VN"/>
              </w:rPr>
            </w:pPr>
            <w:r w:rsidRPr="006D78B0">
              <w:rPr>
                <w:rFonts w:eastAsia="Times New Roman" w:cs="Times New Roman"/>
                <w:b/>
                <w:bCs/>
                <w:i/>
                <w:iCs/>
                <w:sz w:val="28"/>
                <w:szCs w:val="28"/>
                <w:lang w:eastAsia="vi-VN"/>
              </w:rPr>
              <w:t>Tiền sử đợt cấp nhập viện trong năm gần nhất:</w:t>
            </w:r>
          </w:p>
        </w:tc>
      </w:tr>
      <w:tr w:rsidR="00A30110" w:rsidRPr="006D78B0" w14:paraId="77A1B426" w14:textId="77777777" w:rsidTr="001C382A">
        <w:trPr>
          <w:cantSplit/>
        </w:trPr>
        <w:tc>
          <w:tcPr>
            <w:tcW w:w="2339" w:type="pct"/>
            <w:vAlign w:val="center"/>
          </w:tcPr>
          <w:p w14:paraId="5BABB9B2" w14:textId="77777777"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sz w:val="28"/>
                <w:szCs w:val="28"/>
                <w:lang w:val="vi-VN" w:eastAsia="vi-VN"/>
              </w:rPr>
              <w:t>0</w:t>
            </w:r>
            <w:r w:rsidRPr="006D78B0">
              <w:rPr>
                <w:rFonts w:eastAsia="Times New Roman" w:cs="Times New Roman"/>
                <w:sz w:val="28"/>
                <w:szCs w:val="28"/>
                <w:lang w:val="pt-BR" w:eastAsia="vi-VN"/>
              </w:rPr>
              <w:t xml:space="preserve"> đợt cấp</w:t>
            </w:r>
          </w:p>
        </w:tc>
        <w:tc>
          <w:tcPr>
            <w:tcW w:w="1452" w:type="pct"/>
            <w:vAlign w:val="center"/>
          </w:tcPr>
          <w:p w14:paraId="65FFC937"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eastAsia="vi-VN"/>
              </w:rPr>
              <w:t>41</w:t>
            </w:r>
          </w:p>
        </w:tc>
        <w:tc>
          <w:tcPr>
            <w:tcW w:w="1209" w:type="pct"/>
            <w:vAlign w:val="center"/>
          </w:tcPr>
          <w:p w14:paraId="20D71DDF"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eastAsia="vi-VN"/>
              </w:rPr>
              <w:t>63,08</w:t>
            </w:r>
          </w:p>
        </w:tc>
      </w:tr>
      <w:tr w:rsidR="00A30110" w:rsidRPr="006D78B0" w14:paraId="0A45EE01" w14:textId="77777777" w:rsidTr="001C382A">
        <w:trPr>
          <w:cantSplit/>
        </w:trPr>
        <w:tc>
          <w:tcPr>
            <w:tcW w:w="2339" w:type="pct"/>
            <w:vAlign w:val="center"/>
          </w:tcPr>
          <w:p w14:paraId="1189023B" w14:textId="77777777"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1 đợt cấp</w:t>
            </w:r>
          </w:p>
        </w:tc>
        <w:tc>
          <w:tcPr>
            <w:tcW w:w="1452" w:type="pct"/>
            <w:vAlign w:val="center"/>
          </w:tcPr>
          <w:p w14:paraId="50273E9D"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val="vi-VN" w:eastAsia="vi-VN"/>
              </w:rPr>
              <w:t>17</w:t>
            </w:r>
          </w:p>
        </w:tc>
        <w:tc>
          <w:tcPr>
            <w:tcW w:w="1209" w:type="pct"/>
            <w:vAlign w:val="center"/>
          </w:tcPr>
          <w:p w14:paraId="0C99FB2F"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eastAsia="vi-VN"/>
              </w:rPr>
              <w:t>26,15</w:t>
            </w:r>
          </w:p>
        </w:tc>
      </w:tr>
      <w:tr w:rsidR="00A30110" w:rsidRPr="006D78B0" w14:paraId="7DE40606" w14:textId="77777777" w:rsidTr="001C382A">
        <w:trPr>
          <w:cantSplit/>
        </w:trPr>
        <w:tc>
          <w:tcPr>
            <w:tcW w:w="2339" w:type="pct"/>
            <w:vAlign w:val="center"/>
          </w:tcPr>
          <w:p w14:paraId="37C84B1F" w14:textId="77777777" w:rsidR="00A30110" w:rsidRPr="006D78B0" w:rsidRDefault="00A30110" w:rsidP="00B02F0A">
            <w:pPr>
              <w:spacing w:before="120" w:after="120" w:line="360" w:lineRule="auto"/>
              <w:rPr>
                <w:rFonts w:eastAsia="Times New Roman" w:cs="Times New Roman"/>
                <w:sz w:val="28"/>
                <w:szCs w:val="28"/>
                <w:lang w:val="en-AU" w:eastAsia="vi-VN"/>
              </w:rPr>
            </w:pPr>
            <w:r w:rsidRPr="006D78B0">
              <w:rPr>
                <w:rFonts w:eastAsia="Times New Roman" w:cs="Times New Roman"/>
                <w:sz w:val="28"/>
                <w:szCs w:val="28"/>
                <w:lang w:eastAsia="vi-VN"/>
              </w:rPr>
              <w:t xml:space="preserve">≥ </w:t>
            </w:r>
            <w:r w:rsidRPr="006D78B0">
              <w:rPr>
                <w:rFonts w:eastAsia="Times New Roman" w:cs="Times New Roman"/>
                <w:sz w:val="28"/>
                <w:szCs w:val="28"/>
                <w:lang w:val="vi-VN" w:eastAsia="vi-VN"/>
              </w:rPr>
              <w:t>2</w:t>
            </w:r>
            <w:r w:rsidRPr="006D78B0">
              <w:rPr>
                <w:rFonts w:eastAsia="Times New Roman" w:cs="Times New Roman"/>
                <w:sz w:val="28"/>
                <w:szCs w:val="28"/>
                <w:lang w:val="en-AU" w:eastAsia="vi-VN"/>
              </w:rPr>
              <w:t xml:space="preserve"> </w:t>
            </w:r>
            <w:r w:rsidRPr="006D78B0">
              <w:rPr>
                <w:rFonts w:eastAsia="Times New Roman" w:cs="Times New Roman"/>
                <w:sz w:val="28"/>
                <w:szCs w:val="28"/>
                <w:lang w:eastAsia="vi-VN"/>
              </w:rPr>
              <w:t>đợt cấp</w:t>
            </w:r>
          </w:p>
        </w:tc>
        <w:tc>
          <w:tcPr>
            <w:tcW w:w="1452" w:type="pct"/>
            <w:vAlign w:val="center"/>
          </w:tcPr>
          <w:p w14:paraId="19F6A4ED"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val="vi-VN" w:eastAsia="vi-VN"/>
              </w:rPr>
              <w:t>7</w:t>
            </w:r>
          </w:p>
        </w:tc>
        <w:tc>
          <w:tcPr>
            <w:tcW w:w="1209" w:type="pct"/>
            <w:vAlign w:val="center"/>
          </w:tcPr>
          <w:p w14:paraId="2621E893"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eastAsia="vi-VN"/>
              </w:rPr>
              <w:t>10,77</w:t>
            </w:r>
          </w:p>
        </w:tc>
      </w:tr>
      <w:tr w:rsidR="00A30110" w:rsidRPr="006D78B0" w14:paraId="26674BF2" w14:textId="77777777" w:rsidTr="001C382A">
        <w:trPr>
          <w:cantSplit/>
        </w:trPr>
        <w:tc>
          <w:tcPr>
            <w:tcW w:w="5000" w:type="pct"/>
            <w:gridSpan w:val="3"/>
            <w:vAlign w:val="center"/>
          </w:tcPr>
          <w:p w14:paraId="2FC7FDFB" w14:textId="092CA5CA"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b/>
                <w:bCs/>
                <w:i/>
                <w:iCs/>
                <w:sz w:val="28"/>
                <w:szCs w:val="28"/>
                <w:lang w:val="pt-BR" w:eastAsia="vi-VN"/>
              </w:rPr>
              <w:t>Nguyên nhân đợt cấp</w:t>
            </w:r>
            <w:r w:rsidR="00295EF4">
              <w:rPr>
                <w:rFonts w:eastAsia="Times New Roman" w:cs="Times New Roman"/>
                <w:b/>
                <w:bCs/>
                <w:i/>
                <w:iCs/>
                <w:sz w:val="28"/>
                <w:szCs w:val="28"/>
                <w:lang w:val="pt-BR" w:eastAsia="vi-VN"/>
              </w:rPr>
              <w:t xml:space="preserve"> hiện tại</w:t>
            </w:r>
            <w:r w:rsidRPr="006D78B0">
              <w:rPr>
                <w:rFonts w:eastAsia="Times New Roman" w:cs="Times New Roman"/>
                <w:b/>
                <w:bCs/>
                <w:i/>
                <w:iCs/>
                <w:sz w:val="28"/>
                <w:szCs w:val="28"/>
                <w:lang w:val="pt-BR" w:eastAsia="vi-VN"/>
              </w:rPr>
              <w:t>:</w:t>
            </w:r>
          </w:p>
        </w:tc>
      </w:tr>
      <w:tr w:rsidR="00A30110" w:rsidRPr="006D78B0" w14:paraId="35BAA6B5" w14:textId="77777777" w:rsidTr="001C382A">
        <w:trPr>
          <w:cantSplit/>
        </w:trPr>
        <w:tc>
          <w:tcPr>
            <w:tcW w:w="2339" w:type="pct"/>
            <w:vAlign w:val="center"/>
          </w:tcPr>
          <w:p w14:paraId="63D93A82" w14:textId="77777777"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Nhiễm trùng</w:t>
            </w:r>
          </w:p>
        </w:tc>
        <w:tc>
          <w:tcPr>
            <w:tcW w:w="1452" w:type="pct"/>
            <w:vAlign w:val="center"/>
          </w:tcPr>
          <w:p w14:paraId="1FA684E4"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eastAsia="vi-VN"/>
              </w:rPr>
              <w:t>54</w:t>
            </w:r>
          </w:p>
        </w:tc>
        <w:tc>
          <w:tcPr>
            <w:tcW w:w="1209" w:type="pct"/>
            <w:vAlign w:val="center"/>
          </w:tcPr>
          <w:p w14:paraId="5244D560"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val="vi-VN" w:eastAsia="vi-VN"/>
              </w:rPr>
              <w:t>8</w:t>
            </w:r>
            <w:r w:rsidRPr="006D78B0">
              <w:rPr>
                <w:rFonts w:eastAsia="Times New Roman" w:cs="Times New Roman"/>
                <w:sz w:val="28"/>
                <w:szCs w:val="28"/>
                <w:lang w:eastAsia="vi-VN"/>
              </w:rPr>
              <w:t>3,08</w:t>
            </w:r>
          </w:p>
        </w:tc>
      </w:tr>
      <w:tr w:rsidR="00A30110" w:rsidRPr="006D78B0" w14:paraId="68E8A661" w14:textId="77777777" w:rsidTr="001C382A">
        <w:trPr>
          <w:cantSplit/>
        </w:trPr>
        <w:tc>
          <w:tcPr>
            <w:tcW w:w="2339" w:type="pct"/>
            <w:vAlign w:val="center"/>
          </w:tcPr>
          <w:p w14:paraId="549A37A2" w14:textId="6A1C2B40"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Không nhiễm trùng</w:t>
            </w:r>
            <w:r w:rsidR="00295EF4">
              <w:rPr>
                <w:rFonts w:eastAsia="Times New Roman" w:cs="Times New Roman"/>
                <w:sz w:val="28"/>
                <w:szCs w:val="28"/>
                <w:lang w:val="pt-BR" w:eastAsia="vi-VN"/>
              </w:rPr>
              <w:t xml:space="preserve"> (Tràn khí màng phổi, suy hô hấp nặng lên)</w:t>
            </w:r>
          </w:p>
        </w:tc>
        <w:tc>
          <w:tcPr>
            <w:tcW w:w="1452" w:type="pct"/>
            <w:vAlign w:val="center"/>
          </w:tcPr>
          <w:p w14:paraId="3B551F70" w14:textId="77777777" w:rsidR="00A30110" w:rsidRPr="006D78B0" w:rsidRDefault="00A30110" w:rsidP="000D476F">
            <w:pPr>
              <w:spacing w:before="120" w:after="120" w:line="360" w:lineRule="auto"/>
              <w:jc w:val="center"/>
              <w:rPr>
                <w:rFonts w:eastAsia="Times New Roman" w:cs="Times New Roman"/>
                <w:sz w:val="28"/>
                <w:szCs w:val="28"/>
                <w:lang w:val="vi-VN" w:eastAsia="vi-VN"/>
              </w:rPr>
            </w:pPr>
            <w:r w:rsidRPr="006D78B0">
              <w:rPr>
                <w:rFonts w:eastAsia="Times New Roman" w:cs="Times New Roman"/>
                <w:sz w:val="28"/>
                <w:szCs w:val="28"/>
                <w:lang w:val="vi-VN" w:eastAsia="vi-VN"/>
              </w:rPr>
              <w:t>11</w:t>
            </w:r>
          </w:p>
        </w:tc>
        <w:tc>
          <w:tcPr>
            <w:tcW w:w="1209" w:type="pct"/>
            <w:vAlign w:val="center"/>
          </w:tcPr>
          <w:p w14:paraId="4BA3E082"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val="vi-VN" w:eastAsia="vi-VN"/>
              </w:rPr>
              <w:t>1</w:t>
            </w:r>
            <w:r w:rsidRPr="006D78B0">
              <w:rPr>
                <w:rFonts w:eastAsia="Times New Roman" w:cs="Times New Roman"/>
                <w:sz w:val="28"/>
                <w:szCs w:val="28"/>
                <w:lang w:eastAsia="vi-VN"/>
              </w:rPr>
              <w:t>6,92</w:t>
            </w:r>
          </w:p>
        </w:tc>
      </w:tr>
      <w:tr w:rsidR="00A30110" w:rsidRPr="006D78B0" w14:paraId="00FE31A8" w14:textId="77777777" w:rsidTr="001C382A">
        <w:trPr>
          <w:cantSplit/>
        </w:trPr>
        <w:tc>
          <w:tcPr>
            <w:tcW w:w="5000" w:type="pct"/>
            <w:gridSpan w:val="3"/>
            <w:vAlign w:val="center"/>
          </w:tcPr>
          <w:p w14:paraId="4043B832" w14:textId="74CB4992"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b/>
                <w:bCs/>
                <w:i/>
                <w:iCs/>
                <w:sz w:val="28"/>
                <w:szCs w:val="28"/>
                <w:lang w:val="pt-BR" w:eastAsia="vi-VN"/>
              </w:rPr>
              <w:t>Mức độ đợt cấp</w:t>
            </w:r>
            <w:r w:rsidR="00295EF4">
              <w:rPr>
                <w:rFonts w:eastAsia="Times New Roman" w:cs="Times New Roman"/>
                <w:b/>
                <w:bCs/>
                <w:i/>
                <w:iCs/>
                <w:sz w:val="28"/>
                <w:szCs w:val="28"/>
                <w:lang w:val="pt-BR" w:eastAsia="vi-VN"/>
              </w:rPr>
              <w:t xml:space="preserve"> hiện tại</w:t>
            </w:r>
            <w:r w:rsidRPr="006D78B0">
              <w:rPr>
                <w:rFonts w:eastAsia="Times New Roman" w:cs="Times New Roman"/>
                <w:b/>
                <w:bCs/>
                <w:i/>
                <w:iCs/>
                <w:sz w:val="28"/>
                <w:szCs w:val="28"/>
                <w:lang w:val="pt-BR" w:eastAsia="vi-VN"/>
              </w:rPr>
              <w:t>:</w:t>
            </w:r>
          </w:p>
        </w:tc>
      </w:tr>
      <w:tr w:rsidR="00A30110" w:rsidRPr="006D78B0" w14:paraId="6155A4C7" w14:textId="77777777" w:rsidTr="001C382A">
        <w:trPr>
          <w:cantSplit/>
        </w:trPr>
        <w:tc>
          <w:tcPr>
            <w:tcW w:w="2339" w:type="pct"/>
            <w:vAlign w:val="center"/>
          </w:tcPr>
          <w:p w14:paraId="32C3A531" w14:textId="77777777"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Nhẹ</w:t>
            </w:r>
          </w:p>
        </w:tc>
        <w:tc>
          <w:tcPr>
            <w:tcW w:w="1452" w:type="pct"/>
            <w:vAlign w:val="center"/>
          </w:tcPr>
          <w:p w14:paraId="16A51442" w14:textId="77777777" w:rsidR="00A30110" w:rsidRPr="006D78B0" w:rsidRDefault="00A30110" w:rsidP="000D476F">
            <w:pPr>
              <w:spacing w:before="120" w:after="120" w:line="360" w:lineRule="auto"/>
              <w:jc w:val="center"/>
              <w:rPr>
                <w:rFonts w:eastAsia="Times New Roman" w:cs="Times New Roman"/>
                <w:sz w:val="28"/>
                <w:szCs w:val="28"/>
                <w:lang w:val="vi-VN" w:eastAsia="vi-VN"/>
              </w:rPr>
            </w:pPr>
            <w:r w:rsidRPr="006D78B0">
              <w:rPr>
                <w:rFonts w:eastAsia="Times New Roman" w:cs="Times New Roman"/>
                <w:sz w:val="28"/>
                <w:szCs w:val="28"/>
                <w:lang w:val="vi-VN" w:eastAsia="vi-VN"/>
              </w:rPr>
              <w:t>6</w:t>
            </w:r>
          </w:p>
        </w:tc>
        <w:tc>
          <w:tcPr>
            <w:tcW w:w="1209" w:type="pct"/>
            <w:vAlign w:val="center"/>
          </w:tcPr>
          <w:p w14:paraId="5606E395"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eastAsia="vi-VN"/>
              </w:rPr>
              <w:t>9,24</w:t>
            </w:r>
          </w:p>
        </w:tc>
      </w:tr>
      <w:tr w:rsidR="00A30110" w:rsidRPr="006D78B0" w14:paraId="18B3D2D9" w14:textId="77777777" w:rsidTr="001C382A">
        <w:trPr>
          <w:cantSplit/>
        </w:trPr>
        <w:tc>
          <w:tcPr>
            <w:tcW w:w="2339" w:type="pct"/>
            <w:vAlign w:val="center"/>
          </w:tcPr>
          <w:p w14:paraId="2D9F6021" w14:textId="77777777"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Trung bình</w:t>
            </w:r>
          </w:p>
        </w:tc>
        <w:tc>
          <w:tcPr>
            <w:tcW w:w="1452" w:type="pct"/>
            <w:vAlign w:val="center"/>
          </w:tcPr>
          <w:p w14:paraId="563792CD"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val="vi-VN" w:eastAsia="vi-VN"/>
              </w:rPr>
              <w:t>4</w:t>
            </w:r>
            <w:r w:rsidRPr="006D78B0">
              <w:rPr>
                <w:rFonts w:eastAsia="Times New Roman" w:cs="Times New Roman"/>
                <w:sz w:val="28"/>
                <w:szCs w:val="28"/>
                <w:lang w:eastAsia="vi-VN"/>
              </w:rPr>
              <w:t>9</w:t>
            </w:r>
          </w:p>
        </w:tc>
        <w:tc>
          <w:tcPr>
            <w:tcW w:w="1209" w:type="pct"/>
            <w:vAlign w:val="center"/>
          </w:tcPr>
          <w:p w14:paraId="2D07A0E2" w14:textId="77777777" w:rsidR="00A30110" w:rsidRPr="006D78B0"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eastAsia="vi-VN"/>
              </w:rPr>
              <w:t>75,38</w:t>
            </w:r>
          </w:p>
        </w:tc>
      </w:tr>
      <w:tr w:rsidR="00A30110" w:rsidRPr="00A07EE6" w14:paraId="72F05C5B" w14:textId="77777777" w:rsidTr="001C382A">
        <w:trPr>
          <w:cantSplit/>
        </w:trPr>
        <w:tc>
          <w:tcPr>
            <w:tcW w:w="2339" w:type="pct"/>
            <w:vAlign w:val="center"/>
          </w:tcPr>
          <w:p w14:paraId="45AC9304" w14:textId="77777777" w:rsidR="00A30110" w:rsidRPr="006D78B0" w:rsidRDefault="00A30110" w:rsidP="00B02F0A">
            <w:pPr>
              <w:spacing w:before="120" w:after="120" w:line="360" w:lineRule="auto"/>
              <w:rPr>
                <w:rFonts w:eastAsia="Times New Roman" w:cs="Times New Roman"/>
                <w:sz w:val="28"/>
                <w:szCs w:val="28"/>
                <w:lang w:val="pt-BR" w:eastAsia="vi-VN"/>
              </w:rPr>
            </w:pPr>
            <w:r w:rsidRPr="006D78B0">
              <w:rPr>
                <w:rFonts w:eastAsia="Times New Roman" w:cs="Times New Roman"/>
                <w:sz w:val="28"/>
                <w:szCs w:val="28"/>
                <w:lang w:val="pt-BR" w:eastAsia="vi-VN"/>
              </w:rPr>
              <w:t>Nặng</w:t>
            </w:r>
          </w:p>
        </w:tc>
        <w:tc>
          <w:tcPr>
            <w:tcW w:w="1452" w:type="pct"/>
            <w:vAlign w:val="center"/>
          </w:tcPr>
          <w:p w14:paraId="0890E589" w14:textId="77777777" w:rsidR="00A30110" w:rsidRPr="006D78B0" w:rsidRDefault="00A30110" w:rsidP="000D476F">
            <w:pPr>
              <w:spacing w:before="120" w:after="120" w:line="360" w:lineRule="auto"/>
              <w:jc w:val="center"/>
              <w:rPr>
                <w:rFonts w:eastAsia="Times New Roman" w:cs="Times New Roman"/>
                <w:sz w:val="28"/>
                <w:szCs w:val="28"/>
                <w:lang w:val="vi-VN" w:eastAsia="vi-VN"/>
              </w:rPr>
            </w:pPr>
            <w:r w:rsidRPr="006D78B0">
              <w:rPr>
                <w:rFonts w:eastAsia="Times New Roman" w:cs="Times New Roman"/>
                <w:sz w:val="28"/>
                <w:szCs w:val="28"/>
                <w:lang w:val="vi-VN" w:eastAsia="vi-VN"/>
              </w:rPr>
              <w:t>10</w:t>
            </w:r>
          </w:p>
        </w:tc>
        <w:tc>
          <w:tcPr>
            <w:tcW w:w="1209" w:type="pct"/>
            <w:vAlign w:val="center"/>
          </w:tcPr>
          <w:p w14:paraId="39C26D85" w14:textId="77777777" w:rsidR="00A30110" w:rsidRPr="00A07EE6" w:rsidRDefault="00A30110" w:rsidP="000D476F">
            <w:pPr>
              <w:spacing w:before="120" w:after="120" w:line="360" w:lineRule="auto"/>
              <w:jc w:val="center"/>
              <w:rPr>
                <w:rFonts w:eastAsia="Times New Roman" w:cs="Times New Roman"/>
                <w:sz w:val="28"/>
                <w:szCs w:val="28"/>
                <w:lang w:eastAsia="vi-VN"/>
              </w:rPr>
            </w:pPr>
            <w:r w:rsidRPr="006D78B0">
              <w:rPr>
                <w:rFonts w:eastAsia="Times New Roman" w:cs="Times New Roman"/>
                <w:sz w:val="28"/>
                <w:szCs w:val="28"/>
                <w:lang w:eastAsia="vi-VN"/>
              </w:rPr>
              <w:t>15,38</w:t>
            </w:r>
          </w:p>
        </w:tc>
      </w:tr>
    </w:tbl>
    <w:p w14:paraId="0A14157C" w14:textId="77777777" w:rsidR="00A30110" w:rsidRPr="00A07EE6" w:rsidRDefault="00A30110" w:rsidP="00A30110">
      <w:pPr>
        <w:pStyle w:val="A2"/>
        <w:outlineLvl w:val="9"/>
        <w:rPr>
          <w:bCs/>
          <w:i w:val="0"/>
          <w:lang w:val="en-AU"/>
        </w:rPr>
      </w:pPr>
      <w:bookmarkStart w:id="199" w:name="_Toc218527720"/>
      <w:bookmarkStart w:id="200" w:name="_Toc218528018"/>
      <w:r w:rsidRPr="00A07EE6">
        <w:rPr>
          <w:bCs/>
          <w:i w:val="0"/>
          <w:lang w:val="en-AU"/>
        </w:rPr>
        <w:t>Nhận xét:</w:t>
      </w:r>
      <w:bookmarkEnd w:id="199"/>
      <w:bookmarkEnd w:id="200"/>
    </w:p>
    <w:p w14:paraId="3F88E46E" w14:textId="77777777" w:rsidR="00A30110" w:rsidRPr="003752A7" w:rsidRDefault="00A30110" w:rsidP="00A30110">
      <w:pPr>
        <w:pStyle w:val="A2"/>
        <w:spacing w:line="288" w:lineRule="auto"/>
        <w:ind w:firstLine="0"/>
        <w:outlineLvl w:val="9"/>
        <w:rPr>
          <w:b w:val="0"/>
          <w:i w:val="0"/>
          <w:lang w:val="en-US"/>
        </w:rPr>
      </w:pPr>
      <w:r w:rsidRPr="00A07EE6">
        <w:rPr>
          <w:b w:val="0"/>
          <w:i w:val="0"/>
          <w:lang w:val="en-AU"/>
        </w:rPr>
        <w:tab/>
      </w:r>
      <w:bookmarkStart w:id="201" w:name="_Toc218527721"/>
      <w:bookmarkStart w:id="202" w:name="_Toc218528019"/>
      <w:r>
        <w:rPr>
          <w:b w:val="0"/>
          <w:i w:val="0"/>
          <w:lang w:val="en-AU"/>
        </w:rPr>
        <w:t xml:space="preserve">Có </w:t>
      </w:r>
      <w:r>
        <w:rPr>
          <w:b w:val="0"/>
          <w:i w:val="0"/>
        </w:rPr>
        <w:t>63,08%</w:t>
      </w:r>
      <w:r>
        <w:rPr>
          <w:b w:val="0"/>
          <w:i w:val="0"/>
          <w:lang w:val="en-US"/>
        </w:rPr>
        <w:t xml:space="preserve"> </w:t>
      </w:r>
      <w:r w:rsidRPr="00A07EE6">
        <w:rPr>
          <w:b w:val="0"/>
          <w:i w:val="0"/>
          <w:lang w:val="en-AU"/>
        </w:rPr>
        <w:t>BN không có đợt cấp nhập viện trong năm gần nhất</w:t>
      </w:r>
      <w:r>
        <w:rPr>
          <w:b w:val="0"/>
          <w:i w:val="0"/>
        </w:rPr>
        <w:t>, 26,15% BN có 1 đợt cấp và 10,77%</w:t>
      </w:r>
      <w:r>
        <w:rPr>
          <w:b w:val="0"/>
          <w:i w:val="0"/>
          <w:lang w:val="en-US"/>
        </w:rPr>
        <w:t xml:space="preserve"> BN</w:t>
      </w:r>
      <w:r>
        <w:rPr>
          <w:b w:val="0"/>
          <w:i w:val="0"/>
        </w:rPr>
        <w:t xml:space="preserve"> có từ 2 đợt cấp trở lên</w:t>
      </w:r>
      <w:r>
        <w:rPr>
          <w:b w:val="0"/>
          <w:i w:val="0"/>
          <w:lang w:val="en-US"/>
        </w:rPr>
        <w:t>.</w:t>
      </w:r>
      <w:bookmarkEnd w:id="201"/>
      <w:bookmarkEnd w:id="202"/>
    </w:p>
    <w:p w14:paraId="01B01426" w14:textId="3132C172" w:rsidR="00A30110" w:rsidRDefault="00A30110" w:rsidP="00A30110">
      <w:pPr>
        <w:pStyle w:val="A2"/>
        <w:spacing w:line="288" w:lineRule="auto"/>
        <w:ind w:firstLine="0"/>
        <w:outlineLvl w:val="9"/>
        <w:rPr>
          <w:b w:val="0"/>
          <w:i w:val="0"/>
          <w:lang w:val="en-US"/>
        </w:rPr>
      </w:pPr>
      <w:r w:rsidRPr="00A07EE6">
        <w:rPr>
          <w:b w:val="0"/>
          <w:i w:val="0"/>
          <w:lang w:val="en-US"/>
        </w:rPr>
        <w:tab/>
      </w:r>
      <w:bookmarkStart w:id="203" w:name="_Toc218527722"/>
      <w:bookmarkStart w:id="204" w:name="_Toc218528020"/>
      <w:r w:rsidRPr="00A07EE6">
        <w:rPr>
          <w:b w:val="0"/>
          <w:i w:val="0"/>
          <w:lang w:val="en-US"/>
        </w:rPr>
        <w:t xml:space="preserve">Nguyên nhân đợt cấp </w:t>
      </w:r>
      <w:r w:rsidR="00295EF4">
        <w:rPr>
          <w:b w:val="0"/>
          <w:i w:val="0"/>
          <w:lang w:val="en-US"/>
        </w:rPr>
        <w:t xml:space="preserve">hiện tại </w:t>
      </w:r>
      <w:r w:rsidRPr="00A07EE6">
        <w:rPr>
          <w:b w:val="0"/>
          <w:i w:val="0"/>
          <w:lang w:val="en-US"/>
        </w:rPr>
        <w:t xml:space="preserve">chủ yếu do nhiễm trùng (83,08%) và mức độ </w:t>
      </w:r>
      <w:r>
        <w:rPr>
          <w:b w:val="0"/>
          <w:i w:val="0"/>
          <w:lang w:val="en-US"/>
        </w:rPr>
        <w:t xml:space="preserve">đợt cấp </w:t>
      </w:r>
      <w:r w:rsidRPr="00A07EE6">
        <w:rPr>
          <w:b w:val="0"/>
          <w:i w:val="0"/>
          <w:lang w:val="en-US"/>
        </w:rPr>
        <w:t xml:space="preserve">trung bình </w:t>
      </w:r>
      <w:r>
        <w:rPr>
          <w:b w:val="0"/>
          <w:i w:val="0"/>
          <w:lang w:val="en-US"/>
        </w:rPr>
        <w:t xml:space="preserve">chiếm tỷ lệ cao nhất </w:t>
      </w:r>
      <w:r w:rsidRPr="00A07EE6">
        <w:rPr>
          <w:b w:val="0"/>
          <w:i w:val="0"/>
          <w:lang w:val="en-US"/>
        </w:rPr>
        <w:t>(75,38%).</w:t>
      </w:r>
      <w:bookmarkEnd w:id="203"/>
      <w:bookmarkEnd w:id="204"/>
    </w:p>
    <w:p w14:paraId="5B01B485" w14:textId="77777777" w:rsidR="00A30110" w:rsidRPr="00A07EE6" w:rsidRDefault="00A30110" w:rsidP="00A30110">
      <w:pPr>
        <w:pStyle w:val="A2"/>
        <w:spacing w:line="288" w:lineRule="auto"/>
        <w:ind w:firstLine="0"/>
        <w:outlineLvl w:val="9"/>
        <w:rPr>
          <w:b w:val="0"/>
          <w:i w:val="0"/>
          <w:lang w:val="en-US"/>
        </w:rPr>
      </w:pPr>
    </w:p>
    <w:p w14:paraId="6B772D6E" w14:textId="77777777" w:rsidR="00A30110" w:rsidRPr="00A07EE6" w:rsidRDefault="00A30110" w:rsidP="00A30110">
      <w:pPr>
        <w:pStyle w:val="A2"/>
        <w:spacing w:line="288" w:lineRule="auto"/>
        <w:ind w:firstLine="0"/>
        <w:outlineLvl w:val="9"/>
        <w:rPr>
          <w:b w:val="0"/>
          <w:i w:val="0"/>
          <w:lang w:val="en-AU"/>
        </w:rPr>
      </w:pPr>
      <w:bookmarkStart w:id="205" w:name="_Toc218527723"/>
      <w:bookmarkStart w:id="206" w:name="_Toc218528021"/>
      <w:r w:rsidRPr="00A07EE6">
        <w:rPr>
          <w:noProof/>
          <w:lang w:val="en-US" w:eastAsia="en-US"/>
        </w:rPr>
        <w:lastRenderedPageBreak/>
        <w:drawing>
          <wp:inline distT="0" distB="0" distL="0" distR="0" wp14:anchorId="65D41148" wp14:editId="05D03406">
            <wp:extent cx="5424985" cy="3016155"/>
            <wp:effectExtent l="0" t="0" r="4445" b="13335"/>
            <wp:docPr id="2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bookmarkEnd w:id="205"/>
      <w:bookmarkEnd w:id="206"/>
    </w:p>
    <w:p w14:paraId="5616C102" w14:textId="3154D8E3" w:rsidR="00A30110" w:rsidRPr="00364E6C" w:rsidRDefault="00A30110" w:rsidP="00A30110">
      <w:pPr>
        <w:pStyle w:val="abieudo"/>
        <w:rPr>
          <w:lang w:val="en-US"/>
        </w:rPr>
      </w:pPr>
      <w:bookmarkStart w:id="207" w:name="_Toc218933212"/>
      <w:r w:rsidRPr="00A07EE6">
        <w:t>Biểu đồ 3.</w:t>
      </w:r>
      <w:r w:rsidRPr="00A07EE6">
        <w:fldChar w:fldCharType="begin"/>
      </w:r>
      <w:r w:rsidRPr="00A07EE6">
        <w:instrText xml:space="preserve"> SEQ Biểu_đồ_3. \* ARABIC </w:instrText>
      </w:r>
      <w:r w:rsidRPr="00A07EE6">
        <w:fldChar w:fldCharType="separate"/>
      </w:r>
      <w:r w:rsidR="0025372B">
        <w:rPr>
          <w:noProof/>
        </w:rPr>
        <w:t>1</w:t>
      </w:r>
      <w:r w:rsidRPr="00A07EE6">
        <w:fldChar w:fldCharType="end"/>
      </w:r>
      <w:r w:rsidRPr="00A07EE6">
        <w:t>. Đặc điểm thể bện</w:t>
      </w:r>
      <w:r>
        <w:t xml:space="preserve">h của </w:t>
      </w:r>
      <w:r w:rsidR="00364E6C">
        <w:rPr>
          <w:lang w:val="en-US"/>
        </w:rPr>
        <w:t>bệnh nhân</w:t>
      </w:r>
      <w:bookmarkEnd w:id="207"/>
    </w:p>
    <w:p w14:paraId="41F740DE" w14:textId="77777777" w:rsidR="00A30110" w:rsidRPr="00A07EE6" w:rsidRDefault="00A30110" w:rsidP="00A30110">
      <w:pPr>
        <w:pStyle w:val="A2"/>
        <w:spacing w:line="288" w:lineRule="auto"/>
        <w:outlineLvl w:val="9"/>
        <w:rPr>
          <w:b w:val="0"/>
          <w:bCs/>
          <w:i w:val="0"/>
          <w:lang w:val="en-US"/>
        </w:rPr>
      </w:pPr>
      <w:bookmarkStart w:id="208" w:name="_Toc218527724"/>
      <w:bookmarkStart w:id="209" w:name="_Toc218528022"/>
      <w:r w:rsidRPr="00A07EE6">
        <w:rPr>
          <w:bCs/>
          <w:i w:val="0"/>
        </w:rPr>
        <w:t>Nhận xét:</w:t>
      </w:r>
      <w:bookmarkEnd w:id="208"/>
      <w:bookmarkEnd w:id="209"/>
    </w:p>
    <w:p w14:paraId="45806801" w14:textId="09629FDD" w:rsidR="00A30110" w:rsidRPr="00A07EE6" w:rsidRDefault="00A30110" w:rsidP="00A30110">
      <w:pPr>
        <w:pStyle w:val="A2"/>
        <w:spacing w:line="288" w:lineRule="auto"/>
        <w:outlineLvl w:val="9"/>
        <w:rPr>
          <w:b w:val="0"/>
          <w:bCs/>
          <w:i w:val="0"/>
          <w:lang w:val="en-US"/>
        </w:rPr>
      </w:pPr>
      <w:bookmarkStart w:id="210" w:name="_Toc218527725"/>
      <w:bookmarkStart w:id="211" w:name="_Toc218528023"/>
      <w:r>
        <w:rPr>
          <w:b w:val="0"/>
          <w:bCs/>
          <w:i w:val="0"/>
          <w:lang w:val="en-US"/>
        </w:rPr>
        <w:t xml:space="preserve">Ở các </w:t>
      </w:r>
      <w:r w:rsidR="00880FF7">
        <w:rPr>
          <w:b w:val="0"/>
          <w:bCs/>
          <w:i w:val="0"/>
          <w:lang w:val="en-US"/>
        </w:rPr>
        <w:t>BN</w:t>
      </w:r>
      <w:r>
        <w:rPr>
          <w:b w:val="0"/>
          <w:bCs/>
          <w:i w:val="0"/>
          <w:lang w:val="en-US"/>
        </w:rPr>
        <w:t xml:space="preserve"> chỉ gặp 2 thể bệnh, trong đó thể bệnh </w:t>
      </w:r>
      <w:r w:rsidRPr="00A07EE6">
        <w:rPr>
          <w:b w:val="0"/>
          <w:bCs/>
          <w:i w:val="0"/>
          <w:lang w:val="en-US"/>
        </w:rPr>
        <w:t>hỗn hợp</w:t>
      </w:r>
      <w:r>
        <w:rPr>
          <w:b w:val="0"/>
          <w:bCs/>
          <w:i w:val="0"/>
          <w:lang w:val="en-US"/>
        </w:rPr>
        <w:t xml:space="preserve"> chiếm đa số (</w:t>
      </w:r>
      <w:r w:rsidRPr="00A07EE6">
        <w:rPr>
          <w:b w:val="0"/>
          <w:bCs/>
          <w:i w:val="0"/>
          <w:lang w:val="en-US"/>
        </w:rPr>
        <w:t>90,77%</w:t>
      </w:r>
      <w:r>
        <w:rPr>
          <w:b w:val="0"/>
          <w:bCs/>
          <w:i w:val="0"/>
          <w:lang w:val="en-US"/>
        </w:rPr>
        <w:t>)</w:t>
      </w:r>
      <w:r w:rsidRPr="00A07EE6">
        <w:rPr>
          <w:b w:val="0"/>
          <w:bCs/>
          <w:i w:val="0"/>
          <w:lang w:val="en-US"/>
        </w:rPr>
        <w:t xml:space="preserve">, thể BB </w:t>
      </w:r>
      <w:r>
        <w:rPr>
          <w:b w:val="0"/>
          <w:bCs/>
          <w:i w:val="0"/>
          <w:lang w:val="en-US"/>
        </w:rPr>
        <w:t xml:space="preserve">gặp tỷ lệ thấp </w:t>
      </w:r>
      <w:r w:rsidRPr="00A07EE6">
        <w:rPr>
          <w:b w:val="0"/>
          <w:bCs/>
          <w:i w:val="0"/>
          <w:lang w:val="en-US"/>
        </w:rPr>
        <w:t>(9,23%).</w:t>
      </w:r>
      <w:bookmarkEnd w:id="210"/>
      <w:bookmarkEnd w:id="211"/>
    </w:p>
    <w:p w14:paraId="6A22C2A8" w14:textId="77777777" w:rsidR="00A30110" w:rsidRPr="00A07EE6" w:rsidRDefault="00A30110" w:rsidP="00A30110">
      <w:pPr>
        <w:pStyle w:val="A2"/>
        <w:ind w:firstLine="0"/>
        <w:outlineLvl w:val="9"/>
        <w:rPr>
          <w:b w:val="0"/>
          <w:i w:val="0"/>
          <w:lang w:val="en-AU"/>
        </w:rPr>
      </w:pPr>
      <w:bookmarkStart w:id="212" w:name="_Toc218527726"/>
      <w:bookmarkStart w:id="213" w:name="_Toc218528024"/>
      <w:r w:rsidRPr="00A07EE6">
        <w:rPr>
          <w:noProof/>
          <w:lang w:val="en-US" w:eastAsia="en-US"/>
        </w:rPr>
        <w:drawing>
          <wp:inline distT="0" distB="0" distL="0" distR="0" wp14:anchorId="2914EC48" wp14:editId="76774D6B">
            <wp:extent cx="5619750" cy="2886075"/>
            <wp:effectExtent l="0" t="0" r="0" b="952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bookmarkEnd w:id="212"/>
      <w:bookmarkEnd w:id="213"/>
    </w:p>
    <w:p w14:paraId="52928E22" w14:textId="2C72691E" w:rsidR="00A30110" w:rsidRPr="00364E6C" w:rsidRDefault="00A30110" w:rsidP="00A30110">
      <w:pPr>
        <w:pStyle w:val="abieudo"/>
        <w:rPr>
          <w:lang w:val="en-US"/>
        </w:rPr>
      </w:pPr>
      <w:bookmarkStart w:id="214" w:name="_Toc218933213"/>
      <w:r w:rsidRPr="00A07EE6">
        <w:t>Biểu đồ 3.</w:t>
      </w:r>
      <w:r w:rsidRPr="00A07EE6">
        <w:fldChar w:fldCharType="begin"/>
      </w:r>
      <w:r w:rsidRPr="00A07EE6">
        <w:instrText xml:space="preserve"> SEQ Biểu_đồ_3. \* ARABIC </w:instrText>
      </w:r>
      <w:r w:rsidRPr="00A07EE6">
        <w:fldChar w:fldCharType="separate"/>
      </w:r>
      <w:r w:rsidR="0025372B">
        <w:rPr>
          <w:noProof/>
        </w:rPr>
        <w:t>2</w:t>
      </w:r>
      <w:r w:rsidRPr="00A07EE6">
        <w:fldChar w:fldCharType="end"/>
      </w:r>
      <w:r w:rsidRPr="00A07EE6">
        <w:t xml:space="preserve">. Phân nhóm </w:t>
      </w:r>
      <w:r w:rsidR="00364E6C">
        <w:rPr>
          <w:lang w:val="en-US"/>
        </w:rPr>
        <w:t>bệnh nhân</w:t>
      </w:r>
      <w:bookmarkEnd w:id="214"/>
      <w:r w:rsidR="003C4AC2">
        <w:rPr>
          <w:lang w:val="en-US"/>
        </w:rPr>
        <w:t xml:space="preserve"> sau đợt cấp</w:t>
      </w:r>
    </w:p>
    <w:p w14:paraId="67E27932" w14:textId="77777777" w:rsidR="000D476F" w:rsidRDefault="00A30110" w:rsidP="000D476F">
      <w:pPr>
        <w:spacing w:after="0" w:line="360" w:lineRule="auto"/>
        <w:ind w:firstLine="720"/>
        <w:jc w:val="both"/>
        <w:rPr>
          <w:rFonts w:cs="Times New Roman"/>
          <w:b/>
          <w:bCs/>
          <w:sz w:val="28"/>
          <w:szCs w:val="28"/>
        </w:rPr>
      </w:pPr>
      <w:r w:rsidRPr="00891A1C">
        <w:rPr>
          <w:rFonts w:cs="Times New Roman"/>
          <w:b/>
          <w:bCs/>
          <w:sz w:val="28"/>
          <w:szCs w:val="28"/>
        </w:rPr>
        <w:t>Nhận xét:</w:t>
      </w:r>
    </w:p>
    <w:p w14:paraId="1410959D" w14:textId="6418D701" w:rsidR="00A30110" w:rsidRPr="00891A1C" w:rsidRDefault="000D476F" w:rsidP="000D476F">
      <w:pPr>
        <w:spacing w:after="0" w:line="360" w:lineRule="auto"/>
        <w:jc w:val="both"/>
        <w:rPr>
          <w:rFonts w:cs="Times New Roman"/>
          <w:bCs/>
          <w:sz w:val="28"/>
          <w:szCs w:val="28"/>
        </w:rPr>
      </w:pPr>
      <w:r>
        <w:rPr>
          <w:rFonts w:cs="Times New Roman"/>
          <w:bCs/>
          <w:sz w:val="28"/>
          <w:szCs w:val="28"/>
        </w:rPr>
        <w:t xml:space="preserve">       </w:t>
      </w:r>
      <w:r w:rsidR="003C4AC2">
        <w:rPr>
          <w:rFonts w:cs="Times New Roman"/>
          <w:bCs/>
          <w:sz w:val="28"/>
          <w:szCs w:val="28"/>
        </w:rPr>
        <w:t xml:space="preserve">Phân nhóm sau đợt cấp nhận thấy </w:t>
      </w:r>
      <w:r w:rsidR="00A30110" w:rsidRPr="00891A1C">
        <w:rPr>
          <w:rFonts w:cs="Times New Roman"/>
          <w:bCs/>
          <w:sz w:val="28"/>
          <w:szCs w:val="28"/>
        </w:rPr>
        <w:t>nhóm B chiếm tỷ lệ cao nhất (50,77%), tiếp đến là nhóm E (36,92%). Nhóm A chiếm tỷ lệ thấp nhất (12,31%).</w:t>
      </w:r>
    </w:p>
    <w:p w14:paraId="5B486BD8" w14:textId="77777777" w:rsidR="00A30110" w:rsidRPr="00A07EE6" w:rsidRDefault="00A30110" w:rsidP="00A30110">
      <w:pPr>
        <w:spacing w:after="0" w:line="360" w:lineRule="auto"/>
        <w:ind w:firstLine="720"/>
        <w:jc w:val="center"/>
        <w:rPr>
          <w:rFonts w:cs="Times New Roman"/>
          <w:b/>
          <w:bCs/>
          <w:sz w:val="28"/>
          <w:szCs w:val="28"/>
        </w:rPr>
      </w:pPr>
      <w:r w:rsidRPr="00A07EE6">
        <w:rPr>
          <w:rFonts w:cs="Times New Roman"/>
          <w:b/>
          <w:bCs/>
          <w:noProof/>
        </w:rPr>
        <w:lastRenderedPageBreak/>
        <w:drawing>
          <wp:inline distT="0" distB="0" distL="0" distR="0" wp14:anchorId="3CA1AB70" wp14:editId="213AC533">
            <wp:extent cx="4572000" cy="2743200"/>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45E2613" w14:textId="17064519" w:rsidR="00A30110" w:rsidRPr="00A07EE6" w:rsidRDefault="00A30110" w:rsidP="00A30110">
      <w:pPr>
        <w:pStyle w:val="abieudo"/>
        <w:rPr>
          <w:lang w:val="en-AU"/>
        </w:rPr>
      </w:pPr>
      <w:bookmarkStart w:id="215" w:name="_Toc218933214"/>
      <w:r w:rsidRPr="00A07EE6">
        <w:t>Biểu đồ 3.</w:t>
      </w:r>
      <w:r w:rsidRPr="00A07EE6">
        <w:fldChar w:fldCharType="begin"/>
      </w:r>
      <w:r w:rsidRPr="00A07EE6">
        <w:instrText xml:space="preserve"> SEQ Biểu_đồ_3. \* ARABIC </w:instrText>
      </w:r>
      <w:r w:rsidRPr="00A07EE6">
        <w:fldChar w:fldCharType="separate"/>
      </w:r>
      <w:r w:rsidR="0025372B">
        <w:rPr>
          <w:noProof/>
        </w:rPr>
        <w:t>3</w:t>
      </w:r>
      <w:r w:rsidRPr="00A07EE6">
        <w:fldChar w:fldCharType="end"/>
      </w:r>
      <w:r w:rsidRPr="00A07EE6">
        <w:t xml:space="preserve">. </w:t>
      </w:r>
      <w:r w:rsidRPr="00A07EE6">
        <w:rPr>
          <w:lang w:val="en-US"/>
        </w:rPr>
        <w:t>Tiền sử</w:t>
      </w:r>
      <w:r w:rsidRPr="00A07EE6">
        <w:t xml:space="preserve"> </w:t>
      </w:r>
      <w:bookmarkStart w:id="216" w:name="_Hlk206885157"/>
      <w:r w:rsidRPr="00A07EE6">
        <w:t xml:space="preserve">điều trị </w:t>
      </w:r>
      <w:r w:rsidRPr="00A07EE6">
        <w:rPr>
          <w:lang w:val="en-US"/>
        </w:rPr>
        <w:t>duy trì bằng ICS</w:t>
      </w:r>
      <w:bookmarkEnd w:id="215"/>
      <w:bookmarkEnd w:id="216"/>
    </w:p>
    <w:p w14:paraId="2AE749E5" w14:textId="77777777" w:rsidR="00A30110" w:rsidRPr="00A07EE6" w:rsidRDefault="00A30110" w:rsidP="00A30110">
      <w:pPr>
        <w:pStyle w:val="A2"/>
        <w:outlineLvl w:val="9"/>
        <w:rPr>
          <w:b w:val="0"/>
          <w:i w:val="0"/>
          <w:iCs/>
        </w:rPr>
      </w:pPr>
      <w:bookmarkStart w:id="217" w:name="_Toc218527727"/>
      <w:bookmarkStart w:id="218" w:name="_Toc218528025"/>
      <w:r w:rsidRPr="00A07EE6">
        <w:rPr>
          <w:bCs/>
          <w:i w:val="0"/>
        </w:rPr>
        <w:t xml:space="preserve">Nhận xét: </w:t>
      </w:r>
      <w:r w:rsidRPr="00A07EE6">
        <w:rPr>
          <w:b w:val="0"/>
          <w:i w:val="0"/>
        </w:rPr>
        <w:t xml:space="preserve">Có 53,58% BN </w:t>
      </w:r>
      <w:r>
        <w:rPr>
          <w:b w:val="0"/>
          <w:i w:val="0"/>
          <w:lang w:val="en-US"/>
        </w:rPr>
        <w:t>có tiền sử</w:t>
      </w:r>
      <w:r w:rsidRPr="00A07EE6">
        <w:rPr>
          <w:b w:val="0"/>
          <w:i w:val="0"/>
        </w:rPr>
        <w:t xml:space="preserve"> điều trị duy trì bằng ICS.</w:t>
      </w:r>
      <w:bookmarkEnd w:id="217"/>
      <w:bookmarkEnd w:id="218"/>
    </w:p>
    <w:p w14:paraId="060AA95E" w14:textId="77777777" w:rsidR="00A30110" w:rsidRPr="00CD3BE2" w:rsidRDefault="00A30110" w:rsidP="00A30110">
      <w:pPr>
        <w:pStyle w:val="Heading3"/>
        <w:spacing w:before="0" w:line="360" w:lineRule="auto"/>
        <w:jc w:val="both"/>
        <w:rPr>
          <w:rFonts w:ascii="Times New Roman" w:hAnsi="Times New Roman" w:cs="Times New Roman"/>
          <w:b/>
          <w:color w:val="auto"/>
          <w:sz w:val="28"/>
          <w:szCs w:val="28"/>
          <w:lang w:val="vi-VN"/>
        </w:rPr>
      </w:pPr>
      <w:bookmarkStart w:id="219" w:name="_Toc218932630"/>
      <w:r w:rsidRPr="00CD3BE2">
        <w:rPr>
          <w:rFonts w:ascii="Times New Roman" w:hAnsi="Times New Roman" w:cs="Times New Roman"/>
          <w:b/>
          <w:color w:val="auto"/>
          <w:sz w:val="28"/>
          <w:szCs w:val="28"/>
          <w:lang w:eastAsia="vi-VN"/>
        </w:rPr>
        <w:t xml:space="preserve">3.1.2. </w:t>
      </w:r>
      <w:r w:rsidRPr="00CD3BE2">
        <w:rPr>
          <w:rFonts w:ascii="Times New Roman" w:hAnsi="Times New Roman" w:cs="Times New Roman"/>
          <w:b/>
          <w:color w:val="auto"/>
          <w:sz w:val="28"/>
          <w:szCs w:val="28"/>
          <w:lang w:val="vi-VN"/>
        </w:rPr>
        <w:t>Đặc điểm cận lâm sàng</w:t>
      </w:r>
      <w:bookmarkEnd w:id="219"/>
      <w:r w:rsidRPr="00CD3BE2">
        <w:rPr>
          <w:rFonts w:ascii="Times New Roman" w:hAnsi="Times New Roman" w:cs="Times New Roman"/>
          <w:b/>
          <w:color w:val="auto"/>
          <w:sz w:val="28"/>
          <w:szCs w:val="28"/>
          <w:lang w:val="vi-VN"/>
        </w:rPr>
        <w:t xml:space="preserve"> </w:t>
      </w:r>
    </w:p>
    <w:p w14:paraId="62102016" w14:textId="1C0E8A99" w:rsidR="00A30110" w:rsidRPr="00A07EE6" w:rsidRDefault="00A30110" w:rsidP="00A30110">
      <w:pPr>
        <w:pStyle w:val="abang"/>
        <w:rPr>
          <w:lang w:val="en-US"/>
        </w:rPr>
      </w:pPr>
      <w:bookmarkStart w:id="220" w:name="_Toc218932832"/>
      <w:r w:rsidRPr="00A07EE6">
        <w:t>Bảng 3.</w:t>
      </w:r>
      <w:r w:rsidRPr="00A07EE6">
        <w:fldChar w:fldCharType="begin"/>
      </w:r>
      <w:r w:rsidRPr="00A07EE6">
        <w:instrText xml:space="preserve"> SEQ Bảng_3. \* ARABIC </w:instrText>
      </w:r>
      <w:r w:rsidRPr="00A07EE6">
        <w:fldChar w:fldCharType="separate"/>
      </w:r>
      <w:r w:rsidR="0025372B">
        <w:rPr>
          <w:noProof/>
        </w:rPr>
        <w:t>8</w:t>
      </w:r>
      <w:r w:rsidRPr="00A07EE6">
        <w:fldChar w:fldCharType="end"/>
      </w:r>
      <w:r w:rsidRPr="00A07EE6">
        <w:t xml:space="preserve">. Đặc điểm </w:t>
      </w:r>
      <w:r w:rsidRPr="00A07EE6">
        <w:rPr>
          <w:lang w:val="en-US"/>
        </w:rPr>
        <w:t>công thức máu và CRP</w:t>
      </w:r>
      <w:r>
        <w:rPr>
          <w:lang w:val="en-US"/>
        </w:rPr>
        <w:t xml:space="preserve"> </w:t>
      </w:r>
      <w:r w:rsidR="00461F37">
        <w:rPr>
          <w:lang w:val="en-US"/>
        </w:rPr>
        <w:t>huyết tương</w:t>
      </w:r>
      <w:r>
        <w:rPr>
          <w:lang w:val="en-US"/>
        </w:rPr>
        <w:t xml:space="preserve"> trong đợt cấp</w:t>
      </w:r>
      <w:bookmarkEnd w:id="2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3261"/>
        <w:gridCol w:w="2012"/>
        <w:gridCol w:w="1984"/>
      </w:tblGrid>
      <w:tr w:rsidR="00A30110" w:rsidRPr="006D78B0" w14:paraId="7BD5EB47" w14:textId="77777777" w:rsidTr="001C382A">
        <w:trPr>
          <w:cantSplit/>
        </w:trPr>
        <w:tc>
          <w:tcPr>
            <w:tcW w:w="2724" w:type="pct"/>
            <w:gridSpan w:val="2"/>
            <w:vAlign w:val="center"/>
          </w:tcPr>
          <w:p w14:paraId="1FABDAE3" w14:textId="77777777" w:rsidR="00A30110" w:rsidRPr="006D78B0" w:rsidRDefault="00A30110" w:rsidP="00774452">
            <w:pPr>
              <w:tabs>
                <w:tab w:val="left" w:pos="800"/>
              </w:tabs>
              <w:spacing w:after="0" w:line="240" w:lineRule="auto"/>
              <w:rPr>
                <w:rFonts w:eastAsia="Times New Roman" w:cs="Times New Roman"/>
                <w:b/>
                <w:bCs/>
                <w:sz w:val="28"/>
                <w:szCs w:val="28"/>
                <w:lang w:val="pt-BR" w:eastAsia="vi-VN"/>
              </w:rPr>
            </w:pPr>
            <w:r w:rsidRPr="006D78B0">
              <w:rPr>
                <w:rFonts w:eastAsia="Times New Roman" w:cs="Times New Roman"/>
                <w:b/>
                <w:bCs/>
                <w:sz w:val="28"/>
                <w:szCs w:val="28"/>
                <w:lang w:val="pt-BR" w:eastAsia="vi-VN"/>
              </w:rPr>
              <w:t>Đặc điểm</w:t>
            </w:r>
          </w:p>
        </w:tc>
        <w:tc>
          <w:tcPr>
            <w:tcW w:w="1146" w:type="pct"/>
            <w:vAlign w:val="center"/>
          </w:tcPr>
          <w:p w14:paraId="1EF909B6" w14:textId="77777777" w:rsidR="00A30110" w:rsidRPr="006D78B0" w:rsidRDefault="00A30110" w:rsidP="00774452">
            <w:pPr>
              <w:spacing w:after="0" w:line="240" w:lineRule="auto"/>
              <w:jc w:val="center"/>
              <w:rPr>
                <w:rFonts w:eastAsia="Times New Roman" w:cs="Times New Roman"/>
                <w:b/>
                <w:bCs/>
                <w:sz w:val="28"/>
                <w:szCs w:val="28"/>
                <w:lang w:val="pt-BR" w:eastAsia="vi-VN"/>
              </w:rPr>
            </w:pPr>
            <w:r w:rsidRPr="006D78B0">
              <w:rPr>
                <w:rFonts w:eastAsia="Times New Roman" w:cs="Times New Roman"/>
                <w:b/>
                <w:bCs/>
                <w:sz w:val="28"/>
                <w:szCs w:val="28"/>
                <w:lang w:val="pt-BR" w:eastAsia="vi-VN"/>
              </w:rPr>
              <w:t>Số lượng</w:t>
            </w:r>
          </w:p>
          <w:p w14:paraId="52F65D63" w14:textId="77777777" w:rsidR="00A30110" w:rsidRPr="006D78B0" w:rsidRDefault="00A30110" w:rsidP="00774452">
            <w:pPr>
              <w:spacing w:after="0" w:line="240" w:lineRule="auto"/>
              <w:jc w:val="center"/>
              <w:rPr>
                <w:rFonts w:eastAsia="Times New Roman" w:cs="Times New Roman"/>
                <w:b/>
                <w:bCs/>
                <w:sz w:val="28"/>
                <w:szCs w:val="28"/>
                <w:lang w:val="pt-BR" w:eastAsia="vi-VN"/>
              </w:rPr>
            </w:pPr>
            <w:r w:rsidRPr="006D78B0">
              <w:rPr>
                <w:rFonts w:eastAsia="Times New Roman" w:cs="Times New Roman"/>
                <w:b/>
                <w:bCs/>
                <w:sz w:val="28"/>
                <w:szCs w:val="28"/>
                <w:lang w:val="pt-BR" w:eastAsia="vi-VN"/>
              </w:rPr>
              <w:t xml:space="preserve">(n = </w:t>
            </w:r>
            <w:r w:rsidRPr="006D78B0">
              <w:rPr>
                <w:rFonts w:eastAsia="Times New Roman" w:cs="Times New Roman"/>
                <w:b/>
                <w:bCs/>
                <w:sz w:val="28"/>
                <w:szCs w:val="28"/>
                <w:lang w:val="vi-VN" w:eastAsia="vi-VN"/>
              </w:rPr>
              <w:t>6</w:t>
            </w:r>
            <w:r w:rsidRPr="006D78B0">
              <w:rPr>
                <w:rFonts w:eastAsia="Times New Roman" w:cs="Times New Roman"/>
                <w:b/>
                <w:bCs/>
                <w:sz w:val="28"/>
                <w:szCs w:val="28"/>
                <w:lang w:eastAsia="vi-VN"/>
              </w:rPr>
              <w:t>5</w:t>
            </w:r>
            <w:r w:rsidRPr="006D78B0">
              <w:rPr>
                <w:rFonts w:eastAsia="Times New Roman" w:cs="Times New Roman"/>
                <w:b/>
                <w:bCs/>
                <w:sz w:val="28"/>
                <w:szCs w:val="28"/>
                <w:lang w:val="pt-BR" w:eastAsia="vi-VN"/>
              </w:rPr>
              <w:t>)</w:t>
            </w:r>
          </w:p>
        </w:tc>
        <w:tc>
          <w:tcPr>
            <w:tcW w:w="1130" w:type="pct"/>
            <w:vAlign w:val="center"/>
          </w:tcPr>
          <w:p w14:paraId="506989BD" w14:textId="77777777" w:rsidR="00A30110" w:rsidRPr="006D78B0" w:rsidRDefault="00A30110" w:rsidP="00774452">
            <w:pPr>
              <w:spacing w:after="0" w:line="240" w:lineRule="auto"/>
              <w:jc w:val="center"/>
              <w:rPr>
                <w:rFonts w:eastAsia="Times New Roman" w:cs="Times New Roman"/>
                <w:b/>
                <w:bCs/>
                <w:sz w:val="28"/>
                <w:szCs w:val="28"/>
                <w:lang w:val="pt-BR" w:eastAsia="vi-VN"/>
              </w:rPr>
            </w:pPr>
            <w:r w:rsidRPr="006D78B0">
              <w:rPr>
                <w:rFonts w:eastAsia="Times New Roman" w:cs="Times New Roman"/>
                <w:b/>
                <w:bCs/>
                <w:sz w:val="28"/>
                <w:szCs w:val="28"/>
                <w:lang w:val="pt-BR" w:eastAsia="vi-VN"/>
              </w:rPr>
              <w:t>Tỷ lệ (%)</w:t>
            </w:r>
          </w:p>
        </w:tc>
      </w:tr>
      <w:tr w:rsidR="00A30110" w:rsidRPr="006D78B0" w14:paraId="06498E9E" w14:textId="77777777" w:rsidTr="001C382A">
        <w:trPr>
          <w:cantSplit/>
        </w:trPr>
        <w:tc>
          <w:tcPr>
            <w:tcW w:w="867" w:type="pct"/>
            <w:vMerge w:val="restart"/>
            <w:vAlign w:val="center"/>
          </w:tcPr>
          <w:p w14:paraId="58AFF7E8" w14:textId="77777777" w:rsidR="00A30110" w:rsidRPr="006D78B0" w:rsidRDefault="00A30110" w:rsidP="00774452">
            <w:pPr>
              <w:spacing w:after="0" w:line="240" w:lineRule="auto"/>
              <w:rPr>
                <w:rFonts w:eastAsia="Times New Roman" w:cs="Times New Roman"/>
                <w:b/>
                <w:bCs/>
                <w:sz w:val="28"/>
                <w:szCs w:val="28"/>
                <w:lang w:val="pt-BR" w:eastAsia="vi-VN"/>
              </w:rPr>
            </w:pPr>
            <w:r w:rsidRPr="006D78B0">
              <w:rPr>
                <w:rFonts w:eastAsia="Times New Roman" w:cs="Times New Roman"/>
                <w:b/>
                <w:bCs/>
                <w:sz w:val="28"/>
                <w:szCs w:val="28"/>
                <w:lang w:val="pt-BR" w:eastAsia="vi-VN"/>
              </w:rPr>
              <w:t>Số lượng bạch cầu</w:t>
            </w:r>
          </w:p>
        </w:tc>
        <w:tc>
          <w:tcPr>
            <w:tcW w:w="1857" w:type="pct"/>
            <w:vAlign w:val="center"/>
          </w:tcPr>
          <w:p w14:paraId="71C65585" w14:textId="77777777" w:rsidR="00A30110" w:rsidRPr="006D78B0" w:rsidRDefault="00511DDF" w:rsidP="00774452">
            <w:pPr>
              <w:spacing w:after="0" w:line="240" w:lineRule="auto"/>
              <w:rPr>
                <w:rFonts w:eastAsia="Times New Roman" w:cs="Times New Roman"/>
                <w:bCs/>
                <w:iCs/>
                <w:sz w:val="28"/>
                <w:szCs w:val="28"/>
                <w:lang w:val="pt-BR" w:eastAsia="vi-VN"/>
              </w:rPr>
            </w:pPr>
            <m:oMath>
              <m:bar>
                <m:barPr>
                  <m:pos m:val="top"/>
                  <m:ctrlPr>
                    <w:rPr>
                      <w:rFonts w:ascii="Cambria Math" w:eastAsia="Times New Roman" w:hAnsi="Cambria Math" w:cs="Times New Roman"/>
                      <w:bCs/>
                      <w:iCs/>
                      <w:sz w:val="28"/>
                      <w:szCs w:val="28"/>
                      <w:lang w:eastAsia="vi-VN"/>
                    </w:rPr>
                  </m:ctrlPr>
                </m:barPr>
                <m:e>
                  <m:r>
                    <m:rPr>
                      <m:nor/>
                    </m:rPr>
                    <w:rPr>
                      <w:rFonts w:eastAsia="Times New Roman" w:cs="Times New Roman"/>
                      <w:i/>
                      <w:sz w:val="28"/>
                      <w:szCs w:val="28"/>
                      <w:lang w:eastAsia="vi-VN"/>
                    </w:rPr>
                    <m:t>X</m:t>
                  </m:r>
                </m:e>
              </m:bar>
            </m:oMath>
            <w:r w:rsidR="00A30110" w:rsidRPr="006D78B0">
              <w:rPr>
                <w:rFonts w:eastAsia="Times New Roman" w:cs="Times New Roman"/>
                <w:bCs/>
                <w:iCs/>
                <w:color w:val="000000"/>
                <w:sz w:val="28"/>
                <w:szCs w:val="28"/>
                <w:lang w:eastAsia="vi-VN"/>
              </w:rPr>
              <w:t xml:space="preserve"> ± SD</w:t>
            </w:r>
            <w:r w:rsidR="00A30110" w:rsidRPr="006D78B0">
              <w:rPr>
                <w:rFonts w:eastAsia="Times New Roman" w:cs="Times New Roman"/>
                <w:bCs/>
                <w:iCs/>
                <w:color w:val="000000"/>
                <w:sz w:val="28"/>
                <w:szCs w:val="28"/>
                <w:lang w:val="vi-VN" w:eastAsia="vi-VN"/>
              </w:rPr>
              <w:t xml:space="preserve"> (Min – Max)</w:t>
            </w:r>
          </w:p>
        </w:tc>
        <w:tc>
          <w:tcPr>
            <w:tcW w:w="2276" w:type="pct"/>
            <w:gridSpan w:val="2"/>
            <w:vAlign w:val="center"/>
          </w:tcPr>
          <w:p w14:paraId="60CBD224" w14:textId="77777777" w:rsidR="00A30110" w:rsidRPr="006D78B0" w:rsidRDefault="00A30110" w:rsidP="000D476F">
            <w:pPr>
              <w:spacing w:after="0" w:line="240" w:lineRule="auto"/>
              <w:jc w:val="center"/>
              <w:rPr>
                <w:rFonts w:eastAsia="Times New Roman" w:cs="Times New Roman"/>
                <w:iCs/>
                <w:sz w:val="28"/>
                <w:szCs w:val="28"/>
                <w:lang w:val="en-AU" w:eastAsia="vi-VN"/>
              </w:rPr>
            </w:pPr>
            <w:r w:rsidRPr="006D78B0">
              <w:rPr>
                <w:rFonts w:eastAsia="Times New Roman" w:cs="Times New Roman"/>
                <w:iCs/>
                <w:sz w:val="28"/>
                <w:szCs w:val="28"/>
                <w:lang w:val="vi-VN" w:eastAsia="vi-VN"/>
              </w:rPr>
              <w:t xml:space="preserve">10,16 </w:t>
            </w:r>
            <w:r w:rsidRPr="006D78B0">
              <w:rPr>
                <w:rFonts w:eastAsia="Times New Roman" w:cs="Times New Roman"/>
                <w:bCs/>
                <w:iCs/>
                <w:color w:val="000000"/>
                <w:sz w:val="28"/>
                <w:szCs w:val="28"/>
                <w:lang w:eastAsia="vi-VN"/>
              </w:rPr>
              <w:t>±</w:t>
            </w:r>
            <w:r w:rsidRPr="006D78B0">
              <w:rPr>
                <w:rFonts w:eastAsia="Times New Roman" w:cs="Times New Roman"/>
                <w:bCs/>
                <w:iCs/>
                <w:color w:val="000000"/>
                <w:sz w:val="28"/>
                <w:szCs w:val="28"/>
                <w:lang w:val="vi-VN" w:eastAsia="vi-VN"/>
              </w:rPr>
              <w:t xml:space="preserve"> 4,46 (5,4 – 23,5)</w:t>
            </w:r>
          </w:p>
        </w:tc>
      </w:tr>
      <w:tr w:rsidR="00A30110" w:rsidRPr="006D78B0" w14:paraId="69122773" w14:textId="77777777" w:rsidTr="001C382A">
        <w:trPr>
          <w:cantSplit/>
        </w:trPr>
        <w:tc>
          <w:tcPr>
            <w:tcW w:w="867" w:type="pct"/>
            <w:vMerge/>
            <w:vAlign w:val="center"/>
          </w:tcPr>
          <w:p w14:paraId="4EF0E737" w14:textId="77777777" w:rsidR="00A30110" w:rsidRPr="006D78B0" w:rsidRDefault="00A30110" w:rsidP="00774452">
            <w:pPr>
              <w:spacing w:after="0" w:line="240" w:lineRule="auto"/>
              <w:rPr>
                <w:rFonts w:eastAsia="Times New Roman" w:cs="Times New Roman"/>
                <w:sz w:val="28"/>
                <w:szCs w:val="28"/>
                <w:lang w:val="pt-BR" w:eastAsia="vi-VN"/>
              </w:rPr>
            </w:pPr>
          </w:p>
        </w:tc>
        <w:tc>
          <w:tcPr>
            <w:tcW w:w="1857" w:type="pct"/>
            <w:vAlign w:val="center"/>
          </w:tcPr>
          <w:p w14:paraId="0AE2FC14"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sz w:val="28"/>
                <w:szCs w:val="28"/>
                <w:lang w:val="pt-BR" w:eastAsia="vi-VN"/>
              </w:rPr>
              <w:t>Bình thường; n (%)</w:t>
            </w:r>
          </w:p>
        </w:tc>
        <w:tc>
          <w:tcPr>
            <w:tcW w:w="1146" w:type="pct"/>
            <w:vAlign w:val="center"/>
          </w:tcPr>
          <w:p w14:paraId="40ED4F9A"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45</w:t>
            </w:r>
          </w:p>
        </w:tc>
        <w:tc>
          <w:tcPr>
            <w:tcW w:w="1130" w:type="pct"/>
            <w:vAlign w:val="center"/>
          </w:tcPr>
          <w:p w14:paraId="6B139398"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69,23</w:t>
            </w:r>
          </w:p>
        </w:tc>
      </w:tr>
      <w:tr w:rsidR="00A30110" w:rsidRPr="006D78B0" w14:paraId="135B5315" w14:textId="77777777" w:rsidTr="001C382A">
        <w:trPr>
          <w:cantSplit/>
        </w:trPr>
        <w:tc>
          <w:tcPr>
            <w:tcW w:w="867" w:type="pct"/>
            <w:vMerge/>
            <w:vAlign w:val="center"/>
          </w:tcPr>
          <w:p w14:paraId="78806315" w14:textId="77777777" w:rsidR="00A30110" w:rsidRPr="006D78B0" w:rsidRDefault="00A30110" w:rsidP="00774452">
            <w:pPr>
              <w:spacing w:after="0" w:line="240" w:lineRule="auto"/>
              <w:rPr>
                <w:rFonts w:eastAsia="Times New Roman" w:cs="Times New Roman"/>
                <w:sz w:val="28"/>
                <w:szCs w:val="28"/>
                <w:lang w:val="pt-BR" w:eastAsia="vi-VN"/>
              </w:rPr>
            </w:pPr>
          </w:p>
        </w:tc>
        <w:tc>
          <w:tcPr>
            <w:tcW w:w="1857" w:type="pct"/>
            <w:vAlign w:val="center"/>
          </w:tcPr>
          <w:p w14:paraId="70660394"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sz w:val="28"/>
                <w:szCs w:val="28"/>
                <w:lang w:val="pt-BR" w:eastAsia="vi-VN"/>
              </w:rPr>
              <w:t>Tăng; n (%)</w:t>
            </w:r>
          </w:p>
        </w:tc>
        <w:tc>
          <w:tcPr>
            <w:tcW w:w="1146" w:type="pct"/>
            <w:vAlign w:val="center"/>
          </w:tcPr>
          <w:p w14:paraId="14A434C9"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20</w:t>
            </w:r>
          </w:p>
        </w:tc>
        <w:tc>
          <w:tcPr>
            <w:tcW w:w="1130" w:type="pct"/>
            <w:vAlign w:val="center"/>
          </w:tcPr>
          <w:p w14:paraId="7A89CBC6"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30,77</w:t>
            </w:r>
          </w:p>
        </w:tc>
      </w:tr>
      <w:tr w:rsidR="00A30110" w:rsidRPr="006D78B0" w14:paraId="23CEE541" w14:textId="77777777" w:rsidTr="001C382A">
        <w:trPr>
          <w:cantSplit/>
        </w:trPr>
        <w:tc>
          <w:tcPr>
            <w:tcW w:w="867" w:type="pct"/>
            <w:vMerge/>
            <w:vAlign w:val="center"/>
          </w:tcPr>
          <w:p w14:paraId="318F12B0" w14:textId="77777777" w:rsidR="00A30110" w:rsidRPr="006D78B0" w:rsidRDefault="00A30110" w:rsidP="00774452">
            <w:pPr>
              <w:spacing w:after="0" w:line="240" w:lineRule="auto"/>
              <w:rPr>
                <w:rFonts w:eastAsia="Times New Roman" w:cs="Times New Roman"/>
                <w:sz w:val="28"/>
                <w:szCs w:val="28"/>
                <w:lang w:val="pt-BR" w:eastAsia="vi-VN"/>
              </w:rPr>
            </w:pPr>
          </w:p>
        </w:tc>
        <w:tc>
          <w:tcPr>
            <w:tcW w:w="1857" w:type="pct"/>
            <w:vAlign w:val="center"/>
          </w:tcPr>
          <w:p w14:paraId="58CCBD68"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sz w:val="28"/>
                <w:szCs w:val="28"/>
                <w:lang w:val="pt-BR" w:eastAsia="vi-VN"/>
              </w:rPr>
              <w:t>Giảm</w:t>
            </w:r>
          </w:p>
        </w:tc>
        <w:tc>
          <w:tcPr>
            <w:tcW w:w="1146" w:type="pct"/>
            <w:vAlign w:val="center"/>
          </w:tcPr>
          <w:p w14:paraId="418B25F5" w14:textId="77777777" w:rsidR="00A30110" w:rsidRPr="006D78B0" w:rsidRDefault="00A30110" w:rsidP="000D476F">
            <w:pPr>
              <w:spacing w:after="0" w:line="240" w:lineRule="auto"/>
              <w:jc w:val="center"/>
              <w:rPr>
                <w:rFonts w:eastAsia="Times New Roman" w:cs="Times New Roman"/>
                <w:sz w:val="28"/>
                <w:szCs w:val="28"/>
                <w:lang w:val="vi-VN" w:eastAsia="vi-VN"/>
              </w:rPr>
            </w:pPr>
            <w:r w:rsidRPr="006D78B0">
              <w:rPr>
                <w:rFonts w:eastAsia="Times New Roman" w:cs="Times New Roman"/>
                <w:sz w:val="28"/>
                <w:szCs w:val="28"/>
                <w:lang w:val="vi-VN" w:eastAsia="vi-VN"/>
              </w:rPr>
              <w:t>0</w:t>
            </w:r>
          </w:p>
        </w:tc>
        <w:tc>
          <w:tcPr>
            <w:tcW w:w="1130" w:type="pct"/>
            <w:vAlign w:val="center"/>
          </w:tcPr>
          <w:p w14:paraId="123C066B" w14:textId="77777777" w:rsidR="00A30110" w:rsidRPr="006D78B0" w:rsidRDefault="00A30110" w:rsidP="000D476F">
            <w:pPr>
              <w:spacing w:after="0" w:line="240" w:lineRule="auto"/>
              <w:jc w:val="center"/>
              <w:rPr>
                <w:rFonts w:eastAsia="Times New Roman" w:cs="Times New Roman"/>
                <w:sz w:val="28"/>
                <w:szCs w:val="28"/>
                <w:lang w:val="vi-VN" w:eastAsia="vi-VN"/>
              </w:rPr>
            </w:pPr>
            <w:r w:rsidRPr="006D78B0">
              <w:rPr>
                <w:rFonts w:eastAsia="Times New Roman" w:cs="Times New Roman"/>
                <w:sz w:val="28"/>
                <w:szCs w:val="28"/>
                <w:lang w:val="vi-VN" w:eastAsia="vi-VN"/>
              </w:rPr>
              <w:t>0</w:t>
            </w:r>
          </w:p>
        </w:tc>
      </w:tr>
      <w:tr w:rsidR="00A30110" w:rsidRPr="006D78B0" w14:paraId="45E36C95" w14:textId="77777777" w:rsidTr="001C382A">
        <w:trPr>
          <w:cantSplit/>
        </w:trPr>
        <w:tc>
          <w:tcPr>
            <w:tcW w:w="867" w:type="pct"/>
            <w:vMerge w:val="restart"/>
            <w:vAlign w:val="center"/>
          </w:tcPr>
          <w:p w14:paraId="533DB2CC" w14:textId="5C6918FE" w:rsidR="00A30110" w:rsidRPr="006D78B0" w:rsidRDefault="00D8489C" w:rsidP="00774452">
            <w:pPr>
              <w:spacing w:after="0" w:line="240" w:lineRule="auto"/>
              <w:rPr>
                <w:rFonts w:eastAsia="Times New Roman" w:cs="Times New Roman"/>
                <w:b/>
                <w:bCs/>
                <w:sz w:val="28"/>
                <w:szCs w:val="28"/>
                <w:lang w:val="pt-BR" w:eastAsia="vi-VN"/>
              </w:rPr>
            </w:pPr>
            <w:r>
              <w:rPr>
                <w:rFonts w:eastAsia="Times New Roman" w:cs="Times New Roman"/>
                <w:b/>
                <w:bCs/>
                <w:sz w:val="28"/>
                <w:szCs w:val="28"/>
                <w:lang w:val="pt-BR" w:eastAsia="vi-VN"/>
              </w:rPr>
              <w:t>Bạch cầu đa nhân trung tính</w:t>
            </w:r>
          </w:p>
        </w:tc>
        <w:tc>
          <w:tcPr>
            <w:tcW w:w="1857" w:type="pct"/>
            <w:vAlign w:val="center"/>
          </w:tcPr>
          <w:p w14:paraId="01012131" w14:textId="77777777" w:rsidR="00A30110" w:rsidRPr="006D78B0" w:rsidRDefault="00511DDF" w:rsidP="00774452">
            <w:pPr>
              <w:spacing w:after="0" w:line="240" w:lineRule="auto"/>
              <w:rPr>
                <w:rFonts w:eastAsia="Times New Roman" w:cs="Times New Roman"/>
                <w:bCs/>
                <w:iCs/>
                <w:color w:val="000000"/>
                <w:sz w:val="28"/>
                <w:szCs w:val="28"/>
                <w:lang w:eastAsia="vi-VN"/>
              </w:rPr>
            </w:pPr>
            <m:oMath>
              <m:bar>
                <m:barPr>
                  <m:pos m:val="top"/>
                  <m:ctrlPr>
                    <w:rPr>
                      <w:rFonts w:ascii="Cambria Math" w:eastAsia="Times New Roman" w:hAnsi="Cambria Math" w:cs="Times New Roman"/>
                      <w:bCs/>
                      <w:iCs/>
                      <w:sz w:val="28"/>
                      <w:szCs w:val="28"/>
                      <w:lang w:eastAsia="vi-VN"/>
                    </w:rPr>
                  </m:ctrlPr>
                </m:barPr>
                <m:e>
                  <m:r>
                    <m:rPr>
                      <m:nor/>
                    </m:rPr>
                    <w:rPr>
                      <w:rFonts w:eastAsia="Times New Roman" w:cs="Times New Roman"/>
                      <w:i/>
                      <w:sz w:val="28"/>
                      <w:szCs w:val="28"/>
                      <w:lang w:eastAsia="vi-VN"/>
                    </w:rPr>
                    <m:t>X</m:t>
                  </m:r>
                </m:e>
              </m:bar>
            </m:oMath>
            <w:r w:rsidR="00A30110" w:rsidRPr="006D78B0">
              <w:rPr>
                <w:rFonts w:eastAsia="Times New Roman" w:cs="Times New Roman"/>
                <w:bCs/>
                <w:iCs/>
                <w:color w:val="000000"/>
                <w:sz w:val="28"/>
                <w:szCs w:val="28"/>
                <w:lang w:eastAsia="vi-VN"/>
              </w:rPr>
              <w:t xml:space="preserve"> ± SD (%)</w:t>
            </w:r>
          </w:p>
          <w:p w14:paraId="2363098D" w14:textId="77777777" w:rsidR="00A30110" w:rsidRPr="006D78B0" w:rsidRDefault="00A30110" w:rsidP="00774452">
            <w:pPr>
              <w:spacing w:after="0" w:line="240" w:lineRule="auto"/>
              <w:rPr>
                <w:rFonts w:eastAsia="Times New Roman" w:cs="Times New Roman"/>
                <w:bCs/>
                <w:iCs/>
                <w:color w:val="000000"/>
                <w:sz w:val="28"/>
                <w:szCs w:val="28"/>
                <w:lang w:eastAsia="vi-VN"/>
              </w:rPr>
            </w:pPr>
            <w:r w:rsidRPr="006D78B0">
              <w:rPr>
                <w:rFonts w:eastAsia="Times New Roman" w:cs="Times New Roman"/>
                <w:bCs/>
                <w:iCs/>
                <w:color w:val="000000"/>
                <w:sz w:val="28"/>
                <w:szCs w:val="28"/>
                <w:lang w:eastAsia="vi-VN"/>
              </w:rPr>
              <w:t>(Min – Max)</w:t>
            </w:r>
          </w:p>
        </w:tc>
        <w:tc>
          <w:tcPr>
            <w:tcW w:w="2276" w:type="pct"/>
            <w:gridSpan w:val="2"/>
            <w:vAlign w:val="center"/>
          </w:tcPr>
          <w:p w14:paraId="29723B45" w14:textId="77777777" w:rsidR="00A30110" w:rsidRPr="006D78B0" w:rsidRDefault="00A30110" w:rsidP="00774452">
            <w:pPr>
              <w:spacing w:after="0" w:line="240" w:lineRule="auto"/>
              <w:jc w:val="center"/>
              <w:rPr>
                <w:rFonts w:eastAsia="Times New Roman" w:cs="Times New Roman"/>
                <w:bCs/>
                <w:iCs/>
                <w:color w:val="000000"/>
                <w:sz w:val="28"/>
                <w:szCs w:val="28"/>
                <w:lang w:eastAsia="vi-VN"/>
              </w:rPr>
            </w:pPr>
            <w:r w:rsidRPr="006D78B0">
              <w:rPr>
                <w:rFonts w:eastAsia="Times New Roman" w:cs="Times New Roman"/>
                <w:sz w:val="28"/>
                <w:szCs w:val="28"/>
                <w:lang w:val="pt-BR" w:eastAsia="vi-VN"/>
              </w:rPr>
              <w:t xml:space="preserve">65,15 </w:t>
            </w:r>
            <w:r w:rsidRPr="006D78B0">
              <w:rPr>
                <w:rFonts w:eastAsia="Times New Roman" w:cs="Times New Roman"/>
                <w:bCs/>
                <w:iCs/>
                <w:color w:val="000000"/>
                <w:sz w:val="28"/>
                <w:szCs w:val="28"/>
                <w:lang w:eastAsia="vi-VN"/>
              </w:rPr>
              <w:t>± 16,27</w:t>
            </w:r>
          </w:p>
          <w:p w14:paraId="1E588B44" w14:textId="77777777" w:rsidR="00A30110" w:rsidRPr="006D78B0" w:rsidRDefault="00A30110" w:rsidP="00774452">
            <w:pPr>
              <w:spacing w:after="0" w:line="240" w:lineRule="auto"/>
              <w:jc w:val="center"/>
              <w:rPr>
                <w:rFonts w:eastAsia="Times New Roman" w:cs="Times New Roman"/>
                <w:sz w:val="28"/>
                <w:szCs w:val="28"/>
                <w:lang w:val="pt-BR" w:eastAsia="vi-VN"/>
              </w:rPr>
            </w:pPr>
            <w:r w:rsidRPr="006D78B0">
              <w:rPr>
                <w:rFonts w:eastAsia="Times New Roman" w:cs="Times New Roman"/>
                <w:sz w:val="28"/>
                <w:szCs w:val="28"/>
                <w:lang w:val="pt-BR" w:eastAsia="vi-VN"/>
              </w:rPr>
              <w:t>(30,26 – 95,23)</w:t>
            </w:r>
          </w:p>
        </w:tc>
      </w:tr>
      <w:tr w:rsidR="00A30110" w:rsidRPr="006D78B0" w14:paraId="6174333F" w14:textId="77777777" w:rsidTr="001C382A">
        <w:trPr>
          <w:cantSplit/>
        </w:trPr>
        <w:tc>
          <w:tcPr>
            <w:tcW w:w="867" w:type="pct"/>
            <w:vMerge/>
            <w:vAlign w:val="center"/>
          </w:tcPr>
          <w:p w14:paraId="40C96D27" w14:textId="77777777" w:rsidR="00A30110" w:rsidRPr="006D78B0" w:rsidRDefault="00A30110" w:rsidP="00774452">
            <w:pPr>
              <w:spacing w:after="0" w:line="240" w:lineRule="auto"/>
              <w:rPr>
                <w:rFonts w:eastAsia="Times New Roman" w:cs="Times New Roman"/>
                <w:b/>
                <w:bCs/>
                <w:sz w:val="28"/>
                <w:szCs w:val="28"/>
                <w:lang w:val="pt-BR" w:eastAsia="vi-VN"/>
              </w:rPr>
            </w:pPr>
          </w:p>
        </w:tc>
        <w:tc>
          <w:tcPr>
            <w:tcW w:w="1857" w:type="pct"/>
            <w:vAlign w:val="center"/>
          </w:tcPr>
          <w:p w14:paraId="0A6D4B3C"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sz w:val="28"/>
                <w:szCs w:val="28"/>
                <w:lang w:val="pt-BR" w:eastAsia="vi-VN"/>
              </w:rPr>
              <w:t>Bình thường; n (%)</w:t>
            </w:r>
          </w:p>
        </w:tc>
        <w:tc>
          <w:tcPr>
            <w:tcW w:w="1146" w:type="pct"/>
            <w:vAlign w:val="center"/>
          </w:tcPr>
          <w:p w14:paraId="1DEBFD03"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19</w:t>
            </w:r>
          </w:p>
        </w:tc>
        <w:tc>
          <w:tcPr>
            <w:tcW w:w="1130" w:type="pct"/>
            <w:vAlign w:val="center"/>
          </w:tcPr>
          <w:p w14:paraId="0156291F"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29,23</w:t>
            </w:r>
          </w:p>
        </w:tc>
      </w:tr>
      <w:tr w:rsidR="00A30110" w:rsidRPr="006D78B0" w14:paraId="4775411A" w14:textId="77777777" w:rsidTr="001C382A">
        <w:trPr>
          <w:cantSplit/>
        </w:trPr>
        <w:tc>
          <w:tcPr>
            <w:tcW w:w="867" w:type="pct"/>
            <w:vMerge/>
            <w:vAlign w:val="center"/>
          </w:tcPr>
          <w:p w14:paraId="41DEDF70" w14:textId="77777777" w:rsidR="00A30110" w:rsidRPr="006D78B0" w:rsidRDefault="00A30110" w:rsidP="00774452">
            <w:pPr>
              <w:spacing w:after="0" w:line="240" w:lineRule="auto"/>
              <w:rPr>
                <w:rFonts w:eastAsia="Times New Roman" w:cs="Times New Roman"/>
                <w:sz w:val="28"/>
                <w:szCs w:val="28"/>
                <w:lang w:val="pt-BR" w:eastAsia="vi-VN"/>
              </w:rPr>
            </w:pPr>
          </w:p>
        </w:tc>
        <w:tc>
          <w:tcPr>
            <w:tcW w:w="1857" w:type="pct"/>
            <w:vAlign w:val="center"/>
          </w:tcPr>
          <w:p w14:paraId="1E2EB20B"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sz w:val="28"/>
                <w:szCs w:val="28"/>
                <w:lang w:val="pt-BR" w:eastAsia="vi-VN"/>
              </w:rPr>
              <w:t>Tăng; n (%)</w:t>
            </w:r>
          </w:p>
        </w:tc>
        <w:tc>
          <w:tcPr>
            <w:tcW w:w="1146" w:type="pct"/>
            <w:vAlign w:val="center"/>
          </w:tcPr>
          <w:p w14:paraId="0071081F"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27</w:t>
            </w:r>
          </w:p>
        </w:tc>
        <w:tc>
          <w:tcPr>
            <w:tcW w:w="1130" w:type="pct"/>
            <w:vAlign w:val="center"/>
          </w:tcPr>
          <w:p w14:paraId="0B51429D"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41,54</w:t>
            </w:r>
          </w:p>
        </w:tc>
      </w:tr>
      <w:tr w:rsidR="00A30110" w:rsidRPr="006D78B0" w14:paraId="465EA99B" w14:textId="77777777" w:rsidTr="001C382A">
        <w:trPr>
          <w:cantSplit/>
        </w:trPr>
        <w:tc>
          <w:tcPr>
            <w:tcW w:w="867" w:type="pct"/>
            <w:vMerge/>
            <w:vAlign w:val="center"/>
          </w:tcPr>
          <w:p w14:paraId="784F4D09" w14:textId="77777777" w:rsidR="00A30110" w:rsidRPr="006D78B0" w:rsidRDefault="00A30110" w:rsidP="00774452">
            <w:pPr>
              <w:spacing w:after="0" w:line="240" w:lineRule="auto"/>
              <w:rPr>
                <w:rFonts w:eastAsia="Times New Roman" w:cs="Times New Roman"/>
                <w:sz w:val="28"/>
                <w:szCs w:val="28"/>
                <w:lang w:val="pt-BR" w:eastAsia="vi-VN"/>
              </w:rPr>
            </w:pPr>
          </w:p>
        </w:tc>
        <w:tc>
          <w:tcPr>
            <w:tcW w:w="1857" w:type="pct"/>
            <w:vAlign w:val="center"/>
          </w:tcPr>
          <w:p w14:paraId="154B387A"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sz w:val="28"/>
                <w:szCs w:val="28"/>
                <w:lang w:val="pt-BR" w:eastAsia="vi-VN"/>
              </w:rPr>
              <w:t>Giảm</w:t>
            </w:r>
          </w:p>
        </w:tc>
        <w:tc>
          <w:tcPr>
            <w:tcW w:w="1146" w:type="pct"/>
            <w:vAlign w:val="center"/>
          </w:tcPr>
          <w:p w14:paraId="01C24A82"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19</w:t>
            </w:r>
          </w:p>
        </w:tc>
        <w:tc>
          <w:tcPr>
            <w:tcW w:w="1130" w:type="pct"/>
            <w:vAlign w:val="center"/>
          </w:tcPr>
          <w:p w14:paraId="15B11AD2"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29,23</w:t>
            </w:r>
          </w:p>
        </w:tc>
      </w:tr>
      <w:tr w:rsidR="00A30110" w:rsidRPr="006D78B0" w14:paraId="2B561244" w14:textId="77777777" w:rsidTr="001C382A">
        <w:trPr>
          <w:cantSplit/>
        </w:trPr>
        <w:tc>
          <w:tcPr>
            <w:tcW w:w="867" w:type="pct"/>
            <w:vMerge w:val="restart"/>
            <w:vAlign w:val="center"/>
          </w:tcPr>
          <w:p w14:paraId="389D7C72" w14:textId="77777777" w:rsidR="00A30110" w:rsidRPr="006D78B0" w:rsidRDefault="00A30110" w:rsidP="00774452">
            <w:pPr>
              <w:spacing w:after="0" w:line="240" w:lineRule="auto"/>
              <w:rPr>
                <w:rFonts w:eastAsia="Times New Roman" w:cs="Times New Roman"/>
                <w:b/>
                <w:bCs/>
                <w:iCs/>
                <w:sz w:val="28"/>
                <w:szCs w:val="28"/>
                <w:lang w:val="pt-BR" w:eastAsia="vi-VN"/>
              </w:rPr>
            </w:pPr>
            <w:r w:rsidRPr="006D78B0">
              <w:rPr>
                <w:rFonts w:eastAsia="Times New Roman" w:cs="Times New Roman"/>
                <w:b/>
                <w:bCs/>
                <w:iCs/>
                <w:sz w:val="28"/>
                <w:szCs w:val="28"/>
                <w:lang w:val="pt-BR" w:eastAsia="vi-VN"/>
              </w:rPr>
              <w:t>CRP (mg/L)</w:t>
            </w:r>
          </w:p>
        </w:tc>
        <w:tc>
          <w:tcPr>
            <w:tcW w:w="1857" w:type="pct"/>
            <w:vAlign w:val="center"/>
          </w:tcPr>
          <w:p w14:paraId="0CBBF2CA"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iCs/>
                <w:sz w:val="28"/>
                <w:szCs w:val="28"/>
                <w:lang w:val="en-AU" w:eastAsia="vi-VN"/>
              </w:rPr>
              <w:t>Trung vị (</w:t>
            </w:r>
            <w:r w:rsidRPr="006D78B0">
              <w:rPr>
                <w:rFonts w:eastAsia="Times New Roman" w:cs="Times New Roman"/>
                <w:bCs/>
                <w:iCs/>
                <w:color w:val="000000"/>
                <w:sz w:val="28"/>
                <w:szCs w:val="28"/>
                <w:lang w:eastAsia="vi-VN"/>
              </w:rPr>
              <w:t>Q25-Q75</w:t>
            </w:r>
            <w:r w:rsidRPr="006D78B0">
              <w:rPr>
                <w:rFonts w:eastAsia="Times New Roman" w:cs="Times New Roman"/>
                <w:iCs/>
                <w:sz w:val="28"/>
                <w:szCs w:val="28"/>
                <w:lang w:val="en-AU" w:eastAsia="vi-VN"/>
              </w:rPr>
              <w:t>)</w:t>
            </w:r>
          </w:p>
        </w:tc>
        <w:tc>
          <w:tcPr>
            <w:tcW w:w="2276" w:type="pct"/>
            <w:gridSpan w:val="2"/>
            <w:vAlign w:val="center"/>
          </w:tcPr>
          <w:p w14:paraId="215DECE7" w14:textId="77777777" w:rsidR="00A30110" w:rsidRPr="006D78B0" w:rsidRDefault="00A30110" w:rsidP="000D476F">
            <w:pPr>
              <w:spacing w:after="0" w:line="240" w:lineRule="auto"/>
              <w:jc w:val="center"/>
              <w:rPr>
                <w:rFonts w:eastAsia="Times New Roman" w:cs="Times New Roman"/>
                <w:sz w:val="28"/>
                <w:szCs w:val="28"/>
                <w:lang w:val="pt-BR" w:eastAsia="vi-VN"/>
              </w:rPr>
            </w:pPr>
            <w:r w:rsidRPr="006D78B0">
              <w:rPr>
                <w:rFonts w:eastAsia="Times New Roman" w:cs="Times New Roman"/>
                <w:sz w:val="28"/>
                <w:szCs w:val="28"/>
                <w:lang w:val="pt-BR" w:eastAsia="vi-VN"/>
              </w:rPr>
              <w:t>3,875 (1,25 – 24,295)</w:t>
            </w:r>
          </w:p>
        </w:tc>
      </w:tr>
      <w:tr w:rsidR="00A30110" w:rsidRPr="006D78B0" w14:paraId="4F79846D" w14:textId="77777777" w:rsidTr="001C382A">
        <w:trPr>
          <w:cantSplit/>
        </w:trPr>
        <w:tc>
          <w:tcPr>
            <w:tcW w:w="867" w:type="pct"/>
            <w:vMerge/>
            <w:vAlign w:val="center"/>
          </w:tcPr>
          <w:p w14:paraId="200784F6" w14:textId="77777777" w:rsidR="00A30110" w:rsidRPr="006D78B0" w:rsidRDefault="00A30110" w:rsidP="00774452">
            <w:pPr>
              <w:spacing w:after="0" w:line="240" w:lineRule="auto"/>
              <w:rPr>
                <w:rFonts w:eastAsia="Times New Roman" w:cs="Times New Roman"/>
                <w:sz w:val="28"/>
                <w:szCs w:val="28"/>
                <w:lang w:val="pt-BR" w:eastAsia="vi-VN"/>
              </w:rPr>
            </w:pPr>
          </w:p>
        </w:tc>
        <w:tc>
          <w:tcPr>
            <w:tcW w:w="1857" w:type="pct"/>
            <w:vAlign w:val="center"/>
          </w:tcPr>
          <w:p w14:paraId="5B848511"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sz w:val="28"/>
                <w:szCs w:val="28"/>
                <w:lang w:val="pt-BR" w:eastAsia="vi-VN"/>
              </w:rPr>
              <w:t xml:space="preserve">Bình thường </w:t>
            </w:r>
          </w:p>
        </w:tc>
        <w:tc>
          <w:tcPr>
            <w:tcW w:w="1146" w:type="pct"/>
            <w:vAlign w:val="center"/>
          </w:tcPr>
          <w:p w14:paraId="05F1C3C2"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val="vi-VN" w:eastAsia="vi-VN"/>
              </w:rPr>
              <w:t>3</w:t>
            </w:r>
            <w:r w:rsidRPr="006D78B0">
              <w:rPr>
                <w:rFonts w:eastAsia="Times New Roman" w:cs="Times New Roman"/>
                <w:sz w:val="28"/>
                <w:szCs w:val="28"/>
                <w:lang w:eastAsia="vi-VN"/>
              </w:rPr>
              <w:t>6</w:t>
            </w:r>
          </w:p>
        </w:tc>
        <w:tc>
          <w:tcPr>
            <w:tcW w:w="1130" w:type="pct"/>
            <w:vAlign w:val="center"/>
          </w:tcPr>
          <w:p w14:paraId="26EF9024"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55,38</w:t>
            </w:r>
          </w:p>
        </w:tc>
      </w:tr>
      <w:tr w:rsidR="00A30110" w:rsidRPr="00A07EE6" w14:paraId="6CA741A9" w14:textId="77777777" w:rsidTr="001C382A">
        <w:trPr>
          <w:cantSplit/>
        </w:trPr>
        <w:tc>
          <w:tcPr>
            <w:tcW w:w="867" w:type="pct"/>
            <w:vMerge/>
            <w:vAlign w:val="center"/>
          </w:tcPr>
          <w:p w14:paraId="03DA3127" w14:textId="77777777" w:rsidR="00A30110" w:rsidRPr="006D78B0" w:rsidRDefault="00A30110" w:rsidP="00774452">
            <w:pPr>
              <w:spacing w:after="0" w:line="240" w:lineRule="auto"/>
              <w:rPr>
                <w:rFonts w:eastAsia="Times New Roman" w:cs="Times New Roman"/>
                <w:sz w:val="28"/>
                <w:szCs w:val="28"/>
                <w:lang w:val="pt-BR" w:eastAsia="vi-VN"/>
              </w:rPr>
            </w:pPr>
          </w:p>
        </w:tc>
        <w:tc>
          <w:tcPr>
            <w:tcW w:w="1857" w:type="pct"/>
            <w:vAlign w:val="center"/>
          </w:tcPr>
          <w:p w14:paraId="649C59B1" w14:textId="77777777" w:rsidR="00A30110" w:rsidRPr="006D78B0" w:rsidRDefault="00A30110" w:rsidP="00774452">
            <w:pPr>
              <w:spacing w:after="0" w:line="240" w:lineRule="auto"/>
              <w:rPr>
                <w:rFonts w:eastAsia="Times New Roman" w:cs="Times New Roman"/>
                <w:sz w:val="28"/>
                <w:szCs w:val="28"/>
                <w:lang w:val="pt-BR" w:eastAsia="vi-VN"/>
              </w:rPr>
            </w:pPr>
            <w:r w:rsidRPr="006D78B0">
              <w:rPr>
                <w:rFonts w:eastAsia="Times New Roman" w:cs="Times New Roman"/>
                <w:sz w:val="28"/>
                <w:szCs w:val="28"/>
                <w:lang w:val="pt-BR" w:eastAsia="vi-VN"/>
              </w:rPr>
              <w:t>Tăng</w:t>
            </w:r>
          </w:p>
        </w:tc>
        <w:tc>
          <w:tcPr>
            <w:tcW w:w="1146" w:type="pct"/>
            <w:vAlign w:val="center"/>
          </w:tcPr>
          <w:p w14:paraId="5D29C1CD"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val="vi-VN" w:eastAsia="vi-VN"/>
              </w:rPr>
              <w:t>2</w:t>
            </w:r>
            <w:r w:rsidRPr="006D78B0">
              <w:rPr>
                <w:rFonts w:eastAsia="Times New Roman" w:cs="Times New Roman"/>
                <w:sz w:val="28"/>
                <w:szCs w:val="28"/>
                <w:lang w:eastAsia="vi-VN"/>
              </w:rPr>
              <w:t>9</w:t>
            </w:r>
          </w:p>
        </w:tc>
        <w:tc>
          <w:tcPr>
            <w:tcW w:w="1130" w:type="pct"/>
            <w:vAlign w:val="center"/>
          </w:tcPr>
          <w:p w14:paraId="25FCC1E5" w14:textId="77777777" w:rsidR="00A30110" w:rsidRPr="006D78B0" w:rsidRDefault="00A30110" w:rsidP="000D476F">
            <w:pPr>
              <w:spacing w:after="0" w:line="240" w:lineRule="auto"/>
              <w:jc w:val="center"/>
              <w:rPr>
                <w:rFonts w:eastAsia="Times New Roman" w:cs="Times New Roman"/>
                <w:sz w:val="28"/>
                <w:szCs w:val="28"/>
                <w:lang w:eastAsia="vi-VN"/>
              </w:rPr>
            </w:pPr>
            <w:r w:rsidRPr="006D78B0">
              <w:rPr>
                <w:rFonts w:eastAsia="Times New Roman" w:cs="Times New Roman"/>
                <w:sz w:val="28"/>
                <w:szCs w:val="28"/>
                <w:lang w:eastAsia="vi-VN"/>
              </w:rPr>
              <w:t>44,62</w:t>
            </w:r>
          </w:p>
        </w:tc>
      </w:tr>
    </w:tbl>
    <w:p w14:paraId="678ED792"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Nhận xét:</w:t>
      </w:r>
    </w:p>
    <w:p w14:paraId="6DF0DA85" w14:textId="77777777" w:rsidR="00A30110" w:rsidRPr="00A07EE6" w:rsidRDefault="00A30110" w:rsidP="00A30110">
      <w:pPr>
        <w:spacing w:after="0" w:line="360" w:lineRule="auto"/>
        <w:jc w:val="both"/>
        <w:rPr>
          <w:rFonts w:eastAsia="Times New Roman" w:cs="Times New Roman"/>
          <w:bCs/>
          <w:sz w:val="28"/>
          <w:szCs w:val="28"/>
          <w:lang w:eastAsia="vi-VN"/>
        </w:rPr>
      </w:pPr>
      <w:r w:rsidRPr="00A07EE6">
        <w:rPr>
          <w:rFonts w:eastAsia="Times New Roman" w:cs="Times New Roman"/>
          <w:bCs/>
          <w:sz w:val="28"/>
          <w:szCs w:val="28"/>
          <w:lang w:eastAsia="vi-VN"/>
        </w:rPr>
        <w:tab/>
      </w:r>
      <w:r>
        <w:rPr>
          <w:rFonts w:eastAsia="Times New Roman" w:cs="Times New Roman"/>
          <w:bCs/>
          <w:sz w:val="28"/>
          <w:szCs w:val="28"/>
          <w:lang w:val="vi-VN" w:eastAsia="vi-VN"/>
        </w:rPr>
        <w:t>S</w:t>
      </w:r>
      <w:r w:rsidRPr="00A07EE6">
        <w:rPr>
          <w:rFonts w:eastAsia="Times New Roman" w:cs="Times New Roman"/>
          <w:bCs/>
          <w:sz w:val="28"/>
          <w:szCs w:val="28"/>
          <w:lang w:eastAsia="vi-VN"/>
        </w:rPr>
        <w:t xml:space="preserve">ố lượng </w:t>
      </w:r>
      <w:r>
        <w:rPr>
          <w:rFonts w:eastAsia="Times New Roman" w:cs="Times New Roman"/>
          <w:bCs/>
          <w:sz w:val="28"/>
          <w:szCs w:val="28"/>
          <w:lang w:eastAsia="vi-VN"/>
        </w:rPr>
        <w:t>bạch cầu</w:t>
      </w:r>
      <w:r>
        <w:rPr>
          <w:rFonts w:eastAsia="Times New Roman" w:cs="Times New Roman"/>
          <w:bCs/>
          <w:sz w:val="28"/>
          <w:szCs w:val="28"/>
          <w:lang w:val="vi-VN" w:eastAsia="vi-VN"/>
        </w:rPr>
        <w:t xml:space="preserve"> trung bình</w:t>
      </w:r>
      <w:r w:rsidRPr="00A07EE6">
        <w:rPr>
          <w:rFonts w:eastAsia="Times New Roman" w:cs="Times New Roman"/>
          <w:bCs/>
          <w:sz w:val="28"/>
          <w:szCs w:val="28"/>
          <w:lang w:eastAsia="vi-VN"/>
        </w:rPr>
        <w:t xml:space="preserve"> ở BN là </w:t>
      </w:r>
      <w:r>
        <w:rPr>
          <w:rFonts w:eastAsia="Times New Roman" w:cs="Times New Roman"/>
          <w:iCs/>
          <w:sz w:val="28"/>
          <w:szCs w:val="28"/>
          <w:lang w:val="vi-VN" w:eastAsia="vi-VN"/>
        </w:rPr>
        <w:t xml:space="preserve">10,16 </w:t>
      </w:r>
      <w:r w:rsidRPr="00A07EE6">
        <w:rPr>
          <w:rFonts w:eastAsia="Times New Roman" w:cs="Times New Roman"/>
          <w:bCs/>
          <w:iCs/>
          <w:color w:val="000000"/>
          <w:sz w:val="28"/>
          <w:szCs w:val="28"/>
          <w:lang w:eastAsia="vi-VN"/>
        </w:rPr>
        <w:t>±</w:t>
      </w:r>
      <w:r>
        <w:rPr>
          <w:rFonts w:eastAsia="Times New Roman" w:cs="Times New Roman"/>
          <w:bCs/>
          <w:iCs/>
          <w:color w:val="000000"/>
          <w:sz w:val="28"/>
          <w:szCs w:val="28"/>
          <w:lang w:val="vi-VN" w:eastAsia="vi-VN"/>
        </w:rPr>
        <w:t xml:space="preserve"> 4,46 </w:t>
      </w:r>
      <w:r w:rsidRPr="00A07EE6">
        <w:rPr>
          <w:rFonts w:eastAsia="Times New Roman" w:cs="Times New Roman"/>
          <w:bCs/>
          <w:iCs/>
          <w:color w:val="000000"/>
          <w:sz w:val="28"/>
          <w:szCs w:val="28"/>
          <w:lang w:eastAsia="vi-VN"/>
        </w:rPr>
        <w:t>G/L</w:t>
      </w:r>
      <w:r>
        <w:rPr>
          <w:rFonts w:eastAsia="Times New Roman" w:cs="Times New Roman"/>
          <w:bCs/>
          <w:iCs/>
          <w:color w:val="000000"/>
          <w:sz w:val="28"/>
          <w:szCs w:val="28"/>
          <w:lang w:eastAsia="vi-VN"/>
        </w:rPr>
        <w:t xml:space="preserve"> và đ</w:t>
      </w:r>
      <w:r w:rsidRPr="00A07EE6">
        <w:rPr>
          <w:rFonts w:eastAsia="Times New Roman" w:cs="Times New Roman"/>
          <w:bCs/>
          <w:iCs/>
          <w:color w:val="000000"/>
          <w:sz w:val="28"/>
          <w:szCs w:val="28"/>
          <w:lang w:eastAsia="vi-VN"/>
        </w:rPr>
        <w:t xml:space="preserve">a số BN có </w:t>
      </w:r>
      <w:r w:rsidRPr="00A07EE6">
        <w:rPr>
          <w:rFonts w:eastAsia="Times New Roman" w:cs="Times New Roman"/>
          <w:bCs/>
          <w:sz w:val="28"/>
          <w:szCs w:val="28"/>
          <w:lang w:eastAsia="vi-VN"/>
        </w:rPr>
        <w:t>bạch cầu bình thường (6</w:t>
      </w:r>
      <w:r>
        <w:rPr>
          <w:rFonts w:eastAsia="Times New Roman" w:cs="Times New Roman"/>
          <w:bCs/>
          <w:sz w:val="28"/>
          <w:szCs w:val="28"/>
          <w:lang w:eastAsia="vi-VN"/>
        </w:rPr>
        <w:t>7,69</w:t>
      </w:r>
      <w:r w:rsidRPr="00A07EE6">
        <w:rPr>
          <w:rFonts w:eastAsia="Times New Roman" w:cs="Times New Roman"/>
          <w:bCs/>
          <w:sz w:val="28"/>
          <w:szCs w:val="28"/>
          <w:lang w:eastAsia="vi-VN"/>
        </w:rPr>
        <w:t>%).</w:t>
      </w:r>
    </w:p>
    <w:p w14:paraId="4BFC2264" w14:textId="61A06DF4" w:rsidR="00A30110" w:rsidRPr="00A07EE6" w:rsidRDefault="00A30110" w:rsidP="00A30110">
      <w:pPr>
        <w:spacing w:after="0" w:line="360" w:lineRule="auto"/>
        <w:jc w:val="both"/>
        <w:rPr>
          <w:rFonts w:eastAsia="Times New Roman" w:cs="Times New Roman"/>
          <w:bCs/>
          <w:iCs/>
          <w:color w:val="000000"/>
          <w:sz w:val="28"/>
          <w:szCs w:val="28"/>
          <w:lang w:eastAsia="vi-VN"/>
        </w:rPr>
      </w:pPr>
      <w:r w:rsidRPr="00A07EE6">
        <w:rPr>
          <w:rFonts w:eastAsia="Times New Roman" w:cs="Times New Roman"/>
          <w:bCs/>
          <w:sz w:val="28"/>
          <w:szCs w:val="28"/>
          <w:lang w:eastAsia="vi-VN"/>
        </w:rPr>
        <w:tab/>
        <w:t xml:space="preserve">% </w:t>
      </w:r>
      <w:r w:rsidR="00D8489C" w:rsidRPr="00A07EE6">
        <w:rPr>
          <w:rFonts w:eastAsia="Times New Roman" w:cs="Times New Roman"/>
          <w:bCs/>
          <w:sz w:val="28"/>
          <w:szCs w:val="28"/>
          <w:lang w:eastAsia="vi-VN"/>
        </w:rPr>
        <w:t xml:space="preserve">trung bình </w:t>
      </w:r>
      <w:r w:rsidR="00D8489C">
        <w:rPr>
          <w:rFonts w:eastAsia="Times New Roman" w:cs="Times New Roman"/>
          <w:bCs/>
          <w:sz w:val="28"/>
          <w:szCs w:val="28"/>
          <w:lang w:eastAsia="vi-VN"/>
        </w:rPr>
        <w:t xml:space="preserve">bạch cầu đa nhân trung tính </w:t>
      </w:r>
      <w:r w:rsidRPr="00A07EE6">
        <w:rPr>
          <w:rFonts w:eastAsia="Times New Roman" w:cs="Times New Roman"/>
          <w:bCs/>
          <w:sz w:val="28"/>
          <w:szCs w:val="28"/>
          <w:lang w:eastAsia="vi-VN"/>
        </w:rPr>
        <w:t xml:space="preserve">ở BN là </w:t>
      </w:r>
      <w:r w:rsidRPr="00A07EE6">
        <w:rPr>
          <w:rFonts w:eastAsia="Times New Roman" w:cs="Times New Roman"/>
          <w:sz w:val="28"/>
          <w:szCs w:val="28"/>
          <w:lang w:val="pt-BR" w:eastAsia="vi-VN"/>
        </w:rPr>
        <w:t xml:space="preserve">65,23 </w:t>
      </w:r>
      <w:r w:rsidRPr="00A07EE6">
        <w:rPr>
          <w:rFonts w:eastAsia="Times New Roman" w:cs="Times New Roman"/>
          <w:bCs/>
          <w:iCs/>
          <w:color w:val="000000"/>
          <w:sz w:val="28"/>
          <w:szCs w:val="28"/>
          <w:lang w:eastAsia="vi-VN"/>
        </w:rPr>
        <w:t>± 16,28%, thấp nhất là 30,26% và cao nhất là 95,23%.</w:t>
      </w:r>
    </w:p>
    <w:p w14:paraId="43E79D91" w14:textId="67ABD081" w:rsidR="00A30110" w:rsidRPr="00A07EE6" w:rsidRDefault="00A30110" w:rsidP="00880FF7">
      <w:pPr>
        <w:spacing w:after="0" w:line="360" w:lineRule="auto"/>
        <w:jc w:val="both"/>
        <w:rPr>
          <w:rFonts w:eastAsia="Calibri" w:cs="Times New Roman"/>
          <w:b/>
          <w:i/>
          <w:color w:val="000000" w:themeColor="text1"/>
          <w:sz w:val="28"/>
          <w:szCs w:val="24"/>
          <w:lang w:val="vi-VN"/>
        </w:rPr>
      </w:pPr>
      <w:r w:rsidRPr="00A07EE6">
        <w:rPr>
          <w:rFonts w:eastAsia="Times New Roman" w:cs="Times New Roman"/>
          <w:bCs/>
          <w:iCs/>
          <w:color w:val="000000"/>
          <w:sz w:val="28"/>
          <w:szCs w:val="28"/>
          <w:lang w:eastAsia="vi-VN"/>
        </w:rPr>
        <w:lastRenderedPageBreak/>
        <w:tab/>
        <w:t>Trung vị CRP</w:t>
      </w:r>
      <w:r>
        <w:rPr>
          <w:rFonts w:eastAsia="Times New Roman" w:cs="Times New Roman"/>
          <w:bCs/>
          <w:iCs/>
          <w:color w:val="000000"/>
          <w:sz w:val="28"/>
          <w:szCs w:val="28"/>
          <w:lang w:eastAsia="vi-VN"/>
        </w:rPr>
        <w:t xml:space="preserve"> </w:t>
      </w:r>
      <w:r w:rsidR="00461F37">
        <w:rPr>
          <w:rFonts w:eastAsia="Times New Roman" w:cs="Times New Roman"/>
          <w:bCs/>
          <w:iCs/>
          <w:color w:val="000000"/>
          <w:sz w:val="28"/>
          <w:szCs w:val="28"/>
          <w:lang w:eastAsia="vi-VN"/>
        </w:rPr>
        <w:t>huyết tương</w:t>
      </w:r>
      <w:r w:rsidRPr="00A07EE6">
        <w:rPr>
          <w:rFonts w:eastAsia="Times New Roman" w:cs="Times New Roman"/>
          <w:bCs/>
          <w:iCs/>
          <w:color w:val="000000"/>
          <w:sz w:val="28"/>
          <w:szCs w:val="28"/>
          <w:lang w:eastAsia="vi-VN"/>
        </w:rPr>
        <w:t xml:space="preserve"> ở BN là </w:t>
      </w:r>
      <w:r>
        <w:rPr>
          <w:rFonts w:eastAsia="Times New Roman" w:cs="Times New Roman"/>
          <w:sz w:val="28"/>
          <w:szCs w:val="28"/>
          <w:lang w:val="pt-BR" w:eastAsia="vi-VN"/>
        </w:rPr>
        <w:t>3,87</w:t>
      </w:r>
      <w:r w:rsidRPr="00A07EE6">
        <w:rPr>
          <w:rFonts w:eastAsia="Times New Roman" w:cs="Times New Roman"/>
          <w:sz w:val="28"/>
          <w:szCs w:val="28"/>
          <w:lang w:val="pt-BR" w:eastAsia="vi-VN"/>
        </w:rPr>
        <w:t xml:space="preserve">5 </w:t>
      </w:r>
      <w:r w:rsidRPr="00A07EE6">
        <w:rPr>
          <w:rFonts w:eastAsia="Times New Roman" w:cs="Times New Roman"/>
          <w:bCs/>
          <w:iCs/>
          <w:color w:val="000000"/>
          <w:sz w:val="28"/>
          <w:szCs w:val="28"/>
          <w:lang w:eastAsia="vi-VN"/>
        </w:rPr>
        <w:t>mg/L</w:t>
      </w:r>
      <w:r>
        <w:rPr>
          <w:rFonts w:eastAsia="Times New Roman" w:cs="Times New Roman"/>
          <w:bCs/>
          <w:iCs/>
          <w:color w:val="000000"/>
          <w:sz w:val="28"/>
          <w:szCs w:val="28"/>
          <w:lang w:eastAsia="vi-VN"/>
        </w:rPr>
        <w:t>, trong đó c</w:t>
      </w:r>
      <w:r w:rsidRPr="00A07EE6">
        <w:rPr>
          <w:rFonts w:eastAsia="Times New Roman" w:cs="Times New Roman"/>
          <w:bCs/>
          <w:iCs/>
          <w:color w:val="000000"/>
          <w:sz w:val="28"/>
          <w:szCs w:val="28"/>
          <w:lang w:eastAsia="vi-VN"/>
        </w:rPr>
        <w:t>ó 4</w:t>
      </w:r>
      <w:r>
        <w:rPr>
          <w:rFonts w:eastAsia="Times New Roman" w:cs="Times New Roman"/>
          <w:bCs/>
          <w:iCs/>
          <w:color w:val="000000"/>
          <w:sz w:val="28"/>
          <w:szCs w:val="28"/>
          <w:lang w:eastAsia="vi-VN"/>
        </w:rPr>
        <w:t>3,08</w:t>
      </w:r>
      <w:r w:rsidRPr="00A07EE6">
        <w:rPr>
          <w:rFonts w:eastAsia="Times New Roman" w:cs="Times New Roman"/>
          <w:bCs/>
          <w:iCs/>
          <w:color w:val="000000"/>
          <w:sz w:val="28"/>
          <w:szCs w:val="28"/>
          <w:lang w:eastAsia="vi-VN"/>
        </w:rPr>
        <w:t xml:space="preserve">% BN có nồng độ CRP tăng. </w:t>
      </w:r>
      <w:r w:rsidRPr="00A07EE6">
        <w:rPr>
          <w:rFonts w:eastAsia="Times New Roman" w:cs="Times New Roman"/>
          <w:bCs/>
          <w:sz w:val="28"/>
          <w:szCs w:val="28"/>
          <w:lang w:eastAsia="vi-VN"/>
        </w:rPr>
        <w:t xml:space="preserve"> </w:t>
      </w:r>
    </w:p>
    <w:p w14:paraId="27949B45" w14:textId="7E409DBD" w:rsidR="00A30110" w:rsidRPr="00A07EE6" w:rsidRDefault="00A30110" w:rsidP="00A30110">
      <w:pPr>
        <w:pStyle w:val="abang"/>
      </w:pPr>
      <w:bookmarkStart w:id="221" w:name="_Toc218932833"/>
      <w:r w:rsidRPr="00A07EE6">
        <w:t>Bảng 3.</w:t>
      </w:r>
      <w:r w:rsidRPr="00A07EE6">
        <w:fldChar w:fldCharType="begin"/>
      </w:r>
      <w:r w:rsidRPr="00A07EE6">
        <w:instrText xml:space="preserve"> SEQ Bảng_3. \* ARABIC </w:instrText>
      </w:r>
      <w:r w:rsidRPr="00A07EE6">
        <w:fldChar w:fldCharType="separate"/>
      </w:r>
      <w:r w:rsidR="0025372B">
        <w:rPr>
          <w:noProof/>
        </w:rPr>
        <w:t>9</w:t>
      </w:r>
      <w:r w:rsidRPr="00A07EE6">
        <w:fldChar w:fldCharType="end"/>
      </w:r>
      <w:r w:rsidRPr="00A07EE6">
        <w:t xml:space="preserve">. Đặc điểm </w:t>
      </w:r>
      <w:r w:rsidRPr="00A07EE6">
        <w:rPr>
          <w:lang w:val="en-US"/>
        </w:rPr>
        <w:t xml:space="preserve">tổn thương trên </w:t>
      </w:r>
      <w:r w:rsidRPr="00A07EE6">
        <w:t>Xquang ngực</w:t>
      </w:r>
      <w:r>
        <w:rPr>
          <w:lang w:val="en-US"/>
        </w:rPr>
        <w:t xml:space="preserve"> trong đợt cấp</w:t>
      </w:r>
      <w:bookmarkEnd w:id="221"/>
      <w:r w:rsidRPr="00A07EE6">
        <w:t xml:space="preserve"> </w:t>
      </w:r>
    </w:p>
    <w:tbl>
      <w:tblPr>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2"/>
        <w:gridCol w:w="1700"/>
        <w:gridCol w:w="1891"/>
      </w:tblGrid>
      <w:tr w:rsidR="00A30110" w:rsidRPr="00A07EE6" w14:paraId="62772580" w14:textId="77777777" w:rsidTr="00B02F0A">
        <w:trPr>
          <w:trHeight w:val="859"/>
        </w:trPr>
        <w:tc>
          <w:tcPr>
            <w:tcW w:w="2930" w:type="pct"/>
            <w:vAlign w:val="center"/>
          </w:tcPr>
          <w:p w14:paraId="0B156682" w14:textId="77777777" w:rsidR="00A30110" w:rsidRPr="00A07EE6" w:rsidRDefault="00A30110" w:rsidP="00A30110">
            <w:pPr>
              <w:spacing w:before="60" w:after="6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Đặc điểm</w:t>
            </w:r>
          </w:p>
        </w:tc>
        <w:tc>
          <w:tcPr>
            <w:tcW w:w="980" w:type="pct"/>
            <w:vAlign w:val="center"/>
          </w:tcPr>
          <w:p w14:paraId="4F0A44CB" w14:textId="77777777" w:rsidR="00A30110" w:rsidRPr="00A07EE6" w:rsidRDefault="00A30110" w:rsidP="00B02F0A">
            <w:pPr>
              <w:spacing w:before="60" w:after="6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Số lượng</w:t>
            </w:r>
          </w:p>
          <w:p w14:paraId="57FE0918" w14:textId="77777777" w:rsidR="00A30110" w:rsidRPr="00A07EE6" w:rsidRDefault="00A30110" w:rsidP="00B02F0A">
            <w:pPr>
              <w:spacing w:before="60" w:after="6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(n = 65)</w:t>
            </w:r>
          </w:p>
        </w:tc>
        <w:tc>
          <w:tcPr>
            <w:tcW w:w="1090" w:type="pct"/>
            <w:vAlign w:val="center"/>
          </w:tcPr>
          <w:p w14:paraId="47AFC665" w14:textId="77777777" w:rsidR="00A30110" w:rsidRPr="00A07EE6" w:rsidRDefault="00A30110" w:rsidP="00B02F0A">
            <w:pPr>
              <w:spacing w:before="60" w:after="6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Tỷ lệ</w:t>
            </w:r>
          </w:p>
          <w:p w14:paraId="3D5AE104" w14:textId="77777777" w:rsidR="00A30110" w:rsidRPr="00A07EE6" w:rsidRDefault="00A30110" w:rsidP="00B02F0A">
            <w:pPr>
              <w:spacing w:before="60" w:after="6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w:t>
            </w:r>
          </w:p>
        </w:tc>
      </w:tr>
      <w:tr w:rsidR="00A30110" w:rsidRPr="00A07EE6" w14:paraId="7477C3CA" w14:textId="77777777" w:rsidTr="00B02F0A">
        <w:trPr>
          <w:trHeight w:val="482"/>
        </w:trPr>
        <w:tc>
          <w:tcPr>
            <w:tcW w:w="2930" w:type="pct"/>
            <w:vAlign w:val="center"/>
          </w:tcPr>
          <w:p w14:paraId="0FE6918B" w14:textId="77777777" w:rsidR="00A30110" w:rsidRPr="00A07EE6" w:rsidRDefault="00A30110" w:rsidP="00A30110">
            <w:pPr>
              <w:spacing w:before="60" w:after="60" w:line="240" w:lineRule="auto"/>
              <w:rPr>
                <w:rFonts w:eastAsia="Times New Roman" w:cs="Times New Roman"/>
                <w:sz w:val="28"/>
                <w:szCs w:val="28"/>
                <w:lang w:eastAsia="vi-VN"/>
              </w:rPr>
            </w:pPr>
            <w:r w:rsidRPr="00A07EE6">
              <w:rPr>
                <w:rFonts w:cs="Times New Roman"/>
                <w:color w:val="000000"/>
                <w:sz w:val="28"/>
                <w:szCs w:val="28"/>
              </w:rPr>
              <w:t xml:space="preserve">Hình ảnh </w:t>
            </w:r>
            <w:r>
              <w:rPr>
                <w:rFonts w:cs="Times New Roman"/>
                <w:color w:val="000000"/>
                <w:sz w:val="28"/>
                <w:szCs w:val="28"/>
                <w:lang w:val="vi-VN"/>
              </w:rPr>
              <w:t>“phổi bẩn”</w:t>
            </w:r>
          </w:p>
        </w:tc>
        <w:tc>
          <w:tcPr>
            <w:tcW w:w="980" w:type="pct"/>
            <w:vAlign w:val="center"/>
          </w:tcPr>
          <w:p w14:paraId="1B6A4682" w14:textId="77777777" w:rsidR="00A30110" w:rsidRPr="00A07EE6" w:rsidRDefault="00A30110" w:rsidP="00B02F0A">
            <w:pPr>
              <w:spacing w:before="60" w:after="60" w:line="240" w:lineRule="auto"/>
              <w:jc w:val="center"/>
              <w:rPr>
                <w:rFonts w:eastAsia="Times New Roman" w:cs="Times New Roman"/>
                <w:sz w:val="28"/>
                <w:szCs w:val="28"/>
                <w:lang w:eastAsia="vi-VN"/>
              </w:rPr>
            </w:pPr>
            <w:r w:rsidRPr="00A07EE6">
              <w:rPr>
                <w:rFonts w:eastAsia="Times New Roman" w:cs="Times New Roman"/>
                <w:sz w:val="28"/>
                <w:szCs w:val="28"/>
                <w:lang w:eastAsia="vi-VN"/>
              </w:rPr>
              <w:t>6</w:t>
            </w:r>
          </w:p>
        </w:tc>
        <w:tc>
          <w:tcPr>
            <w:tcW w:w="1090" w:type="pct"/>
            <w:vAlign w:val="center"/>
          </w:tcPr>
          <w:p w14:paraId="571FA7DE" w14:textId="77777777" w:rsidR="00A30110" w:rsidRPr="00A07EE6" w:rsidRDefault="00A30110" w:rsidP="00B02F0A">
            <w:pPr>
              <w:spacing w:before="60" w:after="60" w:line="240" w:lineRule="auto"/>
              <w:jc w:val="center"/>
              <w:rPr>
                <w:rFonts w:eastAsia="Times New Roman" w:cs="Times New Roman"/>
                <w:sz w:val="28"/>
                <w:szCs w:val="28"/>
                <w:lang w:eastAsia="vi-VN"/>
              </w:rPr>
            </w:pPr>
            <w:r w:rsidRPr="00A07EE6">
              <w:rPr>
                <w:rFonts w:eastAsia="Times New Roman" w:cs="Times New Roman"/>
                <w:sz w:val="28"/>
                <w:szCs w:val="28"/>
                <w:lang w:eastAsia="vi-VN"/>
              </w:rPr>
              <w:t>9,23</w:t>
            </w:r>
          </w:p>
        </w:tc>
      </w:tr>
      <w:tr w:rsidR="00A30110" w:rsidRPr="00A07EE6" w14:paraId="731DFC7C" w14:textId="77777777" w:rsidTr="00B02F0A">
        <w:trPr>
          <w:trHeight w:val="482"/>
        </w:trPr>
        <w:tc>
          <w:tcPr>
            <w:tcW w:w="2930" w:type="pct"/>
            <w:vAlign w:val="center"/>
          </w:tcPr>
          <w:p w14:paraId="319F1BE9" w14:textId="77777777" w:rsidR="00A30110" w:rsidRPr="00A07EE6" w:rsidRDefault="00A30110" w:rsidP="00A30110">
            <w:pPr>
              <w:spacing w:before="60" w:after="60" w:line="240" w:lineRule="auto"/>
              <w:rPr>
                <w:rFonts w:eastAsia="Times New Roman" w:cs="Times New Roman"/>
                <w:sz w:val="28"/>
                <w:szCs w:val="28"/>
                <w:lang w:eastAsia="vi-VN"/>
              </w:rPr>
            </w:pPr>
            <w:r w:rsidRPr="00A07EE6">
              <w:rPr>
                <w:rFonts w:cs="Times New Roman"/>
                <w:color w:val="000000"/>
                <w:sz w:val="28"/>
                <w:szCs w:val="28"/>
              </w:rPr>
              <w:t xml:space="preserve">Hình ảnh căng giãn phổi </w:t>
            </w:r>
          </w:p>
        </w:tc>
        <w:tc>
          <w:tcPr>
            <w:tcW w:w="980" w:type="pct"/>
            <w:vAlign w:val="center"/>
          </w:tcPr>
          <w:p w14:paraId="3FFE997A" w14:textId="77777777" w:rsidR="00A30110" w:rsidRPr="00A07EE6" w:rsidRDefault="00A30110" w:rsidP="00B02F0A">
            <w:pPr>
              <w:spacing w:before="60" w:after="60" w:line="240" w:lineRule="auto"/>
              <w:jc w:val="center"/>
              <w:rPr>
                <w:rFonts w:eastAsia="Times New Roman" w:cs="Times New Roman"/>
                <w:sz w:val="28"/>
                <w:szCs w:val="28"/>
                <w:lang w:eastAsia="vi-VN"/>
              </w:rPr>
            </w:pPr>
            <w:r w:rsidRPr="00A07EE6">
              <w:rPr>
                <w:rFonts w:eastAsia="Times New Roman" w:cs="Times New Roman"/>
                <w:sz w:val="28"/>
                <w:szCs w:val="28"/>
                <w:lang w:eastAsia="vi-VN"/>
              </w:rPr>
              <w:t>27</w:t>
            </w:r>
          </w:p>
        </w:tc>
        <w:tc>
          <w:tcPr>
            <w:tcW w:w="1090" w:type="pct"/>
            <w:vAlign w:val="center"/>
          </w:tcPr>
          <w:p w14:paraId="2552C360" w14:textId="77777777" w:rsidR="00A30110" w:rsidRPr="00A07EE6" w:rsidRDefault="00A30110" w:rsidP="00B02F0A">
            <w:pPr>
              <w:spacing w:before="60" w:after="60" w:line="240" w:lineRule="auto"/>
              <w:jc w:val="center"/>
              <w:rPr>
                <w:rFonts w:eastAsia="Times New Roman" w:cs="Times New Roman"/>
                <w:sz w:val="28"/>
                <w:szCs w:val="28"/>
                <w:lang w:eastAsia="vi-VN"/>
              </w:rPr>
            </w:pPr>
            <w:r w:rsidRPr="00A07EE6">
              <w:rPr>
                <w:rFonts w:eastAsia="Times New Roman" w:cs="Times New Roman"/>
                <w:sz w:val="28"/>
                <w:szCs w:val="28"/>
                <w:lang w:eastAsia="vi-VN"/>
              </w:rPr>
              <w:t>41,54</w:t>
            </w:r>
          </w:p>
        </w:tc>
      </w:tr>
      <w:tr w:rsidR="00A30110" w:rsidRPr="00A07EE6" w14:paraId="296C3BB7" w14:textId="77777777" w:rsidTr="00B02F0A">
        <w:trPr>
          <w:trHeight w:val="482"/>
        </w:trPr>
        <w:tc>
          <w:tcPr>
            <w:tcW w:w="2930" w:type="pct"/>
            <w:vAlign w:val="center"/>
          </w:tcPr>
          <w:p w14:paraId="606C0D3E" w14:textId="77777777" w:rsidR="00A30110" w:rsidRPr="00A07EE6" w:rsidRDefault="00A30110" w:rsidP="00A30110">
            <w:pPr>
              <w:spacing w:before="60" w:after="60" w:line="240" w:lineRule="auto"/>
              <w:rPr>
                <w:rFonts w:eastAsia="Times New Roman" w:cs="Times New Roman"/>
                <w:sz w:val="28"/>
                <w:szCs w:val="28"/>
                <w:lang w:eastAsia="vi-VN"/>
              </w:rPr>
            </w:pPr>
            <w:r w:rsidRPr="00A07EE6">
              <w:rPr>
                <w:rFonts w:cs="Times New Roman"/>
                <w:color w:val="000000"/>
                <w:sz w:val="28"/>
                <w:szCs w:val="28"/>
              </w:rPr>
              <w:t>Hình ảnh</w:t>
            </w:r>
            <w:r>
              <w:rPr>
                <w:rFonts w:cs="Times New Roman"/>
                <w:color w:val="000000"/>
                <w:sz w:val="28"/>
                <w:szCs w:val="28"/>
                <w:lang w:val="vi-VN"/>
              </w:rPr>
              <w:t xml:space="preserve"> “phổi bẩn”</w:t>
            </w:r>
            <w:r w:rsidRPr="00A07EE6">
              <w:rPr>
                <w:rFonts w:cs="Times New Roman"/>
                <w:color w:val="000000"/>
                <w:sz w:val="28"/>
                <w:szCs w:val="28"/>
              </w:rPr>
              <w:t xml:space="preserve"> kết hợp căng giãn phổi</w:t>
            </w:r>
          </w:p>
        </w:tc>
        <w:tc>
          <w:tcPr>
            <w:tcW w:w="980" w:type="pct"/>
            <w:vAlign w:val="center"/>
          </w:tcPr>
          <w:p w14:paraId="2C44E874" w14:textId="77777777" w:rsidR="00A30110" w:rsidRPr="00A07EE6" w:rsidRDefault="00A30110" w:rsidP="00B02F0A">
            <w:pPr>
              <w:spacing w:before="60" w:after="60" w:line="240" w:lineRule="auto"/>
              <w:jc w:val="center"/>
              <w:rPr>
                <w:rFonts w:eastAsia="Times New Roman" w:cs="Times New Roman"/>
                <w:sz w:val="28"/>
                <w:szCs w:val="28"/>
                <w:lang w:eastAsia="vi-VN"/>
              </w:rPr>
            </w:pPr>
            <w:r w:rsidRPr="00A07EE6">
              <w:rPr>
                <w:rFonts w:eastAsia="Times New Roman" w:cs="Times New Roman"/>
                <w:sz w:val="28"/>
                <w:szCs w:val="28"/>
                <w:lang w:eastAsia="vi-VN"/>
              </w:rPr>
              <w:t>32</w:t>
            </w:r>
          </w:p>
        </w:tc>
        <w:tc>
          <w:tcPr>
            <w:tcW w:w="1090" w:type="pct"/>
            <w:vAlign w:val="center"/>
          </w:tcPr>
          <w:p w14:paraId="6A967751" w14:textId="77777777" w:rsidR="00A30110" w:rsidRPr="00A07EE6" w:rsidRDefault="00A30110" w:rsidP="00B02F0A">
            <w:pPr>
              <w:spacing w:before="60" w:after="60" w:line="240" w:lineRule="auto"/>
              <w:jc w:val="center"/>
              <w:rPr>
                <w:rFonts w:eastAsia="Times New Roman" w:cs="Times New Roman"/>
                <w:sz w:val="28"/>
                <w:szCs w:val="28"/>
                <w:lang w:eastAsia="vi-VN"/>
              </w:rPr>
            </w:pPr>
            <w:r w:rsidRPr="00A07EE6">
              <w:rPr>
                <w:rFonts w:eastAsia="Times New Roman" w:cs="Times New Roman"/>
                <w:sz w:val="28"/>
                <w:szCs w:val="28"/>
                <w:lang w:eastAsia="vi-VN"/>
              </w:rPr>
              <w:t>49,23</w:t>
            </w:r>
          </w:p>
        </w:tc>
      </w:tr>
    </w:tbl>
    <w:p w14:paraId="383B946D"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 xml:space="preserve">Nhận xét: </w:t>
      </w:r>
    </w:p>
    <w:p w14:paraId="60B9F53C" w14:textId="77777777" w:rsidR="00A30110" w:rsidRPr="00D95831" w:rsidRDefault="00A30110" w:rsidP="00A30110">
      <w:pPr>
        <w:spacing w:after="0" w:line="360" w:lineRule="auto"/>
        <w:jc w:val="both"/>
        <w:rPr>
          <w:rFonts w:eastAsia="Times New Roman" w:cs="Times New Roman"/>
          <w:bCs/>
          <w:iCs/>
          <w:color w:val="000000"/>
          <w:spacing w:val="-6"/>
          <w:sz w:val="28"/>
          <w:szCs w:val="28"/>
          <w:lang w:eastAsia="vi-VN"/>
        </w:rPr>
      </w:pPr>
      <w:r w:rsidRPr="00A07EE6">
        <w:rPr>
          <w:rFonts w:eastAsia="Times New Roman" w:cs="Times New Roman"/>
          <w:bCs/>
          <w:iCs/>
          <w:color w:val="000000"/>
          <w:sz w:val="28"/>
          <w:szCs w:val="28"/>
          <w:lang w:eastAsia="vi-VN"/>
        </w:rPr>
        <w:tab/>
      </w:r>
      <w:r w:rsidRPr="00D95831">
        <w:rPr>
          <w:rFonts w:eastAsia="Times New Roman" w:cs="Times New Roman"/>
          <w:bCs/>
          <w:iCs/>
          <w:color w:val="000000"/>
          <w:spacing w:val="-6"/>
          <w:sz w:val="28"/>
          <w:szCs w:val="28"/>
          <w:lang w:eastAsia="vi-VN"/>
        </w:rPr>
        <w:t xml:space="preserve">Trên Xquang ngực của BN trong đợt cấp, kết quả cho thấy hình ảnh </w:t>
      </w:r>
      <w:r w:rsidRPr="00D95831">
        <w:rPr>
          <w:rFonts w:eastAsia="Times New Roman" w:cs="Times New Roman"/>
          <w:bCs/>
          <w:iCs/>
          <w:color w:val="000000"/>
          <w:spacing w:val="-6"/>
          <w:sz w:val="28"/>
          <w:szCs w:val="28"/>
          <w:lang w:val="vi-VN" w:eastAsia="vi-VN"/>
        </w:rPr>
        <w:t>“phổi bẩn”</w:t>
      </w:r>
      <w:r w:rsidRPr="00D95831">
        <w:rPr>
          <w:rFonts w:eastAsia="Times New Roman" w:cs="Times New Roman"/>
          <w:bCs/>
          <w:iCs/>
          <w:color w:val="000000"/>
          <w:spacing w:val="-6"/>
          <w:sz w:val="28"/>
          <w:szCs w:val="28"/>
          <w:lang w:eastAsia="vi-VN"/>
        </w:rPr>
        <w:t xml:space="preserve"> kết hợp căng giãn phổi chiếm tỷ lệ cao nhất (49,23%), tiếp đến là hình ảnh căng giãn phổi đơn thuần (41,54%). Hình ảnh </w:t>
      </w:r>
      <w:r w:rsidRPr="00D95831">
        <w:rPr>
          <w:rFonts w:eastAsia="Times New Roman" w:cs="Times New Roman"/>
          <w:bCs/>
          <w:iCs/>
          <w:color w:val="000000"/>
          <w:spacing w:val="-6"/>
          <w:sz w:val="28"/>
          <w:szCs w:val="28"/>
          <w:lang w:val="vi-VN" w:eastAsia="vi-VN"/>
        </w:rPr>
        <w:t>“phổi bẩn”</w:t>
      </w:r>
      <w:r w:rsidRPr="00D95831">
        <w:rPr>
          <w:rFonts w:eastAsia="Times New Roman" w:cs="Times New Roman"/>
          <w:bCs/>
          <w:iCs/>
          <w:color w:val="000000"/>
          <w:spacing w:val="-6"/>
          <w:sz w:val="28"/>
          <w:szCs w:val="28"/>
          <w:lang w:eastAsia="vi-VN"/>
        </w:rPr>
        <w:t xml:space="preserve"> gặp tỷ lệ thấp (9,23%).</w:t>
      </w:r>
    </w:p>
    <w:p w14:paraId="5901DE41" w14:textId="5DCCA6B0" w:rsidR="00A30110" w:rsidRPr="00D8489C" w:rsidRDefault="00A30110" w:rsidP="00A30110">
      <w:pPr>
        <w:pStyle w:val="abang"/>
        <w:rPr>
          <w:lang w:val="en-US"/>
        </w:rPr>
      </w:pPr>
      <w:bookmarkStart w:id="222" w:name="_Toc218932834"/>
      <w:r w:rsidRPr="00A07EE6">
        <w:t>Bảng 3.</w:t>
      </w:r>
      <w:r w:rsidRPr="00A07EE6">
        <w:fldChar w:fldCharType="begin"/>
      </w:r>
      <w:r w:rsidRPr="00A07EE6">
        <w:instrText xml:space="preserve"> SEQ Bảng_3. \* ARABIC </w:instrText>
      </w:r>
      <w:r w:rsidRPr="00A07EE6">
        <w:fldChar w:fldCharType="separate"/>
      </w:r>
      <w:r w:rsidR="0025372B">
        <w:rPr>
          <w:noProof/>
        </w:rPr>
        <w:t>10</w:t>
      </w:r>
      <w:r w:rsidRPr="00A07EE6">
        <w:fldChar w:fldCharType="end"/>
      </w:r>
      <w:r w:rsidRPr="00A07EE6">
        <w:t xml:space="preserve">. Đặc điểm </w:t>
      </w:r>
      <w:r w:rsidRPr="00A07EE6">
        <w:rPr>
          <w:lang w:val="en-US"/>
        </w:rPr>
        <w:t>khí phế thũng trên cắt lớp vi tính</w:t>
      </w:r>
      <w:r w:rsidRPr="00A07EE6">
        <w:t xml:space="preserve"> ngực</w:t>
      </w:r>
      <w:r w:rsidR="00D8489C">
        <w:rPr>
          <w:lang w:val="en-US"/>
        </w:rPr>
        <w:t xml:space="preserve"> trong đợt cấp</w:t>
      </w:r>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4"/>
        <w:gridCol w:w="4009"/>
        <w:gridCol w:w="1521"/>
        <w:gridCol w:w="1626"/>
      </w:tblGrid>
      <w:tr w:rsidR="00A30110" w:rsidRPr="00A07EE6" w14:paraId="5CC8EBBF" w14:textId="77777777" w:rsidTr="00B02F0A">
        <w:trPr>
          <w:cantSplit/>
        </w:trPr>
        <w:tc>
          <w:tcPr>
            <w:tcW w:w="3208" w:type="pct"/>
            <w:gridSpan w:val="2"/>
          </w:tcPr>
          <w:p w14:paraId="37B84D30" w14:textId="77777777" w:rsidR="00A30110" w:rsidRPr="00A07EE6" w:rsidRDefault="00A30110" w:rsidP="00B02F0A">
            <w:pPr>
              <w:spacing w:before="40" w:after="4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Đặc điểm</w:t>
            </w:r>
            <w:r w:rsidRPr="00A07EE6">
              <w:rPr>
                <w:rFonts w:cs="Times New Roman"/>
                <w:color w:val="000000" w:themeColor="text1"/>
                <w:sz w:val="28"/>
                <w:szCs w:val="28"/>
              </w:rPr>
              <w:t xml:space="preserve"> </w:t>
            </w:r>
            <w:r w:rsidRPr="00A07EE6">
              <w:rPr>
                <w:rFonts w:cs="Times New Roman"/>
                <w:b/>
                <w:color w:val="000000" w:themeColor="text1"/>
                <w:sz w:val="28"/>
                <w:szCs w:val="28"/>
              </w:rPr>
              <w:t>khí thũng phổi</w:t>
            </w:r>
          </w:p>
        </w:tc>
        <w:tc>
          <w:tcPr>
            <w:tcW w:w="866" w:type="pct"/>
            <w:vAlign w:val="center"/>
          </w:tcPr>
          <w:p w14:paraId="347601A8" w14:textId="77777777" w:rsidR="00A30110" w:rsidRPr="00A07EE6" w:rsidRDefault="00A30110" w:rsidP="00B02F0A">
            <w:pPr>
              <w:spacing w:before="40" w:after="4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Số lượng</w:t>
            </w:r>
          </w:p>
          <w:p w14:paraId="2E2A4DFE" w14:textId="77777777" w:rsidR="00A30110" w:rsidRPr="00A07EE6" w:rsidRDefault="00A30110" w:rsidP="00B02F0A">
            <w:pPr>
              <w:spacing w:before="40" w:after="4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(n = 22)</w:t>
            </w:r>
          </w:p>
        </w:tc>
        <w:tc>
          <w:tcPr>
            <w:tcW w:w="926" w:type="pct"/>
            <w:vAlign w:val="center"/>
          </w:tcPr>
          <w:p w14:paraId="27FED973" w14:textId="77777777" w:rsidR="00A30110" w:rsidRPr="00A07EE6" w:rsidRDefault="00A30110" w:rsidP="00B02F0A">
            <w:pPr>
              <w:spacing w:before="40" w:after="4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Tỷ lệ</w:t>
            </w:r>
          </w:p>
          <w:p w14:paraId="76E8D1E3" w14:textId="77777777" w:rsidR="00A30110" w:rsidRPr="00A07EE6" w:rsidRDefault="00A30110" w:rsidP="00B02F0A">
            <w:pPr>
              <w:spacing w:before="40" w:after="4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w:t>
            </w:r>
          </w:p>
        </w:tc>
      </w:tr>
      <w:tr w:rsidR="00A30110" w:rsidRPr="00A07EE6" w14:paraId="2A889EB5" w14:textId="77777777" w:rsidTr="00B02F0A">
        <w:trPr>
          <w:cantSplit/>
        </w:trPr>
        <w:tc>
          <w:tcPr>
            <w:tcW w:w="925" w:type="pct"/>
            <w:vMerge w:val="restart"/>
            <w:vAlign w:val="center"/>
          </w:tcPr>
          <w:p w14:paraId="2308E903" w14:textId="77777777" w:rsidR="00A30110" w:rsidRPr="00A07EE6" w:rsidRDefault="00A30110" w:rsidP="00B02F0A">
            <w:pPr>
              <w:spacing w:before="40" w:after="40" w:line="240" w:lineRule="auto"/>
              <w:rPr>
                <w:rFonts w:cs="Times New Roman"/>
                <w:color w:val="000000" w:themeColor="text1"/>
                <w:sz w:val="28"/>
                <w:szCs w:val="28"/>
              </w:rPr>
            </w:pPr>
            <w:r w:rsidRPr="00A07EE6">
              <w:rPr>
                <w:rFonts w:cs="Times New Roman"/>
                <w:color w:val="000000" w:themeColor="text1"/>
                <w:sz w:val="28"/>
                <w:szCs w:val="28"/>
              </w:rPr>
              <w:t>Thể khí phế thũng</w:t>
            </w:r>
          </w:p>
        </w:tc>
        <w:tc>
          <w:tcPr>
            <w:tcW w:w="2283" w:type="pct"/>
            <w:vAlign w:val="center"/>
          </w:tcPr>
          <w:p w14:paraId="27DFDDC6" w14:textId="77777777" w:rsidR="00A30110" w:rsidRPr="00A07EE6" w:rsidRDefault="00A30110" w:rsidP="00B02F0A">
            <w:pPr>
              <w:spacing w:before="40" w:after="40" w:line="240" w:lineRule="auto"/>
              <w:rPr>
                <w:rFonts w:cs="Times New Roman"/>
                <w:color w:val="000000" w:themeColor="text1"/>
                <w:sz w:val="28"/>
                <w:szCs w:val="28"/>
              </w:rPr>
            </w:pPr>
            <w:r w:rsidRPr="00A07EE6">
              <w:rPr>
                <w:rFonts w:cs="Times New Roman"/>
                <w:color w:val="000000" w:themeColor="text1"/>
                <w:sz w:val="28"/>
                <w:szCs w:val="28"/>
              </w:rPr>
              <w:t>Trung tâm tiểu thuỳ</w:t>
            </w:r>
          </w:p>
        </w:tc>
        <w:tc>
          <w:tcPr>
            <w:tcW w:w="866" w:type="pct"/>
            <w:vAlign w:val="center"/>
          </w:tcPr>
          <w:p w14:paraId="524BCBEC"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12</w:t>
            </w:r>
          </w:p>
        </w:tc>
        <w:tc>
          <w:tcPr>
            <w:tcW w:w="926" w:type="pct"/>
            <w:vAlign w:val="center"/>
          </w:tcPr>
          <w:p w14:paraId="40DAF227"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54,55</w:t>
            </w:r>
          </w:p>
        </w:tc>
      </w:tr>
      <w:tr w:rsidR="00A30110" w:rsidRPr="00A07EE6" w14:paraId="4A23437D" w14:textId="77777777" w:rsidTr="00B02F0A">
        <w:trPr>
          <w:cantSplit/>
        </w:trPr>
        <w:tc>
          <w:tcPr>
            <w:tcW w:w="925" w:type="pct"/>
            <w:vMerge/>
            <w:vAlign w:val="center"/>
          </w:tcPr>
          <w:p w14:paraId="563D45BE" w14:textId="77777777" w:rsidR="00A30110" w:rsidRPr="00A07EE6" w:rsidRDefault="00A30110" w:rsidP="00B02F0A">
            <w:pPr>
              <w:spacing w:before="40" w:after="40" w:line="240" w:lineRule="auto"/>
              <w:rPr>
                <w:rFonts w:cs="Times New Roman"/>
                <w:color w:val="000000" w:themeColor="text1"/>
                <w:sz w:val="28"/>
                <w:szCs w:val="28"/>
              </w:rPr>
            </w:pPr>
          </w:p>
        </w:tc>
        <w:tc>
          <w:tcPr>
            <w:tcW w:w="2283" w:type="pct"/>
            <w:vAlign w:val="center"/>
          </w:tcPr>
          <w:p w14:paraId="07A96883" w14:textId="77777777" w:rsidR="00A30110" w:rsidRPr="00A07EE6" w:rsidRDefault="00A30110" w:rsidP="00B02F0A">
            <w:pPr>
              <w:spacing w:before="40" w:after="40" w:line="240" w:lineRule="auto"/>
              <w:rPr>
                <w:rFonts w:cs="Times New Roman"/>
                <w:color w:val="000000" w:themeColor="text1"/>
                <w:sz w:val="28"/>
                <w:szCs w:val="28"/>
              </w:rPr>
            </w:pPr>
            <w:r w:rsidRPr="00A07EE6">
              <w:rPr>
                <w:rFonts w:cs="Times New Roman"/>
                <w:color w:val="000000" w:themeColor="text1"/>
                <w:sz w:val="28"/>
                <w:szCs w:val="28"/>
              </w:rPr>
              <w:t>Toàn bộ tiểu thuỳ</w:t>
            </w:r>
          </w:p>
        </w:tc>
        <w:tc>
          <w:tcPr>
            <w:tcW w:w="866" w:type="pct"/>
            <w:vAlign w:val="center"/>
          </w:tcPr>
          <w:p w14:paraId="091B1EF1"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9</w:t>
            </w:r>
          </w:p>
        </w:tc>
        <w:tc>
          <w:tcPr>
            <w:tcW w:w="926" w:type="pct"/>
            <w:vAlign w:val="center"/>
          </w:tcPr>
          <w:p w14:paraId="707EC39D"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40,91</w:t>
            </w:r>
          </w:p>
        </w:tc>
      </w:tr>
      <w:tr w:rsidR="00A30110" w:rsidRPr="00A07EE6" w14:paraId="1A6B609E" w14:textId="77777777" w:rsidTr="00B02F0A">
        <w:trPr>
          <w:cantSplit/>
        </w:trPr>
        <w:tc>
          <w:tcPr>
            <w:tcW w:w="925" w:type="pct"/>
            <w:vMerge/>
            <w:vAlign w:val="center"/>
          </w:tcPr>
          <w:p w14:paraId="45E0EA27" w14:textId="77777777" w:rsidR="00A30110" w:rsidRPr="00A07EE6" w:rsidRDefault="00A30110" w:rsidP="00B02F0A">
            <w:pPr>
              <w:spacing w:before="40" w:after="40" w:line="240" w:lineRule="auto"/>
              <w:rPr>
                <w:rFonts w:cs="Times New Roman"/>
                <w:color w:val="000000" w:themeColor="text1"/>
                <w:sz w:val="28"/>
                <w:szCs w:val="28"/>
              </w:rPr>
            </w:pPr>
          </w:p>
        </w:tc>
        <w:tc>
          <w:tcPr>
            <w:tcW w:w="2283" w:type="pct"/>
            <w:vAlign w:val="center"/>
          </w:tcPr>
          <w:p w14:paraId="6083A88B" w14:textId="77777777" w:rsidR="00A30110" w:rsidRPr="00A07EE6" w:rsidRDefault="00A30110" w:rsidP="00B02F0A">
            <w:pPr>
              <w:spacing w:before="40" w:after="40" w:line="240" w:lineRule="auto"/>
              <w:rPr>
                <w:rFonts w:cs="Times New Roman"/>
                <w:color w:val="000000" w:themeColor="text1"/>
                <w:sz w:val="28"/>
                <w:szCs w:val="28"/>
              </w:rPr>
            </w:pPr>
            <w:r w:rsidRPr="00A07EE6">
              <w:rPr>
                <w:rFonts w:cs="Times New Roman"/>
                <w:color w:val="000000" w:themeColor="text1"/>
                <w:sz w:val="28"/>
                <w:szCs w:val="28"/>
              </w:rPr>
              <w:t xml:space="preserve">Cạnh vách </w:t>
            </w:r>
          </w:p>
        </w:tc>
        <w:tc>
          <w:tcPr>
            <w:tcW w:w="866" w:type="pct"/>
            <w:vAlign w:val="center"/>
          </w:tcPr>
          <w:p w14:paraId="35E5B630"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1</w:t>
            </w:r>
          </w:p>
        </w:tc>
        <w:tc>
          <w:tcPr>
            <w:tcW w:w="926" w:type="pct"/>
            <w:vAlign w:val="center"/>
          </w:tcPr>
          <w:p w14:paraId="488B132C"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4,55</w:t>
            </w:r>
          </w:p>
        </w:tc>
      </w:tr>
      <w:tr w:rsidR="00A30110" w:rsidRPr="00A07EE6" w14:paraId="03ED529E" w14:textId="77777777" w:rsidTr="00B02F0A">
        <w:trPr>
          <w:cantSplit/>
        </w:trPr>
        <w:tc>
          <w:tcPr>
            <w:tcW w:w="925" w:type="pct"/>
            <w:vMerge w:val="restart"/>
            <w:vAlign w:val="center"/>
          </w:tcPr>
          <w:p w14:paraId="24665AE0" w14:textId="77777777" w:rsidR="00A30110" w:rsidRPr="00A07EE6" w:rsidRDefault="00A30110" w:rsidP="00B02F0A">
            <w:pPr>
              <w:spacing w:before="40" w:after="40" w:line="240" w:lineRule="auto"/>
              <w:rPr>
                <w:rFonts w:cs="Times New Roman"/>
                <w:color w:val="000000" w:themeColor="text1"/>
                <w:sz w:val="28"/>
                <w:szCs w:val="28"/>
              </w:rPr>
            </w:pPr>
            <w:r w:rsidRPr="00A07EE6">
              <w:rPr>
                <w:rFonts w:cs="Times New Roman"/>
                <w:color w:val="000000" w:themeColor="text1"/>
                <w:sz w:val="28"/>
                <w:szCs w:val="28"/>
              </w:rPr>
              <w:t>Mức độ khí phế thũng</w:t>
            </w:r>
          </w:p>
        </w:tc>
        <w:tc>
          <w:tcPr>
            <w:tcW w:w="2283" w:type="pct"/>
            <w:vAlign w:val="center"/>
          </w:tcPr>
          <w:p w14:paraId="05B9162D" w14:textId="77777777" w:rsidR="00A30110" w:rsidRPr="00A07EE6" w:rsidRDefault="00A30110" w:rsidP="00B02F0A">
            <w:pPr>
              <w:spacing w:before="40" w:after="40" w:line="240" w:lineRule="auto"/>
              <w:rPr>
                <w:rFonts w:cs="Times New Roman"/>
                <w:color w:val="000000" w:themeColor="text1"/>
                <w:sz w:val="28"/>
                <w:szCs w:val="28"/>
              </w:rPr>
            </w:pPr>
            <w:r>
              <w:rPr>
                <w:rFonts w:cs="Times New Roman"/>
                <w:color w:val="000000" w:themeColor="text1"/>
                <w:sz w:val="28"/>
                <w:szCs w:val="28"/>
              </w:rPr>
              <w:t xml:space="preserve">Nhẹ: </w:t>
            </w:r>
            <w:r w:rsidRPr="00A07EE6">
              <w:rPr>
                <w:rFonts w:cs="Times New Roman"/>
                <w:color w:val="000000" w:themeColor="text1"/>
                <w:sz w:val="28"/>
                <w:szCs w:val="28"/>
              </w:rPr>
              <w:t>1 điểm (5% - &lt;25%)</w:t>
            </w:r>
          </w:p>
        </w:tc>
        <w:tc>
          <w:tcPr>
            <w:tcW w:w="866" w:type="pct"/>
            <w:vAlign w:val="center"/>
          </w:tcPr>
          <w:p w14:paraId="289464D0"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2</w:t>
            </w:r>
          </w:p>
        </w:tc>
        <w:tc>
          <w:tcPr>
            <w:tcW w:w="926" w:type="pct"/>
            <w:vAlign w:val="center"/>
          </w:tcPr>
          <w:p w14:paraId="5FEC3655"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9,09</w:t>
            </w:r>
          </w:p>
        </w:tc>
      </w:tr>
      <w:tr w:rsidR="00A30110" w:rsidRPr="00A07EE6" w14:paraId="171F2B2C" w14:textId="77777777" w:rsidTr="00B02F0A">
        <w:trPr>
          <w:cantSplit/>
        </w:trPr>
        <w:tc>
          <w:tcPr>
            <w:tcW w:w="925" w:type="pct"/>
            <w:vMerge/>
          </w:tcPr>
          <w:p w14:paraId="428734EA" w14:textId="77777777" w:rsidR="00A30110" w:rsidRPr="00A07EE6" w:rsidRDefault="00A30110" w:rsidP="00B02F0A">
            <w:pPr>
              <w:spacing w:before="40" w:after="40" w:line="240" w:lineRule="auto"/>
              <w:rPr>
                <w:rFonts w:cs="Times New Roman"/>
                <w:color w:val="FF0000"/>
                <w:sz w:val="28"/>
                <w:szCs w:val="28"/>
              </w:rPr>
            </w:pPr>
          </w:p>
        </w:tc>
        <w:tc>
          <w:tcPr>
            <w:tcW w:w="2283" w:type="pct"/>
            <w:vAlign w:val="center"/>
          </w:tcPr>
          <w:p w14:paraId="5805D3B7" w14:textId="77777777" w:rsidR="00A30110" w:rsidRPr="00A07EE6" w:rsidRDefault="00A30110" w:rsidP="00B02F0A">
            <w:pPr>
              <w:spacing w:before="40" w:after="40" w:line="240" w:lineRule="auto"/>
              <w:rPr>
                <w:rFonts w:cs="Times New Roman"/>
                <w:color w:val="000000" w:themeColor="text1"/>
                <w:sz w:val="28"/>
                <w:szCs w:val="28"/>
              </w:rPr>
            </w:pPr>
            <w:r>
              <w:rPr>
                <w:rFonts w:cs="Times New Roman"/>
                <w:color w:val="000000" w:themeColor="text1"/>
                <w:sz w:val="28"/>
                <w:szCs w:val="28"/>
              </w:rPr>
              <w:t xml:space="preserve">Trung bình: </w:t>
            </w:r>
            <w:r w:rsidRPr="00A07EE6">
              <w:rPr>
                <w:rFonts w:cs="Times New Roman"/>
                <w:color w:val="000000" w:themeColor="text1"/>
                <w:sz w:val="28"/>
                <w:szCs w:val="28"/>
              </w:rPr>
              <w:t>2 điểm (25% - &lt;50%)</w:t>
            </w:r>
          </w:p>
        </w:tc>
        <w:tc>
          <w:tcPr>
            <w:tcW w:w="866" w:type="pct"/>
            <w:vAlign w:val="center"/>
          </w:tcPr>
          <w:p w14:paraId="72980418"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7</w:t>
            </w:r>
          </w:p>
        </w:tc>
        <w:tc>
          <w:tcPr>
            <w:tcW w:w="926" w:type="pct"/>
            <w:vAlign w:val="center"/>
          </w:tcPr>
          <w:p w14:paraId="4CE20D25"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31,82</w:t>
            </w:r>
          </w:p>
        </w:tc>
      </w:tr>
      <w:tr w:rsidR="00A30110" w:rsidRPr="00A07EE6" w14:paraId="210CD192" w14:textId="77777777" w:rsidTr="00B02F0A">
        <w:trPr>
          <w:cantSplit/>
        </w:trPr>
        <w:tc>
          <w:tcPr>
            <w:tcW w:w="925" w:type="pct"/>
            <w:vMerge/>
          </w:tcPr>
          <w:p w14:paraId="21C7EB96" w14:textId="77777777" w:rsidR="00A30110" w:rsidRPr="00A07EE6" w:rsidRDefault="00A30110" w:rsidP="00B02F0A">
            <w:pPr>
              <w:spacing w:before="40" w:after="40" w:line="240" w:lineRule="auto"/>
              <w:rPr>
                <w:rFonts w:cs="Times New Roman"/>
                <w:color w:val="FF0000"/>
                <w:sz w:val="28"/>
                <w:szCs w:val="28"/>
              </w:rPr>
            </w:pPr>
          </w:p>
        </w:tc>
        <w:tc>
          <w:tcPr>
            <w:tcW w:w="2283" w:type="pct"/>
            <w:vAlign w:val="center"/>
          </w:tcPr>
          <w:p w14:paraId="0DA5A09A" w14:textId="77777777" w:rsidR="00A30110" w:rsidRPr="00A07EE6" w:rsidRDefault="00A30110" w:rsidP="00B02F0A">
            <w:pPr>
              <w:spacing w:before="40" w:after="40" w:line="240" w:lineRule="auto"/>
              <w:rPr>
                <w:rFonts w:cs="Times New Roman"/>
                <w:color w:val="000000" w:themeColor="text1"/>
                <w:sz w:val="28"/>
                <w:szCs w:val="28"/>
              </w:rPr>
            </w:pPr>
            <w:r>
              <w:rPr>
                <w:rFonts w:cs="Times New Roman"/>
                <w:color w:val="000000" w:themeColor="text1"/>
                <w:sz w:val="28"/>
                <w:szCs w:val="28"/>
              </w:rPr>
              <w:t xml:space="preserve">Nặng: </w:t>
            </w:r>
            <w:r w:rsidRPr="00A07EE6">
              <w:rPr>
                <w:rFonts w:cs="Times New Roman"/>
                <w:color w:val="000000" w:themeColor="text1"/>
                <w:sz w:val="28"/>
                <w:szCs w:val="28"/>
              </w:rPr>
              <w:t>3 điểm (50% - &lt;75%)</w:t>
            </w:r>
          </w:p>
        </w:tc>
        <w:tc>
          <w:tcPr>
            <w:tcW w:w="866" w:type="pct"/>
            <w:vAlign w:val="center"/>
          </w:tcPr>
          <w:p w14:paraId="260EF5E2"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3</w:t>
            </w:r>
          </w:p>
        </w:tc>
        <w:tc>
          <w:tcPr>
            <w:tcW w:w="926" w:type="pct"/>
            <w:vAlign w:val="center"/>
          </w:tcPr>
          <w:p w14:paraId="26FBB2F3"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13,64</w:t>
            </w:r>
          </w:p>
        </w:tc>
      </w:tr>
      <w:tr w:rsidR="00A30110" w:rsidRPr="00A07EE6" w14:paraId="2B67BB4C" w14:textId="77777777" w:rsidTr="00B02F0A">
        <w:trPr>
          <w:cantSplit/>
        </w:trPr>
        <w:tc>
          <w:tcPr>
            <w:tcW w:w="925" w:type="pct"/>
            <w:vMerge/>
          </w:tcPr>
          <w:p w14:paraId="03D097D9" w14:textId="77777777" w:rsidR="00A30110" w:rsidRPr="00A07EE6" w:rsidRDefault="00A30110" w:rsidP="00B02F0A">
            <w:pPr>
              <w:spacing w:before="40" w:after="40" w:line="240" w:lineRule="auto"/>
              <w:rPr>
                <w:rFonts w:cs="Times New Roman"/>
                <w:color w:val="FF0000"/>
                <w:sz w:val="28"/>
                <w:szCs w:val="28"/>
              </w:rPr>
            </w:pPr>
          </w:p>
        </w:tc>
        <w:tc>
          <w:tcPr>
            <w:tcW w:w="2283" w:type="pct"/>
            <w:vAlign w:val="center"/>
          </w:tcPr>
          <w:p w14:paraId="745E1015" w14:textId="77777777" w:rsidR="00A30110" w:rsidRPr="00A07EE6" w:rsidRDefault="00A30110" w:rsidP="00B02F0A">
            <w:pPr>
              <w:spacing w:before="40" w:after="40" w:line="240" w:lineRule="auto"/>
              <w:rPr>
                <w:rFonts w:cs="Times New Roman"/>
                <w:color w:val="000000" w:themeColor="text1"/>
                <w:sz w:val="28"/>
                <w:szCs w:val="28"/>
              </w:rPr>
            </w:pPr>
            <w:r>
              <w:rPr>
                <w:rFonts w:cs="Times New Roman"/>
                <w:color w:val="000000" w:themeColor="text1"/>
                <w:sz w:val="28"/>
                <w:szCs w:val="28"/>
              </w:rPr>
              <w:t xml:space="preserve">Rất nặng: </w:t>
            </w:r>
            <w:r w:rsidRPr="00A07EE6">
              <w:rPr>
                <w:rFonts w:cs="Times New Roman"/>
                <w:color w:val="000000" w:themeColor="text1"/>
                <w:sz w:val="28"/>
                <w:szCs w:val="28"/>
              </w:rPr>
              <w:t>4 điểm (≥75%)</w:t>
            </w:r>
          </w:p>
        </w:tc>
        <w:tc>
          <w:tcPr>
            <w:tcW w:w="866" w:type="pct"/>
            <w:vAlign w:val="center"/>
          </w:tcPr>
          <w:p w14:paraId="579BF4EE"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10</w:t>
            </w:r>
          </w:p>
        </w:tc>
        <w:tc>
          <w:tcPr>
            <w:tcW w:w="926" w:type="pct"/>
            <w:vAlign w:val="center"/>
          </w:tcPr>
          <w:p w14:paraId="15103FAE" w14:textId="77777777" w:rsidR="00A30110" w:rsidRPr="00A07EE6" w:rsidRDefault="00A30110" w:rsidP="00B02F0A">
            <w:pPr>
              <w:spacing w:before="40" w:after="4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eastAsia="vi-VN"/>
              </w:rPr>
              <w:t>45,45</w:t>
            </w:r>
          </w:p>
        </w:tc>
      </w:tr>
      <w:tr w:rsidR="00A30110" w:rsidRPr="00A07EE6" w14:paraId="4EE2ABB0" w14:textId="77777777" w:rsidTr="00B02F0A">
        <w:trPr>
          <w:cantSplit/>
        </w:trPr>
        <w:tc>
          <w:tcPr>
            <w:tcW w:w="3208" w:type="pct"/>
            <w:gridSpan w:val="2"/>
            <w:vAlign w:val="center"/>
          </w:tcPr>
          <w:p w14:paraId="45891838" w14:textId="77777777" w:rsidR="00A30110" w:rsidRPr="00A07EE6" w:rsidRDefault="00A30110" w:rsidP="00B02F0A">
            <w:pPr>
              <w:spacing w:before="40" w:after="40" w:line="240" w:lineRule="auto"/>
              <w:rPr>
                <w:rFonts w:cs="Times New Roman"/>
                <w:color w:val="000000"/>
                <w:sz w:val="28"/>
                <w:szCs w:val="28"/>
              </w:rPr>
            </w:pPr>
            <w:r w:rsidRPr="00A07EE6">
              <w:rPr>
                <w:rFonts w:cs="Times New Roman"/>
                <w:color w:val="000000"/>
                <w:sz w:val="28"/>
                <w:szCs w:val="28"/>
              </w:rPr>
              <w:t xml:space="preserve">Điểm khí thũng: </w:t>
            </w:r>
            <m:oMath>
              <m:bar>
                <m:barPr>
                  <m:pos m:val="top"/>
                  <m:ctrlPr>
                    <w:rPr>
                      <w:rFonts w:ascii="Cambria Math" w:eastAsia="Times New Roman" w:hAnsi="Cambria Math" w:cs="Times New Roman"/>
                      <w:bCs/>
                      <w:iCs/>
                      <w:sz w:val="28"/>
                      <w:szCs w:val="28"/>
                      <w:lang w:eastAsia="vi-VN"/>
                    </w:rPr>
                  </m:ctrlPr>
                </m:barPr>
                <m:e>
                  <m:r>
                    <m:rPr>
                      <m:nor/>
                    </m:rPr>
                    <w:rPr>
                      <w:rFonts w:eastAsia="Times New Roman" w:cs="Times New Roman"/>
                      <w:i/>
                      <w:sz w:val="28"/>
                      <w:szCs w:val="28"/>
                      <w:lang w:eastAsia="vi-VN"/>
                    </w:rPr>
                    <m:t>X</m:t>
                  </m:r>
                </m:e>
              </m:bar>
            </m:oMath>
            <w:r w:rsidRPr="00A07EE6">
              <w:rPr>
                <w:rFonts w:eastAsia="Times New Roman" w:cs="Times New Roman"/>
                <w:bCs/>
                <w:iCs/>
                <w:color w:val="000000"/>
                <w:sz w:val="28"/>
                <w:szCs w:val="28"/>
                <w:lang w:eastAsia="vi-VN"/>
              </w:rPr>
              <w:t xml:space="preserve"> ± SD</w:t>
            </w:r>
            <w:r>
              <w:rPr>
                <w:rFonts w:eastAsia="Times New Roman" w:cs="Times New Roman"/>
                <w:bCs/>
                <w:iCs/>
                <w:color w:val="000000"/>
                <w:sz w:val="28"/>
                <w:szCs w:val="28"/>
                <w:lang w:val="vi-VN" w:eastAsia="vi-VN"/>
              </w:rPr>
              <w:t xml:space="preserve"> (Min – Max)</w:t>
            </w:r>
          </w:p>
        </w:tc>
        <w:tc>
          <w:tcPr>
            <w:tcW w:w="1792" w:type="pct"/>
            <w:gridSpan w:val="2"/>
            <w:vAlign w:val="center"/>
          </w:tcPr>
          <w:p w14:paraId="3772EC5E" w14:textId="77777777" w:rsidR="00A30110" w:rsidRPr="00A07EE6" w:rsidRDefault="00A30110" w:rsidP="00B02F0A">
            <w:pPr>
              <w:spacing w:before="40" w:after="40" w:line="240" w:lineRule="auto"/>
              <w:jc w:val="center"/>
              <w:rPr>
                <w:rFonts w:eastAsia="Times New Roman" w:cs="Times New Roman"/>
                <w:sz w:val="28"/>
                <w:szCs w:val="28"/>
                <w:lang w:eastAsia="vi-VN"/>
              </w:rPr>
            </w:pPr>
            <w:r>
              <w:rPr>
                <w:rFonts w:eastAsia="Times New Roman" w:cs="Times New Roman"/>
                <w:bCs/>
                <w:iCs/>
                <w:color w:val="000000"/>
                <w:sz w:val="28"/>
                <w:szCs w:val="28"/>
                <w:lang w:val="vi-VN" w:eastAsia="vi-VN"/>
              </w:rPr>
              <w:t>2,</w:t>
            </w:r>
            <w:r w:rsidRPr="00620706">
              <w:rPr>
                <w:rFonts w:eastAsia="Times New Roman" w:cs="Times New Roman"/>
                <w:bCs/>
                <w:iCs/>
                <w:color w:val="000000"/>
                <w:sz w:val="28"/>
                <w:szCs w:val="28"/>
                <w:lang w:val="vi-VN" w:eastAsia="vi-VN"/>
              </w:rPr>
              <w:t xml:space="preserve">95 </w:t>
            </w:r>
            <w:r w:rsidRPr="00620706">
              <w:rPr>
                <w:rFonts w:eastAsia="Times New Roman" w:cs="Times New Roman"/>
                <w:bCs/>
                <w:iCs/>
                <w:color w:val="000000"/>
                <w:sz w:val="28"/>
                <w:szCs w:val="28"/>
                <w:lang w:eastAsia="vi-VN"/>
              </w:rPr>
              <w:t>±</w:t>
            </w:r>
            <w:r w:rsidRPr="00620706">
              <w:rPr>
                <w:rFonts w:eastAsia="Times New Roman" w:cs="Times New Roman"/>
                <w:bCs/>
                <w:iCs/>
                <w:color w:val="000000"/>
                <w:sz w:val="28"/>
                <w:szCs w:val="28"/>
                <w:lang w:val="vi-VN" w:eastAsia="vi-VN"/>
              </w:rPr>
              <w:t xml:space="preserve"> 1,09</w:t>
            </w:r>
            <w:r w:rsidRPr="00620706">
              <w:rPr>
                <w:rFonts w:eastAsia="Times New Roman" w:cs="Times New Roman"/>
                <w:bCs/>
                <w:iCs/>
                <w:color w:val="000000"/>
                <w:sz w:val="28"/>
                <w:szCs w:val="28"/>
                <w:lang w:eastAsia="vi-VN"/>
              </w:rPr>
              <w:t xml:space="preserve"> (</w:t>
            </w:r>
            <w:r w:rsidRPr="00620706">
              <w:rPr>
                <w:rFonts w:eastAsia="Times New Roman" w:cs="Times New Roman"/>
                <w:bCs/>
                <w:iCs/>
                <w:color w:val="000000"/>
                <w:sz w:val="28"/>
                <w:szCs w:val="28"/>
                <w:lang w:val="vi-VN" w:eastAsia="vi-VN"/>
              </w:rPr>
              <w:t>1</w:t>
            </w:r>
            <w:r w:rsidRPr="00620706">
              <w:rPr>
                <w:rFonts w:eastAsia="Times New Roman" w:cs="Times New Roman"/>
                <w:bCs/>
                <w:iCs/>
                <w:color w:val="000000"/>
                <w:sz w:val="28"/>
                <w:szCs w:val="28"/>
                <w:lang w:eastAsia="vi-VN"/>
              </w:rPr>
              <w:t xml:space="preserve"> – 4)</w:t>
            </w:r>
          </w:p>
        </w:tc>
      </w:tr>
    </w:tbl>
    <w:p w14:paraId="68E15B19" w14:textId="77777777" w:rsidR="00A30110" w:rsidRPr="00A07EE6" w:rsidRDefault="00A30110" w:rsidP="00A30110">
      <w:pPr>
        <w:spacing w:after="0" w:line="336"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 xml:space="preserve">Nhận xét: </w:t>
      </w:r>
    </w:p>
    <w:p w14:paraId="2870B7F5" w14:textId="302E0618" w:rsidR="00A30110" w:rsidRPr="00A07EE6" w:rsidRDefault="00A30110" w:rsidP="00A30110">
      <w:pPr>
        <w:spacing w:after="0" w:line="336" w:lineRule="auto"/>
        <w:jc w:val="both"/>
        <w:rPr>
          <w:rFonts w:eastAsia="Times New Roman" w:cs="Times New Roman"/>
          <w:bCs/>
          <w:sz w:val="28"/>
          <w:szCs w:val="28"/>
          <w:lang w:eastAsia="vi-VN"/>
        </w:rPr>
      </w:pPr>
      <w:r w:rsidRPr="00A07EE6">
        <w:rPr>
          <w:rFonts w:eastAsia="Times New Roman" w:cs="Times New Roman"/>
          <w:bCs/>
          <w:sz w:val="28"/>
          <w:szCs w:val="28"/>
          <w:lang w:eastAsia="vi-VN"/>
        </w:rPr>
        <w:tab/>
        <w:t xml:space="preserve">Trong </w:t>
      </w:r>
      <w:r>
        <w:rPr>
          <w:rFonts w:eastAsia="Times New Roman" w:cs="Times New Roman"/>
          <w:bCs/>
          <w:sz w:val="28"/>
          <w:szCs w:val="28"/>
          <w:lang w:eastAsia="vi-VN"/>
        </w:rPr>
        <w:t xml:space="preserve">số BN </w:t>
      </w:r>
      <w:r w:rsidRPr="00A07EE6">
        <w:rPr>
          <w:rFonts w:eastAsia="Times New Roman" w:cs="Times New Roman"/>
          <w:bCs/>
          <w:sz w:val="28"/>
          <w:szCs w:val="28"/>
          <w:lang w:eastAsia="vi-VN"/>
        </w:rPr>
        <w:t>nghiên cứu</w:t>
      </w:r>
      <w:r>
        <w:rPr>
          <w:rFonts w:eastAsia="Times New Roman" w:cs="Times New Roman"/>
          <w:bCs/>
          <w:sz w:val="28"/>
          <w:szCs w:val="28"/>
          <w:lang w:eastAsia="vi-VN"/>
        </w:rPr>
        <w:t xml:space="preserve">, do điều kiện máy </w:t>
      </w:r>
      <w:r w:rsidR="007526CC">
        <w:rPr>
          <w:rFonts w:eastAsia="Times New Roman" w:cs="Times New Roman"/>
          <w:bCs/>
          <w:sz w:val="28"/>
          <w:szCs w:val="28"/>
          <w:lang w:eastAsia="vi-VN"/>
        </w:rPr>
        <w:t>chụp CLVT</w:t>
      </w:r>
      <w:r>
        <w:rPr>
          <w:rFonts w:eastAsia="Times New Roman" w:cs="Times New Roman"/>
          <w:bCs/>
          <w:sz w:val="28"/>
          <w:szCs w:val="28"/>
          <w:lang w:eastAsia="vi-VN"/>
        </w:rPr>
        <w:t xml:space="preserve"> đang sửa nên</w:t>
      </w:r>
      <w:r w:rsidRPr="00A07EE6">
        <w:rPr>
          <w:rFonts w:eastAsia="Times New Roman" w:cs="Times New Roman"/>
          <w:bCs/>
          <w:sz w:val="28"/>
          <w:szCs w:val="28"/>
          <w:lang w:eastAsia="vi-VN"/>
        </w:rPr>
        <w:t xml:space="preserve"> </w:t>
      </w:r>
      <w:r>
        <w:rPr>
          <w:rFonts w:eastAsia="Times New Roman" w:cs="Times New Roman"/>
          <w:bCs/>
          <w:sz w:val="28"/>
          <w:szCs w:val="28"/>
          <w:lang w:eastAsia="vi-VN"/>
        </w:rPr>
        <w:t>chỉ có</w:t>
      </w:r>
      <w:r w:rsidRPr="00A07EE6">
        <w:rPr>
          <w:rFonts w:eastAsia="Times New Roman" w:cs="Times New Roman"/>
          <w:bCs/>
          <w:sz w:val="28"/>
          <w:szCs w:val="28"/>
          <w:lang w:eastAsia="vi-VN"/>
        </w:rPr>
        <w:t xml:space="preserve"> 22 BN được chụp </w:t>
      </w:r>
      <w:r w:rsidR="007526CC">
        <w:rPr>
          <w:rFonts w:eastAsia="Times New Roman" w:cs="Times New Roman"/>
          <w:bCs/>
          <w:sz w:val="28"/>
          <w:szCs w:val="28"/>
          <w:lang w:eastAsia="vi-VN"/>
        </w:rPr>
        <w:t>CLVT</w:t>
      </w:r>
      <w:r w:rsidR="00D8489C">
        <w:rPr>
          <w:rFonts w:eastAsia="Times New Roman" w:cs="Times New Roman"/>
          <w:bCs/>
          <w:sz w:val="28"/>
          <w:szCs w:val="28"/>
          <w:lang w:eastAsia="vi-VN"/>
        </w:rPr>
        <w:t xml:space="preserve"> trong đợt cấp</w:t>
      </w:r>
      <w:r w:rsidRPr="00A07EE6">
        <w:rPr>
          <w:rFonts w:eastAsia="Times New Roman" w:cs="Times New Roman"/>
          <w:bCs/>
          <w:sz w:val="28"/>
          <w:szCs w:val="28"/>
          <w:lang w:eastAsia="vi-VN"/>
        </w:rPr>
        <w:t xml:space="preserve">, kết quả </w:t>
      </w:r>
      <w:r>
        <w:rPr>
          <w:rFonts w:eastAsia="Times New Roman" w:cs="Times New Roman"/>
          <w:bCs/>
          <w:sz w:val="28"/>
          <w:szCs w:val="28"/>
          <w:lang w:eastAsia="vi-VN"/>
        </w:rPr>
        <w:t>cho thấy</w:t>
      </w:r>
      <w:r w:rsidRPr="00A07EE6">
        <w:rPr>
          <w:rFonts w:eastAsia="Times New Roman" w:cs="Times New Roman"/>
          <w:bCs/>
          <w:sz w:val="28"/>
          <w:szCs w:val="28"/>
          <w:lang w:eastAsia="vi-VN"/>
        </w:rPr>
        <w:t xml:space="preserve"> 54,55% BN khí phế thũng trung tâm tiểu thùy, tiếp đến là khí phế thũng toàn bộ tiểu thùy 40,91%. Có 1 BN (4,55%) khí phế thũng cạnh vách.</w:t>
      </w:r>
    </w:p>
    <w:p w14:paraId="074DFEBC" w14:textId="77777777" w:rsidR="00A30110" w:rsidRPr="00A07EE6" w:rsidRDefault="00A30110" w:rsidP="00A30110">
      <w:pPr>
        <w:spacing w:after="0" w:line="336" w:lineRule="auto"/>
        <w:jc w:val="both"/>
        <w:rPr>
          <w:rFonts w:eastAsia="Times New Roman" w:cs="Times New Roman"/>
          <w:bCs/>
          <w:sz w:val="28"/>
          <w:szCs w:val="28"/>
          <w:lang w:eastAsia="vi-VN"/>
        </w:rPr>
      </w:pPr>
      <w:r w:rsidRPr="00A07EE6">
        <w:rPr>
          <w:rFonts w:eastAsia="Times New Roman" w:cs="Times New Roman"/>
          <w:bCs/>
          <w:sz w:val="28"/>
          <w:szCs w:val="28"/>
          <w:lang w:eastAsia="vi-VN"/>
        </w:rPr>
        <w:lastRenderedPageBreak/>
        <w:tab/>
      </w:r>
      <w:r>
        <w:rPr>
          <w:rFonts w:eastAsia="Times New Roman" w:cs="Times New Roman"/>
          <w:bCs/>
          <w:sz w:val="28"/>
          <w:szCs w:val="28"/>
          <w:lang w:val="vi-VN" w:eastAsia="vi-VN"/>
        </w:rPr>
        <w:t xml:space="preserve">Điểm khí phế thũng trung bình là </w:t>
      </w:r>
      <w:r>
        <w:rPr>
          <w:rFonts w:eastAsia="Times New Roman" w:cs="Times New Roman"/>
          <w:bCs/>
          <w:iCs/>
          <w:color w:val="000000"/>
          <w:sz w:val="28"/>
          <w:szCs w:val="28"/>
          <w:lang w:val="vi-VN" w:eastAsia="vi-VN"/>
        </w:rPr>
        <w:t>2,</w:t>
      </w:r>
      <w:r w:rsidRPr="00620706">
        <w:rPr>
          <w:rFonts w:eastAsia="Times New Roman" w:cs="Times New Roman"/>
          <w:bCs/>
          <w:iCs/>
          <w:color w:val="000000"/>
          <w:sz w:val="28"/>
          <w:szCs w:val="28"/>
          <w:lang w:val="vi-VN" w:eastAsia="vi-VN"/>
        </w:rPr>
        <w:t xml:space="preserve">95 </w:t>
      </w:r>
      <w:r w:rsidRPr="00620706">
        <w:rPr>
          <w:rFonts w:eastAsia="Times New Roman" w:cs="Times New Roman"/>
          <w:bCs/>
          <w:iCs/>
          <w:color w:val="000000"/>
          <w:sz w:val="28"/>
          <w:szCs w:val="28"/>
          <w:lang w:eastAsia="vi-VN"/>
        </w:rPr>
        <w:t>±</w:t>
      </w:r>
      <w:r w:rsidRPr="00620706">
        <w:rPr>
          <w:rFonts w:eastAsia="Times New Roman" w:cs="Times New Roman"/>
          <w:bCs/>
          <w:iCs/>
          <w:color w:val="000000"/>
          <w:sz w:val="28"/>
          <w:szCs w:val="28"/>
          <w:lang w:val="vi-VN" w:eastAsia="vi-VN"/>
        </w:rPr>
        <w:t xml:space="preserve"> 1,09</w:t>
      </w:r>
      <w:r>
        <w:rPr>
          <w:rFonts w:eastAsia="Times New Roman" w:cs="Times New Roman"/>
          <w:bCs/>
          <w:iCs/>
          <w:color w:val="000000"/>
          <w:sz w:val="28"/>
          <w:szCs w:val="28"/>
          <w:lang w:val="vi-VN" w:eastAsia="vi-VN"/>
        </w:rPr>
        <w:t xml:space="preserve"> điểm</w:t>
      </w:r>
      <w:r w:rsidRPr="00A07EE6">
        <w:rPr>
          <w:rFonts w:eastAsia="Times New Roman" w:cs="Times New Roman"/>
          <w:bCs/>
          <w:sz w:val="28"/>
          <w:szCs w:val="28"/>
          <w:lang w:eastAsia="vi-VN"/>
        </w:rPr>
        <w:t>.</w:t>
      </w:r>
      <w:r>
        <w:rPr>
          <w:rFonts w:eastAsia="Times New Roman" w:cs="Times New Roman"/>
          <w:bCs/>
          <w:sz w:val="28"/>
          <w:szCs w:val="28"/>
          <w:lang w:eastAsia="vi-VN"/>
        </w:rPr>
        <w:t xml:space="preserve"> K</w:t>
      </w:r>
      <w:r w:rsidRPr="00A07EE6">
        <w:rPr>
          <w:rFonts w:eastAsia="Times New Roman" w:cs="Times New Roman"/>
          <w:bCs/>
          <w:sz w:val="28"/>
          <w:szCs w:val="28"/>
          <w:lang w:eastAsia="vi-VN"/>
        </w:rPr>
        <w:t xml:space="preserve">hí phế thũng </w:t>
      </w:r>
      <w:r>
        <w:rPr>
          <w:rFonts w:eastAsia="Times New Roman" w:cs="Times New Roman"/>
          <w:bCs/>
          <w:sz w:val="28"/>
          <w:szCs w:val="28"/>
          <w:lang w:eastAsia="vi-VN"/>
        </w:rPr>
        <w:t>mức độ rất nặng</w:t>
      </w:r>
      <w:r w:rsidRPr="00A07EE6">
        <w:rPr>
          <w:rFonts w:eastAsia="Times New Roman" w:cs="Times New Roman"/>
          <w:bCs/>
          <w:sz w:val="28"/>
          <w:szCs w:val="28"/>
          <w:lang w:eastAsia="vi-VN"/>
        </w:rPr>
        <w:t xml:space="preserve"> chiếm tỷ lệ cao nhất (45,45%)</w:t>
      </w:r>
      <w:r>
        <w:rPr>
          <w:rFonts w:eastAsia="Times New Roman" w:cs="Times New Roman"/>
          <w:bCs/>
          <w:sz w:val="28"/>
          <w:szCs w:val="28"/>
          <w:lang w:eastAsia="vi-VN"/>
        </w:rPr>
        <w:t>, tiếp đến khí phế thũng trung bình gặp 31,82%, khí phế thũng nhẹ gặp tỷ lệ thấp nhất (9,09%)</w:t>
      </w:r>
      <w:r w:rsidRPr="00A07EE6">
        <w:rPr>
          <w:rFonts w:eastAsia="Times New Roman" w:cs="Times New Roman"/>
          <w:bCs/>
          <w:sz w:val="28"/>
          <w:szCs w:val="28"/>
          <w:lang w:eastAsia="vi-VN"/>
        </w:rPr>
        <w:t xml:space="preserve">. </w:t>
      </w:r>
    </w:p>
    <w:p w14:paraId="563225C6" w14:textId="08EC9F71" w:rsidR="00A30110" w:rsidRPr="00A07EE6" w:rsidRDefault="00A30110" w:rsidP="00A30110">
      <w:pPr>
        <w:pStyle w:val="abang"/>
        <w:rPr>
          <w:lang w:val="en-US"/>
        </w:rPr>
      </w:pPr>
      <w:bookmarkStart w:id="223" w:name="_Toc218932835"/>
      <w:r w:rsidRPr="00A07EE6">
        <w:t>Bảng 3.</w:t>
      </w:r>
      <w:r w:rsidRPr="00A07EE6">
        <w:fldChar w:fldCharType="begin"/>
      </w:r>
      <w:r w:rsidRPr="00A07EE6">
        <w:instrText xml:space="preserve"> SEQ Bảng_3. \* ARABIC </w:instrText>
      </w:r>
      <w:r w:rsidRPr="00A07EE6">
        <w:fldChar w:fldCharType="separate"/>
      </w:r>
      <w:r w:rsidR="0025372B">
        <w:rPr>
          <w:noProof/>
        </w:rPr>
        <w:t>11</w:t>
      </w:r>
      <w:r w:rsidRPr="00A07EE6">
        <w:fldChar w:fldCharType="end"/>
      </w:r>
      <w:r w:rsidRPr="00A07EE6">
        <w:t xml:space="preserve">. </w:t>
      </w:r>
      <w:r w:rsidRPr="00A07EE6">
        <w:rPr>
          <w:lang w:val="en-US"/>
        </w:rPr>
        <w:t>Đặc điểm t</w:t>
      </w:r>
      <w:r w:rsidRPr="00A07EE6">
        <w:t xml:space="preserve">hông khí phổi của </w:t>
      </w:r>
      <w:r w:rsidR="00364E6C">
        <w:rPr>
          <w:lang w:val="en-US"/>
        </w:rPr>
        <w:t>bệnh nhân</w:t>
      </w:r>
      <w:r w:rsidRPr="00A07EE6">
        <w:t xml:space="preserve"> </w:t>
      </w:r>
      <w:r>
        <w:rPr>
          <w:lang w:val="en-US"/>
        </w:rPr>
        <w:t>sau</w:t>
      </w:r>
      <w:r w:rsidRPr="00A07EE6">
        <w:t xml:space="preserve"> đợt cấp</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4532"/>
      </w:tblGrid>
      <w:tr w:rsidR="00A30110" w:rsidRPr="00176044" w14:paraId="5837CF58" w14:textId="77777777" w:rsidTr="001C382A">
        <w:trPr>
          <w:trHeight w:val="859"/>
        </w:trPr>
        <w:tc>
          <w:tcPr>
            <w:tcW w:w="2419" w:type="pct"/>
            <w:vAlign w:val="center"/>
          </w:tcPr>
          <w:p w14:paraId="5CDFEE9A" w14:textId="77777777" w:rsidR="00A30110" w:rsidRPr="00176044" w:rsidRDefault="00A30110" w:rsidP="00A30110">
            <w:pPr>
              <w:spacing w:after="0" w:line="360" w:lineRule="auto"/>
              <w:jc w:val="center"/>
              <w:rPr>
                <w:rFonts w:eastAsia="Times New Roman" w:cs="Times New Roman"/>
                <w:b/>
                <w:bCs/>
                <w:sz w:val="28"/>
                <w:szCs w:val="28"/>
                <w:lang w:val="pt-BR" w:eastAsia="vi-VN"/>
              </w:rPr>
            </w:pPr>
            <w:r w:rsidRPr="00176044">
              <w:rPr>
                <w:rFonts w:eastAsia="Times New Roman" w:cs="Times New Roman"/>
                <w:b/>
                <w:bCs/>
                <w:sz w:val="28"/>
                <w:szCs w:val="28"/>
                <w:lang w:val="pt-BR" w:eastAsia="vi-VN"/>
              </w:rPr>
              <w:t>Thông số</w:t>
            </w:r>
          </w:p>
        </w:tc>
        <w:tc>
          <w:tcPr>
            <w:tcW w:w="2581" w:type="pct"/>
            <w:vAlign w:val="center"/>
          </w:tcPr>
          <w:p w14:paraId="15D16356" w14:textId="77777777" w:rsidR="00A30110" w:rsidRPr="00176044" w:rsidRDefault="00511DDF" w:rsidP="00A30110">
            <w:pPr>
              <w:spacing w:after="0" w:line="360" w:lineRule="auto"/>
              <w:jc w:val="center"/>
              <w:rPr>
                <w:rFonts w:eastAsia="Times New Roman" w:cs="Times New Roman"/>
                <w:b/>
                <w:bCs/>
                <w:sz w:val="28"/>
                <w:szCs w:val="28"/>
                <w:lang w:val="vi-VN" w:eastAsia="vi-VN"/>
              </w:rPr>
            </w:pPr>
            <m:oMath>
              <m:bar>
                <m:barPr>
                  <m:pos m:val="top"/>
                  <m:ctrlPr>
                    <w:rPr>
                      <w:rFonts w:ascii="Cambria Math" w:eastAsia="Times New Roman" w:hAnsi="Cambria Math" w:cs="Times New Roman"/>
                      <w:b/>
                      <w:bCs/>
                      <w:iCs/>
                      <w:sz w:val="28"/>
                      <w:szCs w:val="28"/>
                      <w:lang w:eastAsia="vi-VN"/>
                    </w:rPr>
                  </m:ctrlPr>
                </m:barPr>
                <m:e>
                  <m:r>
                    <m:rPr>
                      <m:nor/>
                    </m:rPr>
                    <w:rPr>
                      <w:rFonts w:eastAsia="Times New Roman" w:cs="Times New Roman"/>
                      <w:b/>
                      <w:bCs/>
                      <w:i/>
                      <w:sz w:val="28"/>
                      <w:szCs w:val="28"/>
                      <w:lang w:eastAsia="vi-VN"/>
                    </w:rPr>
                    <m:t>X</m:t>
                  </m:r>
                </m:e>
              </m:bar>
            </m:oMath>
            <w:r w:rsidR="00A30110" w:rsidRPr="00176044">
              <w:rPr>
                <w:rFonts w:eastAsia="Times New Roman" w:cs="Times New Roman"/>
                <w:b/>
                <w:bCs/>
                <w:iCs/>
                <w:sz w:val="28"/>
                <w:szCs w:val="28"/>
                <w:lang w:eastAsia="vi-VN"/>
              </w:rPr>
              <w:t xml:space="preserve"> ± SD</w:t>
            </w:r>
            <w:r w:rsidR="00A30110" w:rsidRPr="00176044">
              <w:rPr>
                <w:rFonts w:eastAsia="Times New Roman" w:cs="Times New Roman"/>
                <w:b/>
                <w:bCs/>
                <w:sz w:val="28"/>
                <w:szCs w:val="28"/>
                <w:lang w:val="pt-BR" w:eastAsia="vi-VN"/>
              </w:rPr>
              <w:t xml:space="preserve"> </w:t>
            </w:r>
            <w:r w:rsidR="00A30110" w:rsidRPr="00176044">
              <w:rPr>
                <w:rFonts w:eastAsia="Times New Roman" w:cs="Times New Roman"/>
                <w:b/>
                <w:bCs/>
                <w:sz w:val="28"/>
                <w:szCs w:val="28"/>
                <w:lang w:val="vi-VN" w:eastAsia="vi-VN"/>
              </w:rPr>
              <w:t>(Min – Max)</w:t>
            </w:r>
          </w:p>
          <w:p w14:paraId="1CDCA878" w14:textId="77777777" w:rsidR="00A30110" w:rsidRPr="00176044" w:rsidRDefault="00A30110" w:rsidP="00A30110">
            <w:pPr>
              <w:spacing w:after="0" w:line="360" w:lineRule="auto"/>
              <w:jc w:val="center"/>
              <w:rPr>
                <w:rFonts w:eastAsia="Times New Roman" w:cs="Times New Roman"/>
                <w:b/>
                <w:bCs/>
                <w:sz w:val="28"/>
                <w:szCs w:val="28"/>
                <w:lang w:val="pt-BR" w:eastAsia="vi-VN"/>
              </w:rPr>
            </w:pPr>
            <w:r w:rsidRPr="00176044">
              <w:rPr>
                <w:rFonts w:eastAsia="Times New Roman" w:cs="Times New Roman"/>
                <w:b/>
                <w:bCs/>
                <w:sz w:val="28"/>
                <w:szCs w:val="28"/>
                <w:lang w:val="pt-BR" w:eastAsia="vi-VN"/>
              </w:rPr>
              <w:t>(n = 65)</w:t>
            </w:r>
          </w:p>
        </w:tc>
      </w:tr>
      <w:tr w:rsidR="00A30110" w:rsidRPr="00176044" w14:paraId="7EB560B8" w14:textId="77777777" w:rsidTr="001C382A">
        <w:trPr>
          <w:trHeight w:val="482"/>
        </w:trPr>
        <w:tc>
          <w:tcPr>
            <w:tcW w:w="2419" w:type="pct"/>
            <w:vAlign w:val="center"/>
          </w:tcPr>
          <w:p w14:paraId="701A554F" w14:textId="77777777" w:rsidR="00A30110" w:rsidRPr="00176044" w:rsidRDefault="00A30110" w:rsidP="00A30110">
            <w:pPr>
              <w:spacing w:after="0" w:line="360" w:lineRule="auto"/>
              <w:rPr>
                <w:rFonts w:eastAsia="Times New Roman" w:cs="Times New Roman"/>
                <w:sz w:val="28"/>
                <w:szCs w:val="28"/>
                <w:lang w:val="vi-VN" w:eastAsia="vi-VN"/>
              </w:rPr>
            </w:pPr>
            <w:r w:rsidRPr="00176044">
              <w:rPr>
                <w:rFonts w:eastAsia="Times New Roman" w:cs="Times New Roman"/>
                <w:sz w:val="28"/>
                <w:szCs w:val="28"/>
                <w:lang w:eastAsia="vi-VN"/>
              </w:rPr>
              <w:t>FVC sau test</w:t>
            </w:r>
            <w:r w:rsidRPr="00176044">
              <w:rPr>
                <w:rFonts w:eastAsia="Times New Roman" w:cs="Times New Roman"/>
                <w:sz w:val="28"/>
                <w:szCs w:val="28"/>
                <w:lang w:val="vi-VN" w:eastAsia="vi-VN"/>
              </w:rPr>
              <w:t xml:space="preserve"> </w:t>
            </w:r>
            <w:r w:rsidRPr="00176044">
              <w:rPr>
                <w:rFonts w:eastAsia="Times New Roman" w:cs="Times New Roman"/>
                <w:sz w:val="28"/>
                <w:szCs w:val="28"/>
                <w:lang w:val="pt-BR" w:eastAsia="vi-VN"/>
              </w:rPr>
              <w:t>(%SLT)</w:t>
            </w:r>
          </w:p>
        </w:tc>
        <w:tc>
          <w:tcPr>
            <w:tcW w:w="2581" w:type="pct"/>
          </w:tcPr>
          <w:p w14:paraId="3D479895" w14:textId="77777777" w:rsidR="00A30110" w:rsidRPr="00176044" w:rsidRDefault="00A30110" w:rsidP="00A30110">
            <w:pPr>
              <w:spacing w:after="0" w:line="36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 xml:space="preserve">76,66 </w:t>
            </w:r>
            <w:r w:rsidRPr="00176044">
              <w:rPr>
                <w:rFonts w:eastAsia="Times New Roman" w:cs="Times New Roman"/>
                <w:sz w:val="28"/>
                <w:szCs w:val="28"/>
                <w:lang w:eastAsia="vi-VN"/>
              </w:rPr>
              <w:t>±</w:t>
            </w:r>
            <w:r w:rsidRPr="00176044">
              <w:rPr>
                <w:rFonts w:eastAsia="Times New Roman" w:cs="Times New Roman"/>
                <w:sz w:val="28"/>
                <w:szCs w:val="28"/>
                <w:lang w:val="vi-VN" w:eastAsia="vi-VN"/>
              </w:rPr>
              <w:t xml:space="preserve"> 22,45 (37 – 142)</w:t>
            </w:r>
          </w:p>
        </w:tc>
      </w:tr>
      <w:tr w:rsidR="00A30110" w:rsidRPr="00176044" w14:paraId="4BEC0B40" w14:textId="77777777" w:rsidTr="001C382A">
        <w:trPr>
          <w:trHeight w:val="482"/>
        </w:trPr>
        <w:tc>
          <w:tcPr>
            <w:tcW w:w="2419" w:type="pct"/>
            <w:vAlign w:val="center"/>
          </w:tcPr>
          <w:p w14:paraId="0F4C75D2" w14:textId="77777777" w:rsidR="00A30110" w:rsidRPr="00176044" w:rsidRDefault="00A30110" w:rsidP="00A30110">
            <w:pPr>
              <w:spacing w:after="0" w:line="360" w:lineRule="auto"/>
              <w:rPr>
                <w:rFonts w:eastAsia="Times New Roman" w:cs="Times New Roman"/>
                <w:sz w:val="28"/>
                <w:szCs w:val="28"/>
                <w:lang w:val="vi-VN" w:eastAsia="vi-VN"/>
              </w:rPr>
            </w:pPr>
            <w:r w:rsidRPr="00176044">
              <w:rPr>
                <w:rFonts w:eastAsia="Times New Roman" w:cs="Times New Roman"/>
                <w:sz w:val="28"/>
                <w:szCs w:val="28"/>
                <w:lang w:val="pt-BR" w:eastAsia="vi-VN"/>
              </w:rPr>
              <w:t>FEV</w:t>
            </w:r>
            <w:r w:rsidRPr="00176044">
              <w:rPr>
                <w:rFonts w:eastAsia="Times New Roman" w:cs="Times New Roman"/>
                <w:sz w:val="28"/>
                <w:szCs w:val="28"/>
                <w:vertAlign w:val="subscript"/>
                <w:lang w:val="pt-BR" w:eastAsia="vi-VN"/>
              </w:rPr>
              <w:t>1</w:t>
            </w:r>
            <w:r w:rsidRPr="00176044">
              <w:rPr>
                <w:rFonts w:eastAsia="Times New Roman" w:cs="Times New Roman"/>
                <w:sz w:val="28"/>
                <w:szCs w:val="28"/>
                <w:lang w:val="pt-BR" w:eastAsia="vi-VN"/>
              </w:rPr>
              <w:t xml:space="preserve"> sau test</w:t>
            </w:r>
            <w:r w:rsidRPr="00176044">
              <w:rPr>
                <w:rFonts w:eastAsia="Times New Roman" w:cs="Times New Roman"/>
                <w:sz w:val="28"/>
                <w:szCs w:val="28"/>
                <w:lang w:val="vi-VN" w:eastAsia="vi-VN"/>
              </w:rPr>
              <w:t xml:space="preserve"> </w:t>
            </w:r>
            <w:r w:rsidRPr="00176044">
              <w:rPr>
                <w:rFonts w:eastAsia="Times New Roman" w:cs="Times New Roman"/>
                <w:sz w:val="28"/>
                <w:szCs w:val="28"/>
                <w:lang w:val="pt-BR" w:eastAsia="vi-VN"/>
              </w:rPr>
              <w:t>(%SLT)</w:t>
            </w:r>
          </w:p>
        </w:tc>
        <w:tc>
          <w:tcPr>
            <w:tcW w:w="2581" w:type="pct"/>
          </w:tcPr>
          <w:p w14:paraId="0350C040" w14:textId="77777777" w:rsidR="00A30110" w:rsidRPr="00176044" w:rsidRDefault="00A30110" w:rsidP="00A30110">
            <w:pPr>
              <w:spacing w:after="0" w:line="36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 xml:space="preserve">49,08 </w:t>
            </w:r>
            <w:r w:rsidRPr="00176044">
              <w:rPr>
                <w:rFonts w:eastAsia="Times New Roman" w:cs="Times New Roman"/>
                <w:sz w:val="28"/>
                <w:szCs w:val="28"/>
                <w:lang w:eastAsia="vi-VN"/>
              </w:rPr>
              <w:t>±</w:t>
            </w:r>
            <w:r w:rsidRPr="00176044">
              <w:rPr>
                <w:rFonts w:eastAsia="Times New Roman" w:cs="Times New Roman"/>
                <w:sz w:val="28"/>
                <w:szCs w:val="28"/>
                <w:lang w:val="vi-VN" w:eastAsia="vi-VN"/>
              </w:rPr>
              <w:t xml:space="preserve"> 21,72 (20 – 113)</w:t>
            </w:r>
          </w:p>
        </w:tc>
      </w:tr>
      <w:tr w:rsidR="00A30110" w:rsidRPr="00176044" w14:paraId="64016AF3" w14:textId="77777777" w:rsidTr="001C382A">
        <w:trPr>
          <w:trHeight w:val="482"/>
        </w:trPr>
        <w:tc>
          <w:tcPr>
            <w:tcW w:w="2419" w:type="pct"/>
            <w:vAlign w:val="center"/>
          </w:tcPr>
          <w:p w14:paraId="39787257" w14:textId="77777777" w:rsidR="00A30110" w:rsidRPr="00176044" w:rsidRDefault="00A30110" w:rsidP="00A30110">
            <w:pPr>
              <w:spacing w:after="0" w:line="360" w:lineRule="auto"/>
              <w:rPr>
                <w:rFonts w:eastAsia="Times New Roman" w:cs="Times New Roman"/>
                <w:sz w:val="28"/>
                <w:szCs w:val="28"/>
                <w:lang w:eastAsia="vi-VN"/>
              </w:rPr>
            </w:pPr>
            <w:r w:rsidRPr="00176044">
              <w:rPr>
                <w:rFonts w:eastAsia="Times New Roman" w:cs="Times New Roman"/>
                <w:sz w:val="28"/>
                <w:szCs w:val="28"/>
                <w:lang w:val="pt-BR" w:eastAsia="vi-VN"/>
              </w:rPr>
              <w:t>FEV</w:t>
            </w:r>
            <w:r w:rsidRPr="00176044">
              <w:rPr>
                <w:rFonts w:eastAsia="Times New Roman" w:cs="Times New Roman"/>
                <w:sz w:val="28"/>
                <w:szCs w:val="28"/>
                <w:vertAlign w:val="subscript"/>
                <w:lang w:val="pt-BR" w:eastAsia="vi-VN"/>
              </w:rPr>
              <w:t>1</w:t>
            </w:r>
            <w:r w:rsidRPr="00176044">
              <w:rPr>
                <w:rFonts w:eastAsia="Times New Roman" w:cs="Times New Roman"/>
                <w:sz w:val="28"/>
                <w:szCs w:val="28"/>
                <w:lang w:val="pt-BR" w:eastAsia="vi-VN"/>
              </w:rPr>
              <w:t>/FVC sau test</w:t>
            </w:r>
            <w:r w:rsidRPr="00176044">
              <w:rPr>
                <w:rFonts w:eastAsia="Times New Roman" w:cs="Times New Roman"/>
                <w:sz w:val="28"/>
                <w:szCs w:val="28"/>
                <w:lang w:val="vi-VN" w:eastAsia="vi-VN"/>
              </w:rPr>
              <w:t xml:space="preserve"> </w:t>
            </w:r>
            <w:r w:rsidRPr="00176044">
              <w:rPr>
                <w:rFonts w:eastAsia="Times New Roman" w:cs="Times New Roman"/>
                <w:sz w:val="28"/>
                <w:szCs w:val="28"/>
                <w:lang w:val="pt-BR" w:eastAsia="vi-VN"/>
              </w:rPr>
              <w:t>(%)</w:t>
            </w:r>
          </w:p>
        </w:tc>
        <w:tc>
          <w:tcPr>
            <w:tcW w:w="2581" w:type="pct"/>
          </w:tcPr>
          <w:p w14:paraId="5CC74726" w14:textId="77777777" w:rsidR="00A30110" w:rsidRPr="00176044" w:rsidRDefault="00A30110" w:rsidP="00A30110">
            <w:pPr>
              <w:spacing w:after="0" w:line="360" w:lineRule="auto"/>
              <w:jc w:val="center"/>
              <w:rPr>
                <w:rFonts w:eastAsia="Times New Roman" w:cs="Times New Roman"/>
                <w:sz w:val="28"/>
                <w:szCs w:val="28"/>
                <w:lang w:val="vi-VN" w:eastAsia="vi-VN"/>
              </w:rPr>
            </w:pPr>
            <w:r w:rsidRPr="00176044">
              <w:rPr>
                <w:rFonts w:eastAsia="Times New Roman" w:cs="Times New Roman"/>
                <w:sz w:val="28"/>
                <w:szCs w:val="28"/>
                <w:lang w:eastAsia="vi-VN"/>
              </w:rPr>
              <w:t>49,07</w:t>
            </w:r>
            <w:r w:rsidRPr="00176044">
              <w:rPr>
                <w:rFonts w:eastAsia="Times New Roman" w:cs="Times New Roman"/>
                <w:sz w:val="28"/>
                <w:szCs w:val="28"/>
                <w:lang w:val="vi-VN" w:eastAsia="vi-VN"/>
              </w:rPr>
              <w:t xml:space="preserve"> </w:t>
            </w:r>
            <w:r w:rsidRPr="00176044">
              <w:rPr>
                <w:rFonts w:eastAsia="Times New Roman" w:cs="Times New Roman"/>
                <w:sz w:val="28"/>
                <w:szCs w:val="28"/>
                <w:lang w:eastAsia="vi-VN"/>
              </w:rPr>
              <w:t>±</w:t>
            </w:r>
            <w:r w:rsidRPr="00176044">
              <w:rPr>
                <w:rFonts w:eastAsia="Times New Roman" w:cs="Times New Roman"/>
                <w:sz w:val="28"/>
                <w:szCs w:val="28"/>
                <w:lang w:val="vi-VN" w:eastAsia="vi-VN"/>
              </w:rPr>
              <w:t xml:space="preserve"> 1</w:t>
            </w:r>
            <w:r w:rsidRPr="00176044">
              <w:rPr>
                <w:rFonts w:eastAsia="Times New Roman" w:cs="Times New Roman"/>
                <w:sz w:val="28"/>
                <w:szCs w:val="28"/>
                <w:lang w:eastAsia="vi-VN"/>
              </w:rPr>
              <w:t>1,17</w:t>
            </w:r>
            <w:r w:rsidRPr="00176044">
              <w:rPr>
                <w:rFonts w:eastAsia="Times New Roman" w:cs="Times New Roman"/>
                <w:sz w:val="28"/>
                <w:szCs w:val="28"/>
                <w:lang w:val="vi-VN" w:eastAsia="vi-VN"/>
              </w:rPr>
              <w:t xml:space="preserve"> (</w:t>
            </w:r>
            <w:r w:rsidRPr="00176044">
              <w:rPr>
                <w:rFonts w:eastAsia="Times New Roman" w:cs="Times New Roman"/>
                <w:sz w:val="28"/>
                <w:szCs w:val="28"/>
                <w:lang w:eastAsia="vi-VN"/>
              </w:rPr>
              <w:t>29</w:t>
            </w:r>
            <w:r w:rsidRPr="00176044">
              <w:rPr>
                <w:rFonts w:eastAsia="Times New Roman" w:cs="Times New Roman"/>
                <w:sz w:val="28"/>
                <w:szCs w:val="28"/>
                <w:lang w:val="vi-VN" w:eastAsia="vi-VN"/>
              </w:rPr>
              <w:t xml:space="preserve"> – </w:t>
            </w:r>
            <w:r w:rsidRPr="00176044">
              <w:rPr>
                <w:rFonts w:eastAsia="Times New Roman" w:cs="Times New Roman"/>
                <w:sz w:val="28"/>
                <w:szCs w:val="28"/>
                <w:lang w:eastAsia="vi-VN"/>
              </w:rPr>
              <w:t>70</w:t>
            </w:r>
            <w:r w:rsidRPr="00176044">
              <w:rPr>
                <w:rFonts w:eastAsia="Times New Roman" w:cs="Times New Roman"/>
                <w:sz w:val="28"/>
                <w:szCs w:val="28"/>
                <w:lang w:val="vi-VN" w:eastAsia="vi-VN"/>
              </w:rPr>
              <w:t>)</w:t>
            </w:r>
          </w:p>
        </w:tc>
      </w:tr>
    </w:tbl>
    <w:p w14:paraId="2570C691"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Nhận xét:</w:t>
      </w:r>
    </w:p>
    <w:p w14:paraId="727E7DCB" w14:textId="77777777" w:rsidR="00A30110" w:rsidRDefault="00A30110" w:rsidP="00A30110">
      <w:pPr>
        <w:spacing w:after="0" w:line="360" w:lineRule="auto"/>
        <w:jc w:val="both"/>
        <w:rPr>
          <w:rFonts w:eastAsia="Times New Roman" w:cs="Times New Roman"/>
          <w:bCs/>
          <w:sz w:val="28"/>
          <w:szCs w:val="28"/>
          <w:lang w:eastAsia="vi-VN"/>
        </w:rPr>
      </w:pPr>
      <w:r w:rsidRPr="00A07EE6">
        <w:rPr>
          <w:rFonts w:eastAsia="Times New Roman" w:cs="Times New Roman"/>
          <w:bCs/>
          <w:sz w:val="28"/>
          <w:szCs w:val="28"/>
          <w:lang w:eastAsia="vi-VN"/>
        </w:rPr>
        <w:tab/>
      </w:r>
      <w:r>
        <w:rPr>
          <w:rFonts w:eastAsia="Times New Roman" w:cs="Times New Roman"/>
          <w:bCs/>
          <w:sz w:val="28"/>
          <w:szCs w:val="28"/>
          <w:lang w:eastAsia="vi-VN"/>
        </w:rPr>
        <w:t>Kết quả thông khí phổi của BN sau đợt cấp cho thấy:</w:t>
      </w:r>
    </w:p>
    <w:p w14:paraId="79ACBBC5" w14:textId="77777777" w:rsidR="00A30110" w:rsidRPr="00A07EE6" w:rsidRDefault="00A30110" w:rsidP="00A30110">
      <w:pPr>
        <w:spacing w:after="0" w:line="360" w:lineRule="auto"/>
        <w:ind w:firstLine="720"/>
        <w:jc w:val="both"/>
        <w:rPr>
          <w:rFonts w:cs="Times New Roman"/>
          <w:sz w:val="28"/>
          <w:szCs w:val="28"/>
        </w:rPr>
      </w:pPr>
      <w:r>
        <w:rPr>
          <w:rFonts w:eastAsia="Times New Roman" w:cs="Times New Roman"/>
          <w:bCs/>
          <w:sz w:val="28"/>
          <w:szCs w:val="28"/>
          <w:lang w:eastAsia="vi-VN"/>
        </w:rPr>
        <w:t xml:space="preserve">- Giá trị </w:t>
      </w:r>
      <w:r w:rsidRPr="00A07EE6">
        <w:rPr>
          <w:rFonts w:eastAsia="Times New Roman" w:cs="Times New Roman"/>
          <w:bCs/>
          <w:sz w:val="28"/>
          <w:szCs w:val="28"/>
          <w:lang w:eastAsia="vi-VN"/>
        </w:rPr>
        <w:t xml:space="preserve">FVC </w:t>
      </w:r>
      <w:r>
        <w:rPr>
          <w:rFonts w:eastAsia="Times New Roman" w:cs="Times New Roman"/>
          <w:bCs/>
          <w:sz w:val="28"/>
          <w:szCs w:val="28"/>
          <w:lang w:eastAsia="vi-VN"/>
        </w:rPr>
        <w:t>t</w:t>
      </w:r>
      <w:r>
        <w:rPr>
          <w:rFonts w:eastAsia="Times New Roman" w:cs="Times New Roman"/>
          <w:bCs/>
          <w:sz w:val="28"/>
          <w:szCs w:val="28"/>
          <w:lang w:val="vi-VN" w:eastAsia="vi-VN"/>
        </w:rPr>
        <w:t xml:space="preserve">rung bình </w:t>
      </w:r>
      <w:r w:rsidRPr="00A07EE6">
        <w:rPr>
          <w:rFonts w:eastAsia="Times New Roman" w:cs="Times New Roman"/>
          <w:bCs/>
          <w:sz w:val="28"/>
          <w:szCs w:val="28"/>
          <w:lang w:eastAsia="vi-VN"/>
        </w:rPr>
        <w:t xml:space="preserve">sau test ở BN là </w:t>
      </w:r>
      <w:r w:rsidRPr="002117A8">
        <w:rPr>
          <w:rFonts w:eastAsia="Times New Roman" w:cs="Times New Roman"/>
          <w:sz w:val="28"/>
          <w:szCs w:val="28"/>
          <w:lang w:val="vi-VN" w:eastAsia="vi-VN"/>
        </w:rPr>
        <w:t xml:space="preserve">76,66 </w:t>
      </w:r>
      <w:r w:rsidRPr="002117A8">
        <w:rPr>
          <w:rFonts w:cs="Times New Roman"/>
          <w:sz w:val="28"/>
          <w:szCs w:val="28"/>
        </w:rPr>
        <w:t>±</w:t>
      </w:r>
      <w:r w:rsidRPr="002117A8">
        <w:rPr>
          <w:rFonts w:cs="Times New Roman"/>
          <w:sz w:val="28"/>
          <w:szCs w:val="28"/>
          <w:lang w:val="vi-VN"/>
        </w:rPr>
        <w:t xml:space="preserve"> 22,45 </w:t>
      </w:r>
      <w:r w:rsidRPr="00A07EE6">
        <w:rPr>
          <w:rFonts w:eastAsia="Times New Roman" w:cs="Times New Roman"/>
          <w:sz w:val="28"/>
          <w:szCs w:val="28"/>
          <w:lang w:eastAsia="vi-VN"/>
        </w:rPr>
        <w:t>%</w:t>
      </w:r>
      <w:r>
        <w:rPr>
          <w:rFonts w:eastAsia="Times New Roman" w:cs="Times New Roman"/>
          <w:sz w:val="28"/>
          <w:szCs w:val="28"/>
          <w:lang w:eastAsia="vi-VN"/>
        </w:rPr>
        <w:t>,</w:t>
      </w:r>
      <w:r w:rsidRPr="00A07EE6">
        <w:rPr>
          <w:rFonts w:cs="Times New Roman"/>
          <w:sz w:val="28"/>
          <w:szCs w:val="28"/>
        </w:rPr>
        <w:t xml:space="preserve"> FEV</w:t>
      </w:r>
      <w:r w:rsidRPr="00A07EE6">
        <w:rPr>
          <w:rFonts w:cs="Times New Roman"/>
          <w:sz w:val="28"/>
          <w:szCs w:val="28"/>
          <w:vertAlign w:val="subscript"/>
        </w:rPr>
        <w:t>1</w:t>
      </w:r>
      <w:r w:rsidRPr="00A07EE6">
        <w:rPr>
          <w:rFonts w:cs="Times New Roman"/>
          <w:sz w:val="28"/>
          <w:szCs w:val="28"/>
        </w:rPr>
        <w:t xml:space="preserve"> </w:t>
      </w:r>
      <w:r>
        <w:rPr>
          <w:rFonts w:cs="Times New Roman"/>
          <w:sz w:val="28"/>
          <w:szCs w:val="28"/>
          <w:lang w:val="vi-VN"/>
        </w:rPr>
        <w:t>trung bình</w:t>
      </w:r>
      <w:r w:rsidRPr="00A07EE6">
        <w:rPr>
          <w:rFonts w:cs="Times New Roman"/>
          <w:sz w:val="28"/>
          <w:szCs w:val="28"/>
        </w:rPr>
        <w:t xml:space="preserve"> sau test là </w:t>
      </w:r>
      <w:r w:rsidRPr="002117A8">
        <w:rPr>
          <w:rFonts w:eastAsia="Times New Roman" w:cs="Times New Roman"/>
          <w:sz w:val="28"/>
          <w:szCs w:val="28"/>
          <w:lang w:val="vi-VN" w:eastAsia="vi-VN"/>
        </w:rPr>
        <w:t xml:space="preserve">49,08 </w:t>
      </w:r>
      <w:r w:rsidRPr="002117A8">
        <w:rPr>
          <w:rFonts w:cs="Times New Roman"/>
          <w:sz w:val="28"/>
          <w:szCs w:val="28"/>
        </w:rPr>
        <w:t>±</w:t>
      </w:r>
      <w:r w:rsidRPr="002117A8">
        <w:rPr>
          <w:rFonts w:cs="Times New Roman"/>
          <w:sz w:val="28"/>
          <w:szCs w:val="28"/>
          <w:lang w:val="vi-VN"/>
        </w:rPr>
        <w:t xml:space="preserve"> 21,72 </w:t>
      </w:r>
      <w:r w:rsidRPr="00A07EE6">
        <w:rPr>
          <w:rFonts w:cs="Times New Roman"/>
          <w:sz w:val="28"/>
          <w:szCs w:val="28"/>
        </w:rPr>
        <w:t>% SLT.</w:t>
      </w:r>
    </w:p>
    <w:p w14:paraId="72AC6B7A" w14:textId="77777777" w:rsidR="00A30110" w:rsidRPr="00A07EE6" w:rsidRDefault="00A30110" w:rsidP="00A30110">
      <w:pPr>
        <w:spacing w:after="0" w:line="360" w:lineRule="auto"/>
        <w:jc w:val="both"/>
        <w:rPr>
          <w:rFonts w:eastAsia="Times New Roman" w:cs="Times New Roman"/>
          <w:bCs/>
          <w:sz w:val="28"/>
          <w:szCs w:val="28"/>
          <w:lang w:eastAsia="vi-VN"/>
        </w:rPr>
      </w:pPr>
      <w:r w:rsidRPr="00A07EE6">
        <w:rPr>
          <w:rFonts w:cs="Times New Roman"/>
          <w:sz w:val="28"/>
          <w:szCs w:val="28"/>
        </w:rPr>
        <w:tab/>
      </w:r>
      <w:r>
        <w:rPr>
          <w:rFonts w:cs="Times New Roman"/>
          <w:sz w:val="28"/>
          <w:szCs w:val="28"/>
        </w:rPr>
        <w:t xml:space="preserve">- </w:t>
      </w:r>
      <w:r w:rsidRPr="00A07EE6">
        <w:rPr>
          <w:rFonts w:cs="Times New Roman"/>
          <w:sz w:val="28"/>
          <w:szCs w:val="28"/>
        </w:rPr>
        <w:t>Chỉ số FEV</w:t>
      </w:r>
      <w:r w:rsidRPr="00A07EE6">
        <w:rPr>
          <w:rFonts w:cs="Times New Roman"/>
          <w:sz w:val="28"/>
          <w:szCs w:val="28"/>
          <w:vertAlign w:val="subscript"/>
        </w:rPr>
        <w:t>1</w:t>
      </w:r>
      <w:r w:rsidRPr="00A07EE6">
        <w:rPr>
          <w:rFonts w:cs="Times New Roman"/>
          <w:sz w:val="28"/>
          <w:szCs w:val="28"/>
        </w:rPr>
        <w:t xml:space="preserve">/FVC trung bình sau test ở BN là </w:t>
      </w:r>
      <w:r w:rsidRPr="00A07EE6">
        <w:rPr>
          <w:rFonts w:eastAsia="Times New Roman" w:cs="Times New Roman"/>
          <w:sz w:val="28"/>
          <w:szCs w:val="28"/>
          <w:lang w:eastAsia="vi-VN"/>
        </w:rPr>
        <w:t>4</w:t>
      </w:r>
      <w:r>
        <w:rPr>
          <w:rFonts w:eastAsia="Times New Roman" w:cs="Times New Roman"/>
          <w:sz w:val="28"/>
          <w:szCs w:val="28"/>
          <w:lang w:eastAsia="vi-VN"/>
        </w:rPr>
        <w:t>9,07</w:t>
      </w:r>
      <w:r w:rsidRPr="00A07EE6">
        <w:rPr>
          <w:rFonts w:eastAsia="Times New Roman" w:cs="Times New Roman"/>
          <w:sz w:val="28"/>
          <w:szCs w:val="28"/>
          <w:lang w:val="vi-VN" w:eastAsia="vi-VN"/>
        </w:rPr>
        <w:t xml:space="preserve"> </w:t>
      </w:r>
      <w:r w:rsidRPr="00A07EE6">
        <w:rPr>
          <w:rFonts w:cs="Times New Roman"/>
          <w:sz w:val="28"/>
          <w:szCs w:val="28"/>
        </w:rPr>
        <w:t>±</w:t>
      </w:r>
      <w:r w:rsidRPr="00A07EE6">
        <w:rPr>
          <w:rFonts w:cs="Times New Roman"/>
          <w:sz w:val="28"/>
          <w:szCs w:val="28"/>
          <w:lang w:val="vi-VN"/>
        </w:rPr>
        <w:t xml:space="preserve"> 1</w:t>
      </w:r>
      <w:r w:rsidRPr="00A07EE6">
        <w:rPr>
          <w:rFonts w:cs="Times New Roman"/>
          <w:sz w:val="28"/>
          <w:szCs w:val="28"/>
        </w:rPr>
        <w:t>1,1</w:t>
      </w:r>
      <w:r>
        <w:rPr>
          <w:rFonts w:cs="Times New Roman"/>
          <w:sz w:val="28"/>
          <w:szCs w:val="28"/>
        </w:rPr>
        <w:t>7</w:t>
      </w:r>
      <w:r w:rsidRPr="00A07EE6">
        <w:rPr>
          <w:rFonts w:cs="Times New Roman"/>
          <w:sz w:val="28"/>
          <w:szCs w:val="28"/>
        </w:rPr>
        <w:t>%, thấp nhất là 29% và cao nhất là</w:t>
      </w:r>
      <w:r w:rsidRPr="00A07EE6">
        <w:rPr>
          <w:rFonts w:cs="Times New Roman"/>
          <w:sz w:val="28"/>
          <w:szCs w:val="28"/>
          <w:lang w:val="vi-VN"/>
        </w:rPr>
        <w:t xml:space="preserve"> </w:t>
      </w:r>
      <w:r w:rsidRPr="00A07EE6">
        <w:rPr>
          <w:rFonts w:cs="Times New Roman"/>
          <w:sz w:val="28"/>
          <w:szCs w:val="28"/>
        </w:rPr>
        <w:t>70%.</w:t>
      </w:r>
    </w:p>
    <w:p w14:paraId="5BA40B59" w14:textId="77777777" w:rsidR="00A30110" w:rsidRPr="00A07EE6" w:rsidRDefault="00A30110" w:rsidP="00A30110">
      <w:pPr>
        <w:widowControl w:val="0"/>
        <w:spacing w:after="0" w:line="360" w:lineRule="auto"/>
        <w:jc w:val="center"/>
        <w:rPr>
          <w:rFonts w:cs="Times New Roman"/>
          <w:sz w:val="28"/>
          <w:szCs w:val="28"/>
        </w:rPr>
      </w:pPr>
      <w:r>
        <w:rPr>
          <w:noProof/>
        </w:rPr>
        <w:drawing>
          <wp:inline distT="0" distB="0" distL="0" distR="0" wp14:anchorId="66AC0360" wp14:editId="700A6F83">
            <wp:extent cx="4420535" cy="3416378"/>
            <wp:effectExtent l="0" t="0" r="18415" b="12700"/>
            <wp:docPr id="423219168" name="Chart 1">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70753C7D-A6D3-8E70-0505-E5AB4F6050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F54420E" w14:textId="741C3A73" w:rsidR="00A30110" w:rsidRPr="00A07EE6" w:rsidRDefault="00A30110" w:rsidP="00A30110">
      <w:pPr>
        <w:pStyle w:val="abieudo"/>
        <w:rPr>
          <w:lang w:val="en-US"/>
        </w:rPr>
      </w:pPr>
      <w:bookmarkStart w:id="224" w:name="_Toc218933215"/>
      <w:r w:rsidRPr="006D78B0">
        <w:t>Biểu đồ 3.</w:t>
      </w:r>
      <w:r w:rsidRPr="006D78B0">
        <w:fldChar w:fldCharType="begin"/>
      </w:r>
      <w:r w:rsidRPr="006D78B0">
        <w:instrText xml:space="preserve"> SEQ Biểu_đồ_3. \* ARABIC </w:instrText>
      </w:r>
      <w:r w:rsidRPr="006D78B0">
        <w:fldChar w:fldCharType="separate"/>
      </w:r>
      <w:r w:rsidR="0025372B">
        <w:rPr>
          <w:noProof/>
        </w:rPr>
        <w:t>4</w:t>
      </w:r>
      <w:r w:rsidRPr="006D78B0">
        <w:fldChar w:fldCharType="end"/>
      </w:r>
      <w:r w:rsidRPr="006D78B0">
        <w:t xml:space="preserve">. </w:t>
      </w:r>
      <w:r w:rsidRPr="006D78B0">
        <w:rPr>
          <w:lang w:val="en-US"/>
        </w:rPr>
        <w:t>M</w:t>
      </w:r>
      <w:r w:rsidRPr="006D78B0">
        <w:t xml:space="preserve">ức độ tắc nghẽn đường thở của </w:t>
      </w:r>
      <w:r w:rsidR="00364E6C">
        <w:rPr>
          <w:lang w:val="en-US"/>
        </w:rPr>
        <w:t>bệnh nhân</w:t>
      </w:r>
      <w:r>
        <w:rPr>
          <w:lang w:val="en-US"/>
        </w:rPr>
        <w:t xml:space="preserve"> sau đợt cấp</w:t>
      </w:r>
      <w:bookmarkEnd w:id="224"/>
    </w:p>
    <w:p w14:paraId="1E76DC12" w14:textId="77777777" w:rsidR="00A30110" w:rsidRPr="00A07EE6" w:rsidRDefault="00A30110" w:rsidP="00A30110">
      <w:pPr>
        <w:pStyle w:val="A2"/>
        <w:widowControl w:val="0"/>
        <w:outlineLvl w:val="9"/>
        <w:rPr>
          <w:bCs/>
          <w:i w:val="0"/>
        </w:rPr>
      </w:pPr>
      <w:bookmarkStart w:id="225" w:name="_Toc218528027"/>
      <w:r w:rsidRPr="00A07EE6">
        <w:rPr>
          <w:bCs/>
          <w:i w:val="0"/>
        </w:rPr>
        <w:lastRenderedPageBreak/>
        <w:t>Nhận xét:</w:t>
      </w:r>
      <w:bookmarkEnd w:id="225"/>
    </w:p>
    <w:p w14:paraId="50E54EDE" w14:textId="4477EDB3" w:rsidR="00A30110" w:rsidRPr="00A07EE6" w:rsidRDefault="00A30110" w:rsidP="00A30110">
      <w:pPr>
        <w:pStyle w:val="A2"/>
        <w:widowControl w:val="0"/>
        <w:outlineLvl w:val="9"/>
        <w:rPr>
          <w:b w:val="0"/>
          <w:bCs/>
          <w:i w:val="0"/>
          <w:lang w:val="en-US"/>
        </w:rPr>
      </w:pPr>
      <w:bookmarkStart w:id="226" w:name="_Toc218527730"/>
      <w:bookmarkStart w:id="227" w:name="_Toc218528028"/>
      <w:r>
        <w:rPr>
          <w:b w:val="0"/>
          <w:bCs/>
          <w:i w:val="0"/>
          <w:lang w:val="en-US"/>
        </w:rPr>
        <w:t>Đánh giá mức độ tắc nghẽn ở BN sau đợt cấp, kết quả cho thấy t</w:t>
      </w:r>
      <w:r w:rsidRPr="00A07EE6">
        <w:rPr>
          <w:b w:val="0"/>
          <w:bCs/>
          <w:i w:val="0"/>
          <w:lang w:val="en-US"/>
        </w:rPr>
        <w:t>ắc nghẽn mức độ nặng</w:t>
      </w:r>
      <w:r>
        <w:rPr>
          <w:b w:val="0"/>
          <w:bCs/>
          <w:i w:val="0"/>
          <w:lang w:val="en-US"/>
        </w:rPr>
        <w:t xml:space="preserve"> (GOLD </w:t>
      </w:r>
      <w:r w:rsidR="00D8489C">
        <w:rPr>
          <w:b w:val="0"/>
          <w:bCs/>
          <w:i w:val="0"/>
          <w:lang w:val="en-US"/>
        </w:rPr>
        <w:t>2</w:t>
      </w:r>
      <w:r>
        <w:rPr>
          <w:b w:val="0"/>
          <w:bCs/>
          <w:i w:val="0"/>
          <w:lang w:val="en-US"/>
        </w:rPr>
        <w:t>)</w:t>
      </w:r>
      <w:r w:rsidRPr="00A07EE6">
        <w:rPr>
          <w:b w:val="0"/>
          <w:bCs/>
          <w:i w:val="0"/>
          <w:lang w:val="en-US"/>
        </w:rPr>
        <w:t xml:space="preserve"> chiếm tỷ lệ cao nhất (35,</w:t>
      </w:r>
      <w:r>
        <w:rPr>
          <w:b w:val="0"/>
          <w:bCs/>
          <w:i w:val="0"/>
          <w:lang w:val="en-US"/>
        </w:rPr>
        <w:t>38</w:t>
      </w:r>
      <w:r w:rsidRPr="00A07EE6">
        <w:rPr>
          <w:b w:val="0"/>
          <w:bCs/>
          <w:i w:val="0"/>
          <w:lang w:val="en-US"/>
        </w:rPr>
        <w:t>%), tiếp đến là mức độ vừa</w:t>
      </w:r>
      <w:r>
        <w:rPr>
          <w:b w:val="0"/>
          <w:bCs/>
          <w:i w:val="0"/>
          <w:lang w:val="en-US"/>
        </w:rPr>
        <w:t xml:space="preserve"> (GOLD </w:t>
      </w:r>
      <w:r w:rsidR="00D8489C">
        <w:rPr>
          <w:b w:val="0"/>
          <w:bCs/>
          <w:i w:val="0"/>
          <w:lang w:val="en-US"/>
        </w:rPr>
        <w:t>3</w:t>
      </w:r>
      <w:r>
        <w:rPr>
          <w:b w:val="0"/>
          <w:bCs/>
          <w:i w:val="0"/>
          <w:lang w:val="en-US"/>
        </w:rPr>
        <w:t>)</w:t>
      </w:r>
      <w:r w:rsidRPr="00A07EE6">
        <w:rPr>
          <w:b w:val="0"/>
          <w:bCs/>
          <w:i w:val="0"/>
          <w:lang w:val="en-US"/>
        </w:rPr>
        <w:t xml:space="preserve"> (3</w:t>
      </w:r>
      <w:r>
        <w:rPr>
          <w:b w:val="0"/>
          <w:bCs/>
          <w:i w:val="0"/>
          <w:lang w:val="en-US"/>
        </w:rPr>
        <w:t>3,85</w:t>
      </w:r>
      <w:r w:rsidRPr="00A07EE6">
        <w:rPr>
          <w:b w:val="0"/>
          <w:bCs/>
          <w:i w:val="0"/>
          <w:lang w:val="en-US"/>
        </w:rPr>
        <w:t>%)</w:t>
      </w:r>
      <w:r>
        <w:rPr>
          <w:b w:val="0"/>
          <w:bCs/>
          <w:i w:val="0"/>
          <w:lang w:val="en-US"/>
        </w:rPr>
        <w:t xml:space="preserve">, </w:t>
      </w:r>
      <w:r w:rsidRPr="00A07EE6">
        <w:rPr>
          <w:b w:val="0"/>
          <w:bCs/>
          <w:i w:val="0"/>
          <w:lang w:val="en-US"/>
        </w:rPr>
        <w:t>tắc nghẽn mức độ rất nặng</w:t>
      </w:r>
      <w:r>
        <w:rPr>
          <w:b w:val="0"/>
          <w:bCs/>
          <w:i w:val="0"/>
          <w:lang w:val="en-US"/>
        </w:rPr>
        <w:t xml:space="preserve"> (GOLD 4) gặp</w:t>
      </w:r>
      <w:r w:rsidRPr="00A07EE6">
        <w:rPr>
          <w:b w:val="0"/>
          <w:bCs/>
          <w:i w:val="0"/>
          <w:lang w:val="en-US"/>
        </w:rPr>
        <w:t xml:space="preserve"> 2</w:t>
      </w:r>
      <w:r>
        <w:rPr>
          <w:b w:val="0"/>
          <w:bCs/>
          <w:i w:val="0"/>
          <w:lang w:val="en-US"/>
        </w:rPr>
        <w:t>4,62</w:t>
      </w:r>
      <w:r w:rsidRPr="00A07EE6">
        <w:rPr>
          <w:b w:val="0"/>
          <w:bCs/>
          <w:i w:val="0"/>
          <w:lang w:val="en-US"/>
        </w:rPr>
        <w:t>% và tắc nghẽn mức độ nhẹ</w:t>
      </w:r>
      <w:r>
        <w:rPr>
          <w:b w:val="0"/>
          <w:bCs/>
          <w:i w:val="0"/>
          <w:lang w:val="en-US"/>
        </w:rPr>
        <w:t xml:space="preserve"> (GOLD 1)</w:t>
      </w:r>
      <w:r w:rsidRPr="00A07EE6">
        <w:rPr>
          <w:b w:val="0"/>
          <w:bCs/>
          <w:i w:val="0"/>
          <w:lang w:val="en-US"/>
        </w:rPr>
        <w:t xml:space="preserve"> </w:t>
      </w:r>
      <w:r>
        <w:rPr>
          <w:b w:val="0"/>
          <w:bCs/>
          <w:i w:val="0"/>
          <w:lang w:val="en-US"/>
        </w:rPr>
        <w:t xml:space="preserve">gặp tỷ lệ thấp nhất </w:t>
      </w:r>
      <w:r w:rsidRPr="00A07EE6">
        <w:rPr>
          <w:b w:val="0"/>
          <w:bCs/>
          <w:i w:val="0"/>
          <w:lang w:val="en-US"/>
        </w:rPr>
        <w:t>(6,</w:t>
      </w:r>
      <w:r>
        <w:rPr>
          <w:b w:val="0"/>
          <w:bCs/>
          <w:i w:val="0"/>
          <w:lang w:val="en-US"/>
        </w:rPr>
        <w:t>15</w:t>
      </w:r>
      <w:r w:rsidRPr="00A07EE6">
        <w:rPr>
          <w:b w:val="0"/>
          <w:bCs/>
          <w:i w:val="0"/>
          <w:lang w:val="en-US"/>
        </w:rPr>
        <w:t>%).</w:t>
      </w:r>
      <w:bookmarkEnd w:id="226"/>
      <w:bookmarkEnd w:id="227"/>
    </w:p>
    <w:p w14:paraId="080F7A8F" w14:textId="4223EFFC" w:rsidR="00A30110" w:rsidRPr="00A07EE6" w:rsidRDefault="00A30110" w:rsidP="00A30110">
      <w:pPr>
        <w:pStyle w:val="abang"/>
        <w:ind w:firstLine="720"/>
        <w:jc w:val="both"/>
      </w:pPr>
      <w:bookmarkStart w:id="228" w:name="_Toc218932836"/>
      <w:r w:rsidRPr="00A07EE6">
        <w:t>Bảng 3.</w:t>
      </w:r>
      <w:r w:rsidRPr="00A07EE6">
        <w:fldChar w:fldCharType="begin"/>
      </w:r>
      <w:r w:rsidRPr="00A07EE6">
        <w:instrText xml:space="preserve"> SEQ Bảng_3. \* ARABIC </w:instrText>
      </w:r>
      <w:r w:rsidRPr="00A07EE6">
        <w:fldChar w:fldCharType="separate"/>
      </w:r>
      <w:r w:rsidR="0025372B">
        <w:rPr>
          <w:noProof/>
        </w:rPr>
        <w:t>12</w:t>
      </w:r>
      <w:r w:rsidRPr="00A07EE6">
        <w:fldChar w:fldCharType="end"/>
      </w:r>
      <w:r w:rsidRPr="00A07EE6">
        <w:t xml:space="preserve">. Đặc điểm thông số khí máu động mạch ở </w:t>
      </w:r>
      <w:r w:rsidR="00364E6C">
        <w:rPr>
          <w:lang w:val="en-US"/>
        </w:rPr>
        <w:t>bệnh nhân</w:t>
      </w:r>
      <w:r>
        <w:rPr>
          <w:lang w:val="en-US"/>
        </w:rPr>
        <w:t xml:space="preserve"> trong đợt cấp</w:t>
      </w:r>
      <w:bookmarkEnd w:id="228"/>
      <w:r w:rsidRPr="00A07EE6">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7"/>
        <w:gridCol w:w="2550"/>
        <w:gridCol w:w="2123"/>
      </w:tblGrid>
      <w:tr w:rsidR="00A30110" w:rsidRPr="00A07EE6" w14:paraId="0BD4D8A4" w14:textId="77777777" w:rsidTr="001C382A">
        <w:trPr>
          <w:cantSplit/>
        </w:trPr>
        <w:tc>
          <w:tcPr>
            <w:tcW w:w="2339" w:type="pct"/>
            <w:vAlign w:val="center"/>
          </w:tcPr>
          <w:p w14:paraId="54DD869B" w14:textId="77777777" w:rsidR="00A30110" w:rsidRPr="00A07EE6" w:rsidRDefault="00A30110" w:rsidP="00B02F0A">
            <w:pPr>
              <w:spacing w:before="120" w:after="120" w:line="240" w:lineRule="auto"/>
              <w:rPr>
                <w:rFonts w:eastAsia="Times New Roman" w:cs="Times New Roman"/>
                <w:b/>
                <w:bCs/>
                <w:sz w:val="28"/>
                <w:szCs w:val="28"/>
                <w:lang w:val="pt-BR" w:eastAsia="vi-VN"/>
              </w:rPr>
            </w:pPr>
            <w:r w:rsidRPr="00A07EE6">
              <w:rPr>
                <w:rFonts w:eastAsia="Times New Roman" w:cs="Times New Roman"/>
                <w:b/>
                <w:bCs/>
                <w:sz w:val="28"/>
                <w:szCs w:val="28"/>
                <w:lang w:val="pt-BR" w:eastAsia="vi-VN"/>
              </w:rPr>
              <w:t>Đặc điểm</w:t>
            </w:r>
          </w:p>
        </w:tc>
        <w:tc>
          <w:tcPr>
            <w:tcW w:w="1452" w:type="pct"/>
            <w:vAlign w:val="center"/>
          </w:tcPr>
          <w:p w14:paraId="5181CD29" w14:textId="77777777" w:rsidR="00A30110" w:rsidRPr="00A07EE6" w:rsidRDefault="00A30110" w:rsidP="00B02F0A">
            <w:pPr>
              <w:spacing w:before="120" w:after="120" w:line="240" w:lineRule="auto"/>
              <w:rPr>
                <w:rFonts w:eastAsia="Times New Roman" w:cs="Times New Roman"/>
                <w:b/>
                <w:bCs/>
                <w:sz w:val="28"/>
                <w:szCs w:val="28"/>
                <w:lang w:val="pt-BR" w:eastAsia="vi-VN"/>
              </w:rPr>
            </w:pPr>
            <w:r w:rsidRPr="00A07EE6">
              <w:rPr>
                <w:rFonts w:eastAsia="Times New Roman" w:cs="Times New Roman"/>
                <w:b/>
                <w:bCs/>
                <w:sz w:val="28"/>
                <w:szCs w:val="28"/>
                <w:lang w:val="pt-BR" w:eastAsia="vi-VN"/>
              </w:rPr>
              <w:t xml:space="preserve">Số lượng (n = </w:t>
            </w:r>
            <w:r w:rsidRPr="00A07EE6">
              <w:rPr>
                <w:rFonts w:eastAsia="Times New Roman" w:cs="Times New Roman"/>
                <w:b/>
                <w:bCs/>
                <w:sz w:val="28"/>
                <w:szCs w:val="28"/>
                <w:lang w:val="vi-VN" w:eastAsia="vi-VN"/>
              </w:rPr>
              <w:t>5</w:t>
            </w:r>
            <w:r w:rsidRPr="00A07EE6">
              <w:rPr>
                <w:rFonts w:eastAsia="Times New Roman" w:cs="Times New Roman"/>
                <w:b/>
                <w:bCs/>
                <w:sz w:val="28"/>
                <w:szCs w:val="28"/>
                <w:lang w:eastAsia="vi-VN"/>
              </w:rPr>
              <w:t>7</w:t>
            </w:r>
            <w:r w:rsidRPr="00A07EE6">
              <w:rPr>
                <w:rFonts w:eastAsia="Times New Roman" w:cs="Times New Roman"/>
                <w:b/>
                <w:bCs/>
                <w:sz w:val="28"/>
                <w:szCs w:val="28"/>
                <w:lang w:val="pt-BR" w:eastAsia="vi-VN"/>
              </w:rPr>
              <w:t>)</w:t>
            </w:r>
          </w:p>
        </w:tc>
        <w:tc>
          <w:tcPr>
            <w:tcW w:w="1209" w:type="pct"/>
            <w:vAlign w:val="center"/>
          </w:tcPr>
          <w:p w14:paraId="7BA88A76" w14:textId="77777777" w:rsidR="00A30110" w:rsidRPr="00A07EE6" w:rsidRDefault="00A30110" w:rsidP="00B02F0A">
            <w:pPr>
              <w:spacing w:before="120" w:after="120" w:line="240" w:lineRule="auto"/>
              <w:rPr>
                <w:rFonts w:eastAsia="Times New Roman" w:cs="Times New Roman"/>
                <w:b/>
                <w:bCs/>
                <w:sz w:val="28"/>
                <w:szCs w:val="28"/>
                <w:lang w:val="pt-BR" w:eastAsia="vi-VN"/>
              </w:rPr>
            </w:pPr>
            <w:r w:rsidRPr="00A07EE6">
              <w:rPr>
                <w:rFonts w:eastAsia="Times New Roman" w:cs="Times New Roman"/>
                <w:b/>
                <w:bCs/>
                <w:sz w:val="28"/>
                <w:szCs w:val="28"/>
                <w:lang w:val="pt-BR" w:eastAsia="vi-VN"/>
              </w:rPr>
              <w:t>Tỷ lệ (%)</w:t>
            </w:r>
          </w:p>
        </w:tc>
      </w:tr>
      <w:tr w:rsidR="00A30110" w:rsidRPr="00A07EE6" w14:paraId="167CC4F7" w14:textId="77777777" w:rsidTr="001C382A">
        <w:trPr>
          <w:cantSplit/>
        </w:trPr>
        <w:tc>
          <w:tcPr>
            <w:tcW w:w="5000" w:type="pct"/>
            <w:gridSpan w:val="3"/>
            <w:vAlign w:val="center"/>
          </w:tcPr>
          <w:p w14:paraId="7F87C425" w14:textId="77777777" w:rsidR="00A30110" w:rsidRPr="00A07EE6" w:rsidRDefault="00A30110" w:rsidP="00B02F0A">
            <w:pPr>
              <w:spacing w:before="120" w:after="120" w:line="240" w:lineRule="auto"/>
              <w:rPr>
                <w:rFonts w:eastAsia="Times New Roman" w:cs="Times New Roman"/>
                <w:i/>
                <w:iCs/>
                <w:sz w:val="28"/>
                <w:szCs w:val="28"/>
                <w:lang w:val="pt-BR" w:eastAsia="vi-VN"/>
              </w:rPr>
            </w:pPr>
            <w:r w:rsidRPr="00A07EE6">
              <w:rPr>
                <w:rFonts w:eastAsia="Times New Roman" w:cs="Times New Roman"/>
                <w:b/>
                <w:bCs/>
                <w:i/>
                <w:iCs/>
                <w:sz w:val="28"/>
                <w:szCs w:val="28"/>
                <w:lang w:val="pt-BR" w:eastAsia="vi-VN"/>
              </w:rPr>
              <w:t>PaO</w:t>
            </w:r>
            <w:r w:rsidRPr="00A07EE6">
              <w:rPr>
                <w:rFonts w:eastAsia="Times New Roman" w:cs="Times New Roman"/>
                <w:b/>
                <w:bCs/>
                <w:i/>
                <w:iCs/>
                <w:sz w:val="28"/>
                <w:szCs w:val="28"/>
                <w:vertAlign w:val="subscript"/>
                <w:lang w:val="pt-BR" w:eastAsia="vi-VN"/>
              </w:rPr>
              <w:t>2</w:t>
            </w:r>
            <w:r w:rsidRPr="00A07EE6">
              <w:rPr>
                <w:rFonts w:eastAsia="Times New Roman" w:cs="Times New Roman"/>
                <w:b/>
                <w:bCs/>
                <w:i/>
                <w:iCs/>
                <w:sz w:val="28"/>
                <w:szCs w:val="28"/>
                <w:lang w:val="pt-BR" w:eastAsia="vi-VN"/>
              </w:rPr>
              <w:t xml:space="preserve"> (mmHg)</w:t>
            </w:r>
            <w:r>
              <w:rPr>
                <w:rFonts w:eastAsia="Times New Roman" w:cs="Times New Roman"/>
                <w:b/>
                <w:bCs/>
                <w:i/>
                <w:iCs/>
                <w:sz w:val="28"/>
                <w:szCs w:val="28"/>
                <w:lang w:val="pt-BR" w:eastAsia="vi-VN"/>
              </w:rPr>
              <w:t>:</w:t>
            </w:r>
          </w:p>
        </w:tc>
      </w:tr>
      <w:tr w:rsidR="00A30110" w:rsidRPr="00A07EE6" w14:paraId="340BF400" w14:textId="77777777" w:rsidTr="001C382A">
        <w:trPr>
          <w:cantSplit/>
        </w:trPr>
        <w:tc>
          <w:tcPr>
            <w:tcW w:w="2339" w:type="pct"/>
            <w:vAlign w:val="center"/>
          </w:tcPr>
          <w:p w14:paraId="4B9D0595" w14:textId="77777777" w:rsidR="00A30110" w:rsidRPr="00A07EE6" w:rsidRDefault="00511DDF" w:rsidP="00B02F0A">
            <w:pPr>
              <w:spacing w:before="120" w:after="120" w:line="240" w:lineRule="auto"/>
              <w:rPr>
                <w:rFonts w:eastAsia="Times New Roman" w:cs="Times New Roman"/>
                <w:sz w:val="28"/>
                <w:szCs w:val="28"/>
                <w:lang w:val="pt-BR" w:eastAsia="vi-VN"/>
              </w:rPr>
            </w:pPr>
            <m:oMath>
              <m:bar>
                <m:barPr>
                  <m:pos m:val="top"/>
                  <m:ctrlPr>
                    <w:rPr>
                      <w:rFonts w:ascii="Cambria Math" w:eastAsia="Times New Roman" w:hAnsi="Cambria Math" w:cs="Times New Roman"/>
                      <w:iCs/>
                      <w:sz w:val="28"/>
                      <w:szCs w:val="28"/>
                      <w:lang w:eastAsia="vi-VN"/>
                    </w:rPr>
                  </m:ctrlPr>
                </m:barPr>
                <m:e>
                  <m:r>
                    <m:rPr>
                      <m:nor/>
                    </m:rPr>
                    <w:rPr>
                      <w:rFonts w:eastAsia="Times New Roman" w:cs="Times New Roman"/>
                      <w:i/>
                      <w:sz w:val="28"/>
                      <w:szCs w:val="28"/>
                      <w:lang w:eastAsia="vi-VN"/>
                    </w:rPr>
                    <m:t>X</m:t>
                  </m:r>
                </m:e>
              </m:bar>
            </m:oMath>
            <w:r w:rsidR="00A30110" w:rsidRPr="00A07EE6">
              <w:rPr>
                <w:rFonts w:eastAsia="Times New Roman" w:cs="Times New Roman"/>
                <w:iCs/>
                <w:color w:val="000000"/>
                <w:sz w:val="28"/>
                <w:szCs w:val="28"/>
                <w:lang w:eastAsia="vi-VN"/>
              </w:rPr>
              <w:t xml:space="preserve"> ± SD</w:t>
            </w:r>
            <w:r w:rsidR="00A30110" w:rsidRPr="00A07EE6">
              <w:rPr>
                <w:rFonts w:eastAsia="Times New Roman" w:cs="Times New Roman"/>
                <w:bCs/>
                <w:sz w:val="28"/>
                <w:szCs w:val="28"/>
                <w:lang w:val="pt-BR" w:eastAsia="vi-VN"/>
              </w:rPr>
              <w:t xml:space="preserve"> </w:t>
            </w:r>
            <w:r w:rsidR="00A30110" w:rsidRPr="00A07EE6">
              <w:rPr>
                <w:rFonts w:eastAsia="Times New Roman" w:cs="Times New Roman"/>
                <w:bCs/>
                <w:sz w:val="28"/>
                <w:szCs w:val="28"/>
                <w:lang w:val="vi-VN" w:eastAsia="vi-VN"/>
              </w:rPr>
              <w:t>(Min – Max)</w:t>
            </w:r>
          </w:p>
        </w:tc>
        <w:tc>
          <w:tcPr>
            <w:tcW w:w="2661" w:type="pct"/>
            <w:gridSpan w:val="2"/>
            <w:vAlign w:val="center"/>
          </w:tcPr>
          <w:p w14:paraId="61EBF467" w14:textId="77777777" w:rsidR="00A30110" w:rsidRPr="00A07EE6" w:rsidRDefault="00A30110" w:rsidP="00B02F0A">
            <w:pPr>
              <w:spacing w:before="120" w:after="120" w:line="240" w:lineRule="auto"/>
              <w:jc w:val="center"/>
              <w:rPr>
                <w:rFonts w:eastAsia="Times New Roman" w:cs="Times New Roman"/>
                <w:sz w:val="28"/>
                <w:szCs w:val="28"/>
                <w:lang w:val="vi-VN" w:eastAsia="vi-VN"/>
              </w:rPr>
            </w:pPr>
            <w:r w:rsidRPr="00A07EE6">
              <w:rPr>
                <w:rFonts w:eastAsia="Times New Roman" w:cs="Times New Roman"/>
                <w:sz w:val="28"/>
                <w:szCs w:val="28"/>
                <w:lang w:val="vi-VN" w:eastAsia="vi-VN"/>
              </w:rPr>
              <w:t>8</w:t>
            </w:r>
            <w:r>
              <w:rPr>
                <w:rFonts w:eastAsia="Times New Roman" w:cs="Times New Roman"/>
                <w:sz w:val="28"/>
                <w:szCs w:val="28"/>
                <w:lang w:val="vi-VN" w:eastAsia="vi-VN"/>
              </w:rPr>
              <w:t xml:space="preserve">4,63 </w:t>
            </w:r>
            <w:r w:rsidRPr="002117A8">
              <w:rPr>
                <w:rFonts w:cs="Times New Roman"/>
                <w:sz w:val="28"/>
                <w:szCs w:val="28"/>
              </w:rPr>
              <w:t>±</w:t>
            </w:r>
            <w:r>
              <w:rPr>
                <w:rFonts w:cs="Times New Roman"/>
                <w:sz w:val="28"/>
                <w:szCs w:val="28"/>
              </w:rPr>
              <w:t xml:space="preserve"> </w:t>
            </w:r>
            <w:r>
              <w:rPr>
                <w:rFonts w:cs="Times New Roman"/>
                <w:sz w:val="28"/>
                <w:szCs w:val="28"/>
                <w:lang w:val="vi-VN"/>
              </w:rPr>
              <w:t xml:space="preserve">24,0 </w:t>
            </w:r>
            <w:r w:rsidRPr="00A07EE6">
              <w:rPr>
                <w:rFonts w:cs="Times New Roman"/>
                <w:sz w:val="28"/>
                <w:szCs w:val="28"/>
                <w:lang w:val="vi-VN"/>
              </w:rPr>
              <w:t>(</w:t>
            </w:r>
            <w:r>
              <w:rPr>
                <w:rFonts w:cs="Times New Roman"/>
                <w:sz w:val="28"/>
                <w:szCs w:val="28"/>
                <w:lang w:val="vi-VN"/>
              </w:rPr>
              <w:t>50</w:t>
            </w:r>
            <w:r w:rsidRPr="00A07EE6">
              <w:rPr>
                <w:rFonts w:cs="Times New Roman"/>
                <w:sz w:val="28"/>
                <w:szCs w:val="28"/>
                <w:lang w:val="vi-VN"/>
              </w:rPr>
              <w:t xml:space="preserve"> – </w:t>
            </w:r>
            <w:r>
              <w:rPr>
                <w:rFonts w:cs="Times New Roman"/>
                <w:sz w:val="28"/>
                <w:szCs w:val="28"/>
                <w:lang w:val="vi-VN"/>
              </w:rPr>
              <w:t>173</w:t>
            </w:r>
            <w:r w:rsidRPr="00A07EE6">
              <w:rPr>
                <w:rFonts w:cs="Times New Roman"/>
                <w:sz w:val="28"/>
                <w:szCs w:val="28"/>
                <w:lang w:val="vi-VN"/>
              </w:rPr>
              <w:t>)</w:t>
            </w:r>
          </w:p>
        </w:tc>
      </w:tr>
      <w:tr w:rsidR="00A30110" w:rsidRPr="00A07EE6" w14:paraId="385246CB" w14:textId="77777777" w:rsidTr="001C382A">
        <w:trPr>
          <w:cantSplit/>
        </w:trPr>
        <w:tc>
          <w:tcPr>
            <w:tcW w:w="2339" w:type="pct"/>
            <w:vAlign w:val="center"/>
          </w:tcPr>
          <w:p w14:paraId="499C8302" w14:textId="77777777" w:rsidR="00A30110" w:rsidRPr="00A07EE6" w:rsidRDefault="00A30110" w:rsidP="00B02F0A">
            <w:pPr>
              <w:spacing w:before="120" w:after="120" w:line="240" w:lineRule="auto"/>
              <w:rPr>
                <w:rFonts w:eastAsia="Times New Roman" w:cs="Times New Roman"/>
                <w:sz w:val="28"/>
                <w:szCs w:val="28"/>
                <w:lang w:val="en-AU" w:eastAsia="vi-VN"/>
              </w:rPr>
            </w:pPr>
            <w:r w:rsidRPr="00A07EE6">
              <w:rPr>
                <w:rFonts w:eastAsia="Times New Roman" w:cs="Times New Roman"/>
                <w:sz w:val="28"/>
                <w:szCs w:val="28"/>
                <w:lang w:eastAsia="vi-VN"/>
              </w:rPr>
              <w:t>&lt; 60</w:t>
            </w:r>
          </w:p>
        </w:tc>
        <w:tc>
          <w:tcPr>
            <w:tcW w:w="1452" w:type="pct"/>
            <w:vAlign w:val="center"/>
          </w:tcPr>
          <w:p w14:paraId="145AC9DB" w14:textId="77777777" w:rsidR="00A30110" w:rsidRPr="00A07EE6" w:rsidRDefault="00A30110" w:rsidP="000D476F">
            <w:pPr>
              <w:spacing w:before="120" w:after="1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3</w:t>
            </w:r>
          </w:p>
        </w:tc>
        <w:tc>
          <w:tcPr>
            <w:tcW w:w="1209" w:type="pct"/>
            <w:vAlign w:val="center"/>
          </w:tcPr>
          <w:p w14:paraId="79FEA023" w14:textId="77777777" w:rsidR="00A30110" w:rsidRPr="00A07EE6" w:rsidRDefault="00A30110" w:rsidP="000D476F">
            <w:pPr>
              <w:spacing w:before="120" w:after="1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5,26</w:t>
            </w:r>
          </w:p>
        </w:tc>
      </w:tr>
      <w:tr w:rsidR="00A30110" w:rsidRPr="00A07EE6" w14:paraId="47A1C4F0" w14:textId="77777777" w:rsidTr="001C382A">
        <w:trPr>
          <w:cantSplit/>
        </w:trPr>
        <w:tc>
          <w:tcPr>
            <w:tcW w:w="2339" w:type="pct"/>
            <w:vAlign w:val="center"/>
          </w:tcPr>
          <w:p w14:paraId="477298C3" w14:textId="77777777" w:rsidR="00A30110" w:rsidRPr="00A07EE6" w:rsidRDefault="00A30110" w:rsidP="00B02F0A">
            <w:pPr>
              <w:spacing w:before="120" w:after="120" w:line="240" w:lineRule="auto"/>
              <w:rPr>
                <w:rFonts w:eastAsia="Times New Roman" w:cs="Times New Roman"/>
                <w:sz w:val="28"/>
                <w:szCs w:val="28"/>
                <w:lang w:val="en-AU" w:eastAsia="vi-VN"/>
              </w:rPr>
            </w:pPr>
            <w:r w:rsidRPr="00A07EE6">
              <w:rPr>
                <w:rFonts w:eastAsia="Times New Roman" w:cs="Times New Roman"/>
                <w:sz w:val="28"/>
                <w:szCs w:val="28"/>
                <w:lang w:eastAsia="vi-VN"/>
              </w:rPr>
              <w:t>≥</w:t>
            </w:r>
            <w:r w:rsidRPr="00A07EE6">
              <w:rPr>
                <w:rFonts w:eastAsia="Times New Roman" w:cs="Times New Roman"/>
                <w:sz w:val="28"/>
                <w:szCs w:val="28"/>
                <w:lang w:val="en-AU" w:eastAsia="vi-VN"/>
              </w:rPr>
              <w:t xml:space="preserve"> 60</w:t>
            </w:r>
          </w:p>
        </w:tc>
        <w:tc>
          <w:tcPr>
            <w:tcW w:w="1452" w:type="pct"/>
            <w:vAlign w:val="center"/>
          </w:tcPr>
          <w:p w14:paraId="125B4177" w14:textId="77777777" w:rsidR="00A30110" w:rsidRPr="00A07EE6" w:rsidRDefault="00A30110" w:rsidP="000D476F">
            <w:pPr>
              <w:spacing w:before="120" w:after="1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54</w:t>
            </w:r>
          </w:p>
        </w:tc>
        <w:tc>
          <w:tcPr>
            <w:tcW w:w="1209" w:type="pct"/>
            <w:vAlign w:val="center"/>
          </w:tcPr>
          <w:p w14:paraId="51EB36CA" w14:textId="77777777" w:rsidR="00A30110" w:rsidRPr="00A07EE6" w:rsidRDefault="00A30110" w:rsidP="000D476F">
            <w:pPr>
              <w:spacing w:before="120" w:after="120" w:line="240" w:lineRule="auto"/>
              <w:jc w:val="center"/>
              <w:rPr>
                <w:rFonts w:eastAsia="Times New Roman" w:cs="Times New Roman"/>
                <w:sz w:val="28"/>
                <w:szCs w:val="28"/>
                <w:lang w:eastAsia="vi-VN"/>
              </w:rPr>
            </w:pPr>
            <w:r w:rsidRPr="00A07EE6">
              <w:rPr>
                <w:rFonts w:eastAsia="Times New Roman" w:cs="Times New Roman"/>
                <w:sz w:val="28"/>
                <w:szCs w:val="28"/>
                <w:lang w:eastAsia="vi-VN"/>
              </w:rPr>
              <w:t>94,74</w:t>
            </w:r>
          </w:p>
        </w:tc>
      </w:tr>
      <w:tr w:rsidR="00A30110" w:rsidRPr="00A07EE6" w14:paraId="2560CE5E" w14:textId="77777777" w:rsidTr="001C382A">
        <w:trPr>
          <w:cantSplit/>
        </w:trPr>
        <w:tc>
          <w:tcPr>
            <w:tcW w:w="5000" w:type="pct"/>
            <w:gridSpan w:val="3"/>
            <w:vAlign w:val="center"/>
          </w:tcPr>
          <w:p w14:paraId="240D180F" w14:textId="77777777" w:rsidR="00A30110" w:rsidRPr="00A07EE6" w:rsidRDefault="00A30110" w:rsidP="00B02F0A">
            <w:pPr>
              <w:spacing w:before="120" w:after="120" w:line="240" w:lineRule="auto"/>
              <w:rPr>
                <w:rFonts w:eastAsia="Times New Roman" w:cs="Times New Roman"/>
                <w:sz w:val="28"/>
                <w:szCs w:val="28"/>
                <w:lang w:val="pt-BR" w:eastAsia="vi-VN"/>
              </w:rPr>
            </w:pPr>
            <w:r w:rsidRPr="00A07EE6">
              <w:rPr>
                <w:rFonts w:eastAsia="Times New Roman" w:cs="Times New Roman"/>
                <w:b/>
                <w:bCs/>
                <w:i/>
                <w:iCs/>
                <w:sz w:val="28"/>
                <w:szCs w:val="28"/>
                <w:lang w:val="pt-BR" w:eastAsia="vi-VN"/>
              </w:rPr>
              <w:t>PaCO</w:t>
            </w:r>
            <w:r w:rsidRPr="00A07EE6">
              <w:rPr>
                <w:rFonts w:eastAsia="Times New Roman" w:cs="Times New Roman"/>
                <w:b/>
                <w:bCs/>
                <w:i/>
                <w:iCs/>
                <w:sz w:val="28"/>
                <w:szCs w:val="28"/>
                <w:vertAlign w:val="subscript"/>
                <w:lang w:val="pt-BR" w:eastAsia="vi-VN"/>
              </w:rPr>
              <w:t xml:space="preserve">2 </w:t>
            </w:r>
            <w:r w:rsidRPr="00A07EE6">
              <w:rPr>
                <w:rFonts w:eastAsia="Times New Roman" w:cs="Times New Roman"/>
                <w:b/>
                <w:bCs/>
                <w:i/>
                <w:iCs/>
                <w:sz w:val="28"/>
                <w:szCs w:val="28"/>
                <w:lang w:val="pt-BR" w:eastAsia="vi-VN"/>
              </w:rPr>
              <w:t>(mmHg)</w:t>
            </w:r>
            <w:r>
              <w:rPr>
                <w:rFonts w:eastAsia="Times New Roman" w:cs="Times New Roman"/>
                <w:b/>
                <w:bCs/>
                <w:i/>
                <w:iCs/>
                <w:sz w:val="28"/>
                <w:szCs w:val="28"/>
                <w:lang w:val="pt-BR" w:eastAsia="vi-VN"/>
              </w:rPr>
              <w:t>:</w:t>
            </w:r>
          </w:p>
        </w:tc>
      </w:tr>
      <w:tr w:rsidR="00A30110" w:rsidRPr="00A07EE6" w14:paraId="2BF0EA24" w14:textId="77777777" w:rsidTr="001C382A">
        <w:trPr>
          <w:cantSplit/>
        </w:trPr>
        <w:tc>
          <w:tcPr>
            <w:tcW w:w="2339" w:type="pct"/>
            <w:vAlign w:val="center"/>
          </w:tcPr>
          <w:p w14:paraId="0DD9BA9A" w14:textId="77777777" w:rsidR="00A30110" w:rsidRPr="00A07EE6" w:rsidRDefault="00511DDF" w:rsidP="00B02F0A">
            <w:pPr>
              <w:spacing w:before="120" w:after="120" w:line="240" w:lineRule="auto"/>
              <w:rPr>
                <w:rFonts w:eastAsia="Times New Roman" w:cs="Times New Roman"/>
                <w:sz w:val="28"/>
                <w:szCs w:val="28"/>
                <w:lang w:val="pt-BR" w:eastAsia="vi-VN"/>
              </w:rPr>
            </w:pPr>
            <m:oMath>
              <m:bar>
                <m:barPr>
                  <m:pos m:val="top"/>
                  <m:ctrlPr>
                    <w:rPr>
                      <w:rFonts w:ascii="Cambria Math" w:eastAsia="Times New Roman" w:hAnsi="Cambria Math" w:cs="Times New Roman"/>
                      <w:iCs/>
                      <w:sz w:val="28"/>
                      <w:szCs w:val="28"/>
                      <w:lang w:eastAsia="vi-VN"/>
                    </w:rPr>
                  </m:ctrlPr>
                </m:barPr>
                <m:e>
                  <m:r>
                    <m:rPr>
                      <m:nor/>
                    </m:rPr>
                    <w:rPr>
                      <w:rFonts w:eastAsia="Times New Roman" w:cs="Times New Roman"/>
                      <w:i/>
                      <w:sz w:val="28"/>
                      <w:szCs w:val="28"/>
                      <w:lang w:eastAsia="vi-VN"/>
                    </w:rPr>
                    <m:t>X</m:t>
                  </m:r>
                </m:e>
              </m:bar>
            </m:oMath>
            <w:r w:rsidR="00A30110" w:rsidRPr="00A07EE6">
              <w:rPr>
                <w:rFonts w:eastAsia="Times New Roman" w:cs="Times New Roman"/>
                <w:iCs/>
                <w:color w:val="000000"/>
                <w:sz w:val="28"/>
                <w:szCs w:val="28"/>
                <w:lang w:eastAsia="vi-VN"/>
              </w:rPr>
              <w:t xml:space="preserve"> ± SD</w:t>
            </w:r>
            <w:r w:rsidR="00A30110" w:rsidRPr="00A07EE6">
              <w:rPr>
                <w:rFonts w:eastAsia="Times New Roman" w:cs="Times New Roman"/>
                <w:bCs/>
                <w:sz w:val="28"/>
                <w:szCs w:val="28"/>
                <w:lang w:val="pt-BR" w:eastAsia="vi-VN"/>
              </w:rPr>
              <w:t xml:space="preserve"> </w:t>
            </w:r>
            <w:r w:rsidR="00A30110" w:rsidRPr="00A07EE6">
              <w:rPr>
                <w:rFonts w:eastAsia="Times New Roman" w:cs="Times New Roman"/>
                <w:bCs/>
                <w:sz w:val="28"/>
                <w:szCs w:val="28"/>
                <w:lang w:val="vi-VN" w:eastAsia="vi-VN"/>
              </w:rPr>
              <w:t>(Min – Max)</w:t>
            </w:r>
          </w:p>
        </w:tc>
        <w:tc>
          <w:tcPr>
            <w:tcW w:w="2661" w:type="pct"/>
            <w:gridSpan w:val="2"/>
            <w:vAlign w:val="center"/>
          </w:tcPr>
          <w:p w14:paraId="74D8603D" w14:textId="77777777" w:rsidR="00A30110" w:rsidRPr="00A07EE6" w:rsidRDefault="00A30110" w:rsidP="00B02F0A">
            <w:pPr>
              <w:spacing w:before="120" w:after="120" w:line="240" w:lineRule="auto"/>
              <w:jc w:val="center"/>
              <w:rPr>
                <w:rFonts w:eastAsia="Times New Roman" w:cs="Times New Roman"/>
                <w:sz w:val="28"/>
                <w:szCs w:val="28"/>
                <w:lang w:val="vi-VN" w:eastAsia="vi-VN"/>
              </w:rPr>
            </w:pPr>
            <w:r w:rsidRPr="00A07EE6">
              <w:rPr>
                <w:rFonts w:eastAsia="Times New Roman" w:cs="Times New Roman"/>
                <w:sz w:val="28"/>
                <w:szCs w:val="28"/>
                <w:lang w:eastAsia="vi-VN"/>
              </w:rPr>
              <w:t>4</w:t>
            </w:r>
            <w:r>
              <w:rPr>
                <w:rFonts w:eastAsia="Times New Roman" w:cs="Times New Roman"/>
                <w:sz w:val="28"/>
                <w:szCs w:val="28"/>
                <w:lang w:val="vi-VN" w:eastAsia="vi-VN"/>
              </w:rPr>
              <w:t xml:space="preserve">2,26 </w:t>
            </w:r>
            <w:r w:rsidRPr="002117A8">
              <w:rPr>
                <w:rFonts w:cs="Times New Roman"/>
                <w:sz w:val="28"/>
                <w:szCs w:val="28"/>
              </w:rPr>
              <w:t>±</w:t>
            </w:r>
            <w:r>
              <w:rPr>
                <w:rFonts w:cs="Times New Roman"/>
                <w:sz w:val="28"/>
                <w:szCs w:val="28"/>
                <w:lang w:val="vi-VN"/>
              </w:rPr>
              <w:t xml:space="preserve"> 7,87</w:t>
            </w:r>
            <w:r w:rsidRPr="00A07EE6">
              <w:rPr>
                <w:rFonts w:cs="Times New Roman"/>
                <w:sz w:val="28"/>
                <w:szCs w:val="28"/>
                <w:lang w:val="vi-VN"/>
              </w:rPr>
              <w:t xml:space="preserve"> (</w:t>
            </w:r>
            <w:r>
              <w:rPr>
                <w:rFonts w:cs="Times New Roman"/>
                <w:sz w:val="28"/>
                <w:szCs w:val="28"/>
                <w:lang w:val="vi-VN"/>
              </w:rPr>
              <w:t>29</w:t>
            </w:r>
            <w:r w:rsidRPr="00A07EE6">
              <w:rPr>
                <w:rFonts w:cs="Times New Roman"/>
                <w:sz w:val="28"/>
                <w:szCs w:val="28"/>
                <w:lang w:val="vi-VN"/>
              </w:rPr>
              <w:t xml:space="preserve"> – </w:t>
            </w:r>
            <w:r>
              <w:rPr>
                <w:rFonts w:cs="Times New Roman"/>
                <w:sz w:val="28"/>
                <w:szCs w:val="28"/>
                <w:lang w:val="vi-VN"/>
              </w:rPr>
              <w:t>69</w:t>
            </w:r>
            <w:r w:rsidRPr="00A07EE6">
              <w:rPr>
                <w:rFonts w:cs="Times New Roman"/>
                <w:sz w:val="28"/>
                <w:szCs w:val="28"/>
                <w:lang w:val="vi-VN"/>
              </w:rPr>
              <w:t>)</w:t>
            </w:r>
          </w:p>
        </w:tc>
      </w:tr>
      <w:tr w:rsidR="00A30110" w:rsidRPr="006D78B0" w14:paraId="5E6026AD" w14:textId="77777777" w:rsidTr="001C382A">
        <w:trPr>
          <w:cantSplit/>
        </w:trPr>
        <w:tc>
          <w:tcPr>
            <w:tcW w:w="2339" w:type="pct"/>
            <w:vAlign w:val="center"/>
          </w:tcPr>
          <w:p w14:paraId="545322CC" w14:textId="77777777" w:rsidR="00A30110" w:rsidRPr="006D78B0" w:rsidRDefault="00A30110" w:rsidP="00B02F0A">
            <w:pPr>
              <w:spacing w:before="120" w:after="120" w:line="240" w:lineRule="auto"/>
              <w:rPr>
                <w:rFonts w:eastAsia="Times New Roman" w:cs="Times New Roman"/>
                <w:sz w:val="28"/>
                <w:szCs w:val="28"/>
                <w:lang w:val="pt-BR" w:eastAsia="vi-VN"/>
              </w:rPr>
            </w:pPr>
            <w:r w:rsidRPr="006D78B0">
              <w:rPr>
                <w:rFonts w:eastAsia="Times New Roman" w:cs="Times New Roman"/>
                <w:sz w:val="28"/>
                <w:szCs w:val="28"/>
                <w:lang w:eastAsia="vi-VN"/>
              </w:rPr>
              <w:t>&lt; 45</w:t>
            </w:r>
          </w:p>
        </w:tc>
        <w:tc>
          <w:tcPr>
            <w:tcW w:w="1452" w:type="pct"/>
            <w:vAlign w:val="center"/>
          </w:tcPr>
          <w:p w14:paraId="146ABD09" w14:textId="77777777" w:rsidR="00A30110" w:rsidRPr="006D78B0" w:rsidRDefault="00A30110" w:rsidP="000D476F">
            <w:pPr>
              <w:spacing w:before="120" w:after="120" w:line="240" w:lineRule="auto"/>
              <w:jc w:val="center"/>
              <w:rPr>
                <w:rFonts w:eastAsia="Times New Roman" w:cs="Times New Roman"/>
                <w:sz w:val="28"/>
                <w:szCs w:val="28"/>
                <w:lang w:eastAsia="vi-VN"/>
              </w:rPr>
            </w:pPr>
            <w:r w:rsidRPr="006D78B0">
              <w:rPr>
                <w:rFonts w:eastAsia="Times New Roman" w:cs="Times New Roman"/>
                <w:sz w:val="28"/>
                <w:szCs w:val="28"/>
                <w:lang w:eastAsia="vi-VN"/>
              </w:rPr>
              <w:t>39</w:t>
            </w:r>
          </w:p>
        </w:tc>
        <w:tc>
          <w:tcPr>
            <w:tcW w:w="1209" w:type="pct"/>
            <w:vAlign w:val="center"/>
          </w:tcPr>
          <w:p w14:paraId="5DE2BC56" w14:textId="77777777" w:rsidR="00A30110" w:rsidRPr="006D78B0" w:rsidRDefault="00A30110" w:rsidP="000D476F">
            <w:pPr>
              <w:spacing w:before="120" w:after="120" w:line="240" w:lineRule="auto"/>
              <w:jc w:val="center"/>
              <w:rPr>
                <w:rFonts w:eastAsia="Times New Roman" w:cs="Times New Roman"/>
                <w:sz w:val="28"/>
                <w:szCs w:val="28"/>
                <w:lang w:eastAsia="vi-VN"/>
              </w:rPr>
            </w:pPr>
            <w:r w:rsidRPr="006D78B0">
              <w:rPr>
                <w:rFonts w:eastAsia="Times New Roman" w:cs="Times New Roman"/>
                <w:sz w:val="28"/>
                <w:szCs w:val="28"/>
                <w:lang w:eastAsia="vi-VN"/>
              </w:rPr>
              <w:t>68,42</w:t>
            </w:r>
          </w:p>
        </w:tc>
      </w:tr>
      <w:tr w:rsidR="00A30110" w:rsidRPr="00A07EE6" w14:paraId="2FAF7A99" w14:textId="77777777" w:rsidTr="001C382A">
        <w:trPr>
          <w:cantSplit/>
        </w:trPr>
        <w:tc>
          <w:tcPr>
            <w:tcW w:w="2339" w:type="pct"/>
            <w:vAlign w:val="center"/>
          </w:tcPr>
          <w:p w14:paraId="29B8A938" w14:textId="77777777" w:rsidR="00A30110" w:rsidRPr="006D78B0" w:rsidRDefault="00A30110" w:rsidP="00B02F0A">
            <w:pPr>
              <w:spacing w:before="120" w:after="120" w:line="240" w:lineRule="auto"/>
              <w:rPr>
                <w:rFonts w:eastAsia="Times New Roman" w:cs="Times New Roman"/>
                <w:sz w:val="28"/>
                <w:szCs w:val="28"/>
                <w:lang w:val="pt-BR" w:eastAsia="vi-VN"/>
              </w:rPr>
            </w:pPr>
            <w:r w:rsidRPr="006D78B0">
              <w:rPr>
                <w:rFonts w:eastAsia="Times New Roman" w:cs="Times New Roman"/>
                <w:sz w:val="28"/>
                <w:szCs w:val="28"/>
                <w:lang w:eastAsia="vi-VN"/>
              </w:rPr>
              <w:t>≥</w:t>
            </w:r>
            <w:r w:rsidRPr="006D78B0">
              <w:rPr>
                <w:rFonts w:eastAsia="Times New Roman" w:cs="Times New Roman"/>
                <w:sz w:val="28"/>
                <w:szCs w:val="28"/>
                <w:lang w:val="pt-BR" w:eastAsia="vi-VN"/>
              </w:rPr>
              <w:t xml:space="preserve"> 45</w:t>
            </w:r>
          </w:p>
        </w:tc>
        <w:tc>
          <w:tcPr>
            <w:tcW w:w="1452" w:type="pct"/>
            <w:vAlign w:val="center"/>
          </w:tcPr>
          <w:p w14:paraId="2C40922D" w14:textId="77777777" w:rsidR="00A30110" w:rsidRPr="006D78B0" w:rsidRDefault="00A30110" w:rsidP="000D476F">
            <w:pPr>
              <w:spacing w:before="120" w:after="120" w:line="240" w:lineRule="auto"/>
              <w:jc w:val="center"/>
              <w:rPr>
                <w:rFonts w:eastAsia="Times New Roman" w:cs="Times New Roman"/>
                <w:sz w:val="28"/>
                <w:szCs w:val="28"/>
                <w:lang w:eastAsia="vi-VN"/>
              </w:rPr>
            </w:pPr>
            <w:r w:rsidRPr="006D78B0">
              <w:rPr>
                <w:rFonts w:eastAsia="Times New Roman" w:cs="Times New Roman"/>
                <w:sz w:val="28"/>
                <w:szCs w:val="28"/>
                <w:lang w:eastAsia="vi-VN"/>
              </w:rPr>
              <w:t>18</w:t>
            </w:r>
          </w:p>
        </w:tc>
        <w:tc>
          <w:tcPr>
            <w:tcW w:w="1209" w:type="pct"/>
            <w:vAlign w:val="center"/>
          </w:tcPr>
          <w:p w14:paraId="4434911A" w14:textId="77777777" w:rsidR="00A30110" w:rsidRPr="006D78B0" w:rsidRDefault="00A30110" w:rsidP="000D476F">
            <w:pPr>
              <w:spacing w:before="120" w:after="120" w:line="240" w:lineRule="auto"/>
              <w:jc w:val="center"/>
              <w:rPr>
                <w:rFonts w:eastAsia="Times New Roman" w:cs="Times New Roman"/>
                <w:sz w:val="28"/>
                <w:szCs w:val="28"/>
                <w:lang w:eastAsia="vi-VN"/>
              </w:rPr>
            </w:pPr>
            <w:r w:rsidRPr="006D78B0">
              <w:rPr>
                <w:rFonts w:eastAsia="Times New Roman" w:cs="Times New Roman"/>
                <w:sz w:val="28"/>
                <w:szCs w:val="28"/>
                <w:lang w:eastAsia="vi-VN"/>
              </w:rPr>
              <w:t>31,58</w:t>
            </w:r>
          </w:p>
        </w:tc>
      </w:tr>
    </w:tbl>
    <w:p w14:paraId="79FF057D"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 xml:space="preserve">Nhận xét: </w:t>
      </w:r>
    </w:p>
    <w:p w14:paraId="4782784F" w14:textId="77777777" w:rsidR="00A30110" w:rsidRPr="00A07EE6" w:rsidRDefault="00A30110" w:rsidP="00A30110">
      <w:pPr>
        <w:spacing w:after="0" w:line="360" w:lineRule="auto"/>
        <w:ind w:firstLine="720"/>
        <w:jc w:val="both"/>
        <w:rPr>
          <w:rFonts w:eastAsia="Times New Roman" w:cs="Times New Roman"/>
          <w:spacing w:val="-6"/>
          <w:sz w:val="28"/>
          <w:szCs w:val="28"/>
          <w:lang w:val="en-AU" w:eastAsia="vi-VN"/>
        </w:rPr>
      </w:pPr>
      <w:r>
        <w:rPr>
          <w:rFonts w:eastAsia="Times New Roman" w:cs="Times New Roman"/>
          <w:spacing w:val="-6"/>
          <w:sz w:val="28"/>
          <w:szCs w:val="28"/>
          <w:lang w:eastAsia="vi-VN"/>
        </w:rPr>
        <w:t>Trong số BN nghiên cứu c</w:t>
      </w:r>
      <w:r w:rsidRPr="00A07EE6">
        <w:rPr>
          <w:rFonts w:eastAsia="Times New Roman" w:cs="Times New Roman"/>
          <w:spacing w:val="-6"/>
          <w:sz w:val="28"/>
          <w:szCs w:val="28"/>
          <w:lang w:eastAsia="vi-VN"/>
        </w:rPr>
        <w:t>ó 57 BN được xét nghiệm khí máu động mạch</w:t>
      </w:r>
      <w:r>
        <w:rPr>
          <w:rFonts w:eastAsia="Times New Roman" w:cs="Times New Roman"/>
          <w:spacing w:val="-6"/>
          <w:sz w:val="28"/>
          <w:szCs w:val="28"/>
          <w:lang w:eastAsia="vi-VN"/>
        </w:rPr>
        <w:t xml:space="preserve"> trong đợt cấp, kết quả cho thấy giá trị</w:t>
      </w:r>
      <w:r w:rsidRPr="00A07EE6">
        <w:rPr>
          <w:rFonts w:eastAsia="Times New Roman" w:cs="Times New Roman"/>
          <w:spacing w:val="-6"/>
          <w:sz w:val="28"/>
          <w:szCs w:val="28"/>
          <w:lang w:eastAsia="vi-VN"/>
        </w:rPr>
        <w:t xml:space="preserve"> PaO</w:t>
      </w:r>
      <w:r w:rsidRPr="00A07EE6">
        <w:rPr>
          <w:rFonts w:eastAsia="Times New Roman" w:cs="Times New Roman"/>
          <w:spacing w:val="-6"/>
          <w:sz w:val="28"/>
          <w:szCs w:val="28"/>
          <w:vertAlign w:val="subscript"/>
          <w:lang w:eastAsia="vi-VN"/>
        </w:rPr>
        <w:t>2</w:t>
      </w:r>
      <w:r w:rsidRPr="00A07EE6">
        <w:rPr>
          <w:rFonts w:eastAsia="Times New Roman" w:cs="Times New Roman"/>
          <w:spacing w:val="-6"/>
          <w:sz w:val="28"/>
          <w:szCs w:val="28"/>
          <w:lang w:eastAsia="vi-VN"/>
        </w:rPr>
        <w:t xml:space="preserve"> </w:t>
      </w:r>
      <w:r>
        <w:rPr>
          <w:rFonts w:eastAsia="Times New Roman" w:cs="Times New Roman"/>
          <w:spacing w:val="-6"/>
          <w:sz w:val="28"/>
          <w:szCs w:val="28"/>
          <w:lang w:val="vi-VN" w:eastAsia="vi-VN"/>
        </w:rPr>
        <w:t xml:space="preserve">trung bình là </w:t>
      </w:r>
      <w:r w:rsidRPr="00A07EE6">
        <w:rPr>
          <w:rFonts w:eastAsia="Times New Roman" w:cs="Times New Roman"/>
          <w:sz w:val="28"/>
          <w:szCs w:val="28"/>
          <w:lang w:val="vi-VN" w:eastAsia="vi-VN"/>
        </w:rPr>
        <w:t>8</w:t>
      </w:r>
      <w:r>
        <w:rPr>
          <w:rFonts w:eastAsia="Times New Roman" w:cs="Times New Roman"/>
          <w:sz w:val="28"/>
          <w:szCs w:val="28"/>
          <w:lang w:val="vi-VN" w:eastAsia="vi-VN"/>
        </w:rPr>
        <w:t xml:space="preserve">4,63 </w:t>
      </w:r>
      <w:r w:rsidRPr="002117A8">
        <w:rPr>
          <w:rFonts w:cs="Times New Roman"/>
          <w:sz w:val="28"/>
          <w:szCs w:val="28"/>
        </w:rPr>
        <w:t>±</w:t>
      </w:r>
      <w:r>
        <w:rPr>
          <w:rFonts w:cs="Times New Roman"/>
          <w:sz w:val="28"/>
          <w:szCs w:val="28"/>
          <w:lang w:val="vi-VN"/>
        </w:rPr>
        <w:t xml:space="preserve">24,0 </w:t>
      </w:r>
      <w:r w:rsidRPr="00A07EE6">
        <w:rPr>
          <w:rFonts w:eastAsia="Times New Roman" w:cs="Times New Roman"/>
          <w:spacing w:val="-6"/>
          <w:sz w:val="28"/>
          <w:szCs w:val="28"/>
          <w:lang w:eastAsia="vi-VN"/>
        </w:rPr>
        <w:t>(</w:t>
      </w:r>
      <w:r w:rsidRPr="00A07EE6">
        <w:rPr>
          <w:rFonts w:eastAsia="Times New Roman" w:cs="Times New Roman"/>
          <w:spacing w:val="-6"/>
          <w:sz w:val="28"/>
          <w:szCs w:val="28"/>
          <w:lang w:val="vi-VN" w:eastAsia="vi-VN"/>
        </w:rPr>
        <w:t>8</w:t>
      </w:r>
      <w:r w:rsidRPr="00A07EE6">
        <w:rPr>
          <w:rFonts w:eastAsia="Times New Roman" w:cs="Times New Roman"/>
          <w:spacing w:val="-6"/>
          <w:sz w:val="28"/>
          <w:szCs w:val="28"/>
          <w:lang w:eastAsia="vi-VN"/>
        </w:rPr>
        <w:t>0</w:t>
      </w:r>
      <w:r w:rsidRPr="00A07EE6">
        <w:rPr>
          <w:rFonts w:cs="Times New Roman"/>
          <w:spacing w:val="-6"/>
          <w:sz w:val="28"/>
          <w:szCs w:val="28"/>
        </w:rPr>
        <w:t xml:space="preserve"> mmHg)</w:t>
      </w:r>
      <w:r>
        <w:rPr>
          <w:rFonts w:cs="Times New Roman"/>
          <w:spacing w:val="-6"/>
          <w:sz w:val="28"/>
          <w:szCs w:val="28"/>
        </w:rPr>
        <w:t xml:space="preserve">, trong đó </w:t>
      </w:r>
      <w:r w:rsidRPr="00A07EE6">
        <w:rPr>
          <w:rFonts w:cs="Times New Roman"/>
          <w:spacing w:val="-6"/>
          <w:sz w:val="28"/>
          <w:szCs w:val="28"/>
        </w:rPr>
        <w:t xml:space="preserve">3 BN (5,26%) có suy hô hấp </w:t>
      </w:r>
      <w:r>
        <w:rPr>
          <w:rFonts w:cs="Times New Roman"/>
          <w:spacing w:val="-6"/>
          <w:sz w:val="28"/>
          <w:szCs w:val="28"/>
        </w:rPr>
        <w:t>(</w:t>
      </w:r>
      <w:r w:rsidRPr="00A07EE6">
        <w:rPr>
          <w:rFonts w:eastAsia="Times New Roman" w:cs="Times New Roman"/>
          <w:spacing w:val="-6"/>
          <w:sz w:val="28"/>
          <w:szCs w:val="28"/>
          <w:lang w:eastAsia="vi-VN"/>
        </w:rPr>
        <w:t>PaO</w:t>
      </w:r>
      <w:r w:rsidRPr="00A07EE6">
        <w:rPr>
          <w:rFonts w:eastAsia="Times New Roman" w:cs="Times New Roman"/>
          <w:spacing w:val="-6"/>
          <w:sz w:val="28"/>
          <w:szCs w:val="28"/>
          <w:vertAlign w:val="subscript"/>
          <w:lang w:eastAsia="vi-VN"/>
        </w:rPr>
        <w:t>2</w:t>
      </w:r>
      <w:r w:rsidRPr="00A07EE6">
        <w:rPr>
          <w:rFonts w:cs="Times New Roman"/>
          <w:spacing w:val="-6"/>
          <w:sz w:val="28"/>
          <w:szCs w:val="28"/>
        </w:rPr>
        <w:t xml:space="preserve"> &lt; 60 mmHg</w:t>
      </w:r>
      <w:r>
        <w:rPr>
          <w:rFonts w:cs="Times New Roman"/>
          <w:spacing w:val="-6"/>
          <w:sz w:val="28"/>
          <w:szCs w:val="28"/>
        </w:rPr>
        <w:t>)</w:t>
      </w:r>
      <w:r w:rsidRPr="00A07EE6">
        <w:rPr>
          <w:rFonts w:eastAsia="Times New Roman" w:cs="Times New Roman"/>
          <w:spacing w:val="-6"/>
          <w:sz w:val="28"/>
          <w:szCs w:val="28"/>
          <w:lang w:val="en-AU" w:eastAsia="vi-VN"/>
        </w:rPr>
        <w:t>.</w:t>
      </w:r>
    </w:p>
    <w:p w14:paraId="71E3616B" w14:textId="19C54AED" w:rsidR="00774452" w:rsidRDefault="00A30110" w:rsidP="00474B2E">
      <w:pPr>
        <w:spacing w:after="0" w:line="360" w:lineRule="auto"/>
        <w:jc w:val="both"/>
        <w:rPr>
          <w:rFonts w:eastAsia="Times New Roman" w:cs="Times New Roman"/>
          <w:b/>
          <w:bCs/>
          <w:color w:val="000000"/>
          <w:sz w:val="28"/>
          <w:szCs w:val="28"/>
          <w:lang w:eastAsia="en-CA"/>
        </w:rPr>
      </w:pPr>
      <w:r w:rsidRPr="00A07EE6">
        <w:rPr>
          <w:rFonts w:eastAsia="Times New Roman" w:cs="Times New Roman"/>
          <w:sz w:val="28"/>
          <w:szCs w:val="28"/>
          <w:lang w:val="en-AU" w:eastAsia="vi-VN"/>
        </w:rPr>
        <w:tab/>
      </w:r>
      <w:r>
        <w:rPr>
          <w:rFonts w:eastAsia="Times New Roman" w:cs="Times New Roman"/>
          <w:sz w:val="28"/>
          <w:szCs w:val="28"/>
          <w:lang w:val="en-AU" w:eastAsia="vi-VN"/>
        </w:rPr>
        <w:t xml:space="preserve">Giá trị </w:t>
      </w:r>
      <w:r w:rsidRPr="00A07EE6">
        <w:rPr>
          <w:rFonts w:eastAsia="Times New Roman" w:cs="Times New Roman"/>
          <w:sz w:val="28"/>
          <w:szCs w:val="28"/>
          <w:lang w:eastAsia="vi-VN"/>
        </w:rPr>
        <w:t>PaCO</w:t>
      </w:r>
      <w:r w:rsidRPr="00A07EE6">
        <w:rPr>
          <w:rFonts w:eastAsia="Times New Roman" w:cs="Times New Roman"/>
          <w:sz w:val="28"/>
          <w:szCs w:val="28"/>
          <w:vertAlign w:val="subscript"/>
          <w:lang w:eastAsia="vi-VN"/>
        </w:rPr>
        <w:t>2</w:t>
      </w:r>
      <w:r w:rsidRPr="00A07EE6">
        <w:rPr>
          <w:rFonts w:eastAsia="Times New Roman" w:cs="Times New Roman"/>
          <w:sz w:val="28"/>
          <w:szCs w:val="28"/>
          <w:lang w:eastAsia="vi-VN"/>
        </w:rPr>
        <w:t xml:space="preserve"> trung </w:t>
      </w:r>
      <w:r>
        <w:rPr>
          <w:rFonts w:eastAsia="Times New Roman" w:cs="Times New Roman"/>
          <w:sz w:val="28"/>
          <w:szCs w:val="28"/>
          <w:lang w:val="vi-VN" w:eastAsia="vi-VN"/>
        </w:rPr>
        <w:t>bình</w:t>
      </w:r>
      <w:r w:rsidRPr="00A07EE6">
        <w:rPr>
          <w:rFonts w:eastAsia="Times New Roman" w:cs="Times New Roman"/>
          <w:sz w:val="28"/>
          <w:szCs w:val="28"/>
          <w:lang w:eastAsia="vi-VN"/>
        </w:rPr>
        <w:t xml:space="preserve"> là 4</w:t>
      </w:r>
      <w:r>
        <w:rPr>
          <w:rFonts w:eastAsia="Times New Roman" w:cs="Times New Roman"/>
          <w:sz w:val="28"/>
          <w:szCs w:val="28"/>
          <w:lang w:val="vi-VN" w:eastAsia="vi-VN"/>
        </w:rPr>
        <w:t xml:space="preserve">2,26 </w:t>
      </w:r>
      <w:r w:rsidRPr="002117A8">
        <w:rPr>
          <w:rFonts w:cs="Times New Roman"/>
          <w:sz w:val="28"/>
          <w:szCs w:val="28"/>
        </w:rPr>
        <w:t>±</w:t>
      </w:r>
      <w:r>
        <w:rPr>
          <w:rFonts w:cs="Times New Roman"/>
          <w:sz w:val="28"/>
          <w:szCs w:val="28"/>
          <w:lang w:val="vi-VN"/>
        </w:rPr>
        <w:t xml:space="preserve"> 7,87</w:t>
      </w:r>
      <w:r w:rsidRPr="00A07EE6">
        <w:rPr>
          <w:rFonts w:eastAsia="Times New Roman" w:cs="Times New Roman"/>
          <w:sz w:val="28"/>
          <w:szCs w:val="28"/>
          <w:lang w:eastAsia="vi-VN"/>
        </w:rPr>
        <w:t xml:space="preserve"> mmHg</w:t>
      </w:r>
      <w:r w:rsidRPr="00A07EE6">
        <w:rPr>
          <w:rFonts w:cs="Times New Roman"/>
          <w:sz w:val="28"/>
          <w:szCs w:val="28"/>
        </w:rPr>
        <w:t>, với đa số BN (</w:t>
      </w:r>
      <w:r>
        <w:rPr>
          <w:rFonts w:cs="Times New Roman"/>
          <w:sz w:val="28"/>
          <w:szCs w:val="28"/>
        </w:rPr>
        <w:t>68,42</w:t>
      </w:r>
      <w:r w:rsidRPr="00A07EE6">
        <w:rPr>
          <w:rFonts w:cs="Times New Roman"/>
          <w:sz w:val="28"/>
          <w:szCs w:val="28"/>
        </w:rPr>
        <w:t>%) có PaCO</w:t>
      </w:r>
      <w:r w:rsidRPr="00A07EE6">
        <w:rPr>
          <w:rFonts w:cs="Times New Roman"/>
          <w:sz w:val="28"/>
          <w:szCs w:val="28"/>
          <w:vertAlign w:val="subscript"/>
        </w:rPr>
        <w:t>2</w:t>
      </w:r>
      <w:r w:rsidRPr="00A07EE6">
        <w:rPr>
          <w:rFonts w:cs="Times New Roman"/>
          <w:sz w:val="28"/>
          <w:szCs w:val="28"/>
        </w:rPr>
        <w:t xml:space="preserve"> bình thường (&lt; 45 mmHg).</w:t>
      </w:r>
      <w:r w:rsidRPr="00A07EE6">
        <w:rPr>
          <w:rFonts w:eastAsia="Times New Roman" w:cs="Times New Roman"/>
          <w:sz w:val="28"/>
          <w:szCs w:val="28"/>
          <w:lang w:eastAsia="vi-VN"/>
        </w:rPr>
        <w:t xml:space="preserve"> </w:t>
      </w:r>
      <w:r>
        <w:rPr>
          <w:rFonts w:eastAsia="Times New Roman" w:cs="Times New Roman"/>
          <w:sz w:val="28"/>
          <w:szCs w:val="28"/>
          <w:lang w:eastAsia="vi-VN"/>
        </w:rPr>
        <w:t>C</w:t>
      </w:r>
      <w:r w:rsidRPr="00A07EE6">
        <w:rPr>
          <w:rFonts w:eastAsia="Times New Roman" w:cs="Times New Roman"/>
          <w:sz w:val="28"/>
          <w:szCs w:val="28"/>
          <w:lang w:eastAsia="vi-VN"/>
        </w:rPr>
        <w:t xml:space="preserve">ó </w:t>
      </w:r>
      <w:r>
        <w:rPr>
          <w:rFonts w:eastAsia="Times New Roman" w:cs="Times New Roman"/>
          <w:sz w:val="28"/>
          <w:szCs w:val="28"/>
          <w:lang w:eastAsia="vi-VN"/>
        </w:rPr>
        <w:t xml:space="preserve">31,58% </w:t>
      </w:r>
      <w:r w:rsidR="00880FF7">
        <w:rPr>
          <w:rFonts w:eastAsia="Times New Roman" w:cs="Times New Roman"/>
          <w:sz w:val="28"/>
          <w:szCs w:val="28"/>
          <w:lang w:eastAsia="vi-VN"/>
        </w:rPr>
        <w:t>BN</w:t>
      </w:r>
      <w:r w:rsidRPr="00A07EE6">
        <w:rPr>
          <w:rFonts w:eastAsia="Times New Roman" w:cs="Times New Roman"/>
          <w:sz w:val="28"/>
          <w:szCs w:val="28"/>
          <w:lang w:eastAsia="vi-VN"/>
        </w:rPr>
        <w:t xml:space="preserve"> </w:t>
      </w:r>
      <w:r>
        <w:rPr>
          <w:rFonts w:eastAsia="Times New Roman" w:cs="Times New Roman"/>
          <w:sz w:val="28"/>
          <w:szCs w:val="28"/>
          <w:lang w:eastAsia="vi-VN"/>
        </w:rPr>
        <w:t>tăng</w:t>
      </w:r>
      <w:r w:rsidRPr="00A07EE6">
        <w:rPr>
          <w:rFonts w:eastAsia="Times New Roman" w:cs="Times New Roman"/>
          <w:sz w:val="28"/>
          <w:szCs w:val="28"/>
          <w:lang w:eastAsia="vi-VN"/>
        </w:rPr>
        <w:t xml:space="preserve"> PaCO</w:t>
      </w:r>
      <w:r w:rsidRPr="00A07EE6">
        <w:rPr>
          <w:rFonts w:eastAsia="Times New Roman" w:cs="Times New Roman"/>
          <w:sz w:val="28"/>
          <w:szCs w:val="28"/>
          <w:vertAlign w:val="subscript"/>
          <w:lang w:eastAsia="vi-VN"/>
        </w:rPr>
        <w:t>2</w:t>
      </w:r>
      <w:r w:rsidRPr="00A07EE6">
        <w:rPr>
          <w:rFonts w:eastAsia="Times New Roman" w:cs="Times New Roman"/>
          <w:sz w:val="28"/>
          <w:szCs w:val="28"/>
          <w:lang w:eastAsia="vi-VN"/>
        </w:rPr>
        <w:t xml:space="preserve"> máu.</w:t>
      </w:r>
    </w:p>
    <w:p w14:paraId="54C6FC7C" w14:textId="77777777" w:rsidR="00D95831" w:rsidRDefault="00D95831">
      <w:pPr>
        <w:spacing w:after="0" w:line="240" w:lineRule="auto"/>
        <w:rPr>
          <w:rFonts w:eastAsia="Times New Roman" w:cs="Times New Roman"/>
          <w:b/>
          <w:bCs/>
          <w:color w:val="000000"/>
          <w:sz w:val="28"/>
          <w:szCs w:val="28"/>
          <w:lang w:eastAsia="en-CA"/>
        </w:rPr>
      </w:pPr>
      <w:bookmarkStart w:id="229" w:name="_Toc218932631"/>
      <w:r>
        <w:rPr>
          <w:szCs w:val="28"/>
        </w:rPr>
        <w:br w:type="page"/>
      </w:r>
    </w:p>
    <w:p w14:paraId="1ABDC4C7" w14:textId="123D4D31" w:rsidR="00A30110" w:rsidRDefault="00A30110" w:rsidP="00A30110">
      <w:pPr>
        <w:pStyle w:val="Heading2"/>
        <w:rPr>
          <w:b w:val="0"/>
          <w:spacing w:val="-4"/>
          <w:szCs w:val="28"/>
          <w:shd w:val="clear" w:color="auto" w:fill="FFFFFF"/>
        </w:rPr>
      </w:pPr>
      <w:r w:rsidRPr="006D78B0">
        <w:rPr>
          <w:rFonts w:ascii="Times New Roman" w:hAnsi="Times New Roman"/>
          <w:szCs w:val="28"/>
          <w:lang w:val="en-US"/>
        </w:rPr>
        <w:lastRenderedPageBreak/>
        <w:t>3.</w:t>
      </w:r>
      <w:r>
        <w:rPr>
          <w:rFonts w:ascii="Times New Roman" w:hAnsi="Times New Roman"/>
          <w:szCs w:val="28"/>
          <w:lang w:val="en-US"/>
        </w:rPr>
        <w:t>1.3</w:t>
      </w:r>
      <w:r w:rsidRPr="006D78B0">
        <w:rPr>
          <w:rFonts w:ascii="Times New Roman" w:hAnsi="Times New Roman"/>
          <w:szCs w:val="28"/>
          <w:lang w:val="en-US"/>
        </w:rPr>
        <w:t xml:space="preserve">. </w:t>
      </w:r>
      <w:r w:rsidRPr="00A07EE6">
        <w:rPr>
          <w:b w:val="0"/>
          <w:szCs w:val="28"/>
        </w:rPr>
        <w:t>N</w:t>
      </w:r>
      <w:r w:rsidRPr="00A07EE6">
        <w:rPr>
          <w:b w:val="0"/>
          <w:spacing w:val="-4"/>
          <w:szCs w:val="28"/>
          <w:shd w:val="clear" w:color="auto" w:fill="FFFFFF"/>
        </w:rPr>
        <w:t>ồng độ </w:t>
      </w:r>
      <w:r w:rsidR="00364E6C">
        <w:rPr>
          <w:b w:val="0"/>
          <w:szCs w:val="28"/>
          <w:shd w:val="clear" w:color="auto" w:fill="FFFFFF"/>
        </w:rPr>
        <w:t>MMP</w:t>
      </w:r>
      <w:r>
        <w:rPr>
          <w:b w:val="0"/>
          <w:spacing w:val="-4"/>
          <w:szCs w:val="28"/>
          <w:shd w:val="clear" w:color="auto" w:fill="FFFFFF"/>
        </w:rPr>
        <w:t xml:space="preserve"> - 1</w:t>
      </w:r>
      <w:r w:rsidRPr="00A07EE6">
        <w:rPr>
          <w:b w:val="0"/>
          <w:spacing w:val="-4"/>
          <w:szCs w:val="28"/>
          <w:shd w:val="clear" w:color="auto" w:fill="FFFFFF"/>
        </w:rPr>
        <w:t xml:space="preserve">, 2, 9, 12 huyết tương ở </w:t>
      </w:r>
      <w:r w:rsidR="00364E6C">
        <w:rPr>
          <w:lang w:val="en-US"/>
        </w:rPr>
        <w:t>bệnh nhân</w:t>
      </w:r>
      <w:bookmarkEnd w:id="229"/>
      <w:r w:rsidRPr="00A07EE6">
        <w:rPr>
          <w:b w:val="0"/>
          <w:spacing w:val="-4"/>
          <w:szCs w:val="28"/>
          <w:shd w:val="clear" w:color="auto" w:fill="FFFFFF"/>
        </w:rPr>
        <w:t xml:space="preserve"> </w:t>
      </w:r>
    </w:p>
    <w:p w14:paraId="7D32BBDD" w14:textId="6856E240" w:rsidR="00A30110" w:rsidRPr="00CD3BE2" w:rsidRDefault="00A30110" w:rsidP="00A30110">
      <w:pPr>
        <w:pStyle w:val="Heading2"/>
        <w:rPr>
          <w:b w:val="0"/>
          <w:i/>
          <w:spacing w:val="-4"/>
          <w:szCs w:val="28"/>
          <w:shd w:val="clear" w:color="auto" w:fill="FFFFFF"/>
        </w:rPr>
      </w:pPr>
      <w:bookmarkStart w:id="230" w:name="_Toc218528030"/>
      <w:bookmarkStart w:id="231" w:name="_Toc218932632"/>
      <w:r w:rsidRPr="00CD3BE2">
        <w:rPr>
          <w:b w:val="0"/>
          <w:i/>
          <w:spacing w:val="-4"/>
          <w:szCs w:val="28"/>
          <w:shd w:val="clear" w:color="auto" w:fill="FFFFFF"/>
        </w:rPr>
        <w:t xml:space="preserve">3.1.3.1. </w:t>
      </w:r>
      <w:r w:rsidRPr="00374A2D">
        <w:rPr>
          <w:b w:val="0"/>
          <w:i/>
          <w:szCs w:val="28"/>
        </w:rPr>
        <w:t>N</w:t>
      </w:r>
      <w:r w:rsidRPr="00374A2D">
        <w:rPr>
          <w:b w:val="0"/>
          <w:i/>
          <w:spacing w:val="-4"/>
          <w:szCs w:val="28"/>
          <w:shd w:val="clear" w:color="auto" w:fill="FFFFFF"/>
        </w:rPr>
        <w:t>ồng độ </w:t>
      </w:r>
      <w:r w:rsidR="00364E6C">
        <w:rPr>
          <w:b w:val="0"/>
          <w:i/>
          <w:szCs w:val="28"/>
          <w:shd w:val="clear" w:color="auto" w:fill="FFFFFF"/>
        </w:rPr>
        <w:t>MMP</w:t>
      </w:r>
      <w:r w:rsidRPr="00374A2D">
        <w:rPr>
          <w:b w:val="0"/>
          <w:i/>
          <w:spacing w:val="-4"/>
          <w:szCs w:val="28"/>
          <w:shd w:val="clear" w:color="auto" w:fill="FFFFFF"/>
        </w:rPr>
        <w:t xml:space="preserve"> - 1, 2, 9, 12</w:t>
      </w:r>
      <w:r>
        <w:rPr>
          <w:b w:val="0"/>
          <w:i/>
          <w:spacing w:val="-4"/>
          <w:szCs w:val="28"/>
          <w:shd w:val="clear" w:color="auto" w:fill="FFFFFF"/>
        </w:rPr>
        <w:t xml:space="preserve"> </w:t>
      </w:r>
      <w:r w:rsidR="00364E6C">
        <w:rPr>
          <w:b w:val="0"/>
          <w:i/>
          <w:spacing w:val="-4"/>
          <w:szCs w:val="28"/>
          <w:shd w:val="clear" w:color="auto" w:fill="FFFFFF"/>
        </w:rPr>
        <w:t xml:space="preserve">huyết tương </w:t>
      </w:r>
      <w:r>
        <w:rPr>
          <w:b w:val="0"/>
          <w:i/>
          <w:spacing w:val="-4"/>
          <w:szCs w:val="28"/>
          <w:shd w:val="clear" w:color="auto" w:fill="FFFFFF"/>
        </w:rPr>
        <w:t>t</w:t>
      </w:r>
      <w:r w:rsidRPr="00CD3BE2">
        <w:rPr>
          <w:b w:val="0"/>
          <w:i/>
          <w:spacing w:val="-4"/>
          <w:szCs w:val="28"/>
          <w:shd w:val="clear" w:color="auto" w:fill="FFFFFF"/>
        </w:rPr>
        <w:t>rong đợt cấp</w:t>
      </w:r>
      <w:bookmarkEnd w:id="230"/>
      <w:bookmarkEnd w:id="231"/>
    </w:p>
    <w:p w14:paraId="1E5E089F" w14:textId="74EF15CB" w:rsidR="00A30110" w:rsidRPr="00A07EE6" w:rsidRDefault="00A30110" w:rsidP="00A30110">
      <w:pPr>
        <w:pStyle w:val="abang"/>
        <w:ind w:firstLine="720"/>
        <w:jc w:val="left"/>
        <w:rPr>
          <w:lang w:val="en-US" w:eastAsia="en-CA"/>
        </w:rPr>
      </w:pPr>
      <w:bookmarkStart w:id="232" w:name="_Toc218932837"/>
      <w:r w:rsidRPr="00A07EE6">
        <w:t>Bảng 3.</w:t>
      </w:r>
      <w:r w:rsidRPr="00A07EE6">
        <w:fldChar w:fldCharType="begin"/>
      </w:r>
      <w:r w:rsidRPr="00A07EE6">
        <w:instrText xml:space="preserve"> SEQ Bảng_3. \* ARABIC </w:instrText>
      </w:r>
      <w:r w:rsidRPr="00A07EE6">
        <w:fldChar w:fldCharType="separate"/>
      </w:r>
      <w:r w:rsidR="0025372B">
        <w:rPr>
          <w:noProof/>
        </w:rPr>
        <w:t>13</w:t>
      </w:r>
      <w:r w:rsidRPr="00A07EE6">
        <w:fldChar w:fldCharType="end"/>
      </w:r>
      <w:r w:rsidRPr="00A07EE6">
        <w:rPr>
          <w:lang w:val="en-US" w:eastAsia="en-CA"/>
        </w:rPr>
        <w:t xml:space="preserve">. </w:t>
      </w:r>
      <w:bookmarkStart w:id="233" w:name="_Hlk206885625"/>
      <w:r>
        <w:rPr>
          <w:lang w:val="en-US" w:eastAsia="en-CA"/>
        </w:rPr>
        <w:t>Giá trị</w:t>
      </w:r>
      <w:r w:rsidRPr="00A07EE6">
        <w:rPr>
          <w:lang w:val="en-US" w:eastAsia="en-CA"/>
        </w:rPr>
        <w:t xml:space="preserve"> </w:t>
      </w:r>
      <w:r>
        <w:rPr>
          <w:lang w:val="en-US" w:eastAsia="en-CA"/>
        </w:rPr>
        <w:t xml:space="preserve">trung bình </w:t>
      </w:r>
      <w:r w:rsidRPr="00A07EE6">
        <w:rPr>
          <w:lang w:val="en-US" w:eastAsia="en-CA"/>
        </w:rPr>
        <w:t>n</w:t>
      </w:r>
      <w:r w:rsidRPr="00A07EE6">
        <w:rPr>
          <w:shd w:val="clear" w:color="auto" w:fill="FFFFFF"/>
        </w:rPr>
        <w:t>ồng độ </w:t>
      </w:r>
      <w:r w:rsidR="00364E6C">
        <w:rPr>
          <w:shd w:val="clear" w:color="auto" w:fill="FFFFFF"/>
          <w:lang w:val="en-US"/>
        </w:rPr>
        <w:t>MMP</w:t>
      </w:r>
      <w:r>
        <w:rPr>
          <w:shd w:val="clear" w:color="auto" w:fill="FFFFFF"/>
        </w:rPr>
        <w:t xml:space="preserve"> - 1</w:t>
      </w:r>
      <w:r w:rsidRPr="00A07EE6">
        <w:rPr>
          <w:shd w:val="clear" w:color="auto" w:fill="FFFFFF"/>
        </w:rPr>
        <w:t>, 2, 9, 12 huyết tương</w:t>
      </w:r>
      <w:r w:rsidRPr="00A07EE6">
        <w:rPr>
          <w:shd w:val="clear" w:color="auto" w:fill="FFFFFF"/>
          <w:lang w:val="en-US"/>
        </w:rPr>
        <w:t xml:space="preserve"> trong đợt cấp</w:t>
      </w:r>
      <w:bookmarkEnd w:id="232"/>
      <w:r w:rsidRPr="00A07EE6">
        <w:rPr>
          <w:shd w:val="clear" w:color="auto" w:fill="FFFFFF"/>
          <w:lang w:val="en-US"/>
        </w:rPr>
        <w:t xml:space="preserve"> </w:t>
      </w:r>
      <w:bookmarkEnd w:id="233"/>
    </w:p>
    <w:tbl>
      <w:tblPr>
        <w:tblW w:w="48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5"/>
        <w:gridCol w:w="4474"/>
      </w:tblGrid>
      <w:tr w:rsidR="00A30110" w:rsidRPr="00A07EE6" w14:paraId="406C8E2B" w14:textId="77777777" w:rsidTr="001C382A">
        <w:trPr>
          <w:cantSplit/>
        </w:trPr>
        <w:tc>
          <w:tcPr>
            <w:tcW w:w="2377" w:type="pct"/>
            <w:vAlign w:val="center"/>
          </w:tcPr>
          <w:p w14:paraId="187D6EA4" w14:textId="77777777" w:rsidR="00A30110" w:rsidRPr="00A07EE6" w:rsidRDefault="00A30110" w:rsidP="00A30110">
            <w:pPr>
              <w:spacing w:after="0" w:line="240" w:lineRule="auto"/>
              <w:jc w:val="center"/>
              <w:rPr>
                <w:rFonts w:eastAsia="Times New Roman" w:cs="Times New Roman"/>
                <w:b/>
                <w:bCs/>
                <w:sz w:val="28"/>
                <w:szCs w:val="28"/>
                <w:lang w:val="pt-BR" w:eastAsia="vi-VN"/>
              </w:rPr>
            </w:pPr>
            <w:r>
              <w:rPr>
                <w:rFonts w:eastAsia="Times New Roman" w:cs="Times New Roman"/>
                <w:b/>
                <w:bCs/>
                <w:sz w:val="28"/>
                <w:szCs w:val="28"/>
                <w:lang w:eastAsia="vi-VN"/>
              </w:rPr>
              <w:t>Các MMP</w:t>
            </w:r>
          </w:p>
        </w:tc>
        <w:tc>
          <w:tcPr>
            <w:tcW w:w="2623" w:type="pct"/>
            <w:vAlign w:val="center"/>
          </w:tcPr>
          <w:p w14:paraId="1F0A49DE" w14:textId="77777777" w:rsidR="00A30110" w:rsidRPr="00A07EE6" w:rsidRDefault="00A30110" w:rsidP="00A30110">
            <w:pPr>
              <w:spacing w:after="0" w:line="240" w:lineRule="auto"/>
              <w:jc w:val="center"/>
              <w:rPr>
                <w:rFonts w:eastAsia="Times New Roman" w:cs="Times New Roman"/>
                <w:b/>
                <w:bCs/>
                <w:sz w:val="28"/>
                <w:szCs w:val="28"/>
                <w:lang w:eastAsia="vi-VN"/>
              </w:rPr>
            </w:pPr>
            <w:r w:rsidRPr="00A07EE6">
              <w:rPr>
                <w:rFonts w:eastAsia="Times New Roman" w:cs="Times New Roman"/>
                <w:b/>
                <w:bCs/>
                <w:sz w:val="28"/>
                <w:szCs w:val="28"/>
                <w:lang w:eastAsia="vi-VN"/>
              </w:rPr>
              <w:t>Nồng độ</w:t>
            </w:r>
          </w:p>
          <w:p w14:paraId="68C09DA4" w14:textId="77777777" w:rsidR="00A30110" w:rsidRPr="00A07EE6" w:rsidRDefault="00A30110" w:rsidP="00A30110">
            <w:pPr>
              <w:spacing w:after="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Trung vị (Q</w:t>
            </w:r>
            <w:r w:rsidRPr="00A07EE6">
              <w:rPr>
                <w:rFonts w:eastAsia="Times New Roman" w:cs="Times New Roman"/>
                <w:b/>
                <w:bCs/>
                <w:sz w:val="28"/>
                <w:szCs w:val="28"/>
                <w:vertAlign w:val="subscript"/>
                <w:lang w:val="pt-BR" w:eastAsia="vi-VN"/>
              </w:rPr>
              <w:t>25</w:t>
            </w:r>
            <w:r w:rsidRPr="00A07EE6">
              <w:rPr>
                <w:rFonts w:eastAsia="Times New Roman" w:cs="Times New Roman"/>
                <w:b/>
                <w:bCs/>
                <w:sz w:val="28"/>
                <w:szCs w:val="28"/>
                <w:lang w:val="pt-BR" w:eastAsia="vi-VN"/>
              </w:rPr>
              <w:t xml:space="preserve"> - Q</w:t>
            </w:r>
            <w:r w:rsidRPr="00A07EE6">
              <w:rPr>
                <w:rFonts w:eastAsia="Times New Roman" w:cs="Times New Roman"/>
                <w:b/>
                <w:bCs/>
                <w:sz w:val="28"/>
                <w:szCs w:val="28"/>
                <w:vertAlign w:val="subscript"/>
                <w:lang w:val="pt-BR" w:eastAsia="vi-VN"/>
              </w:rPr>
              <w:t>75</w:t>
            </w:r>
            <w:r w:rsidRPr="00A07EE6">
              <w:rPr>
                <w:rFonts w:eastAsia="Times New Roman" w:cs="Times New Roman"/>
                <w:b/>
                <w:bCs/>
                <w:sz w:val="28"/>
                <w:szCs w:val="28"/>
                <w:lang w:val="pt-BR" w:eastAsia="vi-VN"/>
              </w:rPr>
              <w:t>)</w:t>
            </w:r>
            <w:r>
              <w:rPr>
                <w:rFonts w:eastAsia="Times New Roman" w:cs="Times New Roman"/>
                <w:b/>
                <w:bCs/>
                <w:sz w:val="28"/>
                <w:szCs w:val="28"/>
                <w:lang w:val="pt-BR" w:eastAsia="vi-VN"/>
              </w:rPr>
              <w:t xml:space="preserve"> </w:t>
            </w:r>
            <w:r w:rsidRPr="00A07EE6">
              <w:rPr>
                <w:rFonts w:eastAsia="Times New Roman" w:cs="Times New Roman"/>
                <w:b/>
                <w:bCs/>
                <w:color w:val="000000"/>
                <w:kern w:val="24"/>
                <w:sz w:val="28"/>
                <w:szCs w:val="28"/>
                <w:lang w:val="vi-VN"/>
              </w:rPr>
              <w:t>(</w:t>
            </w:r>
            <w:r w:rsidRPr="00A07EE6">
              <w:rPr>
                <w:rFonts w:eastAsia="Times New Roman" w:cs="Times New Roman"/>
                <w:b/>
                <w:bCs/>
                <w:color w:val="000000"/>
                <w:kern w:val="24"/>
                <w:sz w:val="28"/>
                <w:szCs w:val="28"/>
              </w:rPr>
              <w:t>n</w:t>
            </w:r>
            <w:r w:rsidRPr="00A07EE6">
              <w:rPr>
                <w:rFonts w:eastAsia="Times New Roman" w:cs="Times New Roman"/>
                <w:b/>
                <w:bCs/>
                <w:color w:val="000000"/>
                <w:kern w:val="24"/>
                <w:sz w:val="28"/>
                <w:szCs w:val="28"/>
                <w:lang w:val="vi-VN"/>
              </w:rPr>
              <w:t xml:space="preserve"> = </w:t>
            </w:r>
            <w:r w:rsidRPr="00A07EE6">
              <w:rPr>
                <w:rFonts w:eastAsia="Times New Roman" w:cs="Times New Roman"/>
                <w:b/>
                <w:bCs/>
                <w:color w:val="000000"/>
                <w:kern w:val="24"/>
                <w:sz w:val="28"/>
                <w:szCs w:val="28"/>
              </w:rPr>
              <w:t>65</w:t>
            </w:r>
            <w:r w:rsidRPr="00A07EE6">
              <w:rPr>
                <w:rFonts w:eastAsia="Times New Roman" w:cs="Times New Roman"/>
                <w:b/>
                <w:bCs/>
                <w:color w:val="000000"/>
                <w:kern w:val="24"/>
                <w:sz w:val="28"/>
                <w:szCs w:val="28"/>
                <w:lang w:val="vi-VN"/>
              </w:rPr>
              <w:t>)</w:t>
            </w:r>
          </w:p>
        </w:tc>
      </w:tr>
      <w:tr w:rsidR="00A30110" w:rsidRPr="00A07EE6" w14:paraId="1C90B91A" w14:textId="77777777" w:rsidTr="001C382A">
        <w:trPr>
          <w:cantSplit/>
        </w:trPr>
        <w:tc>
          <w:tcPr>
            <w:tcW w:w="2377" w:type="pct"/>
            <w:vAlign w:val="center"/>
          </w:tcPr>
          <w:p w14:paraId="1F96EF8D" w14:textId="77777777" w:rsidR="00A30110" w:rsidRPr="00A07EE6" w:rsidRDefault="00A30110" w:rsidP="00A30110">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MMP-1 (pg/mL)</w:t>
            </w:r>
          </w:p>
        </w:tc>
        <w:tc>
          <w:tcPr>
            <w:tcW w:w="2623" w:type="pct"/>
            <w:vAlign w:val="center"/>
          </w:tcPr>
          <w:p w14:paraId="7C70A539"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88,878 </w:t>
            </w:r>
          </w:p>
          <w:p w14:paraId="087F73F8"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(3,11 - 128,1)</w:t>
            </w:r>
          </w:p>
        </w:tc>
      </w:tr>
      <w:tr w:rsidR="00A30110" w:rsidRPr="00A07EE6" w14:paraId="480ACADE" w14:textId="77777777" w:rsidTr="001C382A">
        <w:trPr>
          <w:cantSplit/>
        </w:trPr>
        <w:tc>
          <w:tcPr>
            <w:tcW w:w="2377" w:type="pct"/>
            <w:vAlign w:val="center"/>
          </w:tcPr>
          <w:p w14:paraId="7719E346" w14:textId="77777777" w:rsidR="00A30110" w:rsidRPr="00A07EE6" w:rsidRDefault="00A30110" w:rsidP="00A30110">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MMP-2 (pg/mL)</w:t>
            </w:r>
          </w:p>
        </w:tc>
        <w:tc>
          <w:tcPr>
            <w:tcW w:w="2623" w:type="pct"/>
            <w:vAlign w:val="center"/>
          </w:tcPr>
          <w:p w14:paraId="3730E38D"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9,965 </w:t>
            </w:r>
          </w:p>
          <w:p w14:paraId="69965A15"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(8,14 - 19,57)</w:t>
            </w:r>
          </w:p>
        </w:tc>
      </w:tr>
      <w:tr w:rsidR="00A30110" w:rsidRPr="00A07EE6" w14:paraId="3073ABC2" w14:textId="77777777" w:rsidTr="001C382A">
        <w:trPr>
          <w:cantSplit/>
        </w:trPr>
        <w:tc>
          <w:tcPr>
            <w:tcW w:w="2377" w:type="pct"/>
            <w:vAlign w:val="center"/>
          </w:tcPr>
          <w:p w14:paraId="61158E6C" w14:textId="77777777" w:rsidR="00A30110" w:rsidRPr="00A07EE6" w:rsidRDefault="00A30110" w:rsidP="00A30110">
            <w:pPr>
              <w:spacing w:after="0" w:line="240" w:lineRule="auto"/>
              <w:rPr>
                <w:rFonts w:cs="Times New Roman"/>
                <w:color w:val="000000"/>
                <w:sz w:val="28"/>
                <w:szCs w:val="28"/>
              </w:rPr>
            </w:pPr>
            <w:r w:rsidRPr="00A07EE6">
              <w:rPr>
                <w:rFonts w:eastAsia="Times New Roman" w:cs="Times New Roman"/>
                <w:sz w:val="28"/>
                <w:szCs w:val="28"/>
                <w:lang w:eastAsia="vi-VN"/>
              </w:rPr>
              <w:t>MMP-9 (pg/mL)</w:t>
            </w:r>
          </w:p>
        </w:tc>
        <w:tc>
          <w:tcPr>
            <w:tcW w:w="2623" w:type="pct"/>
            <w:vAlign w:val="center"/>
          </w:tcPr>
          <w:p w14:paraId="1305B508"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49,76 </w:t>
            </w:r>
          </w:p>
          <w:p w14:paraId="5CFEA7AE"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(24,96 - 107,6)</w:t>
            </w:r>
          </w:p>
        </w:tc>
      </w:tr>
      <w:tr w:rsidR="00A30110" w:rsidRPr="00A07EE6" w14:paraId="403DEE5B" w14:textId="77777777" w:rsidTr="001C382A">
        <w:trPr>
          <w:cantSplit/>
        </w:trPr>
        <w:tc>
          <w:tcPr>
            <w:tcW w:w="2377" w:type="pct"/>
            <w:vAlign w:val="center"/>
          </w:tcPr>
          <w:p w14:paraId="6090FA61" w14:textId="77777777" w:rsidR="00A30110" w:rsidRPr="00A07EE6" w:rsidRDefault="00A30110" w:rsidP="00A30110">
            <w:pPr>
              <w:spacing w:after="0" w:line="240" w:lineRule="auto"/>
              <w:rPr>
                <w:rFonts w:cs="Times New Roman"/>
                <w:color w:val="000000"/>
                <w:sz w:val="28"/>
                <w:szCs w:val="28"/>
              </w:rPr>
            </w:pPr>
            <w:r w:rsidRPr="00A07EE6">
              <w:rPr>
                <w:rFonts w:eastAsia="Times New Roman" w:cs="Times New Roman"/>
                <w:sz w:val="28"/>
                <w:szCs w:val="28"/>
                <w:lang w:eastAsia="vi-VN"/>
              </w:rPr>
              <w:t>MMP-12 (pg/mL)</w:t>
            </w:r>
          </w:p>
        </w:tc>
        <w:tc>
          <w:tcPr>
            <w:tcW w:w="2623" w:type="pct"/>
            <w:vAlign w:val="center"/>
          </w:tcPr>
          <w:p w14:paraId="34E25154"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0,574 </w:t>
            </w:r>
          </w:p>
          <w:p w14:paraId="6956C12E"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(0,17 - 1,30)</w:t>
            </w:r>
          </w:p>
        </w:tc>
      </w:tr>
    </w:tbl>
    <w:p w14:paraId="22EE0170"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Nhận xét:</w:t>
      </w:r>
    </w:p>
    <w:p w14:paraId="4DD96FC9" w14:textId="65B5B4AE" w:rsidR="00A30110" w:rsidRDefault="00A30110" w:rsidP="00880FF7">
      <w:pPr>
        <w:spacing w:after="0" w:line="360" w:lineRule="auto"/>
        <w:ind w:firstLine="720"/>
        <w:jc w:val="both"/>
        <w:rPr>
          <w:rFonts w:eastAsia="Times New Roman" w:cs="Times New Roman"/>
          <w:bCs/>
          <w:sz w:val="28"/>
          <w:szCs w:val="28"/>
          <w:lang w:eastAsia="vi-VN"/>
        </w:rPr>
      </w:pPr>
      <w:r w:rsidRPr="00A07EE6">
        <w:rPr>
          <w:rFonts w:eastAsia="Times New Roman" w:cs="Times New Roman"/>
          <w:bCs/>
          <w:sz w:val="28"/>
          <w:szCs w:val="28"/>
          <w:lang w:eastAsia="vi-VN"/>
        </w:rPr>
        <w:t>Nồng độ trung bình MMP-1</w:t>
      </w:r>
      <w:r w:rsidR="00364E6C">
        <w:rPr>
          <w:rFonts w:eastAsia="Times New Roman" w:cs="Times New Roman"/>
          <w:bCs/>
          <w:sz w:val="28"/>
          <w:szCs w:val="28"/>
          <w:lang w:eastAsia="vi-VN"/>
        </w:rPr>
        <w:t xml:space="preserve"> </w:t>
      </w:r>
      <w:r>
        <w:rPr>
          <w:rFonts w:eastAsia="Times New Roman" w:cs="Times New Roman"/>
          <w:bCs/>
          <w:sz w:val="28"/>
          <w:szCs w:val="28"/>
          <w:lang w:eastAsia="vi-VN"/>
        </w:rPr>
        <w:t xml:space="preserve">huyết tương là </w:t>
      </w:r>
      <w:r w:rsidRPr="00A07EE6">
        <w:rPr>
          <w:rFonts w:cs="Times New Roman"/>
          <w:color w:val="000000"/>
          <w:sz w:val="28"/>
          <w:szCs w:val="28"/>
        </w:rPr>
        <w:t>88,878</w:t>
      </w:r>
      <w:r>
        <w:rPr>
          <w:rFonts w:cs="Times New Roman"/>
          <w:color w:val="000000"/>
          <w:sz w:val="28"/>
          <w:szCs w:val="28"/>
        </w:rPr>
        <w:t xml:space="preserve"> pg/ml </w:t>
      </w:r>
      <w:r w:rsidRPr="00A07EE6">
        <w:rPr>
          <w:rFonts w:cs="Times New Roman"/>
          <w:color w:val="000000"/>
          <w:sz w:val="28"/>
          <w:szCs w:val="28"/>
        </w:rPr>
        <w:t>(3,11- 128,1</w:t>
      </w:r>
      <w:r>
        <w:rPr>
          <w:rFonts w:cs="Times New Roman"/>
          <w:color w:val="000000"/>
          <w:sz w:val="28"/>
          <w:szCs w:val="28"/>
        </w:rPr>
        <w:t>pg/ml</w:t>
      </w:r>
      <w:r w:rsidRPr="00A07EE6">
        <w:rPr>
          <w:rFonts w:cs="Times New Roman"/>
          <w:color w:val="000000"/>
          <w:sz w:val="28"/>
          <w:szCs w:val="28"/>
        </w:rPr>
        <w:t>)</w:t>
      </w:r>
      <w:r w:rsidRPr="00A07EE6">
        <w:rPr>
          <w:rFonts w:eastAsia="Times New Roman" w:cs="Times New Roman"/>
          <w:bCs/>
          <w:sz w:val="28"/>
          <w:szCs w:val="28"/>
          <w:lang w:eastAsia="vi-VN"/>
        </w:rPr>
        <w:t xml:space="preserve">, MMP-2 </w:t>
      </w:r>
      <w:bookmarkStart w:id="234" w:name="_Hlk206884975"/>
      <w:r>
        <w:rPr>
          <w:rFonts w:eastAsia="Times New Roman" w:cs="Times New Roman"/>
          <w:bCs/>
          <w:sz w:val="28"/>
          <w:szCs w:val="28"/>
          <w:lang w:eastAsia="vi-VN"/>
        </w:rPr>
        <w:t xml:space="preserve">là </w:t>
      </w:r>
      <w:r w:rsidRPr="00A07EE6">
        <w:rPr>
          <w:rFonts w:cs="Times New Roman"/>
          <w:color w:val="000000"/>
          <w:sz w:val="28"/>
          <w:szCs w:val="28"/>
        </w:rPr>
        <w:t>9,965</w:t>
      </w:r>
      <w:r>
        <w:rPr>
          <w:rFonts w:cs="Times New Roman"/>
          <w:color w:val="000000"/>
          <w:sz w:val="28"/>
          <w:szCs w:val="28"/>
        </w:rPr>
        <w:t xml:space="preserve"> pg/ml </w:t>
      </w:r>
      <w:r w:rsidRPr="00A07EE6">
        <w:rPr>
          <w:rFonts w:cs="Times New Roman"/>
          <w:color w:val="000000"/>
          <w:sz w:val="28"/>
          <w:szCs w:val="28"/>
        </w:rPr>
        <w:t>(8,14 - 19,57)</w:t>
      </w:r>
      <w:r>
        <w:rPr>
          <w:rFonts w:cs="Times New Roman"/>
          <w:color w:val="000000"/>
          <w:sz w:val="28"/>
          <w:szCs w:val="28"/>
        </w:rPr>
        <w:t xml:space="preserve">,  </w:t>
      </w:r>
      <w:bookmarkEnd w:id="234"/>
      <w:r w:rsidRPr="00A07EE6">
        <w:rPr>
          <w:rFonts w:eastAsia="Times New Roman" w:cs="Times New Roman"/>
          <w:bCs/>
          <w:sz w:val="28"/>
          <w:szCs w:val="28"/>
          <w:lang w:eastAsia="vi-VN"/>
        </w:rPr>
        <w:t>MMP-9</w:t>
      </w:r>
      <w:r w:rsidRPr="00374A2D">
        <w:rPr>
          <w:rFonts w:eastAsia="Times New Roman" w:cs="Times New Roman"/>
          <w:bCs/>
          <w:sz w:val="28"/>
          <w:szCs w:val="28"/>
          <w:lang w:eastAsia="vi-VN"/>
        </w:rPr>
        <w:t xml:space="preserve"> </w:t>
      </w:r>
      <w:r>
        <w:rPr>
          <w:rFonts w:eastAsia="Times New Roman" w:cs="Times New Roman"/>
          <w:bCs/>
          <w:sz w:val="28"/>
          <w:szCs w:val="28"/>
          <w:lang w:eastAsia="vi-VN"/>
        </w:rPr>
        <w:t xml:space="preserve">là </w:t>
      </w:r>
      <w:r w:rsidRPr="00A07EE6">
        <w:rPr>
          <w:rFonts w:cs="Times New Roman"/>
          <w:color w:val="000000"/>
          <w:sz w:val="28"/>
          <w:szCs w:val="28"/>
        </w:rPr>
        <w:t>49,768</w:t>
      </w:r>
      <w:r>
        <w:rPr>
          <w:rFonts w:cs="Times New Roman"/>
          <w:color w:val="000000"/>
          <w:sz w:val="28"/>
          <w:szCs w:val="28"/>
        </w:rPr>
        <w:t xml:space="preserve"> pg/ml </w:t>
      </w:r>
      <w:r w:rsidRPr="00A07EE6">
        <w:rPr>
          <w:rFonts w:cs="Times New Roman"/>
          <w:color w:val="000000"/>
          <w:sz w:val="28"/>
          <w:szCs w:val="28"/>
        </w:rPr>
        <w:t>(24,96 - 107,6</w:t>
      </w:r>
      <w:r>
        <w:rPr>
          <w:rFonts w:cs="Times New Roman"/>
          <w:color w:val="000000"/>
          <w:sz w:val="28"/>
          <w:szCs w:val="28"/>
        </w:rPr>
        <w:t xml:space="preserve"> pg/ml</w:t>
      </w:r>
      <w:r w:rsidRPr="00A07EE6">
        <w:rPr>
          <w:rFonts w:cs="Times New Roman"/>
          <w:color w:val="000000"/>
          <w:sz w:val="28"/>
          <w:szCs w:val="28"/>
        </w:rPr>
        <w:t>)</w:t>
      </w:r>
      <w:r>
        <w:rPr>
          <w:rFonts w:cs="Times New Roman"/>
          <w:color w:val="000000"/>
          <w:sz w:val="28"/>
          <w:szCs w:val="28"/>
        </w:rPr>
        <w:t xml:space="preserve"> và MMP-12 là </w:t>
      </w:r>
      <w:r w:rsidRPr="00A07EE6">
        <w:rPr>
          <w:rFonts w:cs="Times New Roman"/>
          <w:color w:val="000000"/>
          <w:sz w:val="28"/>
          <w:szCs w:val="28"/>
        </w:rPr>
        <w:t>0,574</w:t>
      </w:r>
      <w:r>
        <w:rPr>
          <w:rFonts w:cs="Times New Roman"/>
          <w:color w:val="000000"/>
          <w:sz w:val="28"/>
          <w:szCs w:val="28"/>
        </w:rPr>
        <w:t xml:space="preserve">pg/ml </w:t>
      </w:r>
      <w:r w:rsidRPr="00A07EE6">
        <w:rPr>
          <w:rFonts w:cs="Times New Roman"/>
          <w:color w:val="000000"/>
          <w:sz w:val="28"/>
          <w:szCs w:val="28"/>
        </w:rPr>
        <w:t>(0,17 - 1,30</w:t>
      </w:r>
      <w:r>
        <w:rPr>
          <w:rFonts w:cs="Times New Roman"/>
          <w:color w:val="000000"/>
          <w:sz w:val="28"/>
          <w:szCs w:val="28"/>
        </w:rPr>
        <w:t xml:space="preserve"> pg/ml</w:t>
      </w:r>
      <w:r w:rsidRPr="00A07EE6">
        <w:rPr>
          <w:rFonts w:cs="Times New Roman"/>
          <w:color w:val="000000"/>
          <w:sz w:val="28"/>
          <w:szCs w:val="28"/>
        </w:rPr>
        <w:t>)</w:t>
      </w:r>
      <w:r w:rsidRPr="00A07EE6">
        <w:rPr>
          <w:rFonts w:eastAsia="Times New Roman" w:cs="Times New Roman"/>
          <w:bCs/>
          <w:sz w:val="28"/>
          <w:szCs w:val="28"/>
          <w:lang w:eastAsia="vi-VN"/>
        </w:rPr>
        <w:t>.</w:t>
      </w:r>
    </w:p>
    <w:p w14:paraId="29A23EAC" w14:textId="6DC4DBF1" w:rsidR="00A30110" w:rsidRDefault="00A30110" w:rsidP="00A30110">
      <w:pPr>
        <w:pStyle w:val="abang"/>
        <w:ind w:firstLine="720"/>
        <w:jc w:val="both"/>
        <w:rPr>
          <w:color w:val="auto"/>
          <w:shd w:val="clear" w:color="auto" w:fill="FFFFFF"/>
          <w:lang w:val="en-US"/>
        </w:rPr>
      </w:pPr>
      <w:bookmarkStart w:id="235" w:name="_Toc218932838"/>
      <w:r w:rsidRPr="006D78B0">
        <w:rPr>
          <w:color w:val="auto"/>
        </w:rPr>
        <w:t>Bảng 3.</w:t>
      </w:r>
      <w:r w:rsidRPr="006D78B0">
        <w:rPr>
          <w:color w:val="auto"/>
        </w:rPr>
        <w:fldChar w:fldCharType="begin"/>
      </w:r>
      <w:r w:rsidRPr="006D78B0">
        <w:rPr>
          <w:color w:val="auto"/>
        </w:rPr>
        <w:instrText xml:space="preserve"> SEQ Bảng_3. \* ARABIC </w:instrText>
      </w:r>
      <w:r w:rsidRPr="006D78B0">
        <w:rPr>
          <w:color w:val="auto"/>
        </w:rPr>
        <w:fldChar w:fldCharType="separate"/>
      </w:r>
      <w:r w:rsidR="0025372B">
        <w:rPr>
          <w:noProof/>
          <w:color w:val="auto"/>
        </w:rPr>
        <w:t>14</w:t>
      </w:r>
      <w:r w:rsidRPr="006D78B0">
        <w:rPr>
          <w:color w:val="auto"/>
        </w:rPr>
        <w:fldChar w:fldCharType="end"/>
      </w:r>
      <w:r w:rsidRPr="006D78B0">
        <w:rPr>
          <w:color w:val="auto"/>
          <w:lang w:val="en-US" w:eastAsia="en-CA"/>
        </w:rPr>
        <w:t xml:space="preserve">. </w:t>
      </w:r>
      <w:bookmarkStart w:id="236" w:name="_Hlk206885987"/>
      <w:r w:rsidRPr="006D78B0">
        <w:rPr>
          <w:color w:val="auto"/>
          <w:lang w:val="en-US" w:eastAsia="en-CA"/>
        </w:rPr>
        <w:t>Thay đổi n</w:t>
      </w:r>
      <w:r w:rsidRPr="006D78B0">
        <w:rPr>
          <w:color w:val="auto"/>
          <w:shd w:val="clear" w:color="auto" w:fill="FFFFFF"/>
        </w:rPr>
        <w:t>ồng độ </w:t>
      </w:r>
      <w:r w:rsidR="00364E6C">
        <w:rPr>
          <w:color w:val="auto"/>
          <w:shd w:val="clear" w:color="auto" w:fill="FFFFFF"/>
          <w:lang w:val="en-US"/>
        </w:rPr>
        <w:t>MMP</w:t>
      </w:r>
      <w:r w:rsidRPr="006D78B0">
        <w:rPr>
          <w:color w:val="auto"/>
          <w:shd w:val="clear" w:color="auto" w:fill="FFFFFF"/>
        </w:rPr>
        <w:t xml:space="preserve"> - 1, 2, 9, 12 huyết tương</w:t>
      </w:r>
      <w:r w:rsidRPr="006D78B0">
        <w:rPr>
          <w:color w:val="auto"/>
          <w:shd w:val="clear" w:color="auto" w:fill="FFFFFF"/>
          <w:lang w:val="en-US"/>
        </w:rPr>
        <w:t xml:space="preserve"> trong đợt cấp</w:t>
      </w:r>
      <w:r w:rsidRPr="006D78B0">
        <w:rPr>
          <w:color w:val="auto"/>
          <w:shd w:val="clear" w:color="auto" w:fill="FFFFFF"/>
        </w:rPr>
        <w:t xml:space="preserve"> </w:t>
      </w:r>
      <w:bookmarkEnd w:id="236"/>
      <w:r w:rsidRPr="006D78B0">
        <w:rPr>
          <w:color w:val="auto"/>
          <w:shd w:val="clear" w:color="auto" w:fill="FFFFFF"/>
          <w:lang w:val="en-US"/>
        </w:rPr>
        <w:t xml:space="preserve">của </w:t>
      </w:r>
      <w:r w:rsidR="00364E6C">
        <w:rPr>
          <w:lang w:val="en-US"/>
        </w:rPr>
        <w:t>bệnh nhân</w:t>
      </w:r>
      <w:r w:rsidRPr="006D78B0">
        <w:rPr>
          <w:color w:val="auto"/>
          <w:shd w:val="clear" w:color="auto" w:fill="FFFFFF"/>
          <w:lang w:val="en-US"/>
        </w:rPr>
        <w:t xml:space="preserve"> so với giá trị tham chiếu bình thường</w:t>
      </w:r>
      <w:bookmarkEnd w:id="2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2486"/>
        <w:gridCol w:w="2690"/>
        <w:gridCol w:w="1949"/>
      </w:tblGrid>
      <w:tr w:rsidR="00A30110" w:rsidRPr="00176044" w14:paraId="6545B05D" w14:textId="77777777" w:rsidTr="00B02F0A">
        <w:trPr>
          <w:cantSplit/>
          <w:trHeight w:val="364"/>
        </w:trPr>
        <w:tc>
          <w:tcPr>
            <w:tcW w:w="2358" w:type="pct"/>
            <w:gridSpan w:val="2"/>
            <w:vAlign w:val="center"/>
          </w:tcPr>
          <w:p w14:paraId="504B1F5B" w14:textId="77777777" w:rsidR="00A30110" w:rsidRPr="003A3199" w:rsidRDefault="00A30110" w:rsidP="00774452">
            <w:pPr>
              <w:spacing w:after="0" w:line="240" w:lineRule="auto"/>
              <w:jc w:val="center"/>
              <w:rPr>
                <w:rFonts w:eastAsia="Times New Roman" w:cs="Times New Roman"/>
                <w:b/>
                <w:bCs/>
                <w:sz w:val="28"/>
                <w:szCs w:val="28"/>
                <w:lang w:eastAsia="vi-VN"/>
              </w:rPr>
            </w:pPr>
            <w:r>
              <w:rPr>
                <w:rFonts w:eastAsia="Times New Roman" w:cs="Times New Roman"/>
                <w:b/>
                <w:bCs/>
                <w:sz w:val="28"/>
                <w:szCs w:val="28"/>
                <w:lang w:eastAsia="vi-VN"/>
              </w:rPr>
              <w:t>Thay đổi MMP</w:t>
            </w:r>
            <w:r>
              <w:rPr>
                <w:rFonts w:eastAsia="Times New Roman" w:cs="Times New Roman"/>
                <w:sz w:val="28"/>
                <w:szCs w:val="28"/>
                <w:lang w:eastAsia="vi-VN"/>
              </w:rPr>
              <w:t xml:space="preserve"> </w:t>
            </w:r>
          </w:p>
        </w:tc>
        <w:tc>
          <w:tcPr>
            <w:tcW w:w="1532" w:type="pct"/>
            <w:vAlign w:val="center"/>
          </w:tcPr>
          <w:p w14:paraId="6CFEBBD9" w14:textId="77777777" w:rsidR="00A30110" w:rsidRPr="001A6C50" w:rsidRDefault="00A30110" w:rsidP="00774452">
            <w:pPr>
              <w:spacing w:after="0" w:line="240" w:lineRule="auto"/>
              <w:jc w:val="center"/>
              <w:rPr>
                <w:rFonts w:eastAsia="Times New Roman" w:cs="Times New Roman"/>
                <w:b/>
                <w:bCs/>
                <w:sz w:val="28"/>
                <w:szCs w:val="28"/>
                <w:lang w:eastAsia="vi-VN"/>
              </w:rPr>
            </w:pPr>
            <w:r w:rsidRPr="00176044">
              <w:rPr>
                <w:rFonts w:eastAsia="Times New Roman" w:cs="Times New Roman"/>
                <w:b/>
                <w:bCs/>
                <w:sz w:val="28"/>
                <w:szCs w:val="28"/>
                <w:lang w:val="vi-VN" w:eastAsia="vi-VN"/>
              </w:rPr>
              <w:t>Số lượng</w:t>
            </w:r>
            <w:r>
              <w:rPr>
                <w:rFonts w:eastAsia="Times New Roman" w:cs="Times New Roman"/>
                <w:b/>
                <w:bCs/>
                <w:sz w:val="28"/>
                <w:szCs w:val="28"/>
                <w:lang w:eastAsia="vi-VN"/>
              </w:rPr>
              <w:t xml:space="preserve"> </w:t>
            </w:r>
            <w:r w:rsidRPr="001A6C50">
              <w:rPr>
                <w:rFonts w:eastAsia="Times New Roman" w:cs="Times New Roman"/>
                <w:b/>
                <w:sz w:val="28"/>
                <w:szCs w:val="28"/>
                <w:lang w:eastAsia="vi-VN"/>
              </w:rPr>
              <w:t>(n=65)</w:t>
            </w:r>
          </w:p>
        </w:tc>
        <w:tc>
          <w:tcPr>
            <w:tcW w:w="1110" w:type="pct"/>
          </w:tcPr>
          <w:p w14:paraId="03797337" w14:textId="77777777" w:rsidR="00A30110" w:rsidRPr="00176044" w:rsidRDefault="00A30110" w:rsidP="00774452">
            <w:pPr>
              <w:spacing w:after="0" w:line="240" w:lineRule="auto"/>
              <w:jc w:val="center"/>
              <w:rPr>
                <w:rFonts w:eastAsia="Times New Roman" w:cs="Times New Roman"/>
                <w:b/>
                <w:bCs/>
                <w:sz w:val="28"/>
                <w:szCs w:val="28"/>
                <w:lang w:val="vi-VN" w:eastAsia="vi-VN"/>
              </w:rPr>
            </w:pPr>
            <w:r w:rsidRPr="00176044">
              <w:rPr>
                <w:rFonts w:eastAsia="Times New Roman" w:cs="Times New Roman"/>
                <w:b/>
                <w:bCs/>
                <w:sz w:val="28"/>
                <w:szCs w:val="28"/>
                <w:lang w:val="vi-VN" w:eastAsia="vi-VN"/>
              </w:rPr>
              <w:t>Tỷ lệ %</w:t>
            </w:r>
          </w:p>
        </w:tc>
      </w:tr>
      <w:tr w:rsidR="00A30110" w:rsidRPr="00176044" w14:paraId="5BBF6B6D" w14:textId="77777777" w:rsidTr="00B02F0A">
        <w:trPr>
          <w:cantSplit/>
          <w:trHeight w:val="364"/>
        </w:trPr>
        <w:tc>
          <w:tcPr>
            <w:tcW w:w="942" w:type="pct"/>
            <w:vMerge w:val="restart"/>
            <w:vAlign w:val="center"/>
          </w:tcPr>
          <w:p w14:paraId="3D8BC025" w14:textId="77777777" w:rsidR="00A30110" w:rsidRPr="00176044" w:rsidRDefault="00A30110" w:rsidP="00774452">
            <w:pPr>
              <w:spacing w:after="0" w:line="240" w:lineRule="auto"/>
              <w:rPr>
                <w:rFonts w:eastAsia="Times New Roman" w:cs="Times New Roman"/>
                <w:bCs/>
                <w:sz w:val="28"/>
                <w:szCs w:val="28"/>
                <w:lang w:eastAsia="vi-VN"/>
              </w:rPr>
            </w:pPr>
            <w:r w:rsidRPr="00176044">
              <w:rPr>
                <w:rFonts w:eastAsia="Times New Roman" w:cs="Times New Roman"/>
                <w:bCs/>
                <w:sz w:val="28"/>
                <w:szCs w:val="28"/>
                <w:lang w:eastAsia="vi-VN"/>
              </w:rPr>
              <w:t>MMP-1</w:t>
            </w:r>
          </w:p>
        </w:tc>
        <w:tc>
          <w:tcPr>
            <w:tcW w:w="1416" w:type="pct"/>
            <w:vAlign w:val="center"/>
          </w:tcPr>
          <w:p w14:paraId="3557158C" w14:textId="77777777" w:rsidR="00A30110" w:rsidRPr="00176044" w:rsidRDefault="00A30110" w:rsidP="00774452">
            <w:pPr>
              <w:spacing w:after="0" w:line="240" w:lineRule="auto"/>
              <w:rPr>
                <w:rFonts w:eastAsia="Times New Roman" w:cs="Times New Roman"/>
                <w:sz w:val="28"/>
                <w:szCs w:val="28"/>
                <w:lang w:val="vi-VN" w:eastAsia="vi-VN"/>
              </w:rPr>
            </w:pPr>
            <w:r w:rsidRPr="00176044">
              <w:rPr>
                <w:rFonts w:eastAsia="Times New Roman" w:cs="Times New Roman"/>
                <w:sz w:val="28"/>
                <w:szCs w:val="28"/>
                <w:lang w:eastAsia="vi-VN"/>
              </w:rPr>
              <w:t>Bình thường</w:t>
            </w:r>
          </w:p>
        </w:tc>
        <w:tc>
          <w:tcPr>
            <w:tcW w:w="1532" w:type="pct"/>
            <w:vAlign w:val="center"/>
          </w:tcPr>
          <w:p w14:paraId="68E267FC"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19</w:t>
            </w:r>
          </w:p>
        </w:tc>
        <w:tc>
          <w:tcPr>
            <w:tcW w:w="1110" w:type="pct"/>
          </w:tcPr>
          <w:p w14:paraId="50BC1D5D"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29,23</w:t>
            </w:r>
          </w:p>
        </w:tc>
      </w:tr>
      <w:tr w:rsidR="00A30110" w:rsidRPr="00176044" w14:paraId="3324551C" w14:textId="77777777" w:rsidTr="00B02F0A">
        <w:trPr>
          <w:cantSplit/>
          <w:trHeight w:val="364"/>
        </w:trPr>
        <w:tc>
          <w:tcPr>
            <w:tcW w:w="942" w:type="pct"/>
            <w:vMerge/>
            <w:vAlign w:val="center"/>
          </w:tcPr>
          <w:p w14:paraId="59890AFD" w14:textId="77777777" w:rsidR="00A30110" w:rsidRPr="00176044" w:rsidRDefault="00A30110" w:rsidP="00774452">
            <w:pPr>
              <w:spacing w:after="0" w:line="240" w:lineRule="auto"/>
              <w:rPr>
                <w:rFonts w:eastAsia="Times New Roman" w:cs="Times New Roman"/>
                <w:bCs/>
                <w:sz w:val="28"/>
                <w:szCs w:val="28"/>
                <w:lang w:eastAsia="vi-VN"/>
              </w:rPr>
            </w:pPr>
          </w:p>
        </w:tc>
        <w:tc>
          <w:tcPr>
            <w:tcW w:w="1416" w:type="pct"/>
          </w:tcPr>
          <w:p w14:paraId="7977764E" w14:textId="77777777" w:rsidR="00A30110" w:rsidRPr="00176044" w:rsidRDefault="00A30110" w:rsidP="00774452">
            <w:pPr>
              <w:spacing w:after="0" w:line="240" w:lineRule="auto"/>
              <w:rPr>
                <w:rFonts w:eastAsia="Times New Roman" w:cs="Times New Roman"/>
                <w:sz w:val="28"/>
                <w:szCs w:val="28"/>
                <w:lang w:val="vi-VN" w:eastAsia="vi-VN"/>
              </w:rPr>
            </w:pPr>
            <w:r w:rsidRPr="00176044">
              <w:rPr>
                <w:rFonts w:eastAsia="Times New Roman" w:cs="Times New Roman"/>
                <w:sz w:val="28"/>
                <w:szCs w:val="28"/>
                <w:lang w:eastAsia="vi-VN"/>
              </w:rPr>
              <w:t>Tăng</w:t>
            </w:r>
          </w:p>
        </w:tc>
        <w:tc>
          <w:tcPr>
            <w:tcW w:w="1532" w:type="pct"/>
            <w:vAlign w:val="center"/>
          </w:tcPr>
          <w:p w14:paraId="77028BD6"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46</w:t>
            </w:r>
          </w:p>
        </w:tc>
        <w:tc>
          <w:tcPr>
            <w:tcW w:w="1110" w:type="pct"/>
          </w:tcPr>
          <w:p w14:paraId="37BB9A89"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70,77</w:t>
            </w:r>
          </w:p>
        </w:tc>
      </w:tr>
      <w:tr w:rsidR="00A30110" w:rsidRPr="00176044" w14:paraId="7B69268D" w14:textId="77777777" w:rsidTr="00B02F0A">
        <w:trPr>
          <w:cantSplit/>
          <w:trHeight w:val="364"/>
        </w:trPr>
        <w:tc>
          <w:tcPr>
            <w:tcW w:w="942" w:type="pct"/>
            <w:vMerge w:val="restart"/>
            <w:vAlign w:val="center"/>
          </w:tcPr>
          <w:p w14:paraId="13E1D6C3" w14:textId="77777777" w:rsidR="00A30110" w:rsidRPr="00176044" w:rsidRDefault="00A30110" w:rsidP="00774452">
            <w:pPr>
              <w:spacing w:after="0" w:line="240" w:lineRule="auto"/>
              <w:rPr>
                <w:rFonts w:eastAsia="Times New Roman" w:cs="Times New Roman"/>
                <w:bCs/>
                <w:sz w:val="28"/>
                <w:szCs w:val="28"/>
                <w:lang w:eastAsia="vi-VN"/>
              </w:rPr>
            </w:pPr>
            <w:r w:rsidRPr="00176044">
              <w:rPr>
                <w:rFonts w:eastAsia="Times New Roman" w:cs="Times New Roman"/>
                <w:bCs/>
                <w:sz w:val="28"/>
                <w:szCs w:val="28"/>
                <w:lang w:eastAsia="vi-VN"/>
              </w:rPr>
              <w:t>MMP-2</w:t>
            </w:r>
          </w:p>
        </w:tc>
        <w:tc>
          <w:tcPr>
            <w:tcW w:w="1416" w:type="pct"/>
            <w:vAlign w:val="center"/>
          </w:tcPr>
          <w:p w14:paraId="59F8A42C" w14:textId="77777777" w:rsidR="00A30110" w:rsidRPr="00176044" w:rsidRDefault="00A30110" w:rsidP="00774452">
            <w:pPr>
              <w:spacing w:after="0" w:line="240" w:lineRule="auto"/>
              <w:rPr>
                <w:rFonts w:eastAsia="Times New Roman" w:cs="Times New Roman"/>
                <w:sz w:val="28"/>
                <w:szCs w:val="28"/>
                <w:lang w:val="vi-VN" w:eastAsia="vi-VN"/>
              </w:rPr>
            </w:pPr>
            <w:r w:rsidRPr="00176044">
              <w:rPr>
                <w:rFonts w:eastAsia="Times New Roman" w:cs="Times New Roman"/>
                <w:sz w:val="28"/>
                <w:szCs w:val="28"/>
                <w:lang w:eastAsia="vi-VN"/>
              </w:rPr>
              <w:t>Bình thường</w:t>
            </w:r>
          </w:p>
        </w:tc>
        <w:tc>
          <w:tcPr>
            <w:tcW w:w="1532" w:type="pct"/>
            <w:vAlign w:val="center"/>
          </w:tcPr>
          <w:p w14:paraId="32BF01B4"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27</w:t>
            </w:r>
          </w:p>
        </w:tc>
        <w:tc>
          <w:tcPr>
            <w:tcW w:w="1110" w:type="pct"/>
          </w:tcPr>
          <w:p w14:paraId="64B1286F"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41,54</w:t>
            </w:r>
          </w:p>
        </w:tc>
      </w:tr>
      <w:tr w:rsidR="00A30110" w:rsidRPr="00176044" w14:paraId="0DD5EE26" w14:textId="77777777" w:rsidTr="00B02F0A">
        <w:trPr>
          <w:cantSplit/>
          <w:trHeight w:val="364"/>
        </w:trPr>
        <w:tc>
          <w:tcPr>
            <w:tcW w:w="942" w:type="pct"/>
            <w:vMerge/>
            <w:vAlign w:val="center"/>
          </w:tcPr>
          <w:p w14:paraId="0BF8F593" w14:textId="77777777" w:rsidR="00A30110" w:rsidRPr="00176044" w:rsidRDefault="00A30110" w:rsidP="00774452">
            <w:pPr>
              <w:spacing w:after="0" w:line="240" w:lineRule="auto"/>
              <w:rPr>
                <w:rFonts w:eastAsia="Times New Roman" w:cs="Times New Roman"/>
                <w:bCs/>
                <w:sz w:val="28"/>
                <w:szCs w:val="28"/>
                <w:lang w:eastAsia="vi-VN"/>
              </w:rPr>
            </w:pPr>
          </w:p>
        </w:tc>
        <w:tc>
          <w:tcPr>
            <w:tcW w:w="1416" w:type="pct"/>
          </w:tcPr>
          <w:p w14:paraId="68F1AFBD" w14:textId="77777777" w:rsidR="00A30110" w:rsidRPr="00176044" w:rsidRDefault="00A30110" w:rsidP="00774452">
            <w:pPr>
              <w:spacing w:after="0" w:line="240" w:lineRule="auto"/>
              <w:rPr>
                <w:rFonts w:eastAsia="Times New Roman" w:cs="Times New Roman"/>
                <w:sz w:val="28"/>
                <w:szCs w:val="28"/>
                <w:lang w:val="vi-VN" w:eastAsia="vi-VN"/>
              </w:rPr>
            </w:pPr>
            <w:r w:rsidRPr="00176044">
              <w:rPr>
                <w:rFonts w:eastAsia="Times New Roman" w:cs="Times New Roman"/>
                <w:sz w:val="28"/>
                <w:szCs w:val="28"/>
                <w:lang w:eastAsia="vi-VN"/>
              </w:rPr>
              <w:t>Tăng</w:t>
            </w:r>
          </w:p>
        </w:tc>
        <w:tc>
          <w:tcPr>
            <w:tcW w:w="1532" w:type="pct"/>
            <w:vAlign w:val="center"/>
          </w:tcPr>
          <w:p w14:paraId="1AEFCD5D"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38</w:t>
            </w:r>
          </w:p>
        </w:tc>
        <w:tc>
          <w:tcPr>
            <w:tcW w:w="1110" w:type="pct"/>
          </w:tcPr>
          <w:p w14:paraId="7CA62B3E"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58,46</w:t>
            </w:r>
          </w:p>
        </w:tc>
      </w:tr>
      <w:tr w:rsidR="00A30110" w:rsidRPr="00176044" w14:paraId="1749086C" w14:textId="77777777" w:rsidTr="00B02F0A">
        <w:trPr>
          <w:cantSplit/>
          <w:trHeight w:val="364"/>
        </w:trPr>
        <w:tc>
          <w:tcPr>
            <w:tcW w:w="942" w:type="pct"/>
            <w:vMerge w:val="restart"/>
            <w:vAlign w:val="center"/>
          </w:tcPr>
          <w:p w14:paraId="631DEEC3" w14:textId="77777777" w:rsidR="00A30110" w:rsidRPr="00176044" w:rsidRDefault="00A30110" w:rsidP="00774452">
            <w:pPr>
              <w:spacing w:after="0" w:line="240" w:lineRule="auto"/>
              <w:rPr>
                <w:rFonts w:eastAsia="Times New Roman" w:cs="Times New Roman"/>
                <w:bCs/>
                <w:sz w:val="28"/>
                <w:szCs w:val="28"/>
                <w:lang w:eastAsia="vi-VN"/>
              </w:rPr>
            </w:pPr>
            <w:r w:rsidRPr="00176044">
              <w:rPr>
                <w:rFonts w:eastAsia="Times New Roman" w:cs="Times New Roman"/>
                <w:bCs/>
                <w:sz w:val="28"/>
                <w:szCs w:val="28"/>
                <w:lang w:eastAsia="vi-VN"/>
              </w:rPr>
              <w:t>MMP-9</w:t>
            </w:r>
          </w:p>
        </w:tc>
        <w:tc>
          <w:tcPr>
            <w:tcW w:w="1416" w:type="pct"/>
            <w:vAlign w:val="center"/>
          </w:tcPr>
          <w:p w14:paraId="0E5D8935" w14:textId="77777777" w:rsidR="00A30110" w:rsidRPr="00176044" w:rsidRDefault="00A30110" w:rsidP="00774452">
            <w:pPr>
              <w:spacing w:after="0" w:line="240" w:lineRule="auto"/>
              <w:rPr>
                <w:rFonts w:eastAsia="Times New Roman" w:cs="Times New Roman"/>
                <w:sz w:val="28"/>
                <w:szCs w:val="28"/>
                <w:lang w:val="vi-VN" w:eastAsia="vi-VN"/>
              </w:rPr>
            </w:pPr>
            <w:r w:rsidRPr="00176044">
              <w:rPr>
                <w:rFonts w:eastAsia="Times New Roman" w:cs="Times New Roman"/>
                <w:sz w:val="28"/>
                <w:szCs w:val="28"/>
                <w:lang w:eastAsia="vi-VN"/>
              </w:rPr>
              <w:t>Bình thường</w:t>
            </w:r>
          </w:p>
        </w:tc>
        <w:tc>
          <w:tcPr>
            <w:tcW w:w="1532" w:type="pct"/>
            <w:vAlign w:val="center"/>
          </w:tcPr>
          <w:p w14:paraId="35656BFA"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17</w:t>
            </w:r>
          </w:p>
        </w:tc>
        <w:tc>
          <w:tcPr>
            <w:tcW w:w="1110" w:type="pct"/>
          </w:tcPr>
          <w:p w14:paraId="0EEC38BB"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26,15</w:t>
            </w:r>
          </w:p>
        </w:tc>
      </w:tr>
      <w:tr w:rsidR="00A30110" w:rsidRPr="00176044" w14:paraId="2338D271" w14:textId="77777777" w:rsidTr="00B02F0A">
        <w:trPr>
          <w:cantSplit/>
          <w:trHeight w:val="364"/>
        </w:trPr>
        <w:tc>
          <w:tcPr>
            <w:tcW w:w="942" w:type="pct"/>
            <w:vMerge/>
            <w:vAlign w:val="center"/>
          </w:tcPr>
          <w:p w14:paraId="67D4CA55" w14:textId="77777777" w:rsidR="00A30110" w:rsidRPr="00176044" w:rsidRDefault="00A30110" w:rsidP="00774452">
            <w:pPr>
              <w:spacing w:after="0" w:line="240" w:lineRule="auto"/>
              <w:rPr>
                <w:rFonts w:eastAsia="Times New Roman" w:cs="Times New Roman"/>
                <w:bCs/>
                <w:sz w:val="28"/>
                <w:szCs w:val="28"/>
                <w:lang w:eastAsia="vi-VN"/>
              </w:rPr>
            </w:pPr>
          </w:p>
        </w:tc>
        <w:tc>
          <w:tcPr>
            <w:tcW w:w="1416" w:type="pct"/>
          </w:tcPr>
          <w:p w14:paraId="69631A6F" w14:textId="77777777" w:rsidR="00A30110" w:rsidRPr="00176044" w:rsidRDefault="00A30110" w:rsidP="00774452">
            <w:pPr>
              <w:spacing w:after="0" w:line="240" w:lineRule="auto"/>
              <w:rPr>
                <w:rFonts w:eastAsia="Times New Roman" w:cs="Times New Roman"/>
                <w:sz w:val="28"/>
                <w:szCs w:val="28"/>
                <w:lang w:val="vi-VN" w:eastAsia="vi-VN"/>
              </w:rPr>
            </w:pPr>
            <w:r w:rsidRPr="00176044">
              <w:rPr>
                <w:rFonts w:eastAsia="Times New Roman" w:cs="Times New Roman"/>
                <w:sz w:val="28"/>
                <w:szCs w:val="28"/>
                <w:lang w:eastAsia="vi-VN"/>
              </w:rPr>
              <w:t>Tăng</w:t>
            </w:r>
          </w:p>
        </w:tc>
        <w:tc>
          <w:tcPr>
            <w:tcW w:w="1532" w:type="pct"/>
            <w:vAlign w:val="center"/>
          </w:tcPr>
          <w:p w14:paraId="19FA0252"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48</w:t>
            </w:r>
          </w:p>
        </w:tc>
        <w:tc>
          <w:tcPr>
            <w:tcW w:w="1110" w:type="pct"/>
          </w:tcPr>
          <w:p w14:paraId="2737D025"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73,85</w:t>
            </w:r>
          </w:p>
        </w:tc>
      </w:tr>
      <w:tr w:rsidR="00A30110" w:rsidRPr="00176044" w14:paraId="4A68612A" w14:textId="77777777" w:rsidTr="00B02F0A">
        <w:trPr>
          <w:cantSplit/>
          <w:trHeight w:val="364"/>
        </w:trPr>
        <w:tc>
          <w:tcPr>
            <w:tcW w:w="942" w:type="pct"/>
            <w:vMerge w:val="restart"/>
            <w:vAlign w:val="center"/>
          </w:tcPr>
          <w:p w14:paraId="55EDF8F7" w14:textId="77777777" w:rsidR="00A30110" w:rsidRPr="00176044" w:rsidRDefault="00A30110" w:rsidP="00774452">
            <w:pPr>
              <w:spacing w:after="0" w:line="240" w:lineRule="auto"/>
              <w:rPr>
                <w:rFonts w:eastAsia="Times New Roman" w:cs="Times New Roman"/>
                <w:bCs/>
                <w:sz w:val="28"/>
                <w:szCs w:val="28"/>
                <w:lang w:eastAsia="vi-VN"/>
              </w:rPr>
            </w:pPr>
            <w:r w:rsidRPr="00176044">
              <w:rPr>
                <w:rFonts w:eastAsia="Times New Roman" w:cs="Times New Roman"/>
                <w:bCs/>
                <w:sz w:val="28"/>
                <w:szCs w:val="28"/>
                <w:lang w:eastAsia="vi-VN"/>
              </w:rPr>
              <w:t>MMP-12</w:t>
            </w:r>
          </w:p>
        </w:tc>
        <w:tc>
          <w:tcPr>
            <w:tcW w:w="1416" w:type="pct"/>
            <w:vAlign w:val="center"/>
          </w:tcPr>
          <w:p w14:paraId="2574F340" w14:textId="77777777" w:rsidR="00A30110" w:rsidRPr="00176044" w:rsidRDefault="00A30110" w:rsidP="00774452">
            <w:pPr>
              <w:spacing w:after="0" w:line="240" w:lineRule="auto"/>
              <w:rPr>
                <w:rFonts w:eastAsia="Times New Roman" w:cs="Times New Roman"/>
                <w:sz w:val="28"/>
                <w:szCs w:val="28"/>
                <w:lang w:val="vi-VN" w:eastAsia="vi-VN"/>
              </w:rPr>
            </w:pPr>
            <w:r w:rsidRPr="00176044">
              <w:rPr>
                <w:rFonts w:eastAsia="Times New Roman" w:cs="Times New Roman"/>
                <w:sz w:val="28"/>
                <w:szCs w:val="28"/>
                <w:lang w:eastAsia="vi-VN"/>
              </w:rPr>
              <w:t>Bình thường</w:t>
            </w:r>
          </w:p>
        </w:tc>
        <w:tc>
          <w:tcPr>
            <w:tcW w:w="1532" w:type="pct"/>
            <w:vAlign w:val="center"/>
          </w:tcPr>
          <w:p w14:paraId="12A497B9"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64</w:t>
            </w:r>
          </w:p>
        </w:tc>
        <w:tc>
          <w:tcPr>
            <w:tcW w:w="1110" w:type="pct"/>
          </w:tcPr>
          <w:p w14:paraId="4F5D53E5"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98,46</w:t>
            </w:r>
          </w:p>
        </w:tc>
      </w:tr>
      <w:tr w:rsidR="00A30110" w:rsidRPr="00176044" w14:paraId="464E9183" w14:textId="77777777" w:rsidTr="00B02F0A">
        <w:trPr>
          <w:cantSplit/>
          <w:trHeight w:val="364"/>
        </w:trPr>
        <w:tc>
          <w:tcPr>
            <w:tcW w:w="942" w:type="pct"/>
            <w:vMerge/>
          </w:tcPr>
          <w:p w14:paraId="21647475" w14:textId="77777777" w:rsidR="00A30110" w:rsidRPr="00176044" w:rsidRDefault="00A30110" w:rsidP="00774452">
            <w:pPr>
              <w:spacing w:after="0" w:line="240" w:lineRule="auto"/>
              <w:rPr>
                <w:rFonts w:eastAsia="Times New Roman" w:cs="Times New Roman"/>
                <w:sz w:val="28"/>
                <w:szCs w:val="28"/>
                <w:lang w:eastAsia="vi-VN"/>
              </w:rPr>
            </w:pPr>
          </w:p>
        </w:tc>
        <w:tc>
          <w:tcPr>
            <w:tcW w:w="1416" w:type="pct"/>
          </w:tcPr>
          <w:p w14:paraId="25D46B12" w14:textId="77777777" w:rsidR="00A30110" w:rsidRPr="00176044" w:rsidRDefault="00A30110" w:rsidP="00774452">
            <w:pPr>
              <w:spacing w:after="0" w:line="240" w:lineRule="auto"/>
              <w:rPr>
                <w:rFonts w:eastAsia="Times New Roman" w:cs="Times New Roman"/>
                <w:sz w:val="28"/>
                <w:szCs w:val="28"/>
                <w:lang w:val="vi-VN" w:eastAsia="vi-VN"/>
              </w:rPr>
            </w:pPr>
            <w:r w:rsidRPr="00176044">
              <w:rPr>
                <w:rFonts w:eastAsia="Times New Roman" w:cs="Times New Roman"/>
                <w:sz w:val="28"/>
                <w:szCs w:val="28"/>
                <w:lang w:eastAsia="vi-VN"/>
              </w:rPr>
              <w:t>Tăng</w:t>
            </w:r>
          </w:p>
        </w:tc>
        <w:tc>
          <w:tcPr>
            <w:tcW w:w="1532" w:type="pct"/>
            <w:vAlign w:val="center"/>
          </w:tcPr>
          <w:p w14:paraId="611C5EB7"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1</w:t>
            </w:r>
          </w:p>
        </w:tc>
        <w:tc>
          <w:tcPr>
            <w:tcW w:w="1110" w:type="pct"/>
          </w:tcPr>
          <w:p w14:paraId="186A6FC5" w14:textId="77777777" w:rsidR="00A30110" w:rsidRPr="00176044" w:rsidRDefault="00A30110" w:rsidP="00774452">
            <w:pPr>
              <w:spacing w:after="0" w:line="240" w:lineRule="auto"/>
              <w:jc w:val="center"/>
              <w:rPr>
                <w:rFonts w:eastAsia="Times New Roman" w:cs="Times New Roman"/>
                <w:sz w:val="28"/>
                <w:szCs w:val="28"/>
                <w:lang w:val="vi-VN" w:eastAsia="vi-VN"/>
              </w:rPr>
            </w:pPr>
            <w:r w:rsidRPr="00176044">
              <w:rPr>
                <w:rFonts w:eastAsia="Times New Roman" w:cs="Times New Roman"/>
                <w:sz w:val="28"/>
                <w:szCs w:val="28"/>
                <w:lang w:val="vi-VN" w:eastAsia="vi-VN"/>
              </w:rPr>
              <w:t>1,54</w:t>
            </w:r>
          </w:p>
        </w:tc>
      </w:tr>
    </w:tbl>
    <w:p w14:paraId="4F312A3A"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 xml:space="preserve">Nhận xét: </w:t>
      </w:r>
    </w:p>
    <w:p w14:paraId="2C2DD288" w14:textId="77777777" w:rsidR="00A30110" w:rsidRPr="00A07EE6" w:rsidRDefault="00A30110" w:rsidP="00A30110">
      <w:pPr>
        <w:spacing w:after="0" w:line="360" w:lineRule="auto"/>
        <w:jc w:val="both"/>
        <w:rPr>
          <w:rFonts w:eastAsia="Calibri" w:cs="Times New Roman"/>
          <w:i/>
          <w:color w:val="000000" w:themeColor="text1"/>
          <w:szCs w:val="24"/>
          <w:lang w:val="vi-VN"/>
        </w:rPr>
      </w:pPr>
      <w:r w:rsidRPr="00A07EE6">
        <w:rPr>
          <w:rFonts w:cs="Times New Roman"/>
          <w:sz w:val="28"/>
          <w:szCs w:val="28"/>
          <w:lang w:val="en-AU"/>
        </w:rPr>
        <w:tab/>
      </w:r>
      <w:r>
        <w:rPr>
          <w:rFonts w:cs="Times New Roman"/>
          <w:sz w:val="28"/>
          <w:szCs w:val="28"/>
          <w:lang w:val="vi-VN"/>
        </w:rPr>
        <w:t>T</w:t>
      </w:r>
      <w:r>
        <w:rPr>
          <w:rFonts w:cs="Times New Roman"/>
          <w:sz w:val="28"/>
          <w:szCs w:val="28"/>
        </w:rPr>
        <w:t>rong đợt cấp, t</w:t>
      </w:r>
      <w:r>
        <w:rPr>
          <w:rFonts w:cs="Times New Roman"/>
          <w:sz w:val="28"/>
          <w:szCs w:val="28"/>
          <w:lang w:val="vi-VN"/>
        </w:rPr>
        <w:t xml:space="preserve">ỷ lệ BN có tăng MMP-9 cao nhất (73,85%), tiếp đến là tăng MMP-1 (70,77%). tăng MMP-2 </w:t>
      </w:r>
      <w:r>
        <w:rPr>
          <w:rFonts w:cs="Times New Roman"/>
          <w:sz w:val="28"/>
          <w:szCs w:val="28"/>
        </w:rPr>
        <w:t xml:space="preserve">gặp </w:t>
      </w:r>
      <w:r>
        <w:rPr>
          <w:rFonts w:cs="Times New Roman"/>
          <w:sz w:val="28"/>
          <w:szCs w:val="28"/>
          <w:lang w:val="vi-VN"/>
        </w:rPr>
        <w:t>58,46% BN và chỉ có 1 BN (1,54%) tăng MMP-12</w:t>
      </w:r>
      <w:r w:rsidRPr="00A07EE6">
        <w:rPr>
          <w:rFonts w:cs="Times New Roman"/>
          <w:sz w:val="28"/>
          <w:szCs w:val="28"/>
          <w:lang w:val="en-AU"/>
        </w:rPr>
        <w:t xml:space="preserve">. </w:t>
      </w:r>
    </w:p>
    <w:p w14:paraId="74F26E9D" w14:textId="4A855E63" w:rsidR="00A30110" w:rsidRPr="00A07EE6" w:rsidRDefault="00A30110" w:rsidP="00A30110">
      <w:pPr>
        <w:pStyle w:val="abang"/>
        <w:ind w:firstLine="720"/>
        <w:jc w:val="both"/>
        <w:rPr>
          <w:lang w:val="en-US" w:eastAsia="en-CA"/>
        </w:rPr>
      </w:pPr>
      <w:bookmarkStart w:id="237" w:name="_Toc218932839"/>
      <w:r w:rsidRPr="00A07EE6">
        <w:lastRenderedPageBreak/>
        <w:t>Bảng 3.</w:t>
      </w:r>
      <w:r w:rsidRPr="00A07EE6">
        <w:fldChar w:fldCharType="begin"/>
      </w:r>
      <w:r w:rsidRPr="00A07EE6">
        <w:instrText xml:space="preserve"> SEQ Bảng_3. \* ARABIC </w:instrText>
      </w:r>
      <w:r w:rsidRPr="00A07EE6">
        <w:fldChar w:fldCharType="separate"/>
      </w:r>
      <w:r w:rsidR="0025372B">
        <w:rPr>
          <w:noProof/>
        </w:rPr>
        <w:t>15</w:t>
      </w:r>
      <w:r w:rsidRPr="00A07EE6">
        <w:fldChar w:fldCharType="end"/>
      </w:r>
      <w:r w:rsidRPr="00A07EE6">
        <w:rPr>
          <w:lang w:val="en-US" w:eastAsia="en-CA"/>
        </w:rPr>
        <w:t>. Tương quan giữa các</w:t>
      </w:r>
      <w:r w:rsidRPr="00A07EE6">
        <w:rPr>
          <w:shd w:val="clear" w:color="auto" w:fill="FFFFFF"/>
        </w:rPr>
        <w:t> </w:t>
      </w:r>
      <w:r w:rsidR="00364E6C">
        <w:rPr>
          <w:shd w:val="clear" w:color="auto" w:fill="FFFFFF"/>
          <w:lang w:val="en-US"/>
        </w:rPr>
        <w:t>MMP</w:t>
      </w:r>
      <w:r>
        <w:rPr>
          <w:shd w:val="clear" w:color="auto" w:fill="FFFFFF"/>
        </w:rPr>
        <w:t xml:space="preserve"> - 1</w:t>
      </w:r>
      <w:r w:rsidRPr="00A07EE6">
        <w:rPr>
          <w:shd w:val="clear" w:color="auto" w:fill="FFFFFF"/>
        </w:rPr>
        <w:t>, 2, 9, 12 huyết tương</w:t>
      </w:r>
      <w:r w:rsidRPr="00A07EE6">
        <w:rPr>
          <w:shd w:val="clear" w:color="auto" w:fill="FFFFFF"/>
          <w:lang w:val="en-US"/>
        </w:rPr>
        <w:t xml:space="preserve"> trong đợt cấp</w:t>
      </w:r>
      <w:bookmarkEnd w:id="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388"/>
        <w:gridCol w:w="2049"/>
        <w:gridCol w:w="1956"/>
      </w:tblGrid>
      <w:tr w:rsidR="00A30110" w:rsidRPr="00A07EE6" w14:paraId="0B915EB3" w14:textId="77777777" w:rsidTr="00B02F0A">
        <w:trPr>
          <w:cantSplit/>
          <w:trHeight w:val="417"/>
        </w:trPr>
        <w:tc>
          <w:tcPr>
            <w:tcW w:w="2719" w:type="pct"/>
            <w:gridSpan w:val="2"/>
            <w:vAlign w:val="center"/>
          </w:tcPr>
          <w:p w14:paraId="138A7A9E" w14:textId="77777777" w:rsidR="00A30110" w:rsidRPr="00A07EE6" w:rsidRDefault="00A30110" w:rsidP="00774452">
            <w:pPr>
              <w:spacing w:after="0" w:line="240" w:lineRule="auto"/>
              <w:rPr>
                <w:rFonts w:eastAsia="Times New Roman" w:cs="Times New Roman"/>
                <w:b/>
                <w:bCs/>
                <w:sz w:val="28"/>
                <w:szCs w:val="28"/>
                <w:lang w:val="pt-BR" w:eastAsia="vi-VN"/>
              </w:rPr>
            </w:pPr>
            <w:r w:rsidRPr="00A07EE6">
              <w:rPr>
                <w:rFonts w:eastAsia="Times New Roman" w:cs="Times New Roman"/>
                <w:b/>
                <w:bCs/>
                <w:sz w:val="28"/>
                <w:szCs w:val="28"/>
                <w:lang w:val="pt-BR" w:eastAsia="vi-VN"/>
              </w:rPr>
              <w:t>Mối tương quan</w:t>
            </w:r>
          </w:p>
        </w:tc>
        <w:tc>
          <w:tcPr>
            <w:tcW w:w="1167" w:type="pct"/>
            <w:vAlign w:val="center"/>
          </w:tcPr>
          <w:p w14:paraId="428EC35C" w14:textId="77777777" w:rsidR="00A30110" w:rsidRPr="00A07EE6" w:rsidRDefault="00A30110" w:rsidP="00B02F0A">
            <w:pPr>
              <w:spacing w:after="0" w:line="240" w:lineRule="auto"/>
              <w:jc w:val="center"/>
              <w:rPr>
                <w:rFonts w:eastAsia="Times New Roman" w:cs="Times New Roman"/>
                <w:b/>
                <w:bCs/>
                <w:color w:val="000000"/>
                <w:kern w:val="24"/>
                <w:sz w:val="28"/>
                <w:szCs w:val="28"/>
              </w:rPr>
            </w:pPr>
            <w:r w:rsidRPr="00A07EE6">
              <w:rPr>
                <w:rFonts w:eastAsia="Times New Roman" w:cs="Times New Roman"/>
                <w:b/>
                <w:bCs/>
                <w:color w:val="000000"/>
                <w:kern w:val="24"/>
                <w:sz w:val="28"/>
                <w:szCs w:val="28"/>
              </w:rPr>
              <w:t>r</w:t>
            </w:r>
            <w:r w:rsidRPr="00A07EE6">
              <w:rPr>
                <w:rFonts w:eastAsia="Times New Roman" w:cs="Times New Roman"/>
                <w:b/>
                <w:bCs/>
                <w:color w:val="000000"/>
                <w:kern w:val="24"/>
                <w:sz w:val="28"/>
                <w:szCs w:val="28"/>
                <w:vertAlign w:val="superscript"/>
              </w:rPr>
              <w:t>e</w:t>
            </w:r>
          </w:p>
        </w:tc>
        <w:tc>
          <w:tcPr>
            <w:tcW w:w="1114" w:type="pct"/>
            <w:vAlign w:val="center"/>
          </w:tcPr>
          <w:p w14:paraId="79E97098" w14:textId="77777777" w:rsidR="00A30110" w:rsidRPr="00A07EE6" w:rsidRDefault="00A30110" w:rsidP="00B02F0A">
            <w:pPr>
              <w:spacing w:after="0" w:line="240" w:lineRule="auto"/>
              <w:jc w:val="center"/>
              <w:rPr>
                <w:rFonts w:eastAsia="Times New Roman" w:cs="Times New Roman"/>
                <w:b/>
                <w:bCs/>
                <w:color w:val="000000"/>
                <w:kern w:val="24"/>
                <w:sz w:val="28"/>
                <w:szCs w:val="28"/>
              </w:rPr>
            </w:pPr>
            <w:r w:rsidRPr="00A07EE6">
              <w:rPr>
                <w:rFonts w:eastAsia="Times New Roman" w:cs="Times New Roman"/>
                <w:b/>
                <w:bCs/>
                <w:color w:val="000000"/>
                <w:kern w:val="24"/>
                <w:sz w:val="28"/>
                <w:szCs w:val="28"/>
              </w:rPr>
              <w:t>p</w:t>
            </w:r>
          </w:p>
        </w:tc>
      </w:tr>
      <w:tr w:rsidR="00A30110" w:rsidRPr="00A07EE6" w14:paraId="30F16C3C" w14:textId="77777777" w:rsidTr="00B02F0A">
        <w:trPr>
          <w:cantSplit/>
          <w:trHeight w:val="417"/>
        </w:trPr>
        <w:tc>
          <w:tcPr>
            <w:tcW w:w="1359" w:type="pct"/>
            <w:vMerge w:val="restart"/>
            <w:vAlign w:val="center"/>
          </w:tcPr>
          <w:p w14:paraId="62EAA6A8"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MMP-1</w:t>
            </w:r>
          </w:p>
        </w:tc>
        <w:tc>
          <w:tcPr>
            <w:tcW w:w="1360" w:type="pct"/>
            <w:vAlign w:val="center"/>
          </w:tcPr>
          <w:p w14:paraId="5F086C9F"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MMP-2</w:t>
            </w:r>
          </w:p>
        </w:tc>
        <w:tc>
          <w:tcPr>
            <w:tcW w:w="1167" w:type="pct"/>
            <w:vAlign w:val="center"/>
          </w:tcPr>
          <w:p w14:paraId="613BF7B0"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w:t>
            </w:r>
            <w:r w:rsidRPr="00A07EE6">
              <w:rPr>
                <w:rFonts w:eastAsia="Times New Roman" w:cs="Times New Roman"/>
                <w:color w:val="000000" w:themeColor="text1"/>
                <w:sz w:val="28"/>
                <w:szCs w:val="28"/>
                <w:lang w:eastAsia="vi-VN"/>
              </w:rPr>
              <w:t>462</w:t>
            </w:r>
          </w:p>
        </w:tc>
        <w:tc>
          <w:tcPr>
            <w:tcW w:w="1114" w:type="pct"/>
            <w:vAlign w:val="center"/>
          </w:tcPr>
          <w:p w14:paraId="5499F24E" w14:textId="77777777" w:rsidR="00A30110" w:rsidRPr="00A07EE6" w:rsidRDefault="00A30110" w:rsidP="00B02F0A">
            <w:pPr>
              <w:spacing w:after="0" w:line="240" w:lineRule="auto"/>
              <w:jc w:val="center"/>
              <w:rPr>
                <w:rFonts w:eastAsia="Times New Roman" w:cs="Times New Roman"/>
                <w:b/>
                <w:bCs/>
                <w:color w:val="000000" w:themeColor="text1"/>
                <w:sz w:val="28"/>
                <w:szCs w:val="28"/>
                <w:lang w:val="vi-VN" w:eastAsia="vi-VN"/>
              </w:rPr>
            </w:pPr>
            <w:r w:rsidRPr="00A07EE6">
              <w:rPr>
                <w:rFonts w:eastAsia="Times New Roman" w:cs="Times New Roman"/>
                <w:b/>
                <w:bCs/>
                <w:color w:val="000000" w:themeColor="text1"/>
                <w:sz w:val="28"/>
                <w:szCs w:val="28"/>
                <w:lang w:val="vi-VN" w:eastAsia="vi-VN"/>
              </w:rPr>
              <w:t>&lt; 0,001</w:t>
            </w:r>
          </w:p>
        </w:tc>
      </w:tr>
      <w:tr w:rsidR="00A30110" w:rsidRPr="00A07EE6" w14:paraId="67799A65" w14:textId="77777777" w:rsidTr="00B02F0A">
        <w:trPr>
          <w:cantSplit/>
          <w:trHeight w:val="417"/>
        </w:trPr>
        <w:tc>
          <w:tcPr>
            <w:tcW w:w="1359" w:type="pct"/>
            <w:vMerge/>
            <w:vAlign w:val="center"/>
          </w:tcPr>
          <w:p w14:paraId="38D201BB" w14:textId="77777777" w:rsidR="00A30110" w:rsidRPr="00A07EE6" w:rsidRDefault="00A30110" w:rsidP="00774452">
            <w:pPr>
              <w:spacing w:after="0" w:line="240" w:lineRule="auto"/>
              <w:rPr>
                <w:rFonts w:eastAsia="Times New Roman" w:cs="Times New Roman"/>
                <w:sz w:val="28"/>
                <w:szCs w:val="28"/>
                <w:lang w:eastAsia="vi-VN"/>
              </w:rPr>
            </w:pPr>
          </w:p>
        </w:tc>
        <w:tc>
          <w:tcPr>
            <w:tcW w:w="1360" w:type="pct"/>
            <w:vAlign w:val="center"/>
          </w:tcPr>
          <w:p w14:paraId="6B9924CB"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MMP-9</w:t>
            </w:r>
          </w:p>
        </w:tc>
        <w:tc>
          <w:tcPr>
            <w:tcW w:w="1167" w:type="pct"/>
            <w:vAlign w:val="center"/>
          </w:tcPr>
          <w:p w14:paraId="6D2572FC"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0,091</w:t>
            </w:r>
          </w:p>
        </w:tc>
        <w:tc>
          <w:tcPr>
            <w:tcW w:w="1114" w:type="pct"/>
            <w:vAlign w:val="center"/>
          </w:tcPr>
          <w:p w14:paraId="50B91579"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0,473</w:t>
            </w:r>
          </w:p>
        </w:tc>
      </w:tr>
      <w:tr w:rsidR="00A30110" w:rsidRPr="00A07EE6" w14:paraId="49F790DC" w14:textId="77777777" w:rsidTr="00B02F0A">
        <w:trPr>
          <w:cantSplit/>
          <w:trHeight w:val="417"/>
        </w:trPr>
        <w:tc>
          <w:tcPr>
            <w:tcW w:w="1359" w:type="pct"/>
            <w:vMerge/>
            <w:vAlign w:val="center"/>
          </w:tcPr>
          <w:p w14:paraId="3F2513EC" w14:textId="77777777" w:rsidR="00A30110" w:rsidRPr="00A07EE6" w:rsidRDefault="00A30110" w:rsidP="00774452">
            <w:pPr>
              <w:spacing w:after="0" w:line="240" w:lineRule="auto"/>
              <w:rPr>
                <w:rFonts w:eastAsia="Times New Roman" w:cs="Times New Roman"/>
                <w:sz w:val="28"/>
                <w:szCs w:val="28"/>
                <w:lang w:eastAsia="vi-VN"/>
              </w:rPr>
            </w:pPr>
          </w:p>
        </w:tc>
        <w:tc>
          <w:tcPr>
            <w:tcW w:w="1360" w:type="pct"/>
            <w:vAlign w:val="center"/>
          </w:tcPr>
          <w:p w14:paraId="0C7A088C"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MMP-12</w:t>
            </w:r>
          </w:p>
        </w:tc>
        <w:tc>
          <w:tcPr>
            <w:tcW w:w="1167" w:type="pct"/>
            <w:vAlign w:val="center"/>
          </w:tcPr>
          <w:p w14:paraId="40A6A519"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w:t>
            </w:r>
            <w:r w:rsidRPr="00A07EE6">
              <w:rPr>
                <w:rFonts w:eastAsia="Times New Roman" w:cs="Times New Roman"/>
                <w:color w:val="000000" w:themeColor="text1"/>
                <w:sz w:val="28"/>
                <w:szCs w:val="28"/>
                <w:lang w:eastAsia="vi-VN"/>
              </w:rPr>
              <w:t>,422</w:t>
            </w:r>
          </w:p>
        </w:tc>
        <w:tc>
          <w:tcPr>
            <w:tcW w:w="1114" w:type="pct"/>
            <w:vAlign w:val="center"/>
          </w:tcPr>
          <w:p w14:paraId="54187970" w14:textId="77777777" w:rsidR="00A30110" w:rsidRPr="00A07EE6" w:rsidRDefault="00A30110" w:rsidP="00B02F0A">
            <w:pPr>
              <w:spacing w:after="0" w:line="240" w:lineRule="auto"/>
              <w:jc w:val="center"/>
              <w:rPr>
                <w:rFonts w:eastAsia="Times New Roman" w:cs="Times New Roman"/>
                <w:b/>
                <w:bCs/>
                <w:color w:val="000000" w:themeColor="text1"/>
                <w:sz w:val="28"/>
                <w:szCs w:val="28"/>
                <w:lang w:val="vi-VN" w:eastAsia="vi-VN"/>
              </w:rPr>
            </w:pPr>
            <w:r w:rsidRPr="00A07EE6">
              <w:rPr>
                <w:rFonts w:eastAsia="Times New Roman" w:cs="Times New Roman"/>
                <w:b/>
                <w:bCs/>
                <w:color w:val="000000" w:themeColor="text1"/>
                <w:sz w:val="28"/>
                <w:szCs w:val="28"/>
                <w:lang w:val="vi-VN" w:eastAsia="vi-VN"/>
              </w:rPr>
              <w:t>&lt; 0,001</w:t>
            </w:r>
          </w:p>
        </w:tc>
      </w:tr>
      <w:tr w:rsidR="00A30110" w:rsidRPr="00A07EE6" w14:paraId="440F1E50" w14:textId="77777777" w:rsidTr="00B02F0A">
        <w:trPr>
          <w:cantSplit/>
          <w:trHeight w:val="417"/>
        </w:trPr>
        <w:tc>
          <w:tcPr>
            <w:tcW w:w="1359" w:type="pct"/>
            <w:vMerge w:val="restart"/>
            <w:vAlign w:val="center"/>
          </w:tcPr>
          <w:p w14:paraId="397D133A"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MMP-2</w:t>
            </w:r>
          </w:p>
        </w:tc>
        <w:tc>
          <w:tcPr>
            <w:tcW w:w="1360" w:type="pct"/>
            <w:vAlign w:val="center"/>
          </w:tcPr>
          <w:p w14:paraId="0E57609B"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MMP-9</w:t>
            </w:r>
          </w:p>
        </w:tc>
        <w:tc>
          <w:tcPr>
            <w:tcW w:w="1167" w:type="pct"/>
            <w:vAlign w:val="center"/>
          </w:tcPr>
          <w:p w14:paraId="4921C731"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0,107</w:t>
            </w:r>
          </w:p>
        </w:tc>
        <w:tc>
          <w:tcPr>
            <w:tcW w:w="1114" w:type="pct"/>
            <w:vAlign w:val="center"/>
          </w:tcPr>
          <w:p w14:paraId="2FE37513"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0,397</w:t>
            </w:r>
          </w:p>
        </w:tc>
      </w:tr>
      <w:tr w:rsidR="00A30110" w:rsidRPr="00A07EE6" w14:paraId="1053A4AA" w14:textId="77777777" w:rsidTr="00B02F0A">
        <w:trPr>
          <w:cantSplit/>
          <w:trHeight w:val="417"/>
        </w:trPr>
        <w:tc>
          <w:tcPr>
            <w:tcW w:w="1359" w:type="pct"/>
            <w:vMerge/>
            <w:vAlign w:val="center"/>
          </w:tcPr>
          <w:p w14:paraId="130AB6AF" w14:textId="77777777" w:rsidR="00A30110" w:rsidRPr="00A07EE6" w:rsidRDefault="00A30110" w:rsidP="00774452">
            <w:pPr>
              <w:spacing w:after="0" w:line="240" w:lineRule="auto"/>
              <w:rPr>
                <w:rFonts w:eastAsia="Times New Roman" w:cs="Times New Roman"/>
                <w:sz w:val="28"/>
                <w:szCs w:val="28"/>
                <w:lang w:eastAsia="vi-VN"/>
              </w:rPr>
            </w:pPr>
          </w:p>
        </w:tc>
        <w:tc>
          <w:tcPr>
            <w:tcW w:w="1360" w:type="pct"/>
            <w:vAlign w:val="center"/>
          </w:tcPr>
          <w:p w14:paraId="1D0F2654"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MMP-12</w:t>
            </w:r>
          </w:p>
        </w:tc>
        <w:tc>
          <w:tcPr>
            <w:tcW w:w="1167" w:type="pct"/>
            <w:vAlign w:val="center"/>
          </w:tcPr>
          <w:p w14:paraId="693E1451"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0,546</w:t>
            </w:r>
          </w:p>
        </w:tc>
        <w:tc>
          <w:tcPr>
            <w:tcW w:w="1114" w:type="pct"/>
            <w:vAlign w:val="center"/>
          </w:tcPr>
          <w:p w14:paraId="0D9E6349" w14:textId="77777777" w:rsidR="00A30110" w:rsidRPr="00A07EE6" w:rsidRDefault="00A30110" w:rsidP="00B02F0A">
            <w:pPr>
              <w:spacing w:after="0" w:line="240" w:lineRule="auto"/>
              <w:jc w:val="center"/>
              <w:rPr>
                <w:rFonts w:eastAsia="Times New Roman" w:cs="Times New Roman"/>
                <w:b/>
                <w:bCs/>
                <w:color w:val="000000" w:themeColor="text1"/>
                <w:sz w:val="28"/>
                <w:szCs w:val="28"/>
                <w:lang w:val="vi-VN" w:eastAsia="vi-VN"/>
              </w:rPr>
            </w:pPr>
            <w:r w:rsidRPr="00A07EE6">
              <w:rPr>
                <w:rFonts w:eastAsia="Times New Roman" w:cs="Times New Roman"/>
                <w:b/>
                <w:bCs/>
                <w:color w:val="000000" w:themeColor="text1"/>
                <w:sz w:val="28"/>
                <w:szCs w:val="28"/>
                <w:lang w:val="vi-VN" w:eastAsia="vi-VN"/>
              </w:rPr>
              <w:t>&lt; 0,001</w:t>
            </w:r>
          </w:p>
        </w:tc>
      </w:tr>
      <w:tr w:rsidR="00A30110" w:rsidRPr="00A07EE6" w14:paraId="50FC41CA" w14:textId="77777777" w:rsidTr="00B02F0A">
        <w:trPr>
          <w:cantSplit/>
          <w:trHeight w:val="417"/>
        </w:trPr>
        <w:tc>
          <w:tcPr>
            <w:tcW w:w="1359" w:type="pct"/>
            <w:vAlign w:val="center"/>
          </w:tcPr>
          <w:p w14:paraId="73E0C99F"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MMP-9</w:t>
            </w:r>
          </w:p>
        </w:tc>
        <w:tc>
          <w:tcPr>
            <w:tcW w:w="1360" w:type="pct"/>
            <w:vAlign w:val="center"/>
          </w:tcPr>
          <w:p w14:paraId="11A3DDFD" w14:textId="77777777" w:rsidR="00A30110" w:rsidRPr="00A07EE6" w:rsidRDefault="00A30110" w:rsidP="00774452">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MMP-12</w:t>
            </w:r>
          </w:p>
        </w:tc>
        <w:tc>
          <w:tcPr>
            <w:tcW w:w="1167" w:type="pct"/>
            <w:vAlign w:val="center"/>
          </w:tcPr>
          <w:p w14:paraId="5687E4E3"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0,096</w:t>
            </w:r>
          </w:p>
        </w:tc>
        <w:tc>
          <w:tcPr>
            <w:tcW w:w="1114" w:type="pct"/>
            <w:vAlign w:val="center"/>
          </w:tcPr>
          <w:p w14:paraId="3664B839" w14:textId="77777777" w:rsidR="00A30110" w:rsidRPr="00A07EE6" w:rsidRDefault="00A30110" w:rsidP="00B02F0A">
            <w:pPr>
              <w:spacing w:after="0" w:line="240" w:lineRule="auto"/>
              <w:jc w:val="center"/>
              <w:rPr>
                <w:rFonts w:eastAsia="Times New Roman" w:cs="Times New Roman"/>
                <w:color w:val="000000" w:themeColor="text1"/>
                <w:sz w:val="28"/>
                <w:szCs w:val="28"/>
                <w:lang w:eastAsia="vi-VN"/>
              </w:rPr>
            </w:pPr>
            <w:r w:rsidRPr="00A07EE6">
              <w:rPr>
                <w:rFonts w:eastAsia="Times New Roman" w:cs="Times New Roman"/>
                <w:color w:val="000000" w:themeColor="text1"/>
                <w:sz w:val="28"/>
                <w:szCs w:val="28"/>
                <w:lang w:val="vi-VN" w:eastAsia="vi-VN"/>
              </w:rPr>
              <w:t>0,</w:t>
            </w:r>
            <w:r w:rsidRPr="00A07EE6">
              <w:rPr>
                <w:rFonts w:eastAsia="Times New Roman" w:cs="Times New Roman"/>
                <w:color w:val="000000" w:themeColor="text1"/>
                <w:sz w:val="28"/>
                <w:szCs w:val="28"/>
                <w:lang w:eastAsia="vi-VN"/>
              </w:rPr>
              <w:t>448</w:t>
            </w:r>
          </w:p>
        </w:tc>
      </w:tr>
    </w:tbl>
    <w:p w14:paraId="7874CF7A" w14:textId="77777777" w:rsidR="00A30110" w:rsidRPr="00A07EE6" w:rsidRDefault="00A30110" w:rsidP="00A30110">
      <w:pPr>
        <w:spacing w:after="0" w:line="360" w:lineRule="auto"/>
        <w:jc w:val="both"/>
        <w:rPr>
          <w:rFonts w:eastAsia="Times New Roman" w:cs="Times New Roman"/>
          <w:i/>
          <w:iCs/>
          <w:sz w:val="28"/>
          <w:szCs w:val="28"/>
          <w:lang w:eastAsia="vi-VN"/>
        </w:rPr>
      </w:pPr>
      <w:r w:rsidRPr="00A07EE6">
        <w:rPr>
          <w:rFonts w:eastAsia="Times New Roman" w:cs="Times New Roman"/>
          <w:i/>
          <w:iCs/>
          <w:sz w:val="28"/>
          <w:szCs w:val="28"/>
          <w:lang w:eastAsia="vi-VN"/>
        </w:rPr>
        <w:t>e: tương quan Spearman</w:t>
      </w:r>
    </w:p>
    <w:p w14:paraId="58A9B89A" w14:textId="7213DBB6"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 xml:space="preserve">Nhận xét: </w:t>
      </w:r>
    </w:p>
    <w:p w14:paraId="021BD4B3" w14:textId="77777777" w:rsidR="00A30110" w:rsidRPr="00A07EE6" w:rsidRDefault="00A30110" w:rsidP="00A30110">
      <w:pPr>
        <w:spacing w:after="0" w:line="360" w:lineRule="auto"/>
        <w:jc w:val="both"/>
        <w:rPr>
          <w:rFonts w:cs="Times New Roman"/>
          <w:sz w:val="28"/>
          <w:szCs w:val="28"/>
          <w:lang w:val="en-AU"/>
        </w:rPr>
      </w:pPr>
      <w:r w:rsidRPr="00A07EE6">
        <w:rPr>
          <w:rFonts w:cs="Times New Roman"/>
          <w:sz w:val="28"/>
          <w:szCs w:val="28"/>
          <w:lang w:val="en-AU"/>
        </w:rPr>
        <w:tab/>
        <w:t xml:space="preserve">Nồng độ MMP-1 </w:t>
      </w:r>
      <w:r>
        <w:rPr>
          <w:rFonts w:cs="Times New Roman"/>
          <w:sz w:val="28"/>
          <w:szCs w:val="28"/>
          <w:lang w:val="en-AU"/>
        </w:rPr>
        <w:t xml:space="preserve">huyết tương </w:t>
      </w:r>
      <w:r w:rsidRPr="00A07EE6">
        <w:rPr>
          <w:rFonts w:cs="Times New Roman"/>
          <w:sz w:val="28"/>
          <w:szCs w:val="28"/>
          <w:lang w:val="en-AU"/>
        </w:rPr>
        <w:t xml:space="preserve">có tương quan nghịch mức độ trung bình </w:t>
      </w:r>
      <w:bookmarkStart w:id="238" w:name="_Hlk206885526"/>
      <w:r w:rsidRPr="00A07EE6">
        <w:rPr>
          <w:rFonts w:cs="Times New Roman"/>
          <w:sz w:val="28"/>
          <w:szCs w:val="28"/>
          <w:lang w:val="en-AU"/>
        </w:rPr>
        <w:t>có ý nghĩa thống kê</w:t>
      </w:r>
      <w:bookmarkEnd w:id="238"/>
      <w:r w:rsidRPr="00A07EE6">
        <w:rPr>
          <w:rFonts w:cs="Times New Roman"/>
          <w:sz w:val="28"/>
          <w:szCs w:val="28"/>
          <w:lang w:val="en-AU"/>
        </w:rPr>
        <w:t xml:space="preserve"> với MMP-2 và MMP-12 (p &lt; 0,05).</w:t>
      </w:r>
    </w:p>
    <w:p w14:paraId="00BB87F6" w14:textId="77777777" w:rsidR="00A30110" w:rsidRPr="00A07EE6" w:rsidRDefault="00A30110" w:rsidP="00A30110">
      <w:pPr>
        <w:spacing w:after="0" w:line="360" w:lineRule="auto"/>
        <w:jc w:val="both"/>
        <w:rPr>
          <w:rFonts w:cs="Times New Roman"/>
          <w:sz w:val="28"/>
          <w:szCs w:val="28"/>
          <w:lang w:val="en-AU"/>
        </w:rPr>
      </w:pPr>
      <w:r w:rsidRPr="00A07EE6">
        <w:rPr>
          <w:rFonts w:cs="Times New Roman"/>
          <w:sz w:val="28"/>
          <w:szCs w:val="28"/>
          <w:lang w:val="en-AU"/>
        </w:rPr>
        <w:tab/>
        <w:t xml:space="preserve">Nồng độ MMP-2 </w:t>
      </w:r>
      <w:r>
        <w:rPr>
          <w:rFonts w:cs="Times New Roman"/>
          <w:sz w:val="28"/>
          <w:szCs w:val="28"/>
          <w:lang w:val="en-AU"/>
        </w:rPr>
        <w:t xml:space="preserve">huyết tương </w:t>
      </w:r>
      <w:r w:rsidRPr="00A07EE6">
        <w:rPr>
          <w:rFonts w:cs="Times New Roman"/>
          <w:sz w:val="28"/>
          <w:szCs w:val="28"/>
          <w:lang w:val="en-AU"/>
        </w:rPr>
        <w:t>có tương quan thuận mức độ trung bình có ý nghĩa thống kê với MMP-12 (p &lt; 0,05).</w:t>
      </w:r>
    </w:p>
    <w:p w14:paraId="355B8CEF" w14:textId="7C6591FF" w:rsidR="00A30110" w:rsidRPr="00374A2D" w:rsidRDefault="00A30110" w:rsidP="00A30110">
      <w:pPr>
        <w:spacing w:after="0" w:line="360" w:lineRule="auto"/>
        <w:jc w:val="both"/>
        <w:outlineLvl w:val="2"/>
        <w:rPr>
          <w:rFonts w:cs="Times New Roman"/>
          <w:b/>
          <w:i/>
          <w:color w:val="000000"/>
          <w:spacing w:val="-4"/>
          <w:sz w:val="28"/>
          <w:szCs w:val="28"/>
          <w:shd w:val="clear" w:color="auto" w:fill="FFFFFF"/>
        </w:rPr>
      </w:pPr>
      <w:bookmarkStart w:id="239" w:name="_Toc218528031"/>
      <w:bookmarkStart w:id="240" w:name="_Toc218932633"/>
      <w:r w:rsidRPr="00374A2D">
        <w:rPr>
          <w:rFonts w:cs="Times New Roman"/>
          <w:b/>
          <w:i/>
          <w:sz w:val="28"/>
          <w:szCs w:val="28"/>
          <w:lang w:eastAsia="en-CA"/>
        </w:rPr>
        <w:t>3.1.3.2. N</w:t>
      </w:r>
      <w:r w:rsidRPr="00374A2D">
        <w:rPr>
          <w:rFonts w:cs="Times New Roman"/>
          <w:b/>
          <w:i/>
          <w:color w:val="000000"/>
          <w:spacing w:val="-4"/>
          <w:sz w:val="28"/>
          <w:szCs w:val="28"/>
          <w:shd w:val="clear" w:color="auto" w:fill="FFFFFF"/>
        </w:rPr>
        <w:t>ồng độ </w:t>
      </w:r>
      <w:r w:rsidR="00364E6C">
        <w:rPr>
          <w:rFonts w:cs="Times New Roman"/>
          <w:b/>
          <w:i/>
          <w:color w:val="000000"/>
          <w:sz w:val="28"/>
          <w:szCs w:val="28"/>
          <w:shd w:val="clear" w:color="auto" w:fill="FFFFFF"/>
        </w:rPr>
        <w:t>MMP</w:t>
      </w:r>
      <w:r w:rsidRPr="00374A2D">
        <w:rPr>
          <w:rFonts w:cs="Times New Roman"/>
          <w:b/>
          <w:i/>
          <w:color w:val="000000"/>
          <w:spacing w:val="-4"/>
          <w:sz w:val="28"/>
          <w:szCs w:val="28"/>
          <w:shd w:val="clear" w:color="auto" w:fill="FFFFFF"/>
        </w:rPr>
        <w:t xml:space="preserve"> - 1, 2, 9, 12</w:t>
      </w:r>
      <w:r w:rsidR="00364E6C">
        <w:rPr>
          <w:rFonts w:cs="Times New Roman"/>
          <w:b/>
          <w:i/>
          <w:color w:val="000000"/>
          <w:spacing w:val="-4"/>
          <w:sz w:val="28"/>
          <w:szCs w:val="28"/>
          <w:shd w:val="clear" w:color="auto" w:fill="FFFFFF"/>
        </w:rPr>
        <w:t xml:space="preserve"> huyết tương</w:t>
      </w:r>
      <w:r w:rsidRPr="00374A2D">
        <w:rPr>
          <w:rFonts w:cs="Times New Roman"/>
          <w:b/>
          <w:i/>
          <w:color w:val="000000"/>
          <w:spacing w:val="-4"/>
          <w:sz w:val="28"/>
          <w:szCs w:val="28"/>
          <w:shd w:val="clear" w:color="auto" w:fill="FFFFFF"/>
        </w:rPr>
        <w:t> sau đợt cấp</w:t>
      </w:r>
      <w:bookmarkEnd w:id="239"/>
      <w:bookmarkEnd w:id="240"/>
    </w:p>
    <w:p w14:paraId="143A8FE0" w14:textId="1900A622" w:rsidR="00A30110" w:rsidRPr="006D78B0" w:rsidRDefault="00A30110" w:rsidP="00A30110">
      <w:pPr>
        <w:pStyle w:val="abang"/>
        <w:ind w:firstLine="720"/>
        <w:jc w:val="both"/>
        <w:rPr>
          <w:lang w:val="en-US" w:eastAsia="en-CA"/>
        </w:rPr>
      </w:pPr>
      <w:bookmarkStart w:id="241" w:name="_Toc218932840"/>
      <w:r w:rsidRPr="00A07EE6">
        <w:t>Bảng 3.</w:t>
      </w:r>
      <w:r w:rsidRPr="00A07EE6">
        <w:fldChar w:fldCharType="begin"/>
      </w:r>
      <w:r w:rsidRPr="00A07EE6">
        <w:instrText xml:space="preserve"> SEQ Bảng_3. \* ARABIC </w:instrText>
      </w:r>
      <w:r w:rsidRPr="00A07EE6">
        <w:fldChar w:fldCharType="separate"/>
      </w:r>
      <w:r w:rsidR="0025372B">
        <w:rPr>
          <w:noProof/>
        </w:rPr>
        <w:t>16</w:t>
      </w:r>
      <w:r w:rsidRPr="00A07EE6">
        <w:fldChar w:fldCharType="end"/>
      </w:r>
      <w:r w:rsidRPr="00A07EE6">
        <w:rPr>
          <w:lang w:eastAsia="en-CA"/>
        </w:rPr>
        <w:t xml:space="preserve">. </w:t>
      </w:r>
      <w:r>
        <w:rPr>
          <w:lang w:val="en-US" w:eastAsia="en-CA"/>
        </w:rPr>
        <w:t>Giá trị</w:t>
      </w:r>
      <w:r w:rsidRPr="00A07EE6">
        <w:rPr>
          <w:lang w:val="en-US" w:eastAsia="en-CA"/>
        </w:rPr>
        <w:t xml:space="preserve"> </w:t>
      </w:r>
      <w:r>
        <w:rPr>
          <w:lang w:val="en-US" w:eastAsia="en-CA"/>
        </w:rPr>
        <w:t xml:space="preserve">trung bình </w:t>
      </w:r>
      <w:r w:rsidRPr="00A07EE6">
        <w:rPr>
          <w:lang w:val="en-US" w:eastAsia="en-CA"/>
        </w:rPr>
        <w:t>n</w:t>
      </w:r>
      <w:r w:rsidRPr="00A07EE6">
        <w:rPr>
          <w:shd w:val="clear" w:color="auto" w:fill="FFFFFF"/>
        </w:rPr>
        <w:t>ồng độ </w:t>
      </w:r>
      <w:r w:rsidR="00364E6C">
        <w:rPr>
          <w:shd w:val="clear" w:color="auto" w:fill="FFFFFF"/>
          <w:lang w:val="en-US"/>
        </w:rPr>
        <w:t>MMP</w:t>
      </w:r>
      <w:r>
        <w:rPr>
          <w:shd w:val="clear" w:color="auto" w:fill="FFFFFF"/>
        </w:rPr>
        <w:t xml:space="preserve"> - 1</w:t>
      </w:r>
      <w:r w:rsidRPr="00A07EE6">
        <w:rPr>
          <w:shd w:val="clear" w:color="auto" w:fill="FFFFFF"/>
        </w:rPr>
        <w:t>, 2, 9, 12 huyết tương</w:t>
      </w:r>
      <w:r w:rsidRPr="00A07EE6">
        <w:rPr>
          <w:lang w:eastAsia="en-CA"/>
        </w:rPr>
        <w:t xml:space="preserve"> sau đợt cấp</w:t>
      </w:r>
      <w:bookmarkEnd w:id="241"/>
      <w:r w:rsidRPr="00A07EE6">
        <w:rPr>
          <w:lang w:eastAsia="en-CA"/>
        </w:rPr>
        <w:t xml:space="preserve"> </w:t>
      </w:r>
    </w:p>
    <w:tbl>
      <w:tblPr>
        <w:tblW w:w="48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6"/>
        <w:gridCol w:w="4563"/>
      </w:tblGrid>
      <w:tr w:rsidR="00A30110" w:rsidRPr="006D78B0" w14:paraId="5687AC40" w14:textId="77777777" w:rsidTr="001C382A">
        <w:trPr>
          <w:cantSplit/>
        </w:trPr>
        <w:tc>
          <w:tcPr>
            <w:tcW w:w="2325" w:type="pct"/>
            <w:vAlign w:val="center"/>
          </w:tcPr>
          <w:p w14:paraId="25AE5004" w14:textId="77777777" w:rsidR="00A30110" w:rsidRPr="006D78B0" w:rsidRDefault="00A30110" w:rsidP="00774452">
            <w:pPr>
              <w:spacing w:after="0" w:line="240" w:lineRule="auto"/>
              <w:jc w:val="center"/>
              <w:rPr>
                <w:rFonts w:eastAsia="Times New Roman" w:cs="Times New Roman"/>
                <w:b/>
                <w:bCs/>
                <w:sz w:val="28"/>
                <w:szCs w:val="28"/>
                <w:lang w:val="pt-BR" w:eastAsia="vi-VN"/>
              </w:rPr>
            </w:pPr>
            <w:r>
              <w:rPr>
                <w:rFonts w:eastAsia="Times New Roman" w:cs="Times New Roman"/>
                <w:b/>
                <w:bCs/>
                <w:sz w:val="28"/>
                <w:szCs w:val="28"/>
                <w:lang w:eastAsia="vi-VN"/>
              </w:rPr>
              <w:t>MMP</w:t>
            </w:r>
          </w:p>
        </w:tc>
        <w:tc>
          <w:tcPr>
            <w:tcW w:w="2675" w:type="pct"/>
            <w:vAlign w:val="center"/>
          </w:tcPr>
          <w:p w14:paraId="2B407E29" w14:textId="77777777" w:rsidR="00A30110" w:rsidRPr="00A07EE6" w:rsidRDefault="00A30110" w:rsidP="00774452">
            <w:pPr>
              <w:spacing w:after="0" w:line="240" w:lineRule="auto"/>
              <w:jc w:val="center"/>
              <w:rPr>
                <w:rFonts w:eastAsia="Times New Roman" w:cs="Times New Roman"/>
                <w:b/>
                <w:bCs/>
                <w:sz w:val="28"/>
                <w:szCs w:val="28"/>
                <w:lang w:eastAsia="vi-VN"/>
              </w:rPr>
            </w:pPr>
            <w:r w:rsidRPr="00A07EE6">
              <w:rPr>
                <w:rFonts w:eastAsia="Times New Roman" w:cs="Times New Roman"/>
                <w:b/>
                <w:bCs/>
                <w:sz w:val="28"/>
                <w:szCs w:val="28"/>
                <w:lang w:eastAsia="vi-VN"/>
              </w:rPr>
              <w:t>Nồng độ</w:t>
            </w:r>
          </w:p>
          <w:p w14:paraId="6434BEC6" w14:textId="77777777" w:rsidR="00A30110" w:rsidRPr="006D78B0" w:rsidRDefault="00A30110" w:rsidP="00774452">
            <w:pPr>
              <w:spacing w:after="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Trung vị (Q</w:t>
            </w:r>
            <w:r w:rsidRPr="00A07EE6">
              <w:rPr>
                <w:rFonts w:eastAsia="Times New Roman" w:cs="Times New Roman"/>
                <w:b/>
                <w:bCs/>
                <w:sz w:val="28"/>
                <w:szCs w:val="28"/>
                <w:vertAlign w:val="subscript"/>
                <w:lang w:val="pt-BR" w:eastAsia="vi-VN"/>
              </w:rPr>
              <w:t>25</w:t>
            </w:r>
            <w:r w:rsidRPr="00A07EE6">
              <w:rPr>
                <w:rFonts w:eastAsia="Times New Roman" w:cs="Times New Roman"/>
                <w:b/>
                <w:bCs/>
                <w:sz w:val="28"/>
                <w:szCs w:val="28"/>
                <w:lang w:val="pt-BR" w:eastAsia="vi-VN"/>
              </w:rPr>
              <w:t xml:space="preserve"> - Q</w:t>
            </w:r>
            <w:r w:rsidRPr="00A07EE6">
              <w:rPr>
                <w:rFonts w:eastAsia="Times New Roman" w:cs="Times New Roman"/>
                <w:b/>
                <w:bCs/>
                <w:sz w:val="28"/>
                <w:szCs w:val="28"/>
                <w:vertAlign w:val="subscript"/>
                <w:lang w:val="pt-BR" w:eastAsia="vi-VN"/>
              </w:rPr>
              <w:t>75</w:t>
            </w:r>
            <w:r w:rsidRPr="00A07EE6">
              <w:rPr>
                <w:rFonts w:eastAsia="Times New Roman" w:cs="Times New Roman"/>
                <w:b/>
                <w:bCs/>
                <w:sz w:val="28"/>
                <w:szCs w:val="28"/>
                <w:lang w:val="pt-BR" w:eastAsia="vi-VN"/>
              </w:rPr>
              <w:t>)</w:t>
            </w:r>
            <w:r>
              <w:rPr>
                <w:rFonts w:eastAsia="Times New Roman" w:cs="Times New Roman"/>
                <w:b/>
                <w:bCs/>
                <w:sz w:val="28"/>
                <w:szCs w:val="28"/>
                <w:lang w:val="pt-BR" w:eastAsia="vi-VN"/>
              </w:rPr>
              <w:t xml:space="preserve"> </w:t>
            </w:r>
            <w:r w:rsidRPr="00A07EE6">
              <w:rPr>
                <w:rFonts w:eastAsia="Times New Roman" w:cs="Times New Roman"/>
                <w:b/>
                <w:bCs/>
                <w:color w:val="000000"/>
                <w:kern w:val="24"/>
                <w:sz w:val="28"/>
                <w:szCs w:val="28"/>
                <w:lang w:val="vi-VN"/>
              </w:rPr>
              <w:t>(</w:t>
            </w:r>
            <w:r w:rsidRPr="00A07EE6">
              <w:rPr>
                <w:rFonts w:eastAsia="Times New Roman" w:cs="Times New Roman"/>
                <w:b/>
                <w:bCs/>
                <w:color w:val="000000"/>
                <w:kern w:val="24"/>
                <w:sz w:val="28"/>
                <w:szCs w:val="28"/>
              </w:rPr>
              <w:t>n</w:t>
            </w:r>
            <w:r w:rsidRPr="00A07EE6">
              <w:rPr>
                <w:rFonts w:eastAsia="Times New Roman" w:cs="Times New Roman"/>
                <w:b/>
                <w:bCs/>
                <w:color w:val="000000"/>
                <w:kern w:val="24"/>
                <w:sz w:val="28"/>
                <w:szCs w:val="28"/>
                <w:lang w:val="vi-VN"/>
              </w:rPr>
              <w:t xml:space="preserve"> = </w:t>
            </w:r>
            <w:r w:rsidRPr="00A07EE6">
              <w:rPr>
                <w:rFonts w:eastAsia="Times New Roman" w:cs="Times New Roman"/>
                <w:b/>
                <w:bCs/>
                <w:color w:val="000000"/>
                <w:kern w:val="24"/>
                <w:sz w:val="28"/>
                <w:szCs w:val="28"/>
              </w:rPr>
              <w:t>65</w:t>
            </w:r>
            <w:r w:rsidRPr="00A07EE6">
              <w:rPr>
                <w:rFonts w:eastAsia="Times New Roman" w:cs="Times New Roman"/>
                <w:b/>
                <w:bCs/>
                <w:color w:val="000000"/>
                <w:kern w:val="24"/>
                <w:sz w:val="28"/>
                <w:szCs w:val="28"/>
                <w:lang w:val="vi-VN"/>
              </w:rPr>
              <w:t>)</w:t>
            </w:r>
          </w:p>
        </w:tc>
      </w:tr>
      <w:tr w:rsidR="00A30110" w:rsidRPr="006D78B0" w14:paraId="1C5C8818" w14:textId="77777777" w:rsidTr="001C382A">
        <w:trPr>
          <w:cantSplit/>
        </w:trPr>
        <w:tc>
          <w:tcPr>
            <w:tcW w:w="2325" w:type="pct"/>
            <w:vAlign w:val="center"/>
          </w:tcPr>
          <w:p w14:paraId="2DE7EE37" w14:textId="77777777" w:rsidR="00A30110" w:rsidRPr="006D78B0" w:rsidRDefault="00A30110" w:rsidP="00774452">
            <w:pPr>
              <w:spacing w:after="0" w:line="240" w:lineRule="auto"/>
              <w:rPr>
                <w:rFonts w:eastAsia="Times New Roman" w:cs="Times New Roman"/>
                <w:sz w:val="28"/>
                <w:szCs w:val="28"/>
                <w:lang w:eastAsia="vi-VN"/>
              </w:rPr>
            </w:pPr>
            <w:bookmarkStart w:id="242" w:name="_Hlk206885914"/>
            <w:r w:rsidRPr="006D78B0">
              <w:rPr>
                <w:rFonts w:eastAsia="Times New Roman" w:cs="Times New Roman"/>
                <w:sz w:val="28"/>
                <w:szCs w:val="28"/>
                <w:lang w:eastAsia="vi-VN"/>
              </w:rPr>
              <w:t>MMP-1 (pg/mL)</w:t>
            </w:r>
          </w:p>
        </w:tc>
        <w:tc>
          <w:tcPr>
            <w:tcW w:w="2675" w:type="pct"/>
            <w:vAlign w:val="center"/>
          </w:tcPr>
          <w:p w14:paraId="35AA7B17" w14:textId="77777777" w:rsidR="00A30110" w:rsidRPr="006D78B0" w:rsidRDefault="00A30110" w:rsidP="00774452">
            <w:pPr>
              <w:spacing w:after="0" w:line="240" w:lineRule="auto"/>
              <w:jc w:val="center"/>
              <w:rPr>
                <w:rFonts w:cs="Times New Roman"/>
                <w:color w:val="000000"/>
                <w:sz w:val="28"/>
                <w:szCs w:val="28"/>
              </w:rPr>
            </w:pPr>
            <w:r w:rsidRPr="006D78B0">
              <w:rPr>
                <w:rFonts w:cs="Times New Roman"/>
                <w:color w:val="000000"/>
                <w:sz w:val="28"/>
                <w:szCs w:val="28"/>
              </w:rPr>
              <w:t xml:space="preserve">77,26 </w:t>
            </w:r>
          </w:p>
          <w:p w14:paraId="6840E34A" w14:textId="77777777" w:rsidR="00A30110" w:rsidRPr="006D78B0" w:rsidRDefault="00A30110" w:rsidP="00774452">
            <w:pPr>
              <w:spacing w:after="0" w:line="240" w:lineRule="auto"/>
              <w:jc w:val="center"/>
              <w:rPr>
                <w:rFonts w:cs="Times New Roman"/>
                <w:color w:val="000000"/>
                <w:sz w:val="28"/>
                <w:szCs w:val="28"/>
              </w:rPr>
            </w:pPr>
            <w:r w:rsidRPr="006D78B0">
              <w:rPr>
                <w:rFonts w:cs="Times New Roman"/>
                <w:color w:val="000000"/>
                <w:sz w:val="28"/>
                <w:szCs w:val="28"/>
              </w:rPr>
              <w:t>(3,78 - 130,77)</w:t>
            </w:r>
          </w:p>
        </w:tc>
      </w:tr>
      <w:tr w:rsidR="00A30110" w:rsidRPr="006D78B0" w14:paraId="508BDB23" w14:textId="77777777" w:rsidTr="001C382A">
        <w:trPr>
          <w:cantSplit/>
        </w:trPr>
        <w:tc>
          <w:tcPr>
            <w:tcW w:w="2325" w:type="pct"/>
            <w:vAlign w:val="center"/>
          </w:tcPr>
          <w:p w14:paraId="24DDBE03" w14:textId="77777777" w:rsidR="00A30110" w:rsidRPr="006D78B0" w:rsidRDefault="00A30110" w:rsidP="00774452">
            <w:pPr>
              <w:spacing w:after="0" w:line="240" w:lineRule="auto"/>
              <w:rPr>
                <w:rFonts w:eastAsia="Times New Roman" w:cs="Times New Roman"/>
                <w:sz w:val="28"/>
                <w:szCs w:val="28"/>
                <w:lang w:eastAsia="vi-VN"/>
              </w:rPr>
            </w:pPr>
            <w:r w:rsidRPr="006D78B0">
              <w:rPr>
                <w:rFonts w:eastAsia="Times New Roman" w:cs="Times New Roman"/>
                <w:sz w:val="28"/>
                <w:szCs w:val="28"/>
                <w:lang w:eastAsia="vi-VN"/>
              </w:rPr>
              <w:t>MMP-2 (pg/mL)</w:t>
            </w:r>
          </w:p>
        </w:tc>
        <w:tc>
          <w:tcPr>
            <w:tcW w:w="2675" w:type="pct"/>
            <w:vAlign w:val="center"/>
          </w:tcPr>
          <w:p w14:paraId="69CF42E4" w14:textId="77777777" w:rsidR="00A30110" w:rsidRPr="006D78B0" w:rsidRDefault="00A30110" w:rsidP="00774452">
            <w:pPr>
              <w:spacing w:after="0" w:line="240" w:lineRule="auto"/>
              <w:jc w:val="center"/>
              <w:rPr>
                <w:rFonts w:cs="Times New Roman"/>
                <w:color w:val="000000"/>
                <w:sz w:val="28"/>
                <w:szCs w:val="28"/>
              </w:rPr>
            </w:pPr>
            <w:r w:rsidRPr="006D78B0">
              <w:rPr>
                <w:rFonts w:cs="Times New Roman"/>
                <w:color w:val="000000"/>
                <w:sz w:val="28"/>
                <w:szCs w:val="28"/>
              </w:rPr>
              <w:t xml:space="preserve">9,71 </w:t>
            </w:r>
          </w:p>
          <w:p w14:paraId="4F4621CF" w14:textId="77777777" w:rsidR="00A30110" w:rsidRPr="006D78B0" w:rsidRDefault="00A30110" w:rsidP="00774452">
            <w:pPr>
              <w:spacing w:after="0" w:line="240" w:lineRule="auto"/>
              <w:jc w:val="center"/>
              <w:rPr>
                <w:rFonts w:cs="Times New Roman"/>
                <w:color w:val="000000"/>
                <w:sz w:val="28"/>
                <w:szCs w:val="28"/>
              </w:rPr>
            </w:pPr>
            <w:r w:rsidRPr="006D78B0">
              <w:rPr>
                <w:rFonts w:cs="Times New Roman"/>
                <w:color w:val="000000"/>
                <w:sz w:val="28"/>
                <w:szCs w:val="28"/>
              </w:rPr>
              <w:t>(7,20 - 17,15)</w:t>
            </w:r>
          </w:p>
        </w:tc>
      </w:tr>
      <w:tr w:rsidR="00A30110" w:rsidRPr="006D78B0" w14:paraId="4EC0E06F" w14:textId="77777777" w:rsidTr="001C382A">
        <w:trPr>
          <w:cantSplit/>
        </w:trPr>
        <w:tc>
          <w:tcPr>
            <w:tcW w:w="2325" w:type="pct"/>
            <w:vAlign w:val="center"/>
          </w:tcPr>
          <w:p w14:paraId="2062BEDC" w14:textId="77777777" w:rsidR="00A30110" w:rsidRPr="006D78B0" w:rsidRDefault="00A30110" w:rsidP="00774452">
            <w:pPr>
              <w:spacing w:after="0" w:line="240" w:lineRule="auto"/>
              <w:rPr>
                <w:rFonts w:cs="Times New Roman"/>
                <w:color w:val="000000"/>
                <w:sz w:val="28"/>
                <w:szCs w:val="28"/>
              </w:rPr>
            </w:pPr>
            <w:r w:rsidRPr="006D78B0">
              <w:rPr>
                <w:rFonts w:eastAsia="Times New Roman" w:cs="Times New Roman"/>
                <w:sz w:val="28"/>
                <w:szCs w:val="28"/>
                <w:lang w:eastAsia="vi-VN"/>
              </w:rPr>
              <w:t>MMP-9 (pg/mL)</w:t>
            </w:r>
          </w:p>
        </w:tc>
        <w:tc>
          <w:tcPr>
            <w:tcW w:w="2675" w:type="pct"/>
            <w:vAlign w:val="center"/>
          </w:tcPr>
          <w:p w14:paraId="0740BC0B" w14:textId="77777777" w:rsidR="00A30110" w:rsidRPr="006D78B0" w:rsidRDefault="00A30110" w:rsidP="00774452">
            <w:pPr>
              <w:spacing w:after="0" w:line="240" w:lineRule="auto"/>
              <w:jc w:val="center"/>
              <w:rPr>
                <w:rFonts w:cs="Times New Roman"/>
                <w:color w:val="000000"/>
                <w:sz w:val="28"/>
                <w:szCs w:val="28"/>
              </w:rPr>
            </w:pPr>
            <w:r w:rsidRPr="006D78B0">
              <w:rPr>
                <w:rFonts w:cs="Times New Roman"/>
                <w:color w:val="000000"/>
                <w:sz w:val="28"/>
                <w:szCs w:val="28"/>
              </w:rPr>
              <w:t xml:space="preserve">55,13 </w:t>
            </w:r>
          </w:p>
          <w:p w14:paraId="597A955C" w14:textId="77777777" w:rsidR="00A30110" w:rsidRPr="006D78B0" w:rsidRDefault="00A30110" w:rsidP="00774452">
            <w:pPr>
              <w:spacing w:after="0" w:line="240" w:lineRule="auto"/>
              <w:jc w:val="center"/>
              <w:rPr>
                <w:rFonts w:cs="Times New Roman"/>
                <w:color w:val="000000"/>
                <w:sz w:val="28"/>
                <w:szCs w:val="28"/>
              </w:rPr>
            </w:pPr>
            <w:r w:rsidRPr="006D78B0">
              <w:rPr>
                <w:rFonts w:cs="Times New Roman"/>
                <w:color w:val="000000"/>
                <w:sz w:val="28"/>
                <w:szCs w:val="28"/>
              </w:rPr>
              <w:t>(25,4 - 114,97)</w:t>
            </w:r>
          </w:p>
        </w:tc>
      </w:tr>
      <w:tr w:rsidR="00A30110" w:rsidRPr="00A07EE6" w14:paraId="28C7D124" w14:textId="77777777" w:rsidTr="001C382A">
        <w:trPr>
          <w:cantSplit/>
        </w:trPr>
        <w:tc>
          <w:tcPr>
            <w:tcW w:w="2325" w:type="pct"/>
            <w:vAlign w:val="center"/>
          </w:tcPr>
          <w:p w14:paraId="586EDF62" w14:textId="77777777" w:rsidR="00A30110" w:rsidRPr="006D78B0" w:rsidRDefault="00A30110" w:rsidP="00774452">
            <w:pPr>
              <w:spacing w:after="0" w:line="240" w:lineRule="auto"/>
              <w:rPr>
                <w:rFonts w:cs="Times New Roman"/>
                <w:color w:val="000000"/>
                <w:sz w:val="28"/>
                <w:szCs w:val="28"/>
              </w:rPr>
            </w:pPr>
            <w:r w:rsidRPr="006D78B0">
              <w:rPr>
                <w:rFonts w:eastAsia="Times New Roman" w:cs="Times New Roman"/>
                <w:sz w:val="28"/>
                <w:szCs w:val="28"/>
                <w:lang w:eastAsia="vi-VN"/>
              </w:rPr>
              <w:t>MMP-12 (pg/mL)</w:t>
            </w:r>
          </w:p>
        </w:tc>
        <w:tc>
          <w:tcPr>
            <w:tcW w:w="2675" w:type="pct"/>
            <w:vAlign w:val="center"/>
          </w:tcPr>
          <w:p w14:paraId="307CA35F" w14:textId="77777777" w:rsidR="00A30110" w:rsidRPr="006D78B0" w:rsidRDefault="00A30110" w:rsidP="00774452">
            <w:pPr>
              <w:spacing w:after="0" w:line="240" w:lineRule="auto"/>
              <w:jc w:val="center"/>
              <w:rPr>
                <w:rFonts w:cs="Times New Roman"/>
                <w:color w:val="000000"/>
                <w:sz w:val="28"/>
                <w:szCs w:val="28"/>
              </w:rPr>
            </w:pPr>
            <w:r w:rsidRPr="006D78B0">
              <w:rPr>
                <w:rFonts w:cs="Times New Roman"/>
                <w:color w:val="000000"/>
                <w:sz w:val="28"/>
                <w:szCs w:val="28"/>
              </w:rPr>
              <w:t xml:space="preserve">0,528 </w:t>
            </w:r>
          </w:p>
          <w:p w14:paraId="38943526" w14:textId="77777777" w:rsidR="00A30110" w:rsidRPr="006D78B0" w:rsidRDefault="00A30110" w:rsidP="00774452">
            <w:pPr>
              <w:spacing w:after="0" w:line="240" w:lineRule="auto"/>
              <w:jc w:val="center"/>
              <w:rPr>
                <w:rFonts w:cs="Times New Roman"/>
                <w:color w:val="000000"/>
                <w:sz w:val="28"/>
                <w:szCs w:val="28"/>
              </w:rPr>
            </w:pPr>
            <w:r w:rsidRPr="006D78B0">
              <w:rPr>
                <w:rFonts w:cs="Times New Roman"/>
                <w:color w:val="000000"/>
                <w:sz w:val="28"/>
                <w:szCs w:val="28"/>
              </w:rPr>
              <w:t>(0,24 - 1,35)</w:t>
            </w:r>
          </w:p>
        </w:tc>
      </w:tr>
    </w:tbl>
    <w:bookmarkEnd w:id="242"/>
    <w:p w14:paraId="14AF1FDB"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Nhận xét:</w:t>
      </w:r>
    </w:p>
    <w:p w14:paraId="248A25C5" w14:textId="58E247ED" w:rsidR="00A30110" w:rsidRDefault="00A30110" w:rsidP="00A30110">
      <w:pPr>
        <w:spacing w:after="0" w:line="360" w:lineRule="auto"/>
        <w:ind w:firstLine="720"/>
        <w:jc w:val="both"/>
        <w:rPr>
          <w:rFonts w:eastAsia="Times New Roman" w:cs="Times New Roman"/>
          <w:bCs/>
          <w:sz w:val="28"/>
          <w:szCs w:val="28"/>
          <w:lang w:eastAsia="vi-VN"/>
        </w:rPr>
      </w:pPr>
      <w:r>
        <w:rPr>
          <w:rFonts w:eastAsia="Times New Roman" w:cs="Times New Roman"/>
          <w:bCs/>
          <w:sz w:val="28"/>
          <w:szCs w:val="28"/>
          <w:lang w:eastAsia="vi-VN"/>
        </w:rPr>
        <w:t>Sau đợt cấp, n</w:t>
      </w:r>
      <w:r w:rsidRPr="00A07EE6">
        <w:rPr>
          <w:rFonts w:eastAsia="Times New Roman" w:cs="Times New Roman"/>
          <w:bCs/>
          <w:sz w:val="28"/>
          <w:szCs w:val="28"/>
          <w:lang w:eastAsia="vi-VN"/>
        </w:rPr>
        <w:t>ồng độ trung bình MMP-1</w:t>
      </w:r>
      <w:r>
        <w:rPr>
          <w:rFonts w:eastAsia="Times New Roman" w:cs="Times New Roman"/>
          <w:bCs/>
          <w:sz w:val="28"/>
          <w:szCs w:val="28"/>
          <w:lang w:eastAsia="vi-VN"/>
        </w:rPr>
        <w:t xml:space="preserve"> huyết tương là </w:t>
      </w:r>
      <w:r w:rsidRPr="006D78B0">
        <w:rPr>
          <w:rFonts w:cs="Times New Roman"/>
          <w:color w:val="000000"/>
          <w:sz w:val="28"/>
          <w:szCs w:val="28"/>
        </w:rPr>
        <w:t>77,26</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3,78 - 130,77</w:t>
      </w:r>
      <w:r>
        <w:rPr>
          <w:rFonts w:cs="Times New Roman"/>
          <w:color w:val="000000"/>
          <w:sz w:val="28"/>
          <w:szCs w:val="28"/>
        </w:rPr>
        <w:t xml:space="preserve"> pg/ml</w:t>
      </w:r>
      <w:r w:rsidRPr="00A07EE6">
        <w:rPr>
          <w:rFonts w:cs="Times New Roman"/>
          <w:color w:val="000000"/>
          <w:sz w:val="28"/>
          <w:szCs w:val="28"/>
        </w:rPr>
        <w:t>)</w:t>
      </w:r>
      <w:r w:rsidRPr="00A07EE6">
        <w:rPr>
          <w:rFonts w:eastAsia="Times New Roman" w:cs="Times New Roman"/>
          <w:bCs/>
          <w:sz w:val="28"/>
          <w:szCs w:val="28"/>
          <w:lang w:eastAsia="vi-VN"/>
        </w:rPr>
        <w:t xml:space="preserve">, MMP-2 </w:t>
      </w:r>
      <w:r>
        <w:rPr>
          <w:rFonts w:eastAsia="Times New Roman" w:cs="Times New Roman"/>
          <w:bCs/>
          <w:sz w:val="28"/>
          <w:szCs w:val="28"/>
          <w:lang w:eastAsia="vi-VN"/>
        </w:rPr>
        <w:t xml:space="preserve">là </w:t>
      </w:r>
      <w:r w:rsidRPr="006D78B0">
        <w:rPr>
          <w:rFonts w:cs="Times New Roman"/>
          <w:color w:val="000000"/>
          <w:sz w:val="28"/>
          <w:szCs w:val="28"/>
        </w:rPr>
        <w:t>9,71</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7,20 - 17,15</w:t>
      </w:r>
      <w:r w:rsidRPr="00A07EE6">
        <w:rPr>
          <w:rFonts w:cs="Times New Roman"/>
          <w:color w:val="000000"/>
          <w:sz w:val="28"/>
          <w:szCs w:val="28"/>
        </w:rPr>
        <w:t>)</w:t>
      </w:r>
      <w:r>
        <w:rPr>
          <w:rFonts w:cs="Times New Roman"/>
          <w:color w:val="000000"/>
          <w:sz w:val="28"/>
          <w:szCs w:val="28"/>
        </w:rPr>
        <w:t xml:space="preserve">,  </w:t>
      </w:r>
      <w:r w:rsidRPr="00A07EE6">
        <w:rPr>
          <w:rFonts w:eastAsia="Times New Roman" w:cs="Times New Roman"/>
          <w:bCs/>
          <w:sz w:val="28"/>
          <w:szCs w:val="28"/>
          <w:lang w:eastAsia="vi-VN"/>
        </w:rPr>
        <w:t>MMP-9</w:t>
      </w:r>
      <w:r w:rsidRPr="00374A2D">
        <w:rPr>
          <w:rFonts w:eastAsia="Times New Roman" w:cs="Times New Roman"/>
          <w:bCs/>
          <w:sz w:val="28"/>
          <w:szCs w:val="28"/>
          <w:lang w:eastAsia="vi-VN"/>
        </w:rPr>
        <w:t xml:space="preserve"> </w:t>
      </w:r>
      <w:r>
        <w:rPr>
          <w:rFonts w:eastAsia="Times New Roman" w:cs="Times New Roman"/>
          <w:bCs/>
          <w:sz w:val="28"/>
          <w:szCs w:val="28"/>
          <w:lang w:eastAsia="vi-VN"/>
        </w:rPr>
        <w:t xml:space="preserve">là </w:t>
      </w:r>
      <w:r w:rsidRPr="006D78B0">
        <w:rPr>
          <w:rFonts w:cs="Times New Roman"/>
          <w:color w:val="000000"/>
          <w:sz w:val="28"/>
          <w:szCs w:val="28"/>
        </w:rPr>
        <w:t>55,13</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25,4 - 114,97</w:t>
      </w:r>
      <w:r>
        <w:rPr>
          <w:rFonts w:cs="Times New Roman"/>
          <w:color w:val="000000"/>
          <w:sz w:val="28"/>
          <w:szCs w:val="28"/>
        </w:rPr>
        <w:t xml:space="preserve"> pg/ml</w:t>
      </w:r>
      <w:r w:rsidRPr="00A07EE6">
        <w:rPr>
          <w:rFonts w:cs="Times New Roman"/>
          <w:color w:val="000000"/>
          <w:sz w:val="28"/>
          <w:szCs w:val="28"/>
        </w:rPr>
        <w:t>)</w:t>
      </w:r>
      <w:r>
        <w:rPr>
          <w:rFonts w:cs="Times New Roman"/>
          <w:color w:val="000000"/>
          <w:sz w:val="28"/>
          <w:szCs w:val="28"/>
        </w:rPr>
        <w:t xml:space="preserve"> và MMP-12 là </w:t>
      </w:r>
      <w:r w:rsidRPr="006D78B0">
        <w:rPr>
          <w:rFonts w:cs="Times New Roman"/>
          <w:color w:val="000000"/>
          <w:sz w:val="28"/>
          <w:szCs w:val="28"/>
        </w:rPr>
        <w:t>0,528</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0,24 - 1,35</w:t>
      </w:r>
      <w:r>
        <w:rPr>
          <w:rFonts w:cs="Times New Roman"/>
          <w:color w:val="000000"/>
          <w:sz w:val="28"/>
          <w:szCs w:val="28"/>
        </w:rPr>
        <w:t xml:space="preserve"> pg/ml</w:t>
      </w:r>
      <w:r w:rsidRPr="00A07EE6">
        <w:rPr>
          <w:rFonts w:cs="Times New Roman"/>
          <w:color w:val="000000"/>
          <w:sz w:val="28"/>
          <w:szCs w:val="28"/>
        </w:rPr>
        <w:t>)</w:t>
      </w:r>
      <w:r w:rsidRPr="00A07EE6">
        <w:rPr>
          <w:rFonts w:eastAsia="Times New Roman" w:cs="Times New Roman"/>
          <w:bCs/>
          <w:sz w:val="28"/>
          <w:szCs w:val="28"/>
          <w:lang w:eastAsia="vi-VN"/>
        </w:rPr>
        <w:t>.</w:t>
      </w:r>
    </w:p>
    <w:p w14:paraId="62D7B607" w14:textId="0FD2D9B4" w:rsidR="00A30110" w:rsidRPr="00C63B6E" w:rsidRDefault="00A30110" w:rsidP="00A30110">
      <w:pPr>
        <w:pStyle w:val="abang"/>
        <w:ind w:firstLine="720"/>
        <w:jc w:val="both"/>
        <w:rPr>
          <w:color w:val="auto"/>
          <w:lang w:val="en-US" w:eastAsia="en-CA"/>
        </w:rPr>
      </w:pPr>
      <w:bookmarkStart w:id="243" w:name="_Toc218932841"/>
      <w:r w:rsidRPr="006D78B0">
        <w:rPr>
          <w:color w:val="auto"/>
        </w:rPr>
        <w:lastRenderedPageBreak/>
        <w:t>Bảng 3.</w:t>
      </w:r>
      <w:r w:rsidRPr="006D78B0">
        <w:rPr>
          <w:color w:val="auto"/>
        </w:rPr>
        <w:fldChar w:fldCharType="begin"/>
      </w:r>
      <w:r w:rsidRPr="006D78B0">
        <w:rPr>
          <w:color w:val="auto"/>
        </w:rPr>
        <w:instrText xml:space="preserve"> SEQ Bảng_3. \* ARABIC </w:instrText>
      </w:r>
      <w:r w:rsidRPr="006D78B0">
        <w:rPr>
          <w:color w:val="auto"/>
        </w:rPr>
        <w:fldChar w:fldCharType="separate"/>
      </w:r>
      <w:r w:rsidR="0025372B">
        <w:rPr>
          <w:noProof/>
          <w:color w:val="auto"/>
        </w:rPr>
        <w:t>17</w:t>
      </w:r>
      <w:r w:rsidRPr="006D78B0">
        <w:rPr>
          <w:color w:val="auto"/>
        </w:rPr>
        <w:fldChar w:fldCharType="end"/>
      </w:r>
      <w:r w:rsidRPr="006D78B0">
        <w:rPr>
          <w:color w:val="auto"/>
          <w:lang w:eastAsia="en-CA"/>
        </w:rPr>
        <w:t xml:space="preserve">. </w:t>
      </w:r>
      <w:r w:rsidRPr="006D78B0">
        <w:rPr>
          <w:color w:val="auto"/>
          <w:lang w:val="en-US" w:eastAsia="en-CA"/>
        </w:rPr>
        <w:t>Thay</w:t>
      </w:r>
      <w:r w:rsidRPr="006D78B0">
        <w:rPr>
          <w:color w:val="auto"/>
          <w:lang w:eastAsia="en-CA"/>
        </w:rPr>
        <w:t xml:space="preserve"> đổi nồng độ </w:t>
      </w:r>
      <w:r w:rsidR="00364E6C">
        <w:rPr>
          <w:color w:val="auto"/>
          <w:lang w:val="en-US" w:eastAsia="en-CA"/>
        </w:rPr>
        <w:t>MMP</w:t>
      </w:r>
      <w:r w:rsidRPr="006D78B0">
        <w:rPr>
          <w:color w:val="auto"/>
          <w:lang w:eastAsia="en-CA"/>
        </w:rPr>
        <w:t xml:space="preserve"> - 1, 2, 9, 12 huyết tương sau đợt cấp</w:t>
      </w:r>
      <w:r w:rsidRPr="006D78B0">
        <w:rPr>
          <w:color w:val="auto"/>
          <w:lang w:val="en-US" w:eastAsia="en-CA"/>
        </w:rPr>
        <w:t xml:space="preserve"> ở </w:t>
      </w:r>
      <w:r w:rsidR="00364E6C">
        <w:rPr>
          <w:lang w:val="en-US"/>
        </w:rPr>
        <w:t>bệnh nhân</w:t>
      </w:r>
      <w:r w:rsidRPr="006D78B0">
        <w:rPr>
          <w:color w:val="auto"/>
          <w:lang w:val="en-US" w:eastAsia="en-CA"/>
        </w:rPr>
        <w:t xml:space="preserve"> so với </w:t>
      </w:r>
      <w:r w:rsidRPr="006D78B0">
        <w:rPr>
          <w:color w:val="auto"/>
          <w:shd w:val="clear" w:color="auto" w:fill="FFFFFF"/>
          <w:lang w:val="en-US"/>
        </w:rPr>
        <w:t>so với giá trị tham chiếu bình thường</w:t>
      </w:r>
      <w:bookmarkEnd w:id="2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2311"/>
        <w:gridCol w:w="2866"/>
        <w:gridCol w:w="1949"/>
      </w:tblGrid>
      <w:tr w:rsidR="00A30110" w:rsidRPr="00471A3F" w14:paraId="5E48464B" w14:textId="77777777" w:rsidTr="000D3D5A">
        <w:trPr>
          <w:cantSplit/>
        </w:trPr>
        <w:tc>
          <w:tcPr>
            <w:tcW w:w="2258" w:type="pct"/>
            <w:gridSpan w:val="2"/>
            <w:vAlign w:val="center"/>
          </w:tcPr>
          <w:p w14:paraId="086F24FB" w14:textId="77777777" w:rsidR="00A30110" w:rsidRPr="00471A3F" w:rsidRDefault="00A30110" w:rsidP="00D95831">
            <w:pPr>
              <w:spacing w:before="40" w:after="40" w:line="240" w:lineRule="auto"/>
              <w:jc w:val="center"/>
              <w:rPr>
                <w:rFonts w:eastAsia="Times New Roman" w:cs="Times New Roman"/>
                <w:b/>
                <w:bCs/>
                <w:sz w:val="28"/>
                <w:szCs w:val="28"/>
                <w:lang w:val="vi-VN" w:eastAsia="vi-VN"/>
              </w:rPr>
            </w:pPr>
            <w:r>
              <w:rPr>
                <w:rFonts w:eastAsia="Times New Roman" w:cs="Times New Roman"/>
                <w:b/>
                <w:bCs/>
                <w:sz w:val="28"/>
                <w:szCs w:val="28"/>
                <w:lang w:eastAsia="vi-VN"/>
              </w:rPr>
              <w:t xml:space="preserve">Thay đổi </w:t>
            </w:r>
            <w:r w:rsidRPr="00471A3F">
              <w:rPr>
                <w:rFonts w:eastAsia="Times New Roman" w:cs="Times New Roman"/>
                <w:b/>
                <w:bCs/>
                <w:sz w:val="28"/>
                <w:szCs w:val="28"/>
                <w:lang w:val="vi-VN" w:eastAsia="vi-VN"/>
              </w:rPr>
              <w:t>MMP</w:t>
            </w:r>
          </w:p>
        </w:tc>
        <w:tc>
          <w:tcPr>
            <w:tcW w:w="1632" w:type="pct"/>
            <w:vAlign w:val="center"/>
          </w:tcPr>
          <w:p w14:paraId="2AEA5D05" w14:textId="77777777" w:rsidR="00A30110" w:rsidRDefault="00A30110" w:rsidP="00D95831">
            <w:pPr>
              <w:spacing w:before="40" w:after="40" w:line="240" w:lineRule="auto"/>
              <w:jc w:val="center"/>
              <w:rPr>
                <w:rFonts w:eastAsia="Times New Roman" w:cs="Times New Roman"/>
                <w:b/>
                <w:bCs/>
                <w:sz w:val="28"/>
                <w:szCs w:val="28"/>
                <w:lang w:val="vi-VN" w:eastAsia="vi-VN"/>
              </w:rPr>
            </w:pPr>
            <w:r w:rsidRPr="00471A3F">
              <w:rPr>
                <w:rFonts w:eastAsia="Times New Roman" w:cs="Times New Roman"/>
                <w:b/>
                <w:bCs/>
                <w:sz w:val="28"/>
                <w:szCs w:val="28"/>
                <w:lang w:val="vi-VN" w:eastAsia="vi-VN"/>
              </w:rPr>
              <w:t>Số lượng</w:t>
            </w:r>
          </w:p>
          <w:p w14:paraId="7BFF4641" w14:textId="77777777" w:rsidR="00A30110" w:rsidRPr="00B445D6" w:rsidRDefault="00A30110" w:rsidP="00D95831">
            <w:pPr>
              <w:spacing w:before="40" w:after="40" w:line="240" w:lineRule="auto"/>
              <w:jc w:val="center"/>
              <w:rPr>
                <w:rFonts w:eastAsia="Times New Roman" w:cs="Times New Roman"/>
                <w:b/>
                <w:bCs/>
                <w:sz w:val="28"/>
                <w:szCs w:val="28"/>
                <w:lang w:eastAsia="vi-VN"/>
              </w:rPr>
            </w:pPr>
            <w:r>
              <w:rPr>
                <w:rFonts w:eastAsia="Times New Roman" w:cs="Times New Roman"/>
                <w:b/>
                <w:bCs/>
                <w:sz w:val="28"/>
                <w:szCs w:val="28"/>
                <w:lang w:eastAsia="vi-VN"/>
              </w:rPr>
              <w:t>(n=65)</w:t>
            </w:r>
          </w:p>
        </w:tc>
        <w:tc>
          <w:tcPr>
            <w:tcW w:w="1110" w:type="pct"/>
          </w:tcPr>
          <w:p w14:paraId="0B3729B9" w14:textId="77777777" w:rsidR="00A30110" w:rsidRPr="00471A3F" w:rsidRDefault="00A30110" w:rsidP="00D95831">
            <w:pPr>
              <w:spacing w:before="40" w:after="40" w:line="240" w:lineRule="auto"/>
              <w:jc w:val="center"/>
              <w:rPr>
                <w:rFonts w:eastAsia="Times New Roman" w:cs="Times New Roman"/>
                <w:b/>
                <w:bCs/>
                <w:sz w:val="28"/>
                <w:szCs w:val="28"/>
                <w:lang w:val="vi-VN" w:eastAsia="vi-VN"/>
              </w:rPr>
            </w:pPr>
            <w:r w:rsidRPr="00471A3F">
              <w:rPr>
                <w:rFonts w:eastAsia="Times New Roman" w:cs="Times New Roman"/>
                <w:b/>
                <w:bCs/>
                <w:sz w:val="28"/>
                <w:szCs w:val="28"/>
                <w:lang w:val="vi-VN" w:eastAsia="vi-VN"/>
              </w:rPr>
              <w:t>Tỷ lệ %</w:t>
            </w:r>
          </w:p>
        </w:tc>
      </w:tr>
      <w:tr w:rsidR="00A30110" w:rsidRPr="00471A3F" w14:paraId="39865E3D" w14:textId="77777777" w:rsidTr="000D3D5A">
        <w:trPr>
          <w:cantSplit/>
        </w:trPr>
        <w:tc>
          <w:tcPr>
            <w:tcW w:w="942" w:type="pct"/>
            <w:vMerge w:val="restart"/>
            <w:vAlign w:val="center"/>
          </w:tcPr>
          <w:p w14:paraId="15BD8BE8" w14:textId="77777777" w:rsidR="00A30110" w:rsidRPr="00471A3F" w:rsidRDefault="00A30110" w:rsidP="00D95831">
            <w:pPr>
              <w:spacing w:before="40" w:after="40" w:line="240" w:lineRule="auto"/>
              <w:rPr>
                <w:rFonts w:eastAsia="Times New Roman" w:cs="Times New Roman"/>
                <w:sz w:val="28"/>
                <w:szCs w:val="28"/>
                <w:lang w:eastAsia="vi-VN"/>
              </w:rPr>
            </w:pPr>
            <w:r w:rsidRPr="00471A3F">
              <w:rPr>
                <w:rFonts w:eastAsia="Times New Roman" w:cs="Times New Roman"/>
                <w:sz w:val="28"/>
                <w:szCs w:val="28"/>
                <w:lang w:eastAsia="vi-VN"/>
              </w:rPr>
              <w:t>MMP-1</w:t>
            </w:r>
          </w:p>
        </w:tc>
        <w:tc>
          <w:tcPr>
            <w:tcW w:w="1316" w:type="pct"/>
            <w:vAlign w:val="center"/>
          </w:tcPr>
          <w:p w14:paraId="23AD02E6" w14:textId="77777777" w:rsidR="00A30110" w:rsidRPr="00471A3F" w:rsidRDefault="00A30110" w:rsidP="00D95831">
            <w:pPr>
              <w:spacing w:before="40" w:after="40" w:line="240" w:lineRule="auto"/>
              <w:jc w:val="center"/>
              <w:rPr>
                <w:rFonts w:eastAsia="Times New Roman" w:cs="Times New Roman"/>
                <w:sz w:val="28"/>
                <w:szCs w:val="28"/>
                <w:lang w:eastAsia="vi-VN"/>
              </w:rPr>
            </w:pPr>
            <w:r>
              <w:rPr>
                <w:rFonts w:eastAsia="Times New Roman" w:cs="Times New Roman"/>
                <w:sz w:val="28"/>
                <w:szCs w:val="28"/>
                <w:lang w:eastAsia="vi-VN"/>
              </w:rPr>
              <w:t>Bình thường</w:t>
            </w:r>
          </w:p>
        </w:tc>
        <w:tc>
          <w:tcPr>
            <w:tcW w:w="1632" w:type="pct"/>
            <w:vAlign w:val="center"/>
          </w:tcPr>
          <w:p w14:paraId="3F54ED33"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19</w:t>
            </w:r>
          </w:p>
        </w:tc>
        <w:tc>
          <w:tcPr>
            <w:tcW w:w="1110" w:type="pct"/>
          </w:tcPr>
          <w:p w14:paraId="381C877B"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29,23</w:t>
            </w:r>
          </w:p>
        </w:tc>
      </w:tr>
      <w:tr w:rsidR="00A30110" w:rsidRPr="00471A3F" w14:paraId="00410FAF" w14:textId="77777777" w:rsidTr="000D3D5A">
        <w:trPr>
          <w:cantSplit/>
        </w:trPr>
        <w:tc>
          <w:tcPr>
            <w:tcW w:w="942" w:type="pct"/>
            <w:vMerge/>
            <w:vAlign w:val="center"/>
          </w:tcPr>
          <w:p w14:paraId="72DA1ADB" w14:textId="77777777" w:rsidR="00A30110" w:rsidRPr="00471A3F" w:rsidRDefault="00A30110" w:rsidP="00D95831">
            <w:pPr>
              <w:spacing w:before="40" w:after="40" w:line="240" w:lineRule="auto"/>
              <w:rPr>
                <w:rFonts w:eastAsia="Times New Roman" w:cs="Times New Roman"/>
                <w:sz w:val="28"/>
                <w:szCs w:val="28"/>
                <w:lang w:eastAsia="vi-VN"/>
              </w:rPr>
            </w:pPr>
          </w:p>
        </w:tc>
        <w:tc>
          <w:tcPr>
            <w:tcW w:w="1316" w:type="pct"/>
          </w:tcPr>
          <w:p w14:paraId="34453573" w14:textId="77777777" w:rsidR="00A30110" w:rsidRPr="00471A3F" w:rsidRDefault="00A30110" w:rsidP="00D95831">
            <w:pPr>
              <w:spacing w:before="40" w:after="40" w:line="240" w:lineRule="auto"/>
              <w:jc w:val="center"/>
              <w:rPr>
                <w:rFonts w:eastAsia="Times New Roman" w:cs="Times New Roman"/>
                <w:sz w:val="28"/>
                <w:szCs w:val="28"/>
                <w:lang w:eastAsia="vi-VN"/>
              </w:rPr>
            </w:pPr>
            <w:r>
              <w:rPr>
                <w:rFonts w:eastAsia="Times New Roman" w:cs="Times New Roman"/>
                <w:sz w:val="28"/>
                <w:szCs w:val="28"/>
                <w:lang w:eastAsia="vi-VN"/>
              </w:rPr>
              <w:t>Tăng</w:t>
            </w:r>
          </w:p>
        </w:tc>
        <w:tc>
          <w:tcPr>
            <w:tcW w:w="1632" w:type="pct"/>
            <w:vAlign w:val="center"/>
          </w:tcPr>
          <w:p w14:paraId="5E205A36"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46</w:t>
            </w:r>
          </w:p>
        </w:tc>
        <w:tc>
          <w:tcPr>
            <w:tcW w:w="1110" w:type="pct"/>
          </w:tcPr>
          <w:p w14:paraId="1A31B6DE"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70,77</w:t>
            </w:r>
          </w:p>
        </w:tc>
      </w:tr>
      <w:tr w:rsidR="00A30110" w:rsidRPr="00471A3F" w14:paraId="7211E1AE" w14:textId="77777777" w:rsidTr="000D3D5A">
        <w:trPr>
          <w:cantSplit/>
        </w:trPr>
        <w:tc>
          <w:tcPr>
            <w:tcW w:w="942" w:type="pct"/>
            <w:vMerge w:val="restart"/>
            <w:vAlign w:val="center"/>
          </w:tcPr>
          <w:p w14:paraId="5B03666B" w14:textId="77777777" w:rsidR="00A30110" w:rsidRPr="00471A3F" w:rsidRDefault="00A30110" w:rsidP="00D95831">
            <w:pPr>
              <w:spacing w:before="40" w:after="40" w:line="240" w:lineRule="auto"/>
              <w:rPr>
                <w:rFonts w:eastAsia="Times New Roman" w:cs="Times New Roman"/>
                <w:sz w:val="28"/>
                <w:szCs w:val="28"/>
                <w:lang w:eastAsia="vi-VN"/>
              </w:rPr>
            </w:pPr>
            <w:r w:rsidRPr="00471A3F">
              <w:rPr>
                <w:rFonts w:eastAsia="Times New Roman" w:cs="Times New Roman"/>
                <w:sz w:val="28"/>
                <w:szCs w:val="28"/>
                <w:lang w:eastAsia="vi-VN"/>
              </w:rPr>
              <w:t>MMP-2</w:t>
            </w:r>
          </w:p>
        </w:tc>
        <w:tc>
          <w:tcPr>
            <w:tcW w:w="1316" w:type="pct"/>
            <w:vAlign w:val="center"/>
          </w:tcPr>
          <w:p w14:paraId="2C7CF968" w14:textId="77777777" w:rsidR="00A30110" w:rsidRPr="00471A3F" w:rsidRDefault="00A30110" w:rsidP="00D95831">
            <w:pPr>
              <w:spacing w:before="40" w:after="40" w:line="240" w:lineRule="auto"/>
              <w:jc w:val="center"/>
              <w:rPr>
                <w:rFonts w:eastAsia="Times New Roman" w:cs="Times New Roman"/>
                <w:sz w:val="28"/>
                <w:szCs w:val="28"/>
                <w:lang w:eastAsia="vi-VN"/>
              </w:rPr>
            </w:pPr>
            <w:r w:rsidRPr="00471A3F">
              <w:rPr>
                <w:rFonts w:eastAsia="Times New Roman" w:cs="Times New Roman"/>
                <w:sz w:val="28"/>
                <w:szCs w:val="28"/>
                <w:lang w:eastAsia="vi-VN"/>
              </w:rPr>
              <w:t>Bình thường</w:t>
            </w:r>
          </w:p>
        </w:tc>
        <w:tc>
          <w:tcPr>
            <w:tcW w:w="1632" w:type="pct"/>
            <w:vAlign w:val="center"/>
          </w:tcPr>
          <w:p w14:paraId="5178C72C"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26</w:t>
            </w:r>
          </w:p>
        </w:tc>
        <w:tc>
          <w:tcPr>
            <w:tcW w:w="1110" w:type="pct"/>
          </w:tcPr>
          <w:p w14:paraId="217DCC43"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40,0</w:t>
            </w:r>
          </w:p>
        </w:tc>
      </w:tr>
      <w:tr w:rsidR="00A30110" w:rsidRPr="00471A3F" w14:paraId="6623D8DF" w14:textId="77777777" w:rsidTr="000D3D5A">
        <w:trPr>
          <w:cantSplit/>
        </w:trPr>
        <w:tc>
          <w:tcPr>
            <w:tcW w:w="942" w:type="pct"/>
            <w:vMerge/>
            <w:vAlign w:val="center"/>
          </w:tcPr>
          <w:p w14:paraId="330BCB05" w14:textId="77777777" w:rsidR="00A30110" w:rsidRPr="00471A3F" w:rsidRDefault="00A30110" w:rsidP="00D95831">
            <w:pPr>
              <w:spacing w:before="40" w:after="40" w:line="240" w:lineRule="auto"/>
              <w:rPr>
                <w:rFonts w:eastAsia="Times New Roman" w:cs="Times New Roman"/>
                <w:sz w:val="28"/>
                <w:szCs w:val="28"/>
                <w:lang w:eastAsia="vi-VN"/>
              </w:rPr>
            </w:pPr>
          </w:p>
        </w:tc>
        <w:tc>
          <w:tcPr>
            <w:tcW w:w="1316" w:type="pct"/>
          </w:tcPr>
          <w:p w14:paraId="66784D90" w14:textId="77777777" w:rsidR="00A30110" w:rsidRPr="00471A3F" w:rsidRDefault="00A30110" w:rsidP="00D95831">
            <w:pPr>
              <w:spacing w:before="40" w:after="40" w:line="240" w:lineRule="auto"/>
              <w:jc w:val="center"/>
              <w:rPr>
                <w:rFonts w:eastAsia="Times New Roman" w:cs="Times New Roman"/>
                <w:sz w:val="28"/>
                <w:szCs w:val="28"/>
                <w:lang w:eastAsia="vi-VN"/>
              </w:rPr>
            </w:pPr>
            <w:r>
              <w:rPr>
                <w:rFonts w:eastAsia="Times New Roman" w:cs="Times New Roman"/>
                <w:sz w:val="28"/>
                <w:szCs w:val="28"/>
                <w:lang w:eastAsia="vi-VN"/>
              </w:rPr>
              <w:t>Tăng</w:t>
            </w:r>
          </w:p>
        </w:tc>
        <w:tc>
          <w:tcPr>
            <w:tcW w:w="1632" w:type="pct"/>
            <w:vAlign w:val="center"/>
          </w:tcPr>
          <w:p w14:paraId="304489D8"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39</w:t>
            </w:r>
          </w:p>
        </w:tc>
        <w:tc>
          <w:tcPr>
            <w:tcW w:w="1110" w:type="pct"/>
          </w:tcPr>
          <w:p w14:paraId="5068F8F6"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60,0</w:t>
            </w:r>
          </w:p>
        </w:tc>
      </w:tr>
      <w:tr w:rsidR="00A30110" w:rsidRPr="00471A3F" w14:paraId="7F3B6C00" w14:textId="77777777" w:rsidTr="000D3D5A">
        <w:trPr>
          <w:cantSplit/>
        </w:trPr>
        <w:tc>
          <w:tcPr>
            <w:tcW w:w="942" w:type="pct"/>
            <w:vMerge w:val="restart"/>
            <w:vAlign w:val="center"/>
          </w:tcPr>
          <w:p w14:paraId="0843C53F" w14:textId="77777777" w:rsidR="00A30110" w:rsidRPr="00471A3F" w:rsidRDefault="00A30110" w:rsidP="00D95831">
            <w:pPr>
              <w:spacing w:before="40" w:after="40" w:line="240" w:lineRule="auto"/>
              <w:rPr>
                <w:rFonts w:eastAsia="Times New Roman" w:cs="Times New Roman"/>
                <w:sz w:val="28"/>
                <w:szCs w:val="28"/>
                <w:lang w:eastAsia="vi-VN"/>
              </w:rPr>
            </w:pPr>
            <w:r w:rsidRPr="00471A3F">
              <w:rPr>
                <w:rFonts w:eastAsia="Times New Roman" w:cs="Times New Roman"/>
                <w:sz w:val="28"/>
                <w:szCs w:val="28"/>
                <w:lang w:eastAsia="vi-VN"/>
              </w:rPr>
              <w:t>MMP-9</w:t>
            </w:r>
          </w:p>
        </w:tc>
        <w:tc>
          <w:tcPr>
            <w:tcW w:w="1316" w:type="pct"/>
            <w:vAlign w:val="center"/>
          </w:tcPr>
          <w:p w14:paraId="2AF2BA62" w14:textId="77777777" w:rsidR="00A30110" w:rsidRPr="00471A3F" w:rsidRDefault="00A30110" w:rsidP="00D95831">
            <w:pPr>
              <w:spacing w:before="40" w:after="40" w:line="240" w:lineRule="auto"/>
              <w:jc w:val="center"/>
              <w:rPr>
                <w:rFonts w:eastAsia="Times New Roman" w:cs="Times New Roman"/>
                <w:sz w:val="28"/>
                <w:szCs w:val="28"/>
                <w:lang w:eastAsia="vi-VN"/>
              </w:rPr>
            </w:pPr>
            <w:r w:rsidRPr="00471A3F">
              <w:rPr>
                <w:rFonts w:eastAsia="Times New Roman" w:cs="Times New Roman"/>
                <w:sz w:val="28"/>
                <w:szCs w:val="28"/>
                <w:lang w:eastAsia="vi-VN"/>
              </w:rPr>
              <w:t>Bình thường</w:t>
            </w:r>
          </w:p>
        </w:tc>
        <w:tc>
          <w:tcPr>
            <w:tcW w:w="1632" w:type="pct"/>
            <w:vAlign w:val="center"/>
          </w:tcPr>
          <w:p w14:paraId="3CE519CB"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17</w:t>
            </w:r>
          </w:p>
        </w:tc>
        <w:tc>
          <w:tcPr>
            <w:tcW w:w="1110" w:type="pct"/>
          </w:tcPr>
          <w:p w14:paraId="3C1B5291"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26,15</w:t>
            </w:r>
          </w:p>
        </w:tc>
      </w:tr>
      <w:tr w:rsidR="00A30110" w:rsidRPr="00471A3F" w14:paraId="70F310C5" w14:textId="77777777" w:rsidTr="000D3D5A">
        <w:trPr>
          <w:cantSplit/>
        </w:trPr>
        <w:tc>
          <w:tcPr>
            <w:tcW w:w="942" w:type="pct"/>
            <w:vMerge/>
            <w:vAlign w:val="center"/>
          </w:tcPr>
          <w:p w14:paraId="25AB2859" w14:textId="77777777" w:rsidR="00A30110" w:rsidRPr="00471A3F" w:rsidRDefault="00A30110" w:rsidP="00D95831">
            <w:pPr>
              <w:spacing w:before="40" w:after="40" w:line="240" w:lineRule="auto"/>
              <w:rPr>
                <w:rFonts w:eastAsia="Times New Roman" w:cs="Times New Roman"/>
                <w:sz w:val="28"/>
                <w:szCs w:val="28"/>
                <w:lang w:eastAsia="vi-VN"/>
              </w:rPr>
            </w:pPr>
          </w:p>
        </w:tc>
        <w:tc>
          <w:tcPr>
            <w:tcW w:w="1316" w:type="pct"/>
          </w:tcPr>
          <w:p w14:paraId="3237AAFC" w14:textId="77777777" w:rsidR="00A30110" w:rsidRPr="00471A3F" w:rsidRDefault="00A30110" w:rsidP="00D95831">
            <w:pPr>
              <w:spacing w:before="40" w:after="40" w:line="240" w:lineRule="auto"/>
              <w:jc w:val="center"/>
              <w:rPr>
                <w:rFonts w:eastAsia="Times New Roman" w:cs="Times New Roman"/>
                <w:sz w:val="28"/>
                <w:szCs w:val="28"/>
                <w:lang w:eastAsia="vi-VN"/>
              </w:rPr>
            </w:pPr>
            <w:r>
              <w:rPr>
                <w:rFonts w:eastAsia="Times New Roman" w:cs="Times New Roman"/>
                <w:sz w:val="28"/>
                <w:szCs w:val="28"/>
                <w:lang w:eastAsia="vi-VN"/>
              </w:rPr>
              <w:t>Tăng</w:t>
            </w:r>
          </w:p>
        </w:tc>
        <w:tc>
          <w:tcPr>
            <w:tcW w:w="1632" w:type="pct"/>
            <w:vAlign w:val="center"/>
          </w:tcPr>
          <w:p w14:paraId="1CA7586C"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48</w:t>
            </w:r>
          </w:p>
        </w:tc>
        <w:tc>
          <w:tcPr>
            <w:tcW w:w="1110" w:type="pct"/>
          </w:tcPr>
          <w:p w14:paraId="5AF7D6AA"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73,85</w:t>
            </w:r>
          </w:p>
        </w:tc>
      </w:tr>
      <w:tr w:rsidR="00A30110" w:rsidRPr="00471A3F" w14:paraId="25350BF5" w14:textId="77777777" w:rsidTr="000D3D5A">
        <w:trPr>
          <w:cantSplit/>
        </w:trPr>
        <w:tc>
          <w:tcPr>
            <w:tcW w:w="942" w:type="pct"/>
            <w:vMerge w:val="restart"/>
            <w:vAlign w:val="center"/>
          </w:tcPr>
          <w:p w14:paraId="37D74DAD" w14:textId="77777777" w:rsidR="00A30110" w:rsidRPr="00471A3F" w:rsidRDefault="00A30110" w:rsidP="00D95831">
            <w:pPr>
              <w:spacing w:before="40" w:after="40" w:line="240" w:lineRule="auto"/>
              <w:rPr>
                <w:rFonts w:eastAsia="Times New Roman" w:cs="Times New Roman"/>
                <w:sz w:val="28"/>
                <w:szCs w:val="28"/>
                <w:lang w:eastAsia="vi-VN"/>
              </w:rPr>
            </w:pPr>
            <w:r w:rsidRPr="00471A3F">
              <w:rPr>
                <w:rFonts w:eastAsia="Times New Roman" w:cs="Times New Roman"/>
                <w:sz w:val="28"/>
                <w:szCs w:val="28"/>
                <w:lang w:eastAsia="vi-VN"/>
              </w:rPr>
              <w:t>MMP-12</w:t>
            </w:r>
          </w:p>
        </w:tc>
        <w:tc>
          <w:tcPr>
            <w:tcW w:w="1316" w:type="pct"/>
            <w:vAlign w:val="center"/>
          </w:tcPr>
          <w:p w14:paraId="59CBC647" w14:textId="77777777" w:rsidR="00A30110" w:rsidRPr="00471A3F" w:rsidRDefault="00A30110" w:rsidP="00D95831">
            <w:pPr>
              <w:spacing w:before="40" w:after="40" w:line="240" w:lineRule="auto"/>
              <w:jc w:val="center"/>
              <w:rPr>
                <w:rFonts w:eastAsia="Times New Roman" w:cs="Times New Roman"/>
                <w:sz w:val="28"/>
                <w:szCs w:val="28"/>
                <w:lang w:eastAsia="vi-VN"/>
              </w:rPr>
            </w:pPr>
            <w:r w:rsidRPr="00471A3F">
              <w:rPr>
                <w:rFonts w:eastAsia="Times New Roman" w:cs="Times New Roman"/>
                <w:sz w:val="28"/>
                <w:szCs w:val="28"/>
                <w:lang w:eastAsia="vi-VN"/>
              </w:rPr>
              <w:t>Bình thường</w:t>
            </w:r>
          </w:p>
        </w:tc>
        <w:tc>
          <w:tcPr>
            <w:tcW w:w="1632" w:type="pct"/>
            <w:vAlign w:val="center"/>
          </w:tcPr>
          <w:p w14:paraId="7982893A"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61</w:t>
            </w:r>
          </w:p>
        </w:tc>
        <w:tc>
          <w:tcPr>
            <w:tcW w:w="1110" w:type="pct"/>
          </w:tcPr>
          <w:p w14:paraId="1FD76471"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93,85</w:t>
            </w:r>
          </w:p>
        </w:tc>
      </w:tr>
      <w:tr w:rsidR="00A30110" w:rsidRPr="00471A3F" w14:paraId="5BB95CFD" w14:textId="77777777" w:rsidTr="000D3D5A">
        <w:trPr>
          <w:cantSplit/>
        </w:trPr>
        <w:tc>
          <w:tcPr>
            <w:tcW w:w="942" w:type="pct"/>
            <w:vMerge/>
          </w:tcPr>
          <w:p w14:paraId="7F1885B9" w14:textId="77777777" w:rsidR="00A30110" w:rsidRPr="00471A3F" w:rsidRDefault="00A30110" w:rsidP="00D95831">
            <w:pPr>
              <w:spacing w:before="40" w:after="40" w:line="240" w:lineRule="auto"/>
              <w:rPr>
                <w:rFonts w:eastAsia="Times New Roman" w:cs="Times New Roman"/>
                <w:b/>
                <w:bCs/>
                <w:sz w:val="28"/>
                <w:szCs w:val="28"/>
                <w:lang w:eastAsia="vi-VN"/>
              </w:rPr>
            </w:pPr>
          </w:p>
        </w:tc>
        <w:tc>
          <w:tcPr>
            <w:tcW w:w="1316" w:type="pct"/>
          </w:tcPr>
          <w:p w14:paraId="6ACF1499" w14:textId="77777777" w:rsidR="00A30110" w:rsidRPr="00471A3F" w:rsidRDefault="00A30110" w:rsidP="00D95831">
            <w:pPr>
              <w:spacing w:before="40" w:after="40" w:line="240" w:lineRule="auto"/>
              <w:jc w:val="center"/>
              <w:rPr>
                <w:rFonts w:eastAsia="Times New Roman" w:cs="Times New Roman"/>
                <w:sz w:val="28"/>
                <w:szCs w:val="28"/>
                <w:lang w:eastAsia="vi-VN"/>
              </w:rPr>
            </w:pPr>
            <w:r>
              <w:rPr>
                <w:rFonts w:eastAsia="Times New Roman" w:cs="Times New Roman"/>
                <w:sz w:val="28"/>
                <w:szCs w:val="28"/>
                <w:lang w:eastAsia="vi-VN"/>
              </w:rPr>
              <w:t>Tăng</w:t>
            </w:r>
          </w:p>
        </w:tc>
        <w:tc>
          <w:tcPr>
            <w:tcW w:w="1632" w:type="pct"/>
            <w:vAlign w:val="center"/>
          </w:tcPr>
          <w:p w14:paraId="25561E4E"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4</w:t>
            </w:r>
          </w:p>
        </w:tc>
        <w:tc>
          <w:tcPr>
            <w:tcW w:w="1110" w:type="pct"/>
          </w:tcPr>
          <w:p w14:paraId="73D55F63" w14:textId="77777777" w:rsidR="00A30110" w:rsidRPr="00471A3F" w:rsidRDefault="00A30110" w:rsidP="00D95831">
            <w:pPr>
              <w:spacing w:before="40" w:after="40" w:line="240" w:lineRule="auto"/>
              <w:jc w:val="center"/>
              <w:rPr>
                <w:rFonts w:eastAsia="Times New Roman" w:cs="Times New Roman"/>
                <w:sz w:val="28"/>
                <w:szCs w:val="28"/>
                <w:lang w:val="vi-VN" w:eastAsia="vi-VN"/>
              </w:rPr>
            </w:pPr>
            <w:r w:rsidRPr="00471A3F">
              <w:rPr>
                <w:rFonts w:eastAsia="Times New Roman" w:cs="Times New Roman"/>
                <w:sz w:val="28"/>
                <w:szCs w:val="28"/>
                <w:lang w:val="vi-VN" w:eastAsia="vi-VN"/>
              </w:rPr>
              <w:t>6,15</w:t>
            </w:r>
          </w:p>
        </w:tc>
      </w:tr>
    </w:tbl>
    <w:p w14:paraId="713131D8"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 xml:space="preserve">Nhận xét: </w:t>
      </w:r>
    </w:p>
    <w:p w14:paraId="075226CE" w14:textId="77777777" w:rsidR="00A30110" w:rsidRPr="00A07EE6" w:rsidRDefault="00A30110" w:rsidP="00A30110">
      <w:pPr>
        <w:spacing w:after="0" w:line="360" w:lineRule="auto"/>
        <w:jc w:val="both"/>
        <w:rPr>
          <w:rFonts w:eastAsia="Calibri" w:cs="Times New Roman"/>
          <w:b/>
          <w:bCs/>
          <w:i/>
          <w:iCs/>
          <w:color w:val="000000" w:themeColor="text1"/>
          <w:sz w:val="28"/>
          <w:szCs w:val="24"/>
        </w:rPr>
      </w:pPr>
      <w:r w:rsidRPr="00A07EE6">
        <w:rPr>
          <w:rFonts w:cs="Times New Roman"/>
          <w:sz w:val="28"/>
          <w:szCs w:val="28"/>
          <w:lang w:val="en-AU"/>
        </w:rPr>
        <w:tab/>
      </w:r>
      <w:bookmarkStart w:id="244" w:name="_Toc208139331"/>
      <w:bookmarkStart w:id="245" w:name="_Toc208139377"/>
      <w:r>
        <w:rPr>
          <w:rFonts w:cs="Times New Roman"/>
          <w:sz w:val="28"/>
          <w:szCs w:val="28"/>
          <w:lang w:val="vi-VN"/>
        </w:rPr>
        <w:t>Tỷ lệ BN sau đợt cấp có tăng MMP-9 cao nhất (73,85%), tiếp đến là tăng MMP-1 (70,77%)</w:t>
      </w:r>
      <w:r>
        <w:rPr>
          <w:rFonts w:cs="Times New Roman"/>
          <w:sz w:val="28"/>
          <w:szCs w:val="28"/>
        </w:rPr>
        <w:t xml:space="preserve">, </w:t>
      </w:r>
      <w:r>
        <w:rPr>
          <w:rFonts w:cs="Times New Roman"/>
          <w:sz w:val="28"/>
          <w:szCs w:val="28"/>
          <w:lang w:val="vi-VN"/>
        </w:rPr>
        <w:t xml:space="preserve">tăng MMP-2 </w:t>
      </w:r>
      <w:r>
        <w:rPr>
          <w:rFonts w:cs="Times New Roman"/>
          <w:sz w:val="28"/>
          <w:szCs w:val="28"/>
        </w:rPr>
        <w:t xml:space="preserve">gặp ở </w:t>
      </w:r>
      <w:r>
        <w:rPr>
          <w:rFonts w:cs="Times New Roman"/>
          <w:sz w:val="28"/>
          <w:szCs w:val="28"/>
          <w:lang w:val="vi-VN"/>
        </w:rPr>
        <w:t xml:space="preserve">60% BN và </w:t>
      </w:r>
      <w:r>
        <w:rPr>
          <w:rFonts w:cs="Times New Roman"/>
          <w:sz w:val="28"/>
          <w:szCs w:val="28"/>
        </w:rPr>
        <w:t xml:space="preserve">tỷ lệ </w:t>
      </w:r>
      <w:r>
        <w:rPr>
          <w:rFonts w:cs="Times New Roman"/>
          <w:sz w:val="28"/>
          <w:szCs w:val="28"/>
          <w:lang w:val="vi-VN"/>
        </w:rPr>
        <w:t>tăng MMP-12</w:t>
      </w:r>
      <w:r>
        <w:rPr>
          <w:rFonts w:cs="Times New Roman"/>
          <w:sz w:val="28"/>
          <w:szCs w:val="28"/>
        </w:rPr>
        <w:t xml:space="preserve"> thấp nhất</w:t>
      </w:r>
      <w:r>
        <w:rPr>
          <w:rFonts w:cs="Times New Roman"/>
          <w:sz w:val="28"/>
          <w:szCs w:val="28"/>
          <w:lang w:val="vi-VN"/>
        </w:rPr>
        <w:t xml:space="preserve"> (6,15%)</w:t>
      </w:r>
      <w:bookmarkEnd w:id="244"/>
      <w:bookmarkEnd w:id="245"/>
      <w:r>
        <w:t>.</w:t>
      </w:r>
    </w:p>
    <w:p w14:paraId="75A75FB6" w14:textId="2DCB8214" w:rsidR="00A30110" w:rsidRPr="00A07EE6" w:rsidRDefault="00A30110" w:rsidP="00A30110">
      <w:pPr>
        <w:pStyle w:val="abang"/>
        <w:rPr>
          <w:lang w:val="en-US" w:eastAsia="en-CA"/>
        </w:rPr>
      </w:pPr>
      <w:bookmarkStart w:id="246" w:name="_Toc218932842"/>
      <w:r w:rsidRPr="00A07EE6">
        <w:t>Bảng 3.</w:t>
      </w:r>
      <w:r w:rsidRPr="00A07EE6">
        <w:fldChar w:fldCharType="begin"/>
      </w:r>
      <w:r w:rsidRPr="00A07EE6">
        <w:instrText xml:space="preserve"> SEQ Bảng_3. \* ARABIC </w:instrText>
      </w:r>
      <w:r w:rsidRPr="00A07EE6">
        <w:fldChar w:fldCharType="separate"/>
      </w:r>
      <w:r w:rsidR="0025372B">
        <w:rPr>
          <w:noProof/>
        </w:rPr>
        <w:t>18</w:t>
      </w:r>
      <w:r w:rsidRPr="00A07EE6">
        <w:fldChar w:fldCharType="end"/>
      </w:r>
      <w:r w:rsidRPr="00A07EE6">
        <w:rPr>
          <w:lang w:val="en-US" w:eastAsia="en-CA"/>
        </w:rPr>
        <w:t>. Tương quan giữa các</w:t>
      </w:r>
      <w:r w:rsidRPr="00A07EE6">
        <w:rPr>
          <w:spacing w:val="-4"/>
          <w:shd w:val="clear" w:color="auto" w:fill="FFFFFF"/>
        </w:rPr>
        <w:t> </w:t>
      </w:r>
      <w:r w:rsidR="00364E6C">
        <w:rPr>
          <w:shd w:val="clear" w:color="auto" w:fill="FFFFFF"/>
          <w:lang w:val="en-US"/>
        </w:rPr>
        <w:t>MMP</w:t>
      </w:r>
      <w:r>
        <w:rPr>
          <w:spacing w:val="-4"/>
          <w:shd w:val="clear" w:color="auto" w:fill="FFFFFF"/>
        </w:rPr>
        <w:t xml:space="preserve"> - 1</w:t>
      </w:r>
      <w:r w:rsidRPr="00A07EE6">
        <w:rPr>
          <w:spacing w:val="-4"/>
          <w:shd w:val="clear" w:color="auto" w:fill="FFFFFF"/>
        </w:rPr>
        <w:t>, 2, 9, 12 trong huyết tương</w:t>
      </w:r>
      <w:r w:rsidRPr="00A07EE6">
        <w:rPr>
          <w:spacing w:val="-4"/>
          <w:shd w:val="clear" w:color="auto" w:fill="FFFFFF"/>
          <w:lang w:val="en-US"/>
        </w:rPr>
        <w:t xml:space="preserve"> </w:t>
      </w:r>
      <w:r w:rsidR="00364E6C">
        <w:rPr>
          <w:spacing w:val="-4"/>
          <w:shd w:val="clear" w:color="auto" w:fill="FFFFFF"/>
          <w:lang w:val="en-US"/>
        </w:rPr>
        <w:t xml:space="preserve">ở </w:t>
      </w:r>
      <w:r w:rsidR="00364E6C">
        <w:rPr>
          <w:lang w:val="en-US"/>
        </w:rPr>
        <w:t xml:space="preserve">bệnh nhân </w:t>
      </w:r>
      <w:r w:rsidRPr="00A07EE6">
        <w:rPr>
          <w:spacing w:val="-4"/>
          <w:shd w:val="clear" w:color="auto" w:fill="FFFFFF"/>
          <w:lang w:val="en-US"/>
        </w:rPr>
        <w:t>sau đợt cấp</w:t>
      </w:r>
      <w:bookmarkEnd w:id="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388"/>
        <w:gridCol w:w="2049"/>
        <w:gridCol w:w="1956"/>
      </w:tblGrid>
      <w:tr w:rsidR="00A30110" w:rsidRPr="00A07EE6" w14:paraId="5F4038D7" w14:textId="77777777" w:rsidTr="000D3D5A">
        <w:trPr>
          <w:trHeight w:val="311"/>
        </w:trPr>
        <w:tc>
          <w:tcPr>
            <w:tcW w:w="2719" w:type="pct"/>
            <w:gridSpan w:val="2"/>
            <w:vAlign w:val="center"/>
          </w:tcPr>
          <w:p w14:paraId="310FAFC5" w14:textId="77777777" w:rsidR="00A30110" w:rsidRPr="00A07EE6" w:rsidRDefault="00A30110" w:rsidP="000D476F">
            <w:pPr>
              <w:spacing w:before="120" w:after="120" w:line="240" w:lineRule="auto"/>
              <w:jc w:val="center"/>
              <w:rPr>
                <w:rFonts w:eastAsia="Times New Roman" w:cs="Times New Roman"/>
                <w:b/>
                <w:bCs/>
                <w:sz w:val="28"/>
                <w:szCs w:val="28"/>
                <w:lang w:val="pt-BR" w:eastAsia="vi-VN"/>
              </w:rPr>
            </w:pPr>
            <w:r w:rsidRPr="00A07EE6">
              <w:rPr>
                <w:rFonts w:eastAsia="Times New Roman" w:cs="Times New Roman"/>
                <w:b/>
                <w:bCs/>
                <w:sz w:val="28"/>
                <w:szCs w:val="28"/>
                <w:lang w:val="pt-BR" w:eastAsia="vi-VN"/>
              </w:rPr>
              <w:t>Mối tương quan</w:t>
            </w:r>
          </w:p>
        </w:tc>
        <w:tc>
          <w:tcPr>
            <w:tcW w:w="1167" w:type="pct"/>
            <w:vAlign w:val="center"/>
          </w:tcPr>
          <w:p w14:paraId="41D6ECB6" w14:textId="77777777" w:rsidR="00A30110" w:rsidRPr="00A07EE6" w:rsidRDefault="00A30110" w:rsidP="000D476F">
            <w:pPr>
              <w:spacing w:before="120" w:after="120" w:line="240" w:lineRule="auto"/>
              <w:jc w:val="center"/>
              <w:rPr>
                <w:rFonts w:eastAsia="Times New Roman" w:cs="Times New Roman"/>
                <w:b/>
                <w:bCs/>
                <w:color w:val="000000"/>
                <w:kern w:val="24"/>
                <w:sz w:val="28"/>
                <w:szCs w:val="28"/>
              </w:rPr>
            </w:pPr>
            <w:r w:rsidRPr="00A07EE6">
              <w:rPr>
                <w:rFonts w:eastAsia="Times New Roman" w:cs="Times New Roman"/>
                <w:b/>
                <w:bCs/>
                <w:color w:val="000000"/>
                <w:kern w:val="24"/>
                <w:sz w:val="28"/>
                <w:szCs w:val="28"/>
              </w:rPr>
              <w:t>r</w:t>
            </w:r>
            <w:r w:rsidRPr="00A07EE6">
              <w:rPr>
                <w:rFonts w:eastAsia="Times New Roman" w:cs="Times New Roman"/>
                <w:b/>
                <w:bCs/>
                <w:color w:val="000000"/>
                <w:kern w:val="24"/>
                <w:sz w:val="28"/>
                <w:szCs w:val="28"/>
                <w:vertAlign w:val="superscript"/>
              </w:rPr>
              <w:t>e</w:t>
            </w:r>
          </w:p>
        </w:tc>
        <w:tc>
          <w:tcPr>
            <w:tcW w:w="1114" w:type="pct"/>
            <w:vAlign w:val="center"/>
          </w:tcPr>
          <w:p w14:paraId="6D43DB48" w14:textId="77777777" w:rsidR="00A30110" w:rsidRPr="00A07EE6" w:rsidRDefault="00A30110" w:rsidP="000D476F">
            <w:pPr>
              <w:spacing w:before="120" w:after="120" w:line="240" w:lineRule="auto"/>
              <w:jc w:val="center"/>
              <w:rPr>
                <w:rFonts w:eastAsia="Times New Roman" w:cs="Times New Roman"/>
                <w:b/>
                <w:bCs/>
                <w:color w:val="000000"/>
                <w:kern w:val="24"/>
                <w:sz w:val="28"/>
                <w:szCs w:val="28"/>
              </w:rPr>
            </w:pPr>
            <w:r w:rsidRPr="00A07EE6">
              <w:rPr>
                <w:rFonts w:eastAsia="Times New Roman" w:cs="Times New Roman"/>
                <w:b/>
                <w:bCs/>
                <w:color w:val="000000"/>
                <w:kern w:val="24"/>
                <w:sz w:val="28"/>
                <w:szCs w:val="28"/>
              </w:rPr>
              <w:t>p</w:t>
            </w:r>
          </w:p>
        </w:tc>
      </w:tr>
      <w:tr w:rsidR="00A30110" w:rsidRPr="00A07EE6" w14:paraId="2F59A927" w14:textId="77777777" w:rsidTr="001C382A">
        <w:trPr>
          <w:trHeight w:val="482"/>
        </w:trPr>
        <w:tc>
          <w:tcPr>
            <w:tcW w:w="1359" w:type="pct"/>
            <w:vMerge w:val="restart"/>
            <w:vAlign w:val="center"/>
          </w:tcPr>
          <w:p w14:paraId="3DD1684C" w14:textId="77777777" w:rsidR="00A30110" w:rsidRPr="00A07EE6" w:rsidRDefault="00A30110" w:rsidP="00A30110">
            <w:pPr>
              <w:spacing w:after="0" w:line="360" w:lineRule="auto"/>
              <w:rPr>
                <w:rFonts w:eastAsia="Times New Roman" w:cs="Times New Roman"/>
                <w:sz w:val="28"/>
                <w:szCs w:val="28"/>
                <w:lang w:eastAsia="vi-VN"/>
              </w:rPr>
            </w:pPr>
            <w:r w:rsidRPr="00A07EE6">
              <w:rPr>
                <w:rFonts w:eastAsia="Times New Roman" w:cs="Times New Roman"/>
                <w:sz w:val="28"/>
                <w:szCs w:val="28"/>
                <w:lang w:eastAsia="vi-VN"/>
              </w:rPr>
              <w:t>MMP-1</w:t>
            </w:r>
          </w:p>
        </w:tc>
        <w:tc>
          <w:tcPr>
            <w:tcW w:w="1360" w:type="pct"/>
            <w:vAlign w:val="center"/>
          </w:tcPr>
          <w:p w14:paraId="259AFD6F"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MMP-2</w:t>
            </w:r>
          </w:p>
        </w:tc>
        <w:tc>
          <w:tcPr>
            <w:tcW w:w="1167" w:type="pct"/>
            <w:vAlign w:val="center"/>
          </w:tcPr>
          <w:p w14:paraId="45F94C49"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val="vi-VN" w:eastAsia="vi-VN"/>
              </w:rPr>
              <w:t>-0,4</w:t>
            </w:r>
            <w:r w:rsidRPr="00A07EE6">
              <w:rPr>
                <w:rFonts w:eastAsia="Times New Roman" w:cs="Times New Roman"/>
                <w:sz w:val="28"/>
                <w:szCs w:val="28"/>
                <w:lang w:eastAsia="vi-VN"/>
              </w:rPr>
              <w:t>31</w:t>
            </w:r>
          </w:p>
        </w:tc>
        <w:tc>
          <w:tcPr>
            <w:tcW w:w="1114" w:type="pct"/>
            <w:vAlign w:val="center"/>
          </w:tcPr>
          <w:p w14:paraId="07F078DF" w14:textId="77777777" w:rsidR="00A30110" w:rsidRPr="00A07EE6" w:rsidRDefault="00A30110" w:rsidP="000D476F">
            <w:pPr>
              <w:spacing w:after="0" w:line="360" w:lineRule="auto"/>
              <w:jc w:val="center"/>
              <w:rPr>
                <w:rFonts w:eastAsia="Times New Roman" w:cs="Times New Roman"/>
                <w:b/>
                <w:sz w:val="28"/>
                <w:szCs w:val="28"/>
                <w:lang w:val="vi-VN" w:eastAsia="vi-VN"/>
              </w:rPr>
            </w:pPr>
            <w:r w:rsidRPr="00A07EE6">
              <w:rPr>
                <w:rFonts w:eastAsia="Times New Roman" w:cs="Times New Roman"/>
                <w:b/>
                <w:sz w:val="28"/>
                <w:szCs w:val="28"/>
                <w:lang w:val="vi-VN" w:eastAsia="vi-VN"/>
              </w:rPr>
              <w:t>&lt; 0,001</w:t>
            </w:r>
          </w:p>
        </w:tc>
      </w:tr>
      <w:tr w:rsidR="00A30110" w:rsidRPr="00A07EE6" w14:paraId="04492D63" w14:textId="77777777" w:rsidTr="001C382A">
        <w:trPr>
          <w:trHeight w:val="482"/>
        </w:trPr>
        <w:tc>
          <w:tcPr>
            <w:tcW w:w="1359" w:type="pct"/>
            <w:vMerge/>
            <w:vAlign w:val="center"/>
          </w:tcPr>
          <w:p w14:paraId="1DBB021B" w14:textId="77777777" w:rsidR="00A30110" w:rsidRPr="00A07EE6" w:rsidRDefault="00A30110" w:rsidP="00A30110">
            <w:pPr>
              <w:spacing w:after="0" w:line="360" w:lineRule="auto"/>
              <w:rPr>
                <w:rFonts w:eastAsia="Times New Roman" w:cs="Times New Roman"/>
                <w:sz w:val="28"/>
                <w:szCs w:val="28"/>
                <w:lang w:eastAsia="vi-VN"/>
              </w:rPr>
            </w:pPr>
          </w:p>
        </w:tc>
        <w:tc>
          <w:tcPr>
            <w:tcW w:w="1360" w:type="pct"/>
            <w:vAlign w:val="center"/>
          </w:tcPr>
          <w:p w14:paraId="2A4C7D7B"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MMP-9</w:t>
            </w:r>
          </w:p>
        </w:tc>
        <w:tc>
          <w:tcPr>
            <w:tcW w:w="1167" w:type="pct"/>
            <w:vAlign w:val="center"/>
          </w:tcPr>
          <w:p w14:paraId="5376AFF3"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val="vi-VN" w:eastAsia="vi-VN"/>
              </w:rPr>
              <w:t>0,</w:t>
            </w:r>
            <w:r w:rsidRPr="00A07EE6">
              <w:rPr>
                <w:rFonts w:eastAsia="Times New Roman" w:cs="Times New Roman"/>
                <w:sz w:val="28"/>
                <w:szCs w:val="28"/>
                <w:lang w:eastAsia="vi-VN"/>
              </w:rPr>
              <w:t>134</w:t>
            </w:r>
          </w:p>
        </w:tc>
        <w:tc>
          <w:tcPr>
            <w:tcW w:w="1114" w:type="pct"/>
            <w:vAlign w:val="center"/>
          </w:tcPr>
          <w:p w14:paraId="0B48D612"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val="vi-VN" w:eastAsia="vi-VN"/>
              </w:rPr>
              <w:t>0,</w:t>
            </w:r>
            <w:r w:rsidRPr="00A07EE6">
              <w:rPr>
                <w:rFonts w:eastAsia="Times New Roman" w:cs="Times New Roman"/>
                <w:sz w:val="28"/>
                <w:szCs w:val="28"/>
                <w:lang w:eastAsia="vi-VN"/>
              </w:rPr>
              <w:t>287</w:t>
            </w:r>
          </w:p>
        </w:tc>
      </w:tr>
      <w:tr w:rsidR="00A30110" w:rsidRPr="00A07EE6" w14:paraId="642EC7E2" w14:textId="77777777" w:rsidTr="001C382A">
        <w:trPr>
          <w:trHeight w:val="482"/>
        </w:trPr>
        <w:tc>
          <w:tcPr>
            <w:tcW w:w="1359" w:type="pct"/>
            <w:vMerge/>
            <w:vAlign w:val="center"/>
          </w:tcPr>
          <w:p w14:paraId="065ECEF7" w14:textId="77777777" w:rsidR="00A30110" w:rsidRPr="00A07EE6" w:rsidRDefault="00A30110" w:rsidP="00A30110">
            <w:pPr>
              <w:spacing w:after="0" w:line="360" w:lineRule="auto"/>
              <w:rPr>
                <w:rFonts w:eastAsia="Times New Roman" w:cs="Times New Roman"/>
                <w:sz w:val="28"/>
                <w:szCs w:val="28"/>
                <w:lang w:eastAsia="vi-VN"/>
              </w:rPr>
            </w:pPr>
          </w:p>
        </w:tc>
        <w:tc>
          <w:tcPr>
            <w:tcW w:w="1360" w:type="pct"/>
            <w:vAlign w:val="center"/>
          </w:tcPr>
          <w:p w14:paraId="7E367C58"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MMP-12</w:t>
            </w:r>
          </w:p>
        </w:tc>
        <w:tc>
          <w:tcPr>
            <w:tcW w:w="1167" w:type="pct"/>
            <w:vAlign w:val="center"/>
          </w:tcPr>
          <w:p w14:paraId="0B4D3907" w14:textId="77777777" w:rsidR="00A30110" w:rsidRPr="00A07EE6" w:rsidRDefault="00A30110" w:rsidP="000D476F">
            <w:pPr>
              <w:spacing w:after="0" w:line="360" w:lineRule="auto"/>
              <w:jc w:val="center"/>
              <w:rPr>
                <w:rFonts w:eastAsia="Times New Roman" w:cs="Times New Roman"/>
                <w:sz w:val="28"/>
                <w:szCs w:val="28"/>
                <w:lang w:val="vi-VN" w:eastAsia="vi-VN"/>
              </w:rPr>
            </w:pPr>
            <w:r w:rsidRPr="00A07EE6">
              <w:rPr>
                <w:rFonts w:eastAsia="Times New Roman" w:cs="Times New Roman"/>
                <w:sz w:val="28"/>
                <w:szCs w:val="28"/>
                <w:lang w:val="vi-VN" w:eastAsia="vi-VN"/>
              </w:rPr>
              <w:t>-0,3</w:t>
            </w:r>
            <w:r w:rsidRPr="00A07EE6">
              <w:rPr>
                <w:rFonts w:eastAsia="Times New Roman" w:cs="Times New Roman"/>
                <w:sz w:val="28"/>
                <w:szCs w:val="28"/>
                <w:lang w:eastAsia="vi-VN"/>
              </w:rPr>
              <w:t>0</w:t>
            </w:r>
            <w:r w:rsidRPr="00A07EE6">
              <w:rPr>
                <w:rFonts w:eastAsia="Times New Roman" w:cs="Times New Roman"/>
                <w:sz w:val="28"/>
                <w:szCs w:val="28"/>
                <w:lang w:val="vi-VN" w:eastAsia="vi-VN"/>
              </w:rPr>
              <w:t>7</w:t>
            </w:r>
          </w:p>
        </w:tc>
        <w:tc>
          <w:tcPr>
            <w:tcW w:w="1114" w:type="pct"/>
            <w:vAlign w:val="center"/>
          </w:tcPr>
          <w:p w14:paraId="2C917B2A" w14:textId="77777777" w:rsidR="00A30110" w:rsidRPr="00A07EE6" w:rsidRDefault="00A30110" w:rsidP="000D476F">
            <w:pPr>
              <w:spacing w:after="0" w:line="360" w:lineRule="auto"/>
              <w:jc w:val="center"/>
              <w:rPr>
                <w:rFonts w:eastAsia="Times New Roman" w:cs="Times New Roman"/>
                <w:b/>
                <w:sz w:val="28"/>
                <w:szCs w:val="28"/>
                <w:lang w:eastAsia="vi-VN"/>
              </w:rPr>
            </w:pPr>
            <w:r w:rsidRPr="00A07EE6">
              <w:rPr>
                <w:rFonts w:eastAsia="Times New Roman" w:cs="Times New Roman"/>
                <w:b/>
                <w:sz w:val="28"/>
                <w:szCs w:val="28"/>
                <w:lang w:val="vi-VN" w:eastAsia="vi-VN"/>
              </w:rPr>
              <w:t>0,</w:t>
            </w:r>
            <w:r w:rsidRPr="00A07EE6">
              <w:rPr>
                <w:rFonts w:eastAsia="Times New Roman" w:cs="Times New Roman"/>
                <w:b/>
                <w:sz w:val="28"/>
                <w:szCs w:val="28"/>
                <w:lang w:eastAsia="vi-VN"/>
              </w:rPr>
              <w:t>013</w:t>
            </w:r>
          </w:p>
        </w:tc>
      </w:tr>
      <w:tr w:rsidR="00A30110" w:rsidRPr="00A07EE6" w14:paraId="45E6E62E" w14:textId="77777777" w:rsidTr="001C382A">
        <w:trPr>
          <w:trHeight w:val="482"/>
        </w:trPr>
        <w:tc>
          <w:tcPr>
            <w:tcW w:w="1359" w:type="pct"/>
            <w:vMerge w:val="restart"/>
            <w:vAlign w:val="center"/>
          </w:tcPr>
          <w:p w14:paraId="71B709D5" w14:textId="77777777" w:rsidR="00A30110" w:rsidRPr="00A07EE6" w:rsidRDefault="00A30110" w:rsidP="00A30110">
            <w:pPr>
              <w:spacing w:after="0" w:line="360" w:lineRule="auto"/>
              <w:rPr>
                <w:rFonts w:eastAsia="Times New Roman" w:cs="Times New Roman"/>
                <w:sz w:val="28"/>
                <w:szCs w:val="28"/>
                <w:lang w:eastAsia="vi-VN"/>
              </w:rPr>
            </w:pPr>
            <w:r w:rsidRPr="00A07EE6">
              <w:rPr>
                <w:rFonts w:eastAsia="Times New Roman" w:cs="Times New Roman"/>
                <w:sz w:val="28"/>
                <w:szCs w:val="28"/>
                <w:lang w:eastAsia="vi-VN"/>
              </w:rPr>
              <w:t>MMP-2</w:t>
            </w:r>
          </w:p>
        </w:tc>
        <w:tc>
          <w:tcPr>
            <w:tcW w:w="1360" w:type="pct"/>
            <w:vAlign w:val="center"/>
          </w:tcPr>
          <w:p w14:paraId="16011D54"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MMP-9</w:t>
            </w:r>
          </w:p>
        </w:tc>
        <w:tc>
          <w:tcPr>
            <w:tcW w:w="1167" w:type="pct"/>
            <w:vAlign w:val="center"/>
          </w:tcPr>
          <w:p w14:paraId="43CED730"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val="vi-VN" w:eastAsia="vi-VN"/>
              </w:rPr>
              <w:t>0,1</w:t>
            </w:r>
            <w:r w:rsidRPr="00A07EE6">
              <w:rPr>
                <w:rFonts w:eastAsia="Times New Roman" w:cs="Times New Roman"/>
                <w:sz w:val="28"/>
                <w:szCs w:val="28"/>
                <w:lang w:eastAsia="vi-VN"/>
              </w:rPr>
              <w:t>47</w:t>
            </w:r>
          </w:p>
        </w:tc>
        <w:tc>
          <w:tcPr>
            <w:tcW w:w="1114" w:type="pct"/>
            <w:vAlign w:val="center"/>
          </w:tcPr>
          <w:p w14:paraId="712224B3"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val="vi-VN" w:eastAsia="vi-VN"/>
              </w:rPr>
              <w:t>0,</w:t>
            </w:r>
            <w:r w:rsidRPr="00A07EE6">
              <w:rPr>
                <w:rFonts w:eastAsia="Times New Roman" w:cs="Times New Roman"/>
                <w:sz w:val="28"/>
                <w:szCs w:val="28"/>
                <w:lang w:eastAsia="vi-VN"/>
              </w:rPr>
              <w:t>243</w:t>
            </w:r>
          </w:p>
        </w:tc>
      </w:tr>
      <w:tr w:rsidR="00A30110" w:rsidRPr="00A07EE6" w14:paraId="5C12894E" w14:textId="77777777" w:rsidTr="001C382A">
        <w:trPr>
          <w:trHeight w:val="482"/>
        </w:trPr>
        <w:tc>
          <w:tcPr>
            <w:tcW w:w="1359" w:type="pct"/>
            <w:vMerge/>
            <w:vAlign w:val="center"/>
          </w:tcPr>
          <w:p w14:paraId="461955FE" w14:textId="77777777" w:rsidR="00A30110" w:rsidRPr="00A07EE6" w:rsidRDefault="00A30110" w:rsidP="00A30110">
            <w:pPr>
              <w:spacing w:after="0" w:line="360" w:lineRule="auto"/>
              <w:rPr>
                <w:rFonts w:eastAsia="Times New Roman" w:cs="Times New Roman"/>
                <w:sz w:val="28"/>
                <w:szCs w:val="28"/>
                <w:lang w:eastAsia="vi-VN"/>
              </w:rPr>
            </w:pPr>
          </w:p>
        </w:tc>
        <w:tc>
          <w:tcPr>
            <w:tcW w:w="1360" w:type="pct"/>
            <w:vAlign w:val="center"/>
          </w:tcPr>
          <w:p w14:paraId="5504BE99"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MMP-12</w:t>
            </w:r>
          </w:p>
        </w:tc>
        <w:tc>
          <w:tcPr>
            <w:tcW w:w="1167" w:type="pct"/>
            <w:vAlign w:val="center"/>
          </w:tcPr>
          <w:p w14:paraId="3210DECE"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val="vi-VN" w:eastAsia="vi-VN"/>
              </w:rPr>
              <w:t>0,3</w:t>
            </w:r>
            <w:r w:rsidRPr="00A07EE6">
              <w:rPr>
                <w:rFonts w:eastAsia="Times New Roman" w:cs="Times New Roman"/>
                <w:sz w:val="28"/>
                <w:szCs w:val="28"/>
                <w:lang w:eastAsia="vi-VN"/>
              </w:rPr>
              <w:t>24</w:t>
            </w:r>
          </w:p>
        </w:tc>
        <w:tc>
          <w:tcPr>
            <w:tcW w:w="1114" w:type="pct"/>
            <w:vAlign w:val="center"/>
          </w:tcPr>
          <w:p w14:paraId="4C405BE7" w14:textId="77777777" w:rsidR="00A30110" w:rsidRPr="00A07EE6" w:rsidRDefault="00A30110" w:rsidP="000D476F">
            <w:pPr>
              <w:spacing w:after="0" w:line="360" w:lineRule="auto"/>
              <w:jc w:val="center"/>
              <w:rPr>
                <w:rFonts w:eastAsia="Times New Roman" w:cs="Times New Roman"/>
                <w:b/>
                <w:sz w:val="28"/>
                <w:szCs w:val="28"/>
                <w:lang w:eastAsia="vi-VN"/>
              </w:rPr>
            </w:pPr>
            <w:r w:rsidRPr="00A07EE6">
              <w:rPr>
                <w:rFonts w:eastAsia="Times New Roman" w:cs="Times New Roman"/>
                <w:b/>
                <w:sz w:val="28"/>
                <w:szCs w:val="28"/>
                <w:lang w:val="vi-VN" w:eastAsia="vi-VN"/>
              </w:rPr>
              <w:t>0,0</w:t>
            </w:r>
            <w:r w:rsidRPr="00A07EE6">
              <w:rPr>
                <w:rFonts w:eastAsia="Times New Roman" w:cs="Times New Roman"/>
                <w:b/>
                <w:sz w:val="28"/>
                <w:szCs w:val="28"/>
                <w:lang w:eastAsia="vi-VN"/>
              </w:rPr>
              <w:t>08</w:t>
            </w:r>
          </w:p>
        </w:tc>
      </w:tr>
      <w:tr w:rsidR="00A30110" w:rsidRPr="00A07EE6" w14:paraId="2CEA116D" w14:textId="77777777" w:rsidTr="001C382A">
        <w:trPr>
          <w:trHeight w:val="482"/>
        </w:trPr>
        <w:tc>
          <w:tcPr>
            <w:tcW w:w="1359" w:type="pct"/>
            <w:vAlign w:val="center"/>
          </w:tcPr>
          <w:p w14:paraId="4E2A4DC0" w14:textId="77777777" w:rsidR="00A30110" w:rsidRPr="00A07EE6" w:rsidRDefault="00A30110" w:rsidP="00A30110">
            <w:pPr>
              <w:spacing w:after="0" w:line="360" w:lineRule="auto"/>
              <w:rPr>
                <w:rFonts w:eastAsia="Times New Roman" w:cs="Times New Roman"/>
                <w:sz w:val="28"/>
                <w:szCs w:val="28"/>
                <w:lang w:eastAsia="vi-VN"/>
              </w:rPr>
            </w:pPr>
            <w:r w:rsidRPr="00A07EE6">
              <w:rPr>
                <w:rFonts w:eastAsia="Times New Roman" w:cs="Times New Roman"/>
                <w:sz w:val="28"/>
                <w:szCs w:val="28"/>
                <w:lang w:eastAsia="vi-VN"/>
              </w:rPr>
              <w:t>MMP-9</w:t>
            </w:r>
          </w:p>
        </w:tc>
        <w:tc>
          <w:tcPr>
            <w:tcW w:w="1360" w:type="pct"/>
            <w:vAlign w:val="center"/>
          </w:tcPr>
          <w:p w14:paraId="47F5A57A"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eastAsia="vi-VN"/>
              </w:rPr>
              <w:t>MMP12</w:t>
            </w:r>
          </w:p>
        </w:tc>
        <w:tc>
          <w:tcPr>
            <w:tcW w:w="1167" w:type="pct"/>
            <w:vAlign w:val="center"/>
          </w:tcPr>
          <w:p w14:paraId="35DA1449"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val="vi-VN" w:eastAsia="vi-VN"/>
              </w:rPr>
              <w:t>0,</w:t>
            </w:r>
            <w:r w:rsidRPr="00A07EE6">
              <w:rPr>
                <w:rFonts w:eastAsia="Times New Roman" w:cs="Times New Roman"/>
                <w:sz w:val="28"/>
                <w:szCs w:val="28"/>
                <w:lang w:eastAsia="vi-VN"/>
              </w:rPr>
              <w:t>104</w:t>
            </w:r>
          </w:p>
        </w:tc>
        <w:tc>
          <w:tcPr>
            <w:tcW w:w="1114" w:type="pct"/>
            <w:vAlign w:val="center"/>
          </w:tcPr>
          <w:p w14:paraId="0A48FBA1" w14:textId="77777777" w:rsidR="00A30110" w:rsidRPr="00A07EE6" w:rsidRDefault="00A30110" w:rsidP="000D476F">
            <w:pPr>
              <w:spacing w:after="0" w:line="360" w:lineRule="auto"/>
              <w:jc w:val="center"/>
              <w:rPr>
                <w:rFonts w:eastAsia="Times New Roman" w:cs="Times New Roman"/>
                <w:sz w:val="28"/>
                <w:szCs w:val="28"/>
                <w:lang w:eastAsia="vi-VN"/>
              </w:rPr>
            </w:pPr>
            <w:r w:rsidRPr="00A07EE6">
              <w:rPr>
                <w:rFonts w:eastAsia="Times New Roman" w:cs="Times New Roman"/>
                <w:sz w:val="28"/>
                <w:szCs w:val="28"/>
                <w:lang w:val="vi-VN" w:eastAsia="vi-VN"/>
              </w:rPr>
              <w:t>0,</w:t>
            </w:r>
            <w:r w:rsidRPr="00A07EE6">
              <w:rPr>
                <w:rFonts w:eastAsia="Times New Roman" w:cs="Times New Roman"/>
                <w:sz w:val="28"/>
                <w:szCs w:val="28"/>
                <w:lang w:eastAsia="vi-VN"/>
              </w:rPr>
              <w:t>408</w:t>
            </w:r>
          </w:p>
        </w:tc>
      </w:tr>
    </w:tbl>
    <w:p w14:paraId="2AAB5672" w14:textId="77777777" w:rsidR="00A30110" w:rsidRDefault="00A30110" w:rsidP="00A30110">
      <w:pPr>
        <w:spacing w:after="0" w:line="360" w:lineRule="auto"/>
        <w:jc w:val="both"/>
        <w:rPr>
          <w:rFonts w:eastAsia="Times New Roman" w:cs="Times New Roman"/>
          <w:i/>
          <w:iCs/>
          <w:sz w:val="28"/>
          <w:szCs w:val="28"/>
          <w:lang w:eastAsia="vi-VN"/>
        </w:rPr>
      </w:pPr>
      <w:r w:rsidRPr="00A07EE6">
        <w:rPr>
          <w:rFonts w:eastAsia="Times New Roman" w:cs="Times New Roman"/>
          <w:i/>
          <w:iCs/>
          <w:sz w:val="28"/>
          <w:szCs w:val="28"/>
          <w:lang w:eastAsia="vi-VN"/>
        </w:rPr>
        <w:t>e: tương quan Spearman</w:t>
      </w:r>
    </w:p>
    <w:p w14:paraId="0B2DB990" w14:textId="77777777" w:rsidR="00A30110" w:rsidRPr="00A07EE6" w:rsidRDefault="00A30110" w:rsidP="000D476F">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 xml:space="preserve">Nhận xét: </w:t>
      </w:r>
    </w:p>
    <w:p w14:paraId="74347990" w14:textId="77777777" w:rsidR="00A30110" w:rsidRPr="00A07EE6" w:rsidRDefault="00A30110" w:rsidP="00A30110">
      <w:pPr>
        <w:spacing w:after="0" w:line="360" w:lineRule="auto"/>
        <w:jc w:val="both"/>
        <w:rPr>
          <w:rFonts w:cs="Times New Roman"/>
          <w:sz w:val="28"/>
          <w:szCs w:val="28"/>
          <w:lang w:val="en-AU"/>
        </w:rPr>
      </w:pPr>
      <w:r w:rsidRPr="00A07EE6">
        <w:rPr>
          <w:rFonts w:cs="Times New Roman"/>
          <w:sz w:val="28"/>
          <w:szCs w:val="28"/>
          <w:lang w:val="en-AU"/>
        </w:rPr>
        <w:tab/>
        <w:t xml:space="preserve">Sau đợt cấp, nồng độ MMP-1 có </w:t>
      </w:r>
      <w:r>
        <w:rPr>
          <w:rFonts w:cs="Times New Roman"/>
          <w:sz w:val="28"/>
          <w:szCs w:val="28"/>
          <w:lang w:val="en-AU"/>
        </w:rPr>
        <w:t xml:space="preserve">mối </w:t>
      </w:r>
      <w:r w:rsidRPr="00A07EE6">
        <w:rPr>
          <w:rFonts w:cs="Times New Roman"/>
          <w:sz w:val="28"/>
          <w:szCs w:val="28"/>
          <w:lang w:val="en-AU"/>
        </w:rPr>
        <w:t>tương quan nghịch mức độ trung bình có ý nghĩa thống kê với MMP-2 và MMP-12 (p &lt; 0,05).</w:t>
      </w:r>
    </w:p>
    <w:p w14:paraId="1C28889E" w14:textId="77777777" w:rsidR="00A30110" w:rsidRPr="00A07EE6" w:rsidRDefault="00A30110" w:rsidP="00A30110">
      <w:pPr>
        <w:spacing w:after="0" w:line="360" w:lineRule="auto"/>
        <w:jc w:val="both"/>
        <w:rPr>
          <w:rFonts w:cs="Times New Roman"/>
          <w:b/>
          <w:i/>
          <w:sz w:val="28"/>
          <w:szCs w:val="28"/>
          <w:lang w:val="en-AU"/>
        </w:rPr>
      </w:pPr>
      <w:r w:rsidRPr="00A07EE6">
        <w:rPr>
          <w:rFonts w:cs="Times New Roman"/>
          <w:sz w:val="28"/>
          <w:szCs w:val="28"/>
          <w:lang w:val="en-AU"/>
        </w:rPr>
        <w:lastRenderedPageBreak/>
        <w:tab/>
        <w:t xml:space="preserve">Nồng độ MMP-2 </w:t>
      </w:r>
      <w:r>
        <w:rPr>
          <w:rFonts w:cs="Times New Roman"/>
          <w:sz w:val="28"/>
          <w:szCs w:val="28"/>
          <w:lang w:val="en-AU"/>
        </w:rPr>
        <w:t xml:space="preserve">huyết tương có mối </w:t>
      </w:r>
      <w:r w:rsidRPr="00A07EE6">
        <w:rPr>
          <w:rFonts w:cs="Times New Roman"/>
          <w:sz w:val="28"/>
          <w:szCs w:val="28"/>
          <w:lang w:val="en-AU"/>
        </w:rPr>
        <w:t>tương quan thuận mức độ trung bình</w:t>
      </w:r>
      <w:r w:rsidRPr="00A07EE6">
        <w:rPr>
          <w:rFonts w:cs="Times New Roman"/>
        </w:rPr>
        <w:t xml:space="preserve"> </w:t>
      </w:r>
      <w:r w:rsidRPr="00A07EE6">
        <w:rPr>
          <w:rFonts w:cs="Times New Roman"/>
          <w:sz w:val="28"/>
          <w:szCs w:val="28"/>
          <w:lang w:val="en-AU"/>
        </w:rPr>
        <w:t>có ý nghĩa thống kê với MMP-12 (p &lt; 0,05).</w:t>
      </w:r>
    </w:p>
    <w:p w14:paraId="5A0DE040" w14:textId="2973CB69" w:rsidR="00A30110" w:rsidRPr="00E67050" w:rsidRDefault="00A30110" w:rsidP="00A30110">
      <w:pPr>
        <w:spacing w:after="0" w:line="360" w:lineRule="auto"/>
        <w:jc w:val="both"/>
        <w:rPr>
          <w:rFonts w:cs="Times New Roman"/>
          <w:b/>
          <w:i/>
          <w:sz w:val="28"/>
          <w:szCs w:val="28"/>
          <w:lang w:eastAsia="en-CA"/>
        </w:rPr>
      </w:pPr>
      <w:r w:rsidRPr="00E67050">
        <w:rPr>
          <w:rFonts w:cs="Times New Roman"/>
          <w:b/>
          <w:i/>
          <w:sz w:val="28"/>
          <w:szCs w:val="28"/>
          <w:lang w:val="en-AU"/>
        </w:rPr>
        <w:t xml:space="preserve">3.1.3.3. </w:t>
      </w:r>
      <w:bookmarkStart w:id="247" w:name="_Toc181612635"/>
      <w:bookmarkStart w:id="248" w:name="_Hlk184497380"/>
      <w:r w:rsidRPr="00E67050">
        <w:rPr>
          <w:rFonts w:cs="Times New Roman"/>
          <w:b/>
          <w:i/>
          <w:sz w:val="28"/>
          <w:szCs w:val="28"/>
          <w:lang w:val="en-AU"/>
        </w:rPr>
        <w:t>Biến đổi</w:t>
      </w:r>
      <w:r w:rsidRPr="00E67050">
        <w:rPr>
          <w:rFonts w:cs="Times New Roman"/>
          <w:b/>
          <w:i/>
          <w:sz w:val="28"/>
          <w:szCs w:val="28"/>
          <w:lang w:eastAsia="en-CA"/>
        </w:rPr>
        <w:t xml:space="preserve"> nồng độ MMP-</w:t>
      </w:r>
      <w:r w:rsidR="00364E6C">
        <w:rPr>
          <w:rFonts w:cs="Times New Roman"/>
          <w:b/>
          <w:i/>
          <w:sz w:val="28"/>
          <w:szCs w:val="28"/>
          <w:lang w:eastAsia="en-CA"/>
        </w:rPr>
        <w:t xml:space="preserve">1, 2, </w:t>
      </w:r>
      <w:r w:rsidRPr="00E67050">
        <w:rPr>
          <w:rFonts w:cs="Times New Roman"/>
          <w:b/>
          <w:i/>
          <w:sz w:val="28"/>
          <w:szCs w:val="28"/>
          <w:lang w:eastAsia="en-CA"/>
        </w:rPr>
        <w:t>9</w:t>
      </w:r>
      <w:r w:rsidR="00364E6C">
        <w:rPr>
          <w:rFonts w:cs="Times New Roman"/>
          <w:b/>
          <w:i/>
          <w:sz w:val="28"/>
          <w:szCs w:val="28"/>
          <w:lang w:eastAsia="en-CA"/>
        </w:rPr>
        <w:t>, 12</w:t>
      </w:r>
      <w:r w:rsidRPr="00E67050">
        <w:rPr>
          <w:rFonts w:cs="Times New Roman"/>
          <w:b/>
          <w:i/>
          <w:sz w:val="28"/>
          <w:szCs w:val="28"/>
          <w:lang w:eastAsia="en-CA"/>
        </w:rPr>
        <w:t xml:space="preserve"> huyết tương </w:t>
      </w:r>
      <w:r w:rsidRPr="00364E6C">
        <w:rPr>
          <w:rFonts w:cs="Times New Roman"/>
          <w:b/>
          <w:i/>
          <w:sz w:val="28"/>
          <w:szCs w:val="28"/>
          <w:lang w:eastAsia="en-CA"/>
        </w:rPr>
        <w:t xml:space="preserve">ở </w:t>
      </w:r>
      <w:r w:rsidR="00364E6C" w:rsidRPr="00364E6C">
        <w:rPr>
          <w:b/>
          <w:i/>
          <w:sz w:val="28"/>
          <w:szCs w:val="28"/>
        </w:rPr>
        <w:t>bệnh nhân</w:t>
      </w:r>
      <w:r w:rsidRPr="00E67050">
        <w:rPr>
          <w:rFonts w:cs="Times New Roman"/>
          <w:b/>
          <w:i/>
          <w:sz w:val="28"/>
          <w:szCs w:val="28"/>
          <w:lang w:eastAsia="en-CA"/>
        </w:rPr>
        <w:t xml:space="preserve"> trong và sau đợt cấp</w:t>
      </w:r>
      <w:bookmarkEnd w:id="247"/>
    </w:p>
    <w:p w14:paraId="6160E2B2" w14:textId="2A46C690" w:rsidR="00A30110" w:rsidRPr="00A07EE6" w:rsidRDefault="00A30110" w:rsidP="00A30110">
      <w:pPr>
        <w:pStyle w:val="abang"/>
        <w:ind w:firstLine="720"/>
        <w:jc w:val="both"/>
        <w:rPr>
          <w:shd w:val="clear" w:color="auto" w:fill="FFFFFF"/>
        </w:rPr>
      </w:pPr>
      <w:bookmarkStart w:id="249" w:name="_Toc181612624"/>
      <w:bookmarkStart w:id="250" w:name="_Toc218932843"/>
      <w:bookmarkStart w:id="251" w:name="_Hlk184497391"/>
      <w:bookmarkEnd w:id="248"/>
      <w:r w:rsidRPr="00A07EE6">
        <w:t>Bảng 3.</w:t>
      </w:r>
      <w:r w:rsidRPr="00A07EE6">
        <w:fldChar w:fldCharType="begin"/>
      </w:r>
      <w:r w:rsidRPr="00A07EE6">
        <w:instrText xml:space="preserve"> SEQ Bảng_3. \* ARABIC </w:instrText>
      </w:r>
      <w:r w:rsidRPr="00A07EE6">
        <w:fldChar w:fldCharType="separate"/>
      </w:r>
      <w:r w:rsidR="0025372B">
        <w:rPr>
          <w:noProof/>
        </w:rPr>
        <w:t>19</w:t>
      </w:r>
      <w:r w:rsidRPr="00A07EE6">
        <w:fldChar w:fldCharType="end"/>
      </w:r>
      <w:r w:rsidRPr="00A07EE6">
        <w:t xml:space="preserve">. </w:t>
      </w:r>
      <w:r>
        <w:rPr>
          <w:shd w:val="clear" w:color="auto" w:fill="FFFFFF"/>
          <w:lang w:val="en-US"/>
        </w:rPr>
        <w:t>Biến đổi</w:t>
      </w:r>
      <w:r w:rsidRPr="00A07EE6">
        <w:rPr>
          <w:shd w:val="clear" w:color="auto" w:fill="FFFFFF"/>
        </w:rPr>
        <w:t xml:space="preserve"> nồng độ MMP</w:t>
      </w:r>
      <w:r w:rsidRPr="00A07EE6">
        <w:rPr>
          <w:shd w:val="clear" w:color="auto" w:fill="FFFFFF"/>
          <w:lang w:val="en-US"/>
        </w:rPr>
        <w:t xml:space="preserve">-1, 2, </w:t>
      </w:r>
      <w:r w:rsidRPr="00A07EE6">
        <w:rPr>
          <w:shd w:val="clear" w:color="auto" w:fill="FFFFFF"/>
        </w:rPr>
        <w:t>9</w:t>
      </w:r>
      <w:r w:rsidRPr="00A07EE6">
        <w:rPr>
          <w:shd w:val="clear" w:color="auto" w:fill="FFFFFF"/>
          <w:lang w:val="en-US"/>
        </w:rPr>
        <w:t>, 12</w:t>
      </w:r>
      <w:r w:rsidRPr="00A07EE6">
        <w:rPr>
          <w:shd w:val="clear" w:color="auto" w:fill="FFFFFF"/>
        </w:rPr>
        <w:t xml:space="preserve"> </w:t>
      </w:r>
      <w:r>
        <w:rPr>
          <w:shd w:val="clear" w:color="auto" w:fill="FFFFFF"/>
          <w:lang w:val="en-US"/>
        </w:rPr>
        <w:t xml:space="preserve">huyết tương </w:t>
      </w:r>
      <w:r w:rsidRPr="00A07EE6">
        <w:rPr>
          <w:shd w:val="clear" w:color="auto" w:fill="FFFFFF"/>
        </w:rPr>
        <w:t xml:space="preserve">ở </w:t>
      </w:r>
      <w:r w:rsidR="00880FF7">
        <w:rPr>
          <w:shd w:val="clear" w:color="auto" w:fill="FFFFFF"/>
          <w:lang w:val="en-US"/>
        </w:rPr>
        <w:t>BN</w:t>
      </w:r>
      <w:r w:rsidRPr="00A07EE6">
        <w:rPr>
          <w:shd w:val="clear" w:color="auto" w:fill="FFFFFF"/>
        </w:rPr>
        <w:t xml:space="preserve"> trong và sau đợt cấp</w:t>
      </w:r>
      <w:bookmarkEnd w:id="249"/>
      <w:bookmarkEnd w:id="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2989"/>
        <w:gridCol w:w="2465"/>
        <w:gridCol w:w="1083"/>
      </w:tblGrid>
      <w:tr w:rsidR="00A30110" w:rsidRPr="00A07EE6" w14:paraId="03295E33" w14:textId="77777777" w:rsidTr="001C382A">
        <w:trPr>
          <w:trHeight w:val="561"/>
        </w:trPr>
        <w:tc>
          <w:tcPr>
            <w:tcW w:w="1277" w:type="pct"/>
            <w:vAlign w:val="center"/>
          </w:tcPr>
          <w:bookmarkEnd w:id="251"/>
          <w:p w14:paraId="5CE5B2A2" w14:textId="77777777" w:rsidR="00A30110" w:rsidRPr="00A07EE6"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Nồng độ</w:t>
            </w:r>
            <w:r>
              <w:rPr>
                <w:rFonts w:cs="Times New Roman"/>
                <w:b/>
                <w:spacing w:val="-4"/>
                <w:sz w:val="28"/>
                <w:szCs w:val="28"/>
                <w:shd w:val="clear" w:color="auto" w:fill="FFFFFF"/>
              </w:rPr>
              <w:t xml:space="preserve"> MMP</w:t>
            </w:r>
          </w:p>
          <w:p w14:paraId="7302E73C" w14:textId="77777777" w:rsidR="00A30110" w:rsidRPr="00A07EE6"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Trung vị</w:t>
            </w:r>
          </w:p>
          <w:p w14:paraId="516DE8B3"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
                <w:spacing w:val="-4"/>
                <w:sz w:val="28"/>
                <w:szCs w:val="28"/>
                <w:shd w:val="clear" w:color="auto" w:fill="FFFFFF"/>
              </w:rPr>
              <w:t>(Q</w:t>
            </w:r>
            <w:r w:rsidRPr="00A07EE6">
              <w:rPr>
                <w:rFonts w:cs="Times New Roman"/>
                <w:b/>
                <w:spacing w:val="-4"/>
                <w:sz w:val="28"/>
                <w:szCs w:val="28"/>
                <w:shd w:val="clear" w:color="auto" w:fill="FFFFFF"/>
                <w:vertAlign w:val="subscript"/>
              </w:rPr>
              <w:t>25</w:t>
            </w:r>
            <w:r w:rsidRPr="00A07EE6">
              <w:rPr>
                <w:rFonts w:cs="Times New Roman"/>
                <w:b/>
                <w:spacing w:val="-4"/>
                <w:sz w:val="28"/>
                <w:szCs w:val="28"/>
                <w:shd w:val="clear" w:color="auto" w:fill="FFFFFF"/>
              </w:rPr>
              <w:t xml:space="preserve"> - Q</w:t>
            </w:r>
            <w:r w:rsidRPr="00A07EE6">
              <w:rPr>
                <w:rFonts w:cs="Times New Roman"/>
                <w:b/>
                <w:spacing w:val="-4"/>
                <w:sz w:val="28"/>
                <w:szCs w:val="28"/>
                <w:shd w:val="clear" w:color="auto" w:fill="FFFFFF"/>
                <w:vertAlign w:val="subscript"/>
              </w:rPr>
              <w:t>75</w:t>
            </w:r>
            <w:r w:rsidRPr="00A07EE6">
              <w:rPr>
                <w:rFonts w:cs="Times New Roman"/>
                <w:b/>
                <w:spacing w:val="-4"/>
                <w:sz w:val="28"/>
                <w:szCs w:val="28"/>
                <w:shd w:val="clear" w:color="auto" w:fill="FFFFFF"/>
              </w:rPr>
              <w:t>)</w:t>
            </w:r>
          </w:p>
        </w:tc>
        <w:tc>
          <w:tcPr>
            <w:tcW w:w="1702" w:type="pct"/>
            <w:vAlign w:val="center"/>
          </w:tcPr>
          <w:p w14:paraId="0084F745" w14:textId="77777777" w:rsidR="00A30110"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Trong đợt cấp</w:t>
            </w:r>
          </w:p>
          <w:p w14:paraId="080EB630" w14:textId="77777777" w:rsidR="00A30110" w:rsidRPr="00A07EE6" w:rsidRDefault="00A30110" w:rsidP="00A30110">
            <w:pPr>
              <w:spacing w:after="0" w:line="360" w:lineRule="auto"/>
              <w:jc w:val="center"/>
              <w:rPr>
                <w:rFonts w:cs="Times New Roman"/>
                <w:b/>
                <w:spacing w:val="-4"/>
                <w:sz w:val="28"/>
                <w:szCs w:val="28"/>
                <w:shd w:val="clear" w:color="auto" w:fill="FFFFFF"/>
              </w:rPr>
            </w:pPr>
            <w:r>
              <w:rPr>
                <w:rFonts w:cs="Times New Roman"/>
                <w:b/>
                <w:spacing w:val="-4"/>
                <w:sz w:val="28"/>
                <w:szCs w:val="28"/>
                <w:shd w:val="clear" w:color="auto" w:fill="FFFFFF"/>
              </w:rPr>
              <w:t>(n=65)</w:t>
            </w:r>
          </w:p>
          <w:p w14:paraId="376FF1AF" w14:textId="77777777" w:rsidR="00A30110" w:rsidRPr="00A07EE6" w:rsidRDefault="00A30110" w:rsidP="00A30110">
            <w:pPr>
              <w:spacing w:after="0" w:line="360" w:lineRule="auto"/>
              <w:jc w:val="center"/>
              <w:rPr>
                <w:rFonts w:cs="Times New Roman"/>
                <w:bCs/>
                <w:spacing w:val="-4"/>
                <w:sz w:val="28"/>
                <w:szCs w:val="28"/>
                <w:shd w:val="clear" w:color="auto" w:fill="FFFFFF"/>
              </w:rPr>
            </w:pPr>
          </w:p>
        </w:tc>
        <w:tc>
          <w:tcPr>
            <w:tcW w:w="1404" w:type="pct"/>
            <w:vAlign w:val="center"/>
          </w:tcPr>
          <w:p w14:paraId="5C9785ED" w14:textId="77777777" w:rsidR="00A30110"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Sau đợt cấp</w:t>
            </w:r>
          </w:p>
          <w:p w14:paraId="3BF9B1DC" w14:textId="77777777" w:rsidR="00A30110" w:rsidRPr="00A07EE6" w:rsidRDefault="00A30110" w:rsidP="00A30110">
            <w:pPr>
              <w:spacing w:after="0" w:line="360" w:lineRule="auto"/>
              <w:jc w:val="center"/>
              <w:rPr>
                <w:rFonts w:cs="Times New Roman"/>
                <w:b/>
                <w:spacing w:val="-4"/>
                <w:sz w:val="28"/>
                <w:szCs w:val="28"/>
                <w:shd w:val="clear" w:color="auto" w:fill="FFFFFF"/>
              </w:rPr>
            </w:pPr>
            <w:r>
              <w:rPr>
                <w:rFonts w:cs="Times New Roman"/>
                <w:b/>
                <w:spacing w:val="-4"/>
                <w:sz w:val="28"/>
                <w:szCs w:val="28"/>
                <w:shd w:val="clear" w:color="auto" w:fill="FFFFFF"/>
              </w:rPr>
              <w:t>(n=65)</w:t>
            </w:r>
          </w:p>
          <w:p w14:paraId="752919D0" w14:textId="77777777" w:rsidR="00A30110" w:rsidRPr="00A07EE6" w:rsidRDefault="00A30110" w:rsidP="00A30110">
            <w:pPr>
              <w:spacing w:after="0" w:line="360" w:lineRule="auto"/>
              <w:jc w:val="center"/>
              <w:rPr>
                <w:rFonts w:cs="Times New Roman"/>
                <w:bCs/>
                <w:spacing w:val="-4"/>
                <w:sz w:val="28"/>
                <w:szCs w:val="28"/>
                <w:shd w:val="clear" w:color="auto" w:fill="FFFFFF"/>
              </w:rPr>
            </w:pPr>
          </w:p>
        </w:tc>
        <w:tc>
          <w:tcPr>
            <w:tcW w:w="617" w:type="pct"/>
            <w:vAlign w:val="center"/>
          </w:tcPr>
          <w:p w14:paraId="44D0390C" w14:textId="77777777" w:rsidR="00A30110" w:rsidRPr="00A07EE6" w:rsidRDefault="00A30110" w:rsidP="00A30110">
            <w:pPr>
              <w:spacing w:after="0" w:line="360" w:lineRule="auto"/>
              <w:jc w:val="center"/>
              <w:rPr>
                <w:rFonts w:cs="Times New Roman"/>
                <w:sz w:val="28"/>
                <w:szCs w:val="28"/>
              </w:rPr>
            </w:pPr>
            <w:r w:rsidRPr="00A07EE6">
              <w:rPr>
                <w:rFonts w:cs="Times New Roman"/>
                <w:b/>
                <w:spacing w:val="-4"/>
                <w:sz w:val="28"/>
                <w:szCs w:val="28"/>
                <w:shd w:val="clear" w:color="auto" w:fill="FFFFFF"/>
              </w:rPr>
              <w:t>p</w:t>
            </w:r>
          </w:p>
        </w:tc>
      </w:tr>
      <w:tr w:rsidR="00A30110" w:rsidRPr="00A07EE6" w14:paraId="514EB0CB" w14:textId="77777777" w:rsidTr="001C382A">
        <w:trPr>
          <w:trHeight w:val="827"/>
        </w:trPr>
        <w:tc>
          <w:tcPr>
            <w:tcW w:w="1277" w:type="pct"/>
            <w:vAlign w:val="center"/>
          </w:tcPr>
          <w:p w14:paraId="650F8006" w14:textId="77777777" w:rsidR="00A30110" w:rsidRPr="00A07EE6" w:rsidRDefault="00A30110" w:rsidP="00A30110">
            <w:pPr>
              <w:spacing w:before="120" w:after="120" w:line="240" w:lineRule="auto"/>
              <w:rPr>
                <w:rFonts w:eastAsia="Times New Roman" w:cs="Times New Roman"/>
                <w:sz w:val="28"/>
                <w:szCs w:val="28"/>
                <w:lang w:eastAsia="vi-VN"/>
              </w:rPr>
            </w:pPr>
            <w:r w:rsidRPr="00A07EE6">
              <w:rPr>
                <w:rFonts w:eastAsia="Times New Roman" w:cs="Times New Roman"/>
                <w:sz w:val="28"/>
                <w:szCs w:val="28"/>
                <w:lang w:eastAsia="vi-VN"/>
              </w:rPr>
              <w:t>MMP-1 (pg/mL)</w:t>
            </w:r>
          </w:p>
        </w:tc>
        <w:tc>
          <w:tcPr>
            <w:tcW w:w="1702" w:type="pct"/>
            <w:vAlign w:val="center"/>
          </w:tcPr>
          <w:p w14:paraId="1EAF5A8C"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 xml:space="preserve">88,88 </w:t>
            </w:r>
          </w:p>
          <w:p w14:paraId="48317AB6"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color w:val="000000"/>
                <w:sz w:val="28"/>
                <w:szCs w:val="28"/>
              </w:rPr>
              <w:t>(3,11 - 128,1)</w:t>
            </w:r>
          </w:p>
        </w:tc>
        <w:tc>
          <w:tcPr>
            <w:tcW w:w="1404" w:type="pct"/>
            <w:vAlign w:val="center"/>
          </w:tcPr>
          <w:p w14:paraId="2D3D6765"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77,26</w:t>
            </w:r>
          </w:p>
          <w:p w14:paraId="27B447EA"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(3,78 - 130,77)</w:t>
            </w:r>
          </w:p>
        </w:tc>
        <w:tc>
          <w:tcPr>
            <w:tcW w:w="617" w:type="pct"/>
            <w:vAlign w:val="center"/>
          </w:tcPr>
          <w:p w14:paraId="4A3794A7"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Cs/>
                <w:spacing w:val="-4"/>
                <w:sz w:val="28"/>
                <w:szCs w:val="28"/>
                <w:shd w:val="clear" w:color="auto" w:fill="FFFFFF"/>
                <w:lang w:val="vi-VN"/>
              </w:rPr>
              <w:t>0,</w:t>
            </w:r>
            <w:r w:rsidRPr="00A07EE6">
              <w:rPr>
                <w:rFonts w:cs="Times New Roman"/>
                <w:bCs/>
                <w:spacing w:val="-4"/>
                <w:sz w:val="28"/>
                <w:szCs w:val="28"/>
                <w:shd w:val="clear" w:color="auto" w:fill="FFFFFF"/>
              </w:rPr>
              <w:t>67</w:t>
            </w:r>
            <w:r w:rsidRPr="00A07EE6">
              <w:rPr>
                <w:rFonts w:cs="Times New Roman"/>
                <w:bCs/>
                <w:spacing w:val="-4"/>
                <w:sz w:val="28"/>
                <w:szCs w:val="28"/>
                <w:shd w:val="clear" w:color="auto" w:fill="FFFFFF"/>
                <w:lang w:val="vi-VN"/>
              </w:rPr>
              <w:t>8</w:t>
            </w:r>
            <w:r w:rsidRPr="00A07EE6">
              <w:rPr>
                <w:rFonts w:cs="Times New Roman"/>
                <w:bCs/>
                <w:spacing w:val="-4"/>
                <w:sz w:val="28"/>
                <w:szCs w:val="28"/>
                <w:shd w:val="clear" w:color="auto" w:fill="FFFFFF"/>
                <w:vertAlign w:val="superscript"/>
              </w:rPr>
              <w:t>f</w:t>
            </w:r>
          </w:p>
        </w:tc>
      </w:tr>
      <w:tr w:rsidR="00A30110" w:rsidRPr="00A07EE6" w14:paraId="73329175" w14:textId="77777777" w:rsidTr="001C382A">
        <w:trPr>
          <w:trHeight w:val="710"/>
        </w:trPr>
        <w:tc>
          <w:tcPr>
            <w:tcW w:w="1277" w:type="pct"/>
            <w:vAlign w:val="center"/>
          </w:tcPr>
          <w:p w14:paraId="52E14BB0" w14:textId="77777777" w:rsidR="00A30110" w:rsidRPr="00A07EE6" w:rsidRDefault="00A30110" w:rsidP="00A30110">
            <w:pPr>
              <w:spacing w:before="120" w:after="120" w:line="240" w:lineRule="auto"/>
              <w:rPr>
                <w:rFonts w:eastAsia="Times New Roman" w:cs="Times New Roman"/>
                <w:sz w:val="28"/>
                <w:szCs w:val="28"/>
                <w:lang w:eastAsia="vi-VN"/>
              </w:rPr>
            </w:pPr>
            <w:r w:rsidRPr="00A07EE6">
              <w:rPr>
                <w:rFonts w:eastAsia="Times New Roman" w:cs="Times New Roman"/>
                <w:sz w:val="28"/>
                <w:szCs w:val="28"/>
                <w:lang w:eastAsia="vi-VN"/>
              </w:rPr>
              <w:t>MMP-2 (pg/mL)</w:t>
            </w:r>
          </w:p>
        </w:tc>
        <w:tc>
          <w:tcPr>
            <w:tcW w:w="1702" w:type="pct"/>
            <w:vAlign w:val="center"/>
          </w:tcPr>
          <w:p w14:paraId="28218704"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 xml:space="preserve">9,97 </w:t>
            </w:r>
          </w:p>
          <w:p w14:paraId="29456365"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color w:val="000000"/>
                <w:sz w:val="28"/>
                <w:szCs w:val="28"/>
              </w:rPr>
              <w:t>(8,14 - 19,57)</w:t>
            </w:r>
          </w:p>
        </w:tc>
        <w:tc>
          <w:tcPr>
            <w:tcW w:w="1404" w:type="pct"/>
            <w:vAlign w:val="center"/>
          </w:tcPr>
          <w:p w14:paraId="6602E358"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9,71</w:t>
            </w:r>
          </w:p>
          <w:p w14:paraId="17D89604"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(7,20 - 17,15)</w:t>
            </w:r>
          </w:p>
        </w:tc>
        <w:tc>
          <w:tcPr>
            <w:tcW w:w="617" w:type="pct"/>
            <w:vAlign w:val="center"/>
          </w:tcPr>
          <w:p w14:paraId="6AFFD245"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Cs/>
                <w:spacing w:val="-4"/>
                <w:sz w:val="28"/>
                <w:szCs w:val="28"/>
                <w:shd w:val="clear" w:color="auto" w:fill="FFFFFF"/>
                <w:lang w:val="vi-VN"/>
              </w:rPr>
              <w:t>0,0</w:t>
            </w:r>
            <w:r w:rsidRPr="00A07EE6">
              <w:rPr>
                <w:rFonts w:cs="Times New Roman"/>
                <w:bCs/>
                <w:spacing w:val="-4"/>
                <w:sz w:val="28"/>
                <w:szCs w:val="28"/>
                <w:shd w:val="clear" w:color="auto" w:fill="FFFFFF"/>
              </w:rPr>
              <w:t>95</w:t>
            </w:r>
            <w:r w:rsidRPr="00A07EE6">
              <w:rPr>
                <w:rFonts w:cs="Times New Roman"/>
                <w:bCs/>
                <w:spacing w:val="-4"/>
                <w:sz w:val="28"/>
                <w:szCs w:val="28"/>
                <w:shd w:val="clear" w:color="auto" w:fill="FFFFFF"/>
                <w:vertAlign w:val="superscript"/>
              </w:rPr>
              <w:t>f</w:t>
            </w:r>
          </w:p>
        </w:tc>
      </w:tr>
      <w:tr w:rsidR="00A30110" w:rsidRPr="00A07EE6" w14:paraId="10C396C6" w14:textId="77777777" w:rsidTr="001C382A">
        <w:trPr>
          <w:trHeight w:val="710"/>
        </w:trPr>
        <w:tc>
          <w:tcPr>
            <w:tcW w:w="1277" w:type="pct"/>
            <w:vAlign w:val="center"/>
          </w:tcPr>
          <w:p w14:paraId="76032106" w14:textId="77777777" w:rsidR="00A30110" w:rsidRPr="00A07EE6" w:rsidRDefault="00A30110" w:rsidP="00A30110">
            <w:pPr>
              <w:spacing w:before="120" w:after="120" w:line="240" w:lineRule="auto"/>
              <w:rPr>
                <w:rFonts w:cs="Times New Roman"/>
                <w:color w:val="000000"/>
                <w:sz w:val="28"/>
                <w:szCs w:val="28"/>
              </w:rPr>
            </w:pPr>
            <w:r w:rsidRPr="00A07EE6">
              <w:rPr>
                <w:rFonts w:eastAsia="Times New Roman" w:cs="Times New Roman"/>
                <w:sz w:val="28"/>
                <w:szCs w:val="28"/>
                <w:lang w:eastAsia="vi-VN"/>
              </w:rPr>
              <w:t>MMP-9 (pg/mL)</w:t>
            </w:r>
          </w:p>
        </w:tc>
        <w:tc>
          <w:tcPr>
            <w:tcW w:w="1702" w:type="pct"/>
            <w:vAlign w:val="center"/>
          </w:tcPr>
          <w:p w14:paraId="7116D631"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 xml:space="preserve">49,76 </w:t>
            </w:r>
          </w:p>
          <w:p w14:paraId="14240F1D"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color w:val="000000"/>
                <w:sz w:val="28"/>
                <w:szCs w:val="28"/>
              </w:rPr>
              <w:t>(24,96 - 107,6)</w:t>
            </w:r>
          </w:p>
        </w:tc>
        <w:tc>
          <w:tcPr>
            <w:tcW w:w="1404" w:type="pct"/>
            <w:vAlign w:val="center"/>
          </w:tcPr>
          <w:p w14:paraId="46648202"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55,13</w:t>
            </w:r>
          </w:p>
          <w:p w14:paraId="18DC6297"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(25,4 - 114,97)</w:t>
            </w:r>
          </w:p>
        </w:tc>
        <w:tc>
          <w:tcPr>
            <w:tcW w:w="617" w:type="pct"/>
            <w:vAlign w:val="center"/>
          </w:tcPr>
          <w:p w14:paraId="59BF08DB"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Cs/>
                <w:spacing w:val="-4"/>
                <w:sz w:val="28"/>
                <w:szCs w:val="28"/>
                <w:shd w:val="clear" w:color="auto" w:fill="FFFFFF"/>
                <w:lang w:val="vi-VN"/>
              </w:rPr>
              <w:t>0,</w:t>
            </w:r>
            <w:r w:rsidRPr="00A07EE6">
              <w:rPr>
                <w:rFonts w:cs="Times New Roman"/>
                <w:bCs/>
                <w:spacing w:val="-4"/>
                <w:sz w:val="28"/>
                <w:szCs w:val="28"/>
                <w:shd w:val="clear" w:color="auto" w:fill="FFFFFF"/>
              </w:rPr>
              <w:t>433</w:t>
            </w:r>
            <w:r w:rsidRPr="00A07EE6">
              <w:rPr>
                <w:rFonts w:cs="Times New Roman"/>
                <w:bCs/>
                <w:spacing w:val="-4"/>
                <w:sz w:val="28"/>
                <w:szCs w:val="28"/>
                <w:shd w:val="clear" w:color="auto" w:fill="FFFFFF"/>
                <w:vertAlign w:val="superscript"/>
              </w:rPr>
              <w:t>f</w:t>
            </w:r>
          </w:p>
        </w:tc>
      </w:tr>
      <w:tr w:rsidR="00A30110" w:rsidRPr="00A07EE6" w14:paraId="4F392450" w14:textId="77777777" w:rsidTr="001C382A">
        <w:trPr>
          <w:trHeight w:val="800"/>
        </w:trPr>
        <w:tc>
          <w:tcPr>
            <w:tcW w:w="1277" w:type="pct"/>
            <w:vAlign w:val="center"/>
          </w:tcPr>
          <w:p w14:paraId="3A7BDBE8" w14:textId="77777777" w:rsidR="00A30110" w:rsidRPr="00A07EE6" w:rsidRDefault="00A30110" w:rsidP="00A30110">
            <w:pPr>
              <w:spacing w:before="120" w:after="120" w:line="240" w:lineRule="auto"/>
              <w:rPr>
                <w:rFonts w:cs="Times New Roman"/>
                <w:color w:val="000000"/>
                <w:sz w:val="28"/>
                <w:szCs w:val="28"/>
              </w:rPr>
            </w:pPr>
            <w:r w:rsidRPr="00A07EE6">
              <w:rPr>
                <w:rFonts w:eastAsia="Times New Roman" w:cs="Times New Roman"/>
                <w:sz w:val="28"/>
                <w:szCs w:val="28"/>
                <w:lang w:eastAsia="vi-VN"/>
              </w:rPr>
              <w:t>MMP-12 (pg/mL)</w:t>
            </w:r>
          </w:p>
        </w:tc>
        <w:tc>
          <w:tcPr>
            <w:tcW w:w="1702" w:type="pct"/>
            <w:vAlign w:val="center"/>
          </w:tcPr>
          <w:p w14:paraId="3CB0330A"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 xml:space="preserve">0,57 </w:t>
            </w:r>
          </w:p>
          <w:p w14:paraId="4EA2E5B7"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color w:val="000000"/>
                <w:sz w:val="28"/>
                <w:szCs w:val="28"/>
              </w:rPr>
              <w:t>(0,17 - 1,30)</w:t>
            </w:r>
          </w:p>
        </w:tc>
        <w:tc>
          <w:tcPr>
            <w:tcW w:w="1404" w:type="pct"/>
            <w:vAlign w:val="center"/>
          </w:tcPr>
          <w:p w14:paraId="5A538A93"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0,528</w:t>
            </w:r>
          </w:p>
          <w:p w14:paraId="51F81539"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(0,24 - 1,35)</w:t>
            </w:r>
          </w:p>
        </w:tc>
        <w:tc>
          <w:tcPr>
            <w:tcW w:w="617" w:type="pct"/>
            <w:vAlign w:val="center"/>
          </w:tcPr>
          <w:p w14:paraId="35531428" w14:textId="77777777" w:rsidR="00A30110" w:rsidRPr="00A07EE6" w:rsidRDefault="00A30110" w:rsidP="00A30110">
            <w:pPr>
              <w:spacing w:after="0" w:line="360" w:lineRule="auto"/>
              <w:jc w:val="center"/>
              <w:rPr>
                <w:rFonts w:cs="Times New Roman"/>
                <w:sz w:val="28"/>
                <w:szCs w:val="28"/>
              </w:rPr>
            </w:pPr>
            <w:r w:rsidRPr="00A07EE6">
              <w:rPr>
                <w:rFonts w:cs="Times New Roman"/>
                <w:sz w:val="28"/>
                <w:szCs w:val="28"/>
                <w:lang w:val="vi-VN"/>
              </w:rPr>
              <w:t>0,71</w:t>
            </w:r>
            <w:r w:rsidRPr="00A07EE6">
              <w:rPr>
                <w:rFonts w:cs="Times New Roman"/>
                <w:sz w:val="28"/>
                <w:szCs w:val="28"/>
              </w:rPr>
              <w:t>2</w:t>
            </w:r>
            <w:r w:rsidRPr="00A07EE6">
              <w:rPr>
                <w:rFonts w:cs="Times New Roman"/>
                <w:sz w:val="28"/>
                <w:szCs w:val="28"/>
                <w:vertAlign w:val="superscript"/>
              </w:rPr>
              <w:t>f</w:t>
            </w:r>
          </w:p>
        </w:tc>
      </w:tr>
    </w:tbl>
    <w:p w14:paraId="5E32EC79" w14:textId="77777777" w:rsidR="00A30110" w:rsidRPr="00A07EE6" w:rsidRDefault="00A30110" w:rsidP="00A30110">
      <w:pPr>
        <w:widowControl w:val="0"/>
        <w:spacing w:after="0" w:line="360" w:lineRule="auto"/>
        <w:jc w:val="both"/>
        <w:rPr>
          <w:rFonts w:eastAsia="Aptos" w:cs="Times New Roman"/>
          <w:bCs/>
          <w:i/>
          <w:iCs/>
          <w:spacing w:val="-4"/>
          <w:kern w:val="3"/>
          <w:sz w:val="28"/>
          <w:szCs w:val="28"/>
          <w:shd w:val="clear" w:color="auto" w:fill="FFFFFF"/>
        </w:rPr>
      </w:pPr>
      <w:r w:rsidRPr="00A07EE6">
        <w:rPr>
          <w:rFonts w:eastAsia="Aptos" w:cs="Times New Roman"/>
          <w:bCs/>
          <w:i/>
          <w:iCs/>
          <w:spacing w:val="-4"/>
          <w:kern w:val="3"/>
          <w:sz w:val="28"/>
          <w:szCs w:val="28"/>
          <w:shd w:val="clear" w:color="auto" w:fill="FFFFFF"/>
        </w:rPr>
        <w:t>f: Wilcoxon signed-rank test</w:t>
      </w:r>
    </w:p>
    <w:p w14:paraId="62A6CEDF" w14:textId="77777777" w:rsidR="00A30110" w:rsidRPr="00A07EE6" w:rsidRDefault="00A30110" w:rsidP="000D476F">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345B36F3" w14:textId="77777777" w:rsidR="00A30110" w:rsidRPr="00A07EE6" w:rsidRDefault="00A30110" w:rsidP="00A30110">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MMP-2, MMP-12 </w:t>
      </w:r>
      <w:bookmarkStart w:id="252" w:name="_Hlk206886375"/>
      <w:r w:rsidRPr="00A07EE6">
        <w:rPr>
          <w:rFonts w:eastAsia="Aptos" w:cs="Times New Roman"/>
          <w:spacing w:val="-4"/>
          <w:kern w:val="3"/>
          <w:sz w:val="28"/>
          <w:szCs w:val="28"/>
          <w:shd w:val="clear" w:color="auto" w:fill="FFFFFF"/>
        </w:rPr>
        <w:t>trong đợt cấp cao hơn</w:t>
      </w:r>
      <w:bookmarkEnd w:id="252"/>
      <w:r>
        <w:rPr>
          <w:rFonts w:eastAsia="Aptos" w:cs="Times New Roman"/>
          <w:spacing w:val="-4"/>
          <w:kern w:val="3"/>
          <w:sz w:val="28"/>
          <w:szCs w:val="28"/>
          <w:shd w:val="clear" w:color="auto" w:fill="FFFFFF"/>
        </w:rPr>
        <w:t xml:space="preserve"> và </w:t>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MMP-9</w:t>
      </w:r>
      <w:r w:rsidRPr="00A07EE6">
        <w:rPr>
          <w:rFonts w:cs="Times New Roman"/>
        </w:rPr>
        <w:t xml:space="preserve"> </w:t>
      </w:r>
      <w:r w:rsidRPr="00A07EE6">
        <w:rPr>
          <w:rFonts w:eastAsia="Aptos" w:cs="Times New Roman"/>
          <w:spacing w:val="-4"/>
          <w:kern w:val="3"/>
          <w:sz w:val="28"/>
          <w:szCs w:val="28"/>
          <w:shd w:val="clear" w:color="auto" w:fill="FFFFFF"/>
        </w:rPr>
        <w:t xml:space="preserve">thấp hơn </w:t>
      </w:r>
      <w:r>
        <w:rPr>
          <w:rFonts w:eastAsia="Aptos" w:cs="Times New Roman"/>
          <w:spacing w:val="-4"/>
          <w:kern w:val="3"/>
          <w:sz w:val="28"/>
          <w:szCs w:val="28"/>
          <w:shd w:val="clear" w:color="auto" w:fill="FFFFFF"/>
        </w:rPr>
        <w:t xml:space="preserve">so với </w:t>
      </w:r>
      <w:r w:rsidRPr="00A07EE6">
        <w:rPr>
          <w:rFonts w:eastAsia="Aptos" w:cs="Times New Roman"/>
          <w:spacing w:val="-4"/>
          <w:kern w:val="3"/>
          <w:sz w:val="28"/>
          <w:szCs w:val="28"/>
          <w:shd w:val="clear" w:color="auto" w:fill="FFFFFF"/>
        </w:rPr>
        <w:t>sau đợt cấp</w:t>
      </w:r>
      <w:r>
        <w:rPr>
          <w:rFonts w:eastAsia="Aptos" w:cs="Times New Roman"/>
          <w:spacing w:val="-4"/>
          <w:kern w:val="3"/>
          <w:sz w:val="28"/>
          <w:szCs w:val="28"/>
          <w:shd w:val="clear" w:color="auto" w:fill="FFFFFF"/>
        </w:rPr>
        <w:t>,</w:t>
      </w:r>
      <w:r w:rsidRPr="00631CBF">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t</w:t>
      </w:r>
      <w:r w:rsidRPr="00A07EE6">
        <w:rPr>
          <w:rFonts w:eastAsia="Aptos" w:cs="Times New Roman"/>
          <w:spacing w:val="-4"/>
          <w:kern w:val="3"/>
          <w:sz w:val="28"/>
          <w:szCs w:val="28"/>
          <w:shd w:val="clear" w:color="auto" w:fill="FFFFFF"/>
        </w:rPr>
        <w:t>uy nhiên, sự khác biệt không có ý nghĩa thống kê (p &gt; 0,05).</w:t>
      </w:r>
    </w:p>
    <w:p w14:paraId="07FAB10A" w14:textId="7CDA7D5C" w:rsidR="00A30110" w:rsidRPr="00A07EE6" w:rsidRDefault="00A30110" w:rsidP="000D476F">
      <w:pPr>
        <w:jc w:val="both"/>
        <w:outlineLvl w:val="1"/>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br w:type="page"/>
      </w:r>
      <w:bookmarkStart w:id="253" w:name="_Toc218932634"/>
      <w:r w:rsidRPr="00A07EE6">
        <w:rPr>
          <w:rFonts w:eastAsia="Aptos" w:cs="Times New Roman"/>
          <w:b/>
          <w:spacing w:val="-4"/>
          <w:kern w:val="3"/>
          <w:sz w:val="28"/>
          <w:szCs w:val="28"/>
          <w:shd w:val="clear" w:color="auto" w:fill="FFFFFF"/>
        </w:rPr>
        <w:lastRenderedPageBreak/>
        <w:t>3.</w:t>
      </w:r>
      <w:r>
        <w:rPr>
          <w:rFonts w:eastAsia="Aptos" w:cs="Times New Roman"/>
          <w:b/>
          <w:spacing w:val="-4"/>
          <w:kern w:val="3"/>
          <w:sz w:val="28"/>
          <w:szCs w:val="28"/>
          <w:shd w:val="clear" w:color="auto" w:fill="FFFFFF"/>
        </w:rPr>
        <w:t>2</w:t>
      </w:r>
      <w:r w:rsidRPr="00A07EE6">
        <w:rPr>
          <w:rFonts w:eastAsia="Aptos" w:cs="Times New Roman"/>
          <w:b/>
          <w:spacing w:val="-4"/>
          <w:kern w:val="3"/>
          <w:sz w:val="28"/>
          <w:szCs w:val="28"/>
          <w:shd w:val="clear" w:color="auto" w:fill="FFFFFF"/>
        </w:rPr>
        <w:t xml:space="preserve">. MỐI LIÊN QUAN GIỮA NỒNG ĐỘ MMP-1, 2, 9, 12 </w:t>
      </w:r>
      <w:r w:rsidR="00CD676E">
        <w:rPr>
          <w:rFonts w:eastAsia="Aptos" w:cs="Times New Roman"/>
          <w:b/>
          <w:spacing w:val="-4"/>
          <w:kern w:val="3"/>
          <w:sz w:val="28"/>
          <w:szCs w:val="28"/>
          <w:shd w:val="clear" w:color="auto" w:fill="FFFFFF"/>
        </w:rPr>
        <w:t xml:space="preserve">HUYẾT TƯƠNG </w:t>
      </w:r>
      <w:r w:rsidRPr="00A07EE6">
        <w:rPr>
          <w:rFonts w:eastAsia="Aptos" w:cs="Times New Roman"/>
          <w:b/>
          <w:spacing w:val="-4"/>
          <w:kern w:val="3"/>
          <w:sz w:val="28"/>
          <w:szCs w:val="28"/>
          <w:shd w:val="clear" w:color="auto" w:fill="FFFFFF"/>
        </w:rPr>
        <w:t>VỚI MỘT SỐ ĐẶC ĐIỂM LÂM SÀNG VÀ CẬN LÂM SÀNG</w:t>
      </w:r>
      <w:bookmarkEnd w:id="253"/>
    </w:p>
    <w:p w14:paraId="37668DE5" w14:textId="77777777" w:rsidR="00A30110" w:rsidRPr="00AA50C9" w:rsidRDefault="00A30110" w:rsidP="00A30110">
      <w:pPr>
        <w:widowControl w:val="0"/>
        <w:spacing w:after="0" w:line="360" w:lineRule="auto"/>
        <w:jc w:val="both"/>
        <w:outlineLvl w:val="2"/>
        <w:rPr>
          <w:rFonts w:eastAsia="Aptos" w:cs="Times New Roman"/>
          <w:b/>
          <w:spacing w:val="-4"/>
          <w:kern w:val="3"/>
          <w:sz w:val="28"/>
          <w:szCs w:val="28"/>
          <w:shd w:val="clear" w:color="auto" w:fill="FFFFFF"/>
        </w:rPr>
      </w:pPr>
      <w:bookmarkStart w:id="254" w:name="_Toc218932635"/>
      <w:r w:rsidRPr="00AA50C9">
        <w:rPr>
          <w:rFonts w:eastAsia="Aptos" w:cs="Times New Roman"/>
          <w:b/>
          <w:spacing w:val="-4"/>
          <w:kern w:val="3"/>
          <w:sz w:val="28"/>
          <w:szCs w:val="28"/>
          <w:shd w:val="clear" w:color="auto" w:fill="FFFFFF"/>
        </w:rPr>
        <w:t>3.</w:t>
      </w:r>
      <w:r>
        <w:rPr>
          <w:rFonts w:eastAsia="Aptos" w:cs="Times New Roman"/>
          <w:b/>
          <w:spacing w:val="-4"/>
          <w:kern w:val="3"/>
          <w:sz w:val="28"/>
          <w:szCs w:val="28"/>
          <w:shd w:val="clear" w:color="auto" w:fill="FFFFFF"/>
        </w:rPr>
        <w:t>2</w:t>
      </w:r>
      <w:r w:rsidRPr="00AA50C9">
        <w:rPr>
          <w:rFonts w:eastAsia="Aptos" w:cs="Times New Roman"/>
          <w:b/>
          <w:spacing w:val="-4"/>
          <w:kern w:val="3"/>
          <w:sz w:val="28"/>
          <w:szCs w:val="28"/>
          <w:shd w:val="clear" w:color="auto" w:fill="FFFFFF"/>
        </w:rPr>
        <w:t>.1. Mối liên quan giữa MMP-1, 2, 9, 12 với đặc điểm lâm sàng</w:t>
      </w:r>
      <w:bookmarkEnd w:id="254"/>
      <w:r w:rsidRPr="00AA50C9">
        <w:rPr>
          <w:rFonts w:eastAsia="Aptos" w:cs="Times New Roman"/>
          <w:b/>
          <w:spacing w:val="-4"/>
          <w:kern w:val="3"/>
          <w:sz w:val="28"/>
          <w:szCs w:val="28"/>
          <w:shd w:val="clear" w:color="auto" w:fill="FFFFFF"/>
        </w:rPr>
        <w:t xml:space="preserve"> </w:t>
      </w:r>
    </w:p>
    <w:p w14:paraId="745E6C0B" w14:textId="7461B3F5" w:rsidR="00A30110" w:rsidRPr="00CD676E" w:rsidRDefault="00A30110" w:rsidP="00A30110">
      <w:pPr>
        <w:widowControl w:val="0"/>
        <w:spacing w:after="0" w:line="360" w:lineRule="auto"/>
        <w:jc w:val="both"/>
        <w:rPr>
          <w:rFonts w:eastAsia="Aptos" w:cs="Times New Roman"/>
          <w:b/>
          <w:i/>
          <w:spacing w:val="-4"/>
          <w:kern w:val="3"/>
          <w:sz w:val="28"/>
          <w:szCs w:val="28"/>
          <w:shd w:val="clear" w:color="auto" w:fill="FFFFFF"/>
        </w:rPr>
      </w:pPr>
      <w:r w:rsidRPr="00CD676E">
        <w:rPr>
          <w:rFonts w:eastAsia="Aptos" w:cs="Times New Roman"/>
          <w:b/>
          <w:i/>
          <w:spacing w:val="-4"/>
          <w:kern w:val="3"/>
          <w:sz w:val="28"/>
          <w:szCs w:val="28"/>
          <w:shd w:val="clear" w:color="auto" w:fill="FFFFFF"/>
        </w:rPr>
        <w:t xml:space="preserve">3.2.1.1. </w:t>
      </w:r>
      <w:r w:rsidR="00CD676E" w:rsidRPr="00CD676E">
        <w:rPr>
          <w:rFonts w:eastAsia="Aptos" w:cs="Times New Roman"/>
          <w:b/>
          <w:i/>
          <w:spacing w:val="-4"/>
          <w:kern w:val="3"/>
          <w:sz w:val="28"/>
          <w:szCs w:val="28"/>
          <w:shd w:val="clear" w:color="auto" w:fill="FFFFFF"/>
        </w:rPr>
        <w:t>Mối liên quan giữa MMP-1, 2, 9, 12 với đặc điểm</w:t>
      </w:r>
      <w:r w:rsidRPr="00CD676E">
        <w:rPr>
          <w:rFonts w:eastAsia="Aptos" w:cs="Times New Roman"/>
          <w:b/>
          <w:i/>
          <w:spacing w:val="-4"/>
          <w:kern w:val="3"/>
          <w:sz w:val="28"/>
          <w:szCs w:val="28"/>
          <w:shd w:val="clear" w:color="auto" w:fill="FFFFFF"/>
        </w:rPr>
        <w:t xml:space="preserve"> đợt cấp</w:t>
      </w:r>
    </w:p>
    <w:p w14:paraId="6563EABD" w14:textId="2497CC7B" w:rsidR="00A30110" w:rsidRPr="00A07EE6" w:rsidRDefault="00A30110" w:rsidP="00A30110">
      <w:pPr>
        <w:pStyle w:val="abang"/>
        <w:ind w:firstLine="720"/>
        <w:jc w:val="both"/>
      </w:pPr>
      <w:bookmarkStart w:id="255" w:name="_Toc218932844"/>
      <w:r w:rsidRPr="00A07EE6">
        <w:t>Bảng 3.</w:t>
      </w:r>
      <w:r w:rsidRPr="00A07EE6">
        <w:rPr>
          <w:lang w:val="en-US"/>
        </w:rPr>
        <w:t>20</w:t>
      </w:r>
      <w:r w:rsidRPr="00A07EE6">
        <w:rPr>
          <w:rFonts w:eastAsia="Aptos"/>
          <w:spacing w:val="-4"/>
          <w:kern w:val="3"/>
          <w:shd w:val="clear" w:color="auto" w:fill="FFFFFF"/>
        </w:rPr>
        <w:t xml:space="preserve">. </w:t>
      </w:r>
      <w:r w:rsidRPr="00A07EE6">
        <w:t xml:space="preserve">Liên quan giữa nồng độ </w:t>
      </w:r>
      <w:r>
        <w:rPr>
          <w:lang w:val="en-US"/>
        </w:rPr>
        <w:t xml:space="preserve">trung bình </w:t>
      </w:r>
      <w:r w:rsidRPr="00A07EE6">
        <w:t>MMP</w:t>
      </w:r>
      <w:r w:rsidR="000D6E77">
        <w:rPr>
          <w:lang w:val="en-US"/>
        </w:rPr>
        <w:t>-1, 2, 9, 12</w:t>
      </w:r>
      <w:r w:rsidRPr="00A07EE6">
        <w:t xml:space="preserve"> huyết tương</w:t>
      </w:r>
      <w:r w:rsidR="00CD676E">
        <w:rPr>
          <w:lang w:val="en-US"/>
        </w:rPr>
        <w:t xml:space="preserve"> trong đợt cấp</w:t>
      </w:r>
      <w:r w:rsidRPr="00A07EE6">
        <w:t xml:space="preserve"> với mức độ đợt cấp</w:t>
      </w:r>
      <w:bookmarkEnd w:id="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2409"/>
        <w:gridCol w:w="1984"/>
        <w:gridCol w:w="2037"/>
        <w:gridCol w:w="936"/>
      </w:tblGrid>
      <w:tr w:rsidR="00A30110" w:rsidRPr="00A07EE6" w14:paraId="0C9953F9" w14:textId="77777777" w:rsidTr="001C382A">
        <w:trPr>
          <w:trHeight w:val="1241"/>
        </w:trPr>
        <w:tc>
          <w:tcPr>
            <w:tcW w:w="805" w:type="pct"/>
            <w:vAlign w:val="center"/>
          </w:tcPr>
          <w:p w14:paraId="45314188" w14:textId="77777777" w:rsidR="00A30110" w:rsidRPr="00A07EE6"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 xml:space="preserve">Nồng độ </w:t>
            </w:r>
          </w:p>
          <w:p w14:paraId="0DABD554"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
                <w:spacing w:val="-4"/>
                <w:sz w:val="28"/>
                <w:szCs w:val="28"/>
                <w:shd w:val="clear" w:color="auto" w:fill="FFFFFF"/>
              </w:rPr>
              <w:t>Trung vị (Q</w:t>
            </w:r>
            <w:r w:rsidRPr="00A07EE6">
              <w:rPr>
                <w:rFonts w:cs="Times New Roman"/>
                <w:b/>
                <w:spacing w:val="-4"/>
                <w:sz w:val="28"/>
                <w:szCs w:val="28"/>
                <w:shd w:val="clear" w:color="auto" w:fill="FFFFFF"/>
                <w:vertAlign w:val="subscript"/>
              </w:rPr>
              <w:t>25</w:t>
            </w:r>
            <w:r w:rsidRPr="00A07EE6">
              <w:rPr>
                <w:rFonts w:cs="Times New Roman"/>
                <w:b/>
                <w:spacing w:val="-4"/>
                <w:sz w:val="28"/>
                <w:szCs w:val="28"/>
                <w:shd w:val="clear" w:color="auto" w:fill="FFFFFF"/>
              </w:rPr>
              <w:t xml:space="preserve"> - Q</w:t>
            </w:r>
            <w:r w:rsidRPr="00A07EE6">
              <w:rPr>
                <w:rFonts w:cs="Times New Roman"/>
                <w:b/>
                <w:spacing w:val="-4"/>
                <w:sz w:val="28"/>
                <w:szCs w:val="28"/>
                <w:shd w:val="clear" w:color="auto" w:fill="FFFFFF"/>
                <w:vertAlign w:val="subscript"/>
              </w:rPr>
              <w:t>75</w:t>
            </w:r>
            <w:r w:rsidRPr="00A07EE6">
              <w:rPr>
                <w:rFonts w:cs="Times New Roman"/>
                <w:b/>
                <w:spacing w:val="-4"/>
                <w:sz w:val="28"/>
                <w:szCs w:val="28"/>
                <w:shd w:val="clear" w:color="auto" w:fill="FFFFFF"/>
              </w:rPr>
              <w:t>)</w:t>
            </w:r>
          </w:p>
        </w:tc>
        <w:tc>
          <w:tcPr>
            <w:tcW w:w="1372" w:type="pct"/>
            <w:vAlign w:val="center"/>
          </w:tcPr>
          <w:p w14:paraId="14239F9B" w14:textId="77777777" w:rsidR="00A30110" w:rsidRPr="00A07EE6"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Đợt cấp nhẹ</w:t>
            </w:r>
          </w:p>
          <w:p w14:paraId="35AEB79B"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
                <w:spacing w:val="-4"/>
                <w:sz w:val="28"/>
                <w:szCs w:val="28"/>
                <w:shd w:val="clear" w:color="auto" w:fill="FFFFFF"/>
              </w:rPr>
              <w:t>(n = 6)</w:t>
            </w:r>
          </w:p>
        </w:tc>
        <w:tc>
          <w:tcPr>
            <w:tcW w:w="1130" w:type="pct"/>
            <w:vAlign w:val="center"/>
          </w:tcPr>
          <w:p w14:paraId="0AC674ED" w14:textId="77777777" w:rsidR="00A30110" w:rsidRPr="00A07EE6"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Đợt cấp trung bình</w:t>
            </w:r>
          </w:p>
          <w:p w14:paraId="7A8063BD" w14:textId="77777777" w:rsidR="00A30110" w:rsidRPr="00A07EE6"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(n = 49)</w:t>
            </w:r>
          </w:p>
        </w:tc>
        <w:tc>
          <w:tcPr>
            <w:tcW w:w="1160" w:type="pct"/>
            <w:vAlign w:val="center"/>
          </w:tcPr>
          <w:p w14:paraId="2A7F39FB" w14:textId="77777777" w:rsidR="00A30110" w:rsidRPr="00A07EE6" w:rsidRDefault="00A30110" w:rsidP="00A30110">
            <w:pPr>
              <w:spacing w:after="0" w:line="360" w:lineRule="auto"/>
              <w:jc w:val="center"/>
              <w:rPr>
                <w:rFonts w:cs="Times New Roman"/>
                <w:b/>
                <w:sz w:val="28"/>
                <w:szCs w:val="28"/>
              </w:rPr>
            </w:pPr>
            <w:r w:rsidRPr="00A07EE6">
              <w:rPr>
                <w:rFonts w:cs="Times New Roman"/>
                <w:b/>
                <w:sz w:val="28"/>
                <w:szCs w:val="28"/>
              </w:rPr>
              <w:t>Đợt cấp nặng</w:t>
            </w:r>
          </w:p>
          <w:p w14:paraId="6DE01072" w14:textId="77777777" w:rsidR="00A30110" w:rsidRPr="00A07EE6" w:rsidRDefault="00A30110" w:rsidP="00A30110">
            <w:pPr>
              <w:spacing w:after="0" w:line="360" w:lineRule="auto"/>
              <w:jc w:val="center"/>
              <w:rPr>
                <w:rFonts w:cs="Times New Roman"/>
                <w:b/>
                <w:sz w:val="28"/>
                <w:szCs w:val="28"/>
              </w:rPr>
            </w:pPr>
            <w:r w:rsidRPr="00A07EE6">
              <w:rPr>
                <w:rFonts w:cs="Times New Roman"/>
                <w:b/>
                <w:sz w:val="28"/>
                <w:szCs w:val="28"/>
              </w:rPr>
              <w:t>(n = 10)</w:t>
            </w:r>
          </w:p>
        </w:tc>
        <w:tc>
          <w:tcPr>
            <w:tcW w:w="533" w:type="pct"/>
            <w:vAlign w:val="center"/>
          </w:tcPr>
          <w:p w14:paraId="47E3E371" w14:textId="77777777" w:rsidR="00A30110" w:rsidRPr="00A07EE6" w:rsidRDefault="00A30110" w:rsidP="00A30110">
            <w:pPr>
              <w:spacing w:after="0" w:line="36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p</w:t>
            </w:r>
          </w:p>
        </w:tc>
      </w:tr>
      <w:tr w:rsidR="00A30110" w:rsidRPr="00A07EE6" w14:paraId="0E42F97A" w14:textId="77777777" w:rsidTr="001C382A">
        <w:trPr>
          <w:trHeight w:val="827"/>
        </w:trPr>
        <w:tc>
          <w:tcPr>
            <w:tcW w:w="805" w:type="pct"/>
            <w:vAlign w:val="center"/>
          </w:tcPr>
          <w:p w14:paraId="71373CD7" w14:textId="77777777" w:rsidR="00A30110" w:rsidRPr="00A07EE6" w:rsidRDefault="00A30110" w:rsidP="00A30110">
            <w:pPr>
              <w:spacing w:before="120" w:after="120" w:line="240" w:lineRule="auto"/>
              <w:rPr>
                <w:rFonts w:eastAsia="Times New Roman" w:cs="Times New Roman"/>
                <w:sz w:val="28"/>
                <w:szCs w:val="28"/>
                <w:lang w:eastAsia="vi-VN"/>
              </w:rPr>
            </w:pPr>
            <w:r w:rsidRPr="00A07EE6">
              <w:rPr>
                <w:rFonts w:eastAsia="Times New Roman" w:cs="Times New Roman"/>
                <w:sz w:val="28"/>
                <w:szCs w:val="28"/>
                <w:lang w:eastAsia="vi-VN"/>
              </w:rPr>
              <w:t>MMP-1 (pg/mL)</w:t>
            </w:r>
          </w:p>
        </w:tc>
        <w:tc>
          <w:tcPr>
            <w:tcW w:w="1372" w:type="pct"/>
            <w:vAlign w:val="bottom"/>
          </w:tcPr>
          <w:p w14:paraId="6F25E596"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80,70</w:t>
            </w:r>
          </w:p>
          <w:p w14:paraId="1BE59179"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(2,33 - 92,34)</w:t>
            </w:r>
          </w:p>
        </w:tc>
        <w:tc>
          <w:tcPr>
            <w:tcW w:w="1130" w:type="pct"/>
            <w:vAlign w:val="bottom"/>
          </w:tcPr>
          <w:p w14:paraId="510A8AAD"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94,096</w:t>
            </w:r>
          </w:p>
          <w:p w14:paraId="1C76DFC6"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(6,19 - 136,18)</w:t>
            </w:r>
          </w:p>
        </w:tc>
        <w:tc>
          <w:tcPr>
            <w:tcW w:w="1160" w:type="pct"/>
            <w:vAlign w:val="bottom"/>
          </w:tcPr>
          <w:p w14:paraId="17736900"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57,91</w:t>
            </w:r>
          </w:p>
          <w:p w14:paraId="418FF613"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(3,11 - 105,17)</w:t>
            </w:r>
          </w:p>
        </w:tc>
        <w:tc>
          <w:tcPr>
            <w:tcW w:w="533" w:type="pct"/>
            <w:vAlign w:val="center"/>
          </w:tcPr>
          <w:p w14:paraId="4ADFFEE8"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Cs/>
                <w:spacing w:val="-4"/>
                <w:sz w:val="28"/>
                <w:szCs w:val="28"/>
                <w:shd w:val="clear" w:color="auto" w:fill="FFFFFF"/>
                <w:lang w:val="vi-VN"/>
              </w:rPr>
              <w:t>0,3</w:t>
            </w:r>
            <w:r w:rsidRPr="00A07EE6">
              <w:rPr>
                <w:rFonts w:cs="Times New Roman"/>
                <w:bCs/>
                <w:spacing w:val="-4"/>
                <w:sz w:val="28"/>
                <w:szCs w:val="28"/>
                <w:shd w:val="clear" w:color="auto" w:fill="FFFFFF"/>
              </w:rPr>
              <w:t>86</w:t>
            </w:r>
            <w:r w:rsidRPr="00A07EE6">
              <w:rPr>
                <w:rFonts w:cs="Times New Roman"/>
                <w:bCs/>
                <w:spacing w:val="-4"/>
                <w:sz w:val="28"/>
                <w:szCs w:val="28"/>
                <w:shd w:val="clear" w:color="auto" w:fill="FFFFFF"/>
                <w:vertAlign w:val="superscript"/>
              </w:rPr>
              <w:t>g</w:t>
            </w:r>
          </w:p>
        </w:tc>
      </w:tr>
      <w:tr w:rsidR="00A30110" w:rsidRPr="00A07EE6" w14:paraId="5BE80636" w14:textId="77777777" w:rsidTr="001C382A">
        <w:trPr>
          <w:trHeight w:val="710"/>
        </w:trPr>
        <w:tc>
          <w:tcPr>
            <w:tcW w:w="805" w:type="pct"/>
            <w:vAlign w:val="center"/>
          </w:tcPr>
          <w:p w14:paraId="3A698614" w14:textId="77777777" w:rsidR="00A30110" w:rsidRPr="00A07EE6" w:rsidRDefault="00A30110" w:rsidP="00A30110">
            <w:pPr>
              <w:spacing w:before="120" w:after="120" w:line="240" w:lineRule="auto"/>
              <w:rPr>
                <w:rFonts w:eastAsia="Times New Roman" w:cs="Times New Roman"/>
                <w:sz w:val="28"/>
                <w:szCs w:val="28"/>
                <w:lang w:eastAsia="vi-VN"/>
              </w:rPr>
            </w:pPr>
            <w:r w:rsidRPr="00A07EE6">
              <w:rPr>
                <w:rFonts w:eastAsia="Times New Roman" w:cs="Times New Roman"/>
                <w:sz w:val="28"/>
                <w:szCs w:val="28"/>
                <w:lang w:eastAsia="vi-VN"/>
              </w:rPr>
              <w:t>MMP-2 (pg/mL)</w:t>
            </w:r>
          </w:p>
        </w:tc>
        <w:tc>
          <w:tcPr>
            <w:tcW w:w="1372" w:type="pct"/>
            <w:vAlign w:val="bottom"/>
          </w:tcPr>
          <w:p w14:paraId="7D496F0D"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10,12</w:t>
            </w:r>
          </w:p>
          <w:p w14:paraId="053631FF"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(8,18 - 21,5)</w:t>
            </w:r>
          </w:p>
        </w:tc>
        <w:tc>
          <w:tcPr>
            <w:tcW w:w="1130" w:type="pct"/>
            <w:vAlign w:val="bottom"/>
          </w:tcPr>
          <w:p w14:paraId="0B28C940"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9,71</w:t>
            </w:r>
          </w:p>
          <w:p w14:paraId="36BD45E9"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(8,14 - 15,17)</w:t>
            </w:r>
          </w:p>
        </w:tc>
        <w:tc>
          <w:tcPr>
            <w:tcW w:w="1160" w:type="pct"/>
            <w:vAlign w:val="bottom"/>
          </w:tcPr>
          <w:p w14:paraId="162FD530"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10,8</w:t>
            </w:r>
          </w:p>
          <w:p w14:paraId="4412483C"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(6,86 - 21,03)</w:t>
            </w:r>
          </w:p>
        </w:tc>
        <w:tc>
          <w:tcPr>
            <w:tcW w:w="533" w:type="pct"/>
            <w:vAlign w:val="center"/>
          </w:tcPr>
          <w:p w14:paraId="0C6A0FAD"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Cs/>
                <w:spacing w:val="-4"/>
                <w:sz w:val="28"/>
                <w:szCs w:val="28"/>
                <w:shd w:val="clear" w:color="auto" w:fill="FFFFFF"/>
                <w:lang w:val="vi-VN"/>
              </w:rPr>
              <w:t>0,</w:t>
            </w:r>
            <w:r w:rsidRPr="00A07EE6">
              <w:rPr>
                <w:rFonts w:cs="Times New Roman"/>
                <w:bCs/>
                <w:spacing w:val="-4"/>
                <w:sz w:val="28"/>
                <w:szCs w:val="28"/>
                <w:shd w:val="clear" w:color="auto" w:fill="FFFFFF"/>
              </w:rPr>
              <w:t>885</w:t>
            </w:r>
            <w:r w:rsidRPr="00A07EE6">
              <w:rPr>
                <w:rFonts w:cs="Times New Roman"/>
                <w:bCs/>
                <w:spacing w:val="-4"/>
                <w:sz w:val="28"/>
                <w:szCs w:val="28"/>
                <w:shd w:val="clear" w:color="auto" w:fill="FFFFFF"/>
                <w:vertAlign w:val="superscript"/>
              </w:rPr>
              <w:t>g</w:t>
            </w:r>
          </w:p>
        </w:tc>
      </w:tr>
      <w:tr w:rsidR="00A30110" w:rsidRPr="00A07EE6" w14:paraId="3831CB07" w14:textId="77777777" w:rsidTr="001C382A">
        <w:trPr>
          <w:trHeight w:val="710"/>
        </w:trPr>
        <w:tc>
          <w:tcPr>
            <w:tcW w:w="805" w:type="pct"/>
            <w:vAlign w:val="center"/>
          </w:tcPr>
          <w:p w14:paraId="6F431F74" w14:textId="77777777" w:rsidR="00A30110" w:rsidRPr="00A07EE6" w:rsidRDefault="00A30110" w:rsidP="00A30110">
            <w:pPr>
              <w:spacing w:before="120" w:after="120" w:line="240" w:lineRule="auto"/>
              <w:rPr>
                <w:rFonts w:cs="Times New Roman"/>
                <w:color w:val="000000"/>
                <w:sz w:val="28"/>
                <w:szCs w:val="28"/>
              </w:rPr>
            </w:pPr>
            <w:r w:rsidRPr="00A07EE6">
              <w:rPr>
                <w:rFonts w:eastAsia="Times New Roman" w:cs="Times New Roman"/>
                <w:sz w:val="28"/>
                <w:szCs w:val="28"/>
                <w:lang w:eastAsia="vi-VN"/>
              </w:rPr>
              <w:t>MMP-9 (pg/mL)</w:t>
            </w:r>
          </w:p>
        </w:tc>
        <w:tc>
          <w:tcPr>
            <w:tcW w:w="1372" w:type="pct"/>
            <w:vAlign w:val="bottom"/>
          </w:tcPr>
          <w:p w14:paraId="7D1A9D2C"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80,</w:t>
            </w:r>
            <w:r>
              <w:rPr>
                <w:rFonts w:cs="Times New Roman"/>
                <w:color w:val="000000"/>
                <w:sz w:val="28"/>
                <w:szCs w:val="28"/>
              </w:rPr>
              <w:t>70</w:t>
            </w:r>
          </w:p>
          <w:p w14:paraId="010CA0E4"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(47,78 - 113,8</w:t>
            </w:r>
            <w:r>
              <w:rPr>
                <w:rFonts w:cs="Times New Roman"/>
                <w:color w:val="000000"/>
                <w:sz w:val="28"/>
                <w:szCs w:val="28"/>
              </w:rPr>
              <w:t>7</w:t>
            </w:r>
            <w:r w:rsidRPr="00A07EE6">
              <w:rPr>
                <w:rFonts w:cs="Times New Roman"/>
                <w:color w:val="000000"/>
                <w:sz w:val="28"/>
                <w:szCs w:val="28"/>
              </w:rPr>
              <w:t>)</w:t>
            </w:r>
          </w:p>
        </w:tc>
        <w:tc>
          <w:tcPr>
            <w:tcW w:w="1130" w:type="pct"/>
            <w:vAlign w:val="bottom"/>
          </w:tcPr>
          <w:p w14:paraId="5C8500B3"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52,1</w:t>
            </w:r>
          </w:p>
          <w:p w14:paraId="7578C3DE"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(22,83 - 108,1)</w:t>
            </w:r>
          </w:p>
        </w:tc>
        <w:tc>
          <w:tcPr>
            <w:tcW w:w="1160" w:type="pct"/>
            <w:vAlign w:val="bottom"/>
          </w:tcPr>
          <w:p w14:paraId="34FF1615"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37,59</w:t>
            </w:r>
          </w:p>
          <w:p w14:paraId="38FEF5FA"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(24,96 - 55,4)</w:t>
            </w:r>
          </w:p>
        </w:tc>
        <w:tc>
          <w:tcPr>
            <w:tcW w:w="533" w:type="pct"/>
            <w:vAlign w:val="center"/>
          </w:tcPr>
          <w:p w14:paraId="282F4333" w14:textId="77777777" w:rsidR="00A30110" w:rsidRPr="00A07EE6" w:rsidRDefault="00A30110" w:rsidP="00A30110">
            <w:pPr>
              <w:spacing w:after="0" w:line="360" w:lineRule="auto"/>
              <w:jc w:val="center"/>
              <w:rPr>
                <w:rFonts w:cs="Times New Roman"/>
                <w:bCs/>
                <w:spacing w:val="-4"/>
                <w:sz w:val="28"/>
                <w:szCs w:val="28"/>
                <w:shd w:val="clear" w:color="auto" w:fill="FFFFFF"/>
              </w:rPr>
            </w:pPr>
            <w:r w:rsidRPr="00A07EE6">
              <w:rPr>
                <w:rFonts w:cs="Times New Roman"/>
                <w:bCs/>
                <w:spacing w:val="-4"/>
                <w:sz w:val="28"/>
                <w:szCs w:val="28"/>
                <w:shd w:val="clear" w:color="auto" w:fill="FFFFFF"/>
                <w:lang w:val="vi-VN"/>
              </w:rPr>
              <w:t>0,2</w:t>
            </w:r>
            <w:r w:rsidRPr="00A07EE6">
              <w:rPr>
                <w:rFonts w:cs="Times New Roman"/>
                <w:bCs/>
                <w:spacing w:val="-4"/>
                <w:sz w:val="28"/>
                <w:szCs w:val="28"/>
                <w:shd w:val="clear" w:color="auto" w:fill="FFFFFF"/>
              </w:rPr>
              <w:t>57</w:t>
            </w:r>
            <w:r w:rsidRPr="00A07EE6">
              <w:rPr>
                <w:rFonts w:cs="Times New Roman"/>
                <w:bCs/>
                <w:spacing w:val="-4"/>
                <w:sz w:val="28"/>
                <w:szCs w:val="28"/>
                <w:shd w:val="clear" w:color="auto" w:fill="FFFFFF"/>
                <w:vertAlign w:val="superscript"/>
              </w:rPr>
              <w:t>g</w:t>
            </w:r>
          </w:p>
        </w:tc>
      </w:tr>
      <w:tr w:rsidR="00A30110" w:rsidRPr="00A07EE6" w14:paraId="003119F9" w14:textId="77777777" w:rsidTr="001C382A">
        <w:trPr>
          <w:trHeight w:val="800"/>
        </w:trPr>
        <w:tc>
          <w:tcPr>
            <w:tcW w:w="805" w:type="pct"/>
            <w:vAlign w:val="center"/>
          </w:tcPr>
          <w:p w14:paraId="69469AAA" w14:textId="77777777" w:rsidR="00A30110" w:rsidRPr="00A07EE6" w:rsidRDefault="00A30110" w:rsidP="00A30110">
            <w:pPr>
              <w:spacing w:before="120" w:after="120" w:line="240" w:lineRule="auto"/>
              <w:rPr>
                <w:rFonts w:cs="Times New Roman"/>
                <w:color w:val="000000"/>
                <w:sz w:val="28"/>
                <w:szCs w:val="28"/>
              </w:rPr>
            </w:pPr>
            <w:r w:rsidRPr="00A07EE6">
              <w:rPr>
                <w:rFonts w:eastAsia="Times New Roman" w:cs="Times New Roman"/>
                <w:sz w:val="28"/>
                <w:szCs w:val="28"/>
                <w:lang w:eastAsia="vi-VN"/>
              </w:rPr>
              <w:t>MMP-12 (pg/mL)</w:t>
            </w:r>
          </w:p>
        </w:tc>
        <w:tc>
          <w:tcPr>
            <w:tcW w:w="1372" w:type="pct"/>
            <w:vAlign w:val="bottom"/>
          </w:tcPr>
          <w:p w14:paraId="54A864C4"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0,87</w:t>
            </w:r>
          </w:p>
          <w:p w14:paraId="5B2E9A74"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(0,44 - 1,32)</w:t>
            </w:r>
          </w:p>
        </w:tc>
        <w:tc>
          <w:tcPr>
            <w:tcW w:w="1130" w:type="pct"/>
            <w:vAlign w:val="bottom"/>
          </w:tcPr>
          <w:p w14:paraId="25E83985"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0,66</w:t>
            </w:r>
          </w:p>
          <w:p w14:paraId="58F373F0" w14:textId="77777777" w:rsidR="00A30110" w:rsidRPr="00A07EE6" w:rsidRDefault="00A30110" w:rsidP="00A30110">
            <w:pPr>
              <w:spacing w:after="0" w:line="360" w:lineRule="auto"/>
              <w:jc w:val="center"/>
              <w:rPr>
                <w:rFonts w:cs="Times New Roman"/>
                <w:bCs/>
                <w:spacing w:val="-4"/>
                <w:sz w:val="28"/>
                <w:szCs w:val="28"/>
                <w:shd w:val="clear" w:color="auto" w:fill="FFFFFF"/>
                <w:lang w:val="vi-VN"/>
              </w:rPr>
            </w:pPr>
            <w:r w:rsidRPr="00A07EE6">
              <w:rPr>
                <w:rFonts w:cs="Times New Roman"/>
                <w:color w:val="000000"/>
                <w:sz w:val="28"/>
                <w:szCs w:val="28"/>
              </w:rPr>
              <w:t>(0,17 - 1,23)</w:t>
            </w:r>
          </w:p>
        </w:tc>
        <w:tc>
          <w:tcPr>
            <w:tcW w:w="1160" w:type="pct"/>
            <w:vAlign w:val="bottom"/>
          </w:tcPr>
          <w:p w14:paraId="0EB3A91D" w14:textId="77777777" w:rsidR="00A30110" w:rsidRPr="00A07EE6" w:rsidRDefault="00A30110" w:rsidP="00A30110">
            <w:pPr>
              <w:spacing w:after="0" w:line="360" w:lineRule="auto"/>
              <w:jc w:val="center"/>
              <w:rPr>
                <w:rFonts w:cs="Times New Roman"/>
                <w:color w:val="000000"/>
                <w:sz w:val="28"/>
                <w:szCs w:val="28"/>
              </w:rPr>
            </w:pPr>
            <w:r w:rsidRPr="00A07EE6">
              <w:rPr>
                <w:rFonts w:cs="Times New Roman"/>
                <w:color w:val="000000"/>
                <w:sz w:val="28"/>
                <w:szCs w:val="28"/>
              </w:rPr>
              <w:t>0,24</w:t>
            </w:r>
          </w:p>
          <w:p w14:paraId="1D6B78BB" w14:textId="77777777" w:rsidR="00A30110" w:rsidRPr="00A07EE6" w:rsidRDefault="00A30110" w:rsidP="00A30110">
            <w:pPr>
              <w:spacing w:after="0" w:line="360" w:lineRule="auto"/>
              <w:jc w:val="center"/>
              <w:rPr>
                <w:rFonts w:cs="Times New Roman"/>
                <w:bCs/>
                <w:sz w:val="28"/>
                <w:szCs w:val="28"/>
                <w:lang w:val="vi-VN"/>
              </w:rPr>
            </w:pPr>
            <w:r w:rsidRPr="00A07EE6">
              <w:rPr>
                <w:rFonts w:cs="Times New Roman"/>
                <w:color w:val="000000"/>
                <w:sz w:val="28"/>
                <w:szCs w:val="28"/>
              </w:rPr>
              <w:t>(0,08 - 1,30)</w:t>
            </w:r>
          </w:p>
        </w:tc>
        <w:tc>
          <w:tcPr>
            <w:tcW w:w="533" w:type="pct"/>
            <w:vAlign w:val="center"/>
          </w:tcPr>
          <w:p w14:paraId="3F036471" w14:textId="77777777" w:rsidR="00A30110" w:rsidRPr="00A07EE6" w:rsidRDefault="00A30110" w:rsidP="00A30110">
            <w:pPr>
              <w:spacing w:after="0" w:line="360" w:lineRule="auto"/>
              <w:jc w:val="center"/>
              <w:rPr>
                <w:rFonts w:cs="Times New Roman"/>
                <w:bCs/>
                <w:sz w:val="28"/>
                <w:szCs w:val="28"/>
              </w:rPr>
            </w:pPr>
            <w:r w:rsidRPr="00A07EE6">
              <w:rPr>
                <w:rFonts w:cs="Times New Roman"/>
                <w:bCs/>
                <w:sz w:val="28"/>
                <w:szCs w:val="28"/>
                <w:lang w:val="vi-VN"/>
              </w:rPr>
              <w:t>0,</w:t>
            </w:r>
            <w:r w:rsidRPr="00A07EE6">
              <w:rPr>
                <w:rFonts w:cs="Times New Roman"/>
                <w:bCs/>
                <w:sz w:val="28"/>
                <w:szCs w:val="28"/>
              </w:rPr>
              <w:t>402</w:t>
            </w:r>
            <w:r w:rsidRPr="00A07EE6">
              <w:rPr>
                <w:rFonts w:cs="Times New Roman"/>
                <w:bCs/>
                <w:sz w:val="28"/>
                <w:szCs w:val="28"/>
                <w:vertAlign w:val="superscript"/>
              </w:rPr>
              <w:t>g</w:t>
            </w:r>
          </w:p>
        </w:tc>
      </w:tr>
    </w:tbl>
    <w:p w14:paraId="76BE0D8A" w14:textId="77777777" w:rsidR="00A30110" w:rsidRPr="00A07EE6" w:rsidRDefault="00A30110" w:rsidP="00A30110">
      <w:pPr>
        <w:widowControl w:val="0"/>
        <w:spacing w:after="0" w:line="360" w:lineRule="auto"/>
        <w:jc w:val="both"/>
        <w:rPr>
          <w:rFonts w:eastAsia="Aptos" w:cs="Times New Roman"/>
          <w:bCs/>
          <w:i/>
          <w:iCs/>
          <w:spacing w:val="-4"/>
          <w:kern w:val="3"/>
          <w:sz w:val="28"/>
          <w:szCs w:val="28"/>
          <w:shd w:val="clear" w:color="auto" w:fill="FFFFFF"/>
        </w:rPr>
      </w:pPr>
      <w:r w:rsidRPr="00A07EE6">
        <w:rPr>
          <w:rFonts w:eastAsia="Aptos" w:cs="Times New Roman"/>
          <w:bCs/>
          <w:i/>
          <w:iCs/>
          <w:spacing w:val="-4"/>
          <w:kern w:val="3"/>
          <w:sz w:val="28"/>
          <w:szCs w:val="28"/>
          <w:shd w:val="clear" w:color="auto" w:fill="FFFFFF"/>
        </w:rPr>
        <w:t>g: Kruskal-Wallis test</w:t>
      </w:r>
    </w:p>
    <w:p w14:paraId="741A6E27"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3500C288" w14:textId="6CD23857" w:rsidR="00A30110" w:rsidRPr="008E06CC" w:rsidRDefault="00A30110" w:rsidP="00A30110">
      <w:pPr>
        <w:spacing w:after="0" w:line="360" w:lineRule="auto"/>
        <w:jc w:val="both"/>
        <w:rPr>
          <w:rFonts w:cs="Times New Roman"/>
          <w:color w:val="000000"/>
          <w:sz w:val="28"/>
          <w:szCs w:val="28"/>
        </w:rPr>
      </w:pPr>
      <w:r w:rsidRPr="00A07EE6">
        <w:rPr>
          <w:rFonts w:eastAsia="Aptos" w:cs="Times New Roman"/>
          <w:spacing w:val="-4"/>
          <w:kern w:val="3"/>
          <w:sz w:val="28"/>
          <w:szCs w:val="28"/>
          <w:shd w:val="clear" w:color="auto" w:fill="FFFFFF"/>
        </w:rPr>
        <w:tab/>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cao nhất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đợt cấp trung bình</w:t>
      </w:r>
      <w:r>
        <w:rPr>
          <w:rFonts w:eastAsia="Aptos" w:cs="Times New Roman"/>
          <w:spacing w:val="-4"/>
          <w:kern w:val="3"/>
          <w:sz w:val="28"/>
          <w:szCs w:val="28"/>
          <w:shd w:val="clear" w:color="auto" w:fill="FFFFFF"/>
        </w:rPr>
        <w:t xml:space="preserve"> (</w:t>
      </w:r>
      <w:r w:rsidRPr="00A07EE6">
        <w:rPr>
          <w:rFonts w:cs="Times New Roman"/>
          <w:color w:val="000000"/>
          <w:sz w:val="28"/>
          <w:szCs w:val="28"/>
        </w:rPr>
        <w:t>94,096</w:t>
      </w:r>
      <w:r>
        <w:rPr>
          <w:rFonts w:eastAsia="Aptos" w:cs="Times New Roman"/>
          <w:spacing w:val="-4"/>
          <w:kern w:val="3"/>
          <w:sz w:val="28"/>
          <w:szCs w:val="28"/>
          <w:shd w:val="clear" w:color="auto" w:fill="FFFFFF"/>
        </w:rPr>
        <w:t>pg/ml)</w:t>
      </w:r>
      <w:r w:rsidRPr="00A07EE6">
        <w:rPr>
          <w:rFonts w:eastAsia="Aptos" w:cs="Times New Roman"/>
          <w:spacing w:val="-4"/>
          <w:kern w:val="3"/>
          <w:sz w:val="28"/>
          <w:szCs w:val="28"/>
          <w:shd w:val="clear" w:color="auto" w:fill="FFFFFF"/>
        </w:rPr>
        <w:t xml:space="preserve">, trong khi nồng độ MMP-2 cao nhất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đợt cấp nặng</w:t>
      </w:r>
      <w:r>
        <w:rPr>
          <w:rFonts w:eastAsia="Aptos" w:cs="Times New Roman"/>
          <w:spacing w:val="-4"/>
          <w:kern w:val="3"/>
          <w:sz w:val="28"/>
          <w:szCs w:val="28"/>
          <w:shd w:val="clear" w:color="auto" w:fill="FFFFFF"/>
        </w:rPr>
        <w:t xml:space="preserve"> (</w:t>
      </w:r>
      <w:r w:rsidRPr="00A07EE6">
        <w:rPr>
          <w:rFonts w:cs="Times New Roman"/>
          <w:color w:val="000000"/>
          <w:sz w:val="28"/>
          <w:szCs w:val="28"/>
        </w:rPr>
        <w:t>10,8</w:t>
      </w:r>
      <w:r>
        <w:rPr>
          <w:rFonts w:cs="Times New Roman"/>
          <w:color w:val="000000"/>
          <w:sz w:val="28"/>
          <w:szCs w:val="28"/>
        </w:rPr>
        <w:t>pg/ml</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và nồng độ MMP-9, MMP1-2 cao nhất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đợt cấp nhẹ. </w:t>
      </w:r>
      <w:r>
        <w:rPr>
          <w:rFonts w:eastAsia="Aptos" w:cs="Times New Roman"/>
          <w:spacing w:val="-4"/>
          <w:kern w:val="3"/>
          <w:sz w:val="28"/>
          <w:szCs w:val="28"/>
          <w:shd w:val="clear" w:color="auto" w:fill="FFFFFF"/>
        </w:rPr>
        <w:t>Tuy nhiên chưa thấy s</w:t>
      </w:r>
      <w:r w:rsidRPr="00A07EE6">
        <w:rPr>
          <w:rFonts w:eastAsia="Aptos" w:cs="Times New Roman"/>
          <w:spacing w:val="-4"/>
          <w:kern w:val="3"/>
          <w:sz w:val="28"/>
          <w:szCs w:val="28"/>
          <w:shd w:val="clear" w:color="auto" w:fill="FFFFFF"/>
        </w:rPr>
        <w:t xml:space="preserve">ự khác biệt có ý nghĩa thống kê </w:t>
      </w:r>
      <w:r>
        <w:rPr>
          <w:rFonts w:eastAsia="Aptos" w:cs="Times New Roman"/>
          <w:spacing w:val="-4"/>
          <w:kern w:val="3"/>
          <w:sz w:val="28"/>
          <w:szCs w:val="28"/>
          <w:shd w:val="clear" w:color="auto" w:fill="FFFFFF"/>
        </w:rPr>
        <w:t xml:space="preserve">về </w:t>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các MMP </w:t>
      </w:r>
      <w:r>
        <w:rPr>
          <w:rFonts w:eastAsia="Aptos" w:cs="Times New Roman"/>
          <w:spacing w:val="-4"/>
          <w:kern w:val="3"/>
          <w:sz w:val="28"/>
          <w:szCs w:val="28"/>
          <w:shd w:val="clear" w:color="auto" w:fill="FFFFFF"/>
        </w:rPr>
        <w:t xml:space="preserve">theo </w:t>
      </w:r>
      <w:r w:rsidRPr="00A07EE6">
        <w:rPr>
          <w:rFonts w:eastAsia="Aptos" w:cs="Times New Roman"/>
          <w:spacing w:val="-4"/>
          <w:kern w:val="3"/>
          <w:sz w:val="28"/>
          <w:szCs w:val="28"/>
          <w:shd w:val="clear" w:color="auto" w:fill="FFFFFF"/>
        </w:rPr>
        <w:t>mức độ đợt cấp (p &gt; 0,05).</w:t>
      </w:r>
    </w:p>
    <w:p w14:paraId="7933B8B0" w14:textId="77777777" w:rsidR="00A30110" w:rsidRPr="00A07EE6" w:rsidRDefault="00A30110" w:rsidP="00A30110">
      <w:pPr>
        <w:widowControl w:val="0"/>
        <w:spacing w:after="0" w:line="360" w:lineRule="auto"/>
        <w:jc w:val="both"/>
        <w:rPr>
          <w:rFonts w:eastAsia="Aptos" w:cs="Times New Roman"/>
          <w:spacing w:val="-4"/>
          <w:kern w:val="3"/>
          <w:sz w:val="28"/>
          <w:szCs w:val="28"/>
          <w:shd w:val="clear" w:color="auto" w:fill="FFFFFF"/>
        </w:rPr>
      </w:pPr>
    </w:p>
    <w:p w14:paraId="50413D9C" w14:textId="5CA503A7" w:rsidR="00A30110" w:rsidRPr="00A07EE6" w:rsidRDefault="00A30110" w:rsidP="00A30110">
      <w:pPr>
        <w:pStyle w:val="abang"/>
        <w:ind w:firstLine="720"/>
        <w:jc w:val="both"/>
      </w:pPr>
      <w:r w:rsidRPr="00A07EE6">
        <w:br w:type="page"/>
      </w:r>
      <w:bookmarkStart w:id="256" w:name="_Toc218932845"/>
      <w:r w:rsidRPr="00A07EE6">
        <w:lastRenderedPageBreak/>
        <w:t>Bảng 3.21</w:t>
      </w:r>
      <w:r w:rsidRPr="00A07EE6">
        <w:rPr>
          <w:rFonts w:eastAsia="Aptos"/>
          <w:spacing w:val="-4"/>
          <w:kern w:val="3"/>
          <w:shd w:val="clear" w:color="auto" w:fill="FFFFFF"/>
        </w:rPr>
        <w:t xml:space="preserve">. </w:t>
      </w:r>
      <w:r w:rsidRPr="00A07EE6">
        <w:t>Liên quan giữa nồng độ</w:t>
      </w:r>
      <w:r>
        <w:rPr>
          <w:lang w:val="en-US"/>
        </w:rPr>
        <w:t xml:space="preserve"> trung bình</w:t>
      </w:r>
      <w:r w:rsidRPr="00A07EE6">
        <w:t xml:space="preserve"> các </w:t>
      </w:r>
      <w:r w:rsidR="000D6E77" w:rsidRPr="00A07EE6">
        <w:t>MMP</w:t>
      </w:r>
      <w:r w:rsidR="000D6E77">
        <w:rPr>
          <w:lang w:val="en-US"/>
        </w:rPr>
        <w:t>-1, 2, 9, 12</w:t>
      </w:r>
      <w:r w:rsidR="000D6E77" w:rsidRPr="00A07EE6">
        <w:t xml:space="preserve"> </w:t>
      </w:r>
      <w:r w:rsidRPr="00A07EE6">
        <w:t xml:space="preserve"> huyết tương </w:t>
      </w:r>
      <w:r w:rsidR="00CD676E">
        <w:rPr>
          <w:lang w:val="en-US"/>
        </w:rPr>
        <w:t xml:space="preserve">trong đợt cấp </w:t>
      </w:r>
      <w:r w:rsidRPr="00A07EE6">
        <w:t>với nguyên nhân đợt cấp</w:t>
      </w:r>
      <w:bookmarkEnd w:id="2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409"/>
        <w:gridCol w:w="2638"/>
        <w:gridCol w:w="1328"/>
      </w:tblGrid>
      <w:tr w:rsidR="00A30110" w:rsidRPr="00A07EE6" w14:paraId="523B8032" w14:textId="77777777" w:rsidTr="001C382A">
        <w:trPr>
          <w:trHeight w:val="1001"/>
        </w:trPr>
        <w:tc>
          <w:tcPr>
            <w:tcW w:w="1370" w:type="pct"/>
            <w:vAlign w:val="center"/>
          </w:tcPr>
          <w:p w14:paraId="71E5654E" w14:textId="77777777" w:rsidR="00A30110" w:rsidRPr="00A07EE6" w:rsidRDefault="00A30110" w:rsidP="00A30110">
            <w:pPr>
              <w:spacing w:after="0" w:line="24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 xml:space="preserve">Nồng độ </w:t>
            </w:r>
          </w:p>
          <w:p w14:paraId="086C6729" w14:textId="77777777" w:rsidR="00A30110" w:rsidRPr="00A07EE6" w:rsidRDefault="00A30110" w:rsidP="00A30110">
            <w:pPr>
              <w:spacing w:after="0" w:line="240" w:lineRule="auto"/>
              <w:jc w:val="center"/>
              <w:rPr>
                <w:rFonts w:cs="Times New Roman"/>
                <w:bCs/>
                <w:spacing w:val="-4"/>
                <w:sz w:val="28"/>
                <w:szCs w:val="28"/>
                <w:shd w:val="clear" w:color="auto" w:fill="FFFFFF"/>
              </w:rPr>
            </w:pPr>
            <w:r w:rsidRPr="00A07EE6">
              <w:rPr>
                <w:rFonts w:cs="Times New Roman"/>
                <w:b/>
                <w:spacing w:val="-4"/>
                <w:sz w:val="28"/>
                <w:szCs w:val="28"/>
                <w:shd w:val="clear" w:color="auto" w:fill="FFFFFF"/>
              </w:rPr>
              <w:t>Trung vị</w:t>
            </w:r>
            <w:r>
              <w:rPr>
                <w:rFonts w:cs="Times New Roman"/>
                <w:b/>
                <w:spacing w:val="-4"/>
                <w:sz w:val="28"/>
                <w:szCs w:val="28"/>
                <w:shd w:val="clear" w:color="auto" w:fill="FFFFFF"/>
              </w:rPr>
              <w:t xml:space="preserve"> </w:t>
            </w:r>
            <w:r w:rsidRPr="00A07EE6">
              <w:rPr>
                <w:rFonts w:cs="Times New Roman"/>
                <w:b/>
                <w:spacing w:val="-4"/>
                <w:sz w:val="28"/>
                <w:szCs w:val="28"/>
                <w:shd w:val="clear" w:color="auto" w:fill="FFFFFF"/>
              </w:rPr>
              <w:t>(Q</w:t>
            </w:r>
            <w:r w:rsidRPr="00A07EE6">
              <w:rPr>
                <w:rFonts w:cs="Times New Roman"/>
                <w:b/>
                <w:spacing w:val="-4"/>
                <w:sz w:val="28"/>
                <w:szCs w:val="28"/>
                <w:shd w:val="clear" w:color="auto" w:fill="FFFFFF"/>
                <w:vertAlign w:val="subscript"/>
              </w:rPr>
              <w:t xml:space="preserve">25 </w:t>
            </w:r>
            <w:r w:rsidRPr="00A07EE6">
              <w:rPr>
                <w:rFonts w:cs="Times New Roman"/>
                <w:b/>
                <w:spacing w:val="-4"/>
                <w:sz w:val="28"/>
                <w:szCs w:val="28"/>
                <w:shd w:val="clear" w:color="auto" w:fill="FFFFFF"/>
              </w:rPr>
              <w:t>- Q</w:t>
            </w:r>
            <w:r w:rsidRPr="00A07EE6">
              <w:rPr>
                <w:rFonts w:cs="Times New Roman"/>
                <w:b/>
                <w:spacing w:val="-4"/>
                <w:sz w:val="28"/>
                <w:szCs w:val="28"/>
                <w:shd w:val="clear" w:color="auto" w:fill="FFFFFF"/>
                <w:vertAlign w:val="subscript"/>
              </w:rPr>
              <w:t>75</w:t>
            </w:r>
            <w:r w:rsidRPr="00A07EE6">
              <w:rPr>
                <w:rFonts w:cs="Times New Roman"/>
                <w:b/>
                <w:spacing w:val="-4"/>
                <w:sz w:val="28"/>
                <w:szCs w:val="28"/>
                <w:shd w:val="clear" w:color="auto" w:fill="FFFFFF"/>
              </w:rPr>
              <w:t>)</w:t>
            </w:r>
          </w:p>
        </w:tc>
        <w:tc>
          <w:tcPr>
            <w:tcW w:w="1372" w:type="pct"/>
            <w:vAlign w:val="center"/>
          </w:tcPr>
          <w:p w14:paraId="41BE5341" w14:textId="77777777" w:rsidR="00A30110" w:rsidRPr="00A07EE6" w:rsidRDefault="00A30110" w:rsidP="00A30110">
            <w:pPr>
              <w:spacing w:after="0" w:line="240" w:lineRule="auto"/>
              <w:jc w:val="center"/>
              <w:rPr>
                <w:rFonts w:cs="Times New Roman"/>
                <w:b/>
                <w:spacing w:val="-4"/>
                <w:sz w:val="28"/>
                <w:szCs w:val="28"/>
                <w:shd w:val="clear" w:color="auto" w:fill="FFFFFF"/>
                <w:lang w:val="vi-VN"/>
              </w:rPr>
            </w:pPr>
            <w:r w:rsidRPr="00A07EE6">
              <w:rPr>
                <w:rFonts w:cs="Times New Roman"/>
                <w:b/>
                <w:spacing w:val="-4"/>
                <w:sz w:val="28"/>
                <w:szCs w:val="28"/>
                <w:shd w:val="clear" w:color="auto" w:fill="FFFFFF"/>
              </w:rPr>
              <w:t>Nhiễm trùng</w:t>
            </w:r>
          </w:p>
          <w:p w14:paraId="3D8CC9C4" w14:textId="77777777" w:rsidR="00A30110" w:rsidRPr="00A07EE6" w:rsidRDefault="00A30110" w:rsidP="00A30110">
            <w:pPr>
              <w:spacing w:after="0" w:line="240" w:lineRule="auto"/>
              <w:jc w:val="center"/>
              <w:rPr>
                <w:rFonts w:cs="Times New Roman"/>
                <w:bCs/>
                <w:spacing w:val="-4"/>
                <w:sz w:val="28"/>
                <w:szCs w:val="28"/>
                <w:shd w:val="clear" w:color="auto" w:fill="FFFFFF"/>
                <w:lang w:val="vi-VN"/>
              </w:rPr>
            </w:pPr>
            <w:r w:rsidRPr="00A07EE6">
              <w:rPr>
                <w:rFonts w:cs="Times New Roman"/>
                <w:b/>
                <w:spacing w:val="-4"/>
                <w:sz w:val="28"/>
                <w:szCs w:val="28"/>
                <w:shd w:val="clear" w:color="auto" w:fill="FFFFFF"/>
                <w:lang w:val="vi-VN"/>
              </w:rPr>
              <w:t xml:space="preserve">(n = </w:t>
            </w:r>
            <w:r w:rsidRPr="00A07EE6">
              <w:rPr>
                <w:rFonts w:cs="Times New Roman"/>
                <w:b/>
                <w:spacing w:val="-4"/>
                <w:sz w:val="28"/>
                <w:szCs w:val="28"/>
                <w:shd w:val="clear" w:color="auto" w:fill="FFFFFF"/>
              </w:rPr>
              <w:t>54</w:t>
            </w:r>
            <w:r w:rsidRPr="00A07EE6">
              <w:rPr>
                <w:rFonts w:cs="Times New Roman"/>
                <w:b/>
                <w:spacing w:val="-4"/>
                <w:sz w:val="28"/>
                <w:szCs w:val="28"/>
                <w:shd w:val="clear" w:color="auto" w:fill="FFFFFF"/>
                <w:lang w:val="vi-VN"/>
              </w:rPr>
              <w:t>)</w:t>
            </w:r>
          </w:p>
        </w:tc>
        <w:tc>
          <w:tcPr>
            <w:tcW w:w="1502" w:type="pct"/>
            <w:vAlign w:val="center"/>
          </w:tcPr>
          <w:p w14:paraId="5D254648" w14:textId="77777777" w:rsidR="00A30110" w:rsidRPr="00A07EE6" w:rsidRDefault="00A30110" w:rsidP="00A30110">
            <w:pPr>
              <w:spacing w:after="0" w:line="240" w:lineRule="auto"/>
              <w:jc w:val="center"/>
              <w:rPr>
                <w:rFonts w:cs="Times New Roman"/>
                <w:b/>
                <w:spacing w:val="-4"/>
                <w:sz w:val="28"/>
                <w:szCs w:val="28"/>
                <w:shd w:val="clear" w:color="auto" w:fill="FFFFFF"/>
                <w:lang w:val="vi-VN"/>
              </w:rPr>
            </w:pPr>
            <w:r w:rsidRPr="00A07EE6">
              <w:rPr>
                <w:rFonts w:cs="Times New Roman"/>
                <w:b/>
                <w:spacing w:val="-4"/>
                <w:sz w:val="28"/>
                <w:szCs w:val="28"/>
                <w:shd w:val="clear" w:color="auto" w:fill="FFFFFF"/>
              </w:rPr>
              <w:t>Không nhiễm trùng</w:t>
            </w:r>
          </w:p>
          <w:p w14:paraId="7A062F70" w14:textId="77777777" w:rsidR="00A30110" w:rsidRPr="00A07EE6" w:rsidRDefault="00A30110" w:rsidP="00A30110">
            <w:pPr>
              <w:spacing w:after="0" w:line="240" w:lineRule="auto"/>
              <w:jc w:val="center"/>
              <w:rPr>
                <w:rFonts w:cs="Times New Roman"/>
                <w:b/>
                <w:spacing w:val="-4"/>
                <w:sz w:val="28"/>
                <w:szCs w:val="28"/>
                <w:shd w:val="clear" w:color="auto" w:fill="FFFFFF"/>
                <w:lang w:val="vi-VN"/>
              </w:rPr>
            </w:pPr>
            <w:r w:rsidRPr="00A07EE6">
              <w:rPr>
                <w:rFonts w:cs="Times New Roman"/>
                <w:b/>
                <w:spacing w:val="-4"/>
                <w:sz w:val="28"/>
                <w:szCs w:val="28"/>
                <w:shd w:val="clear" w:color="auto" w:fill="FFFFFF"/>
                <w:lang w:val="vi-VN"/>
              </w:rPr>
              <w:t>(n = 11)</w:t>
            </w:r>
          </w:p>
        </w:tc>
        <w:tc>
          <w:tcPr>
            <w:tcW w:w="756" w:type="pct"/>
            <w:vAlign w:val="center"/>
          </w:tcPr>
          <w:p w14:paraId="5A56E27B" w14:textId="77777777" w:rsidR="00A30110" w:rsidRPr="00A07EE6" w:rsidRDefault="00A30110" w:rsidP="00A30110">
            <w:pPr>
              <w:spacing w:after="0" w:line="240"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P</w:t>
            </w:r>
          </w:p>
        </w:tc>
      </w:tr>
      <w:tr w:rsidR="00A30110" w:rsidRPr="00A07EE6" w14:paraId="2FBC83D7" w14:textId="77777777" w:rsidTr="001C382A">
        <w:trPr>
          <w:trHeight w:val="703"/>
        </w:trPr>
        <w:tc>
          <w:tcPr>
            <w:tcW w:w="1370" w:type="pct"/>
            <w:vAlign w:val="center"/>
          </w:tcPr>
          <w:p w14:paraId="4FB1CD23" w14:textId="77777777" w:rsidR="00A30110" w:rsidRPr="00A07EE6" w:rsidRDefault="00A30110" w:rsidP="00A30110">
            <w:pPr>
              <w:spacing w:before="120" w:after="0" w:line="240" w:lineRule="auto"/>
              <w:rPr>
                <w:rFonts w:eastAsia="Times New Roman" w:cs="Times New Roman"/>
                <w:sz w:val="28"/>
                <w:szCs w:val="28"/>
                <w:lang w:eastAsia="vi-VN"/>
              </w:rPr>
            </w:pPr>
            <w:r w:rsidRPr="00A07EE6">
              <w:rPr>
                <w:rFonts w:eastAsia="Times New Roman" w:cs="Times New Roman"/>
                <w:sz w:val="28"/>
                <w:szCs w:val="28"/>
                <w:lang w:eastAsia="vi-VN"/>
              </w:rPr>
              <w:t>MMP-1 (pg/mL)</w:t>
            </w:r>
          </w:p>
        </w:tc>
        <w:tc>
          <w:tcPr>
            <w:tcW w:w="1372" w:type="pct"/>
            <w:vAlign w:val="bottom"/>
          </w:tcPr>
          <w:p w14:paraId="7317A2C9" w14:textId="77777777" w:rsidR="00A30110" w:rsidRPr="00A07EE6" w:rsidRDefault="00A30110" w:rsidP="00A30110">
            <w:pPr>
              <w:spacing w:before="120" w:after="0" w:line="240" w:lineRule="auto"/>
              <w:jc w:val="center"/>
              <w:rPr>
                <w:rFonts w:cs="Times New Roman"/>
                <w:color w:val="000000"/>
                <w:sz w:val="28"/>
                <w:szCs w:val="28"/>
              </w:rPr>
            </w:pPr>
            <w:r w:rsidRPr="00A07EE6">
              <w:rPr>
                <w:rFonts w:cs="Times New Roman"/>
                <w:color w:val="000000"/>
                <w:sz w:val="28"/>
                <w:szCs w:val="28"/>
              </w:rPr>
              <w:t>91,47</w:t>
            </w:r>
          </w:p>
          <w:p w14:paraId="6CCCE883"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color w:val="000000"/>
                <w:sz w:val="28"/>
                <w:szCs w:val="28"/>
              </w:rPr>
              <w:t>(7,95 - 128,1)</w:t>
            </w:r>
          </w:p>
        </w:tc>
        <w:tc>
          <w:tcPr>
            <w:tcW w:w="1502" w:type="pct"/>
            <w:vAlign w:val="bottom"/>
          </w:tcPr>
          <w:p w14:paraId="0C00CE39" w14:textId="77777777" w:rsidR="00A30110" w:rsidRPr="00A07EE6" w:rsidRDefault="00A30110" w:rsidP="00A30110">
            <w:pPr>
              <w:spacing w:before="120" w:after="0" w:line="240" w:lineRule="auto"/>
              <w:jc w:val="center"/>
              <w:rPr>
                <w:rFonts w:cs="Times New Roman"/>
                <w:color w:val="000000"/>
                <w:sz w:val="28"/>
                <w:szCs w:val="28"/>
              </w:rPr>
            </w:pPr>
            <w:r w:rsidRPr="00A07EE6">
              <w:rPr>
                <w:rFonts w:cs="Times New Roman"/>
                <w:color w:val="000000"/>
                <w:sz w:val="28"/>
                <w:szCs w:val="28"/>
              </w:rPr>
              <w:t>72,53</w:t>
            </w:r>
          </w:p>
          <w:p w14:paraId="15F41216"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color w:val="000000"/>
                <w:sz w:val="28"/>
                <w:szCs w:val="28"/>
              </w:rPr>
              <w:t>(1,05 - 130,77)</w:t>
            </w:r>
          </w:p>
        </w:tc>
        <w:tc>
          <w:tcPr>
            <w:tcW w:w="756" w:type="pct"/>
            <w:vAlign w:val="center"/>
          </w:tcPr>
          <w:p w14:paraId="4F66A45E" w14:textId="77777777" w:rsidR="00A30110" w:rsidRPr="00A07EE6" w:rsidRDefault="00A30110" w:rsidP="00A30110">
            <w:pPr>
              <w:spacing w:before="120" w:after="0" w:line="240" w:lineRule="auto"/>
              <w:jc w:val="center"/>
              <w:rPr>
                <w:rFonts w:cs="Times New Roman"/>
                <w:bCs/>
                <w:spacing w:val="-4"/>
                <w:sz w:val="28"/>
                <w:szCs w:val="28"/>
                <w:shd w:val="clear" w:color="auto" w:fill="FFFFFF"/>
              </w:rPr>
            </w:pPr>
            <w:r w:rsidRPr="00A07EE6">
              <w:rPr>
                <w:rFonts w:cs="Times New Roman"/>
                <w:bCs/>
                <w:spacing w:val="-4"/>
                <w:sz w:val="28"/>
                <w:szCs w:val="28"/>
                <w:shd w:val="clear" w:color="auto" w:fill="FFFFFF"/>
                <w:lang w:val="vi-VN"/>
              </w:rPr>
              <w:t>0,</w:t>
            </w:r>
            <w:r w:rsidRPr="00A07EE6">
              <w:rPr>
                <w:rFonts w:cs="Times New Roman"/>
                <w:bCs/>
                <w:spacing w:val="-4"/>
                <w:sz w:val="28"/>
                <w:szCs w:val="28"/>
                <w:shd w:val="clear" w:color="auto" w:fill="FFFFFF"/>
              </w:rPr>
              <w:t>57</w:t>
            </w:r>
            <w:r w:rsidRPr="00A07EE6">
              <w:rPr>
                <w:rFonts w:cs="Times New Roman"/>
                <w:bCs/>
                <w:spacing w:val="-4"/>
                <w:sz w:val="28"/>
                <w:szCs w:val="28"/>
                <w:shd w:val="clear" w:color="auto" w:fill="FFFFFF"/>
                <w:vertAlign w:val="superscript"/>
              </w:rPr>
              <w:t>c</w:t>
            </w:r>
          </w:p>
        </w:tc>
      </w:tr>
      <w:tr w:rsidR="00A30110" w:rsidRPr="00A07EE6" w14:paraId="652391AE" w14:textId="77777777" w:rsidTr="001C382A">
        <w:trPr>
          <w:trHeight w:val="710"/>
        </w:trPr>
        <w:tc>
          <w:tcPr>
            <w:tcW w:w="1370" w:type="pct"/>
            <w:vAlign w:val="center"/>
          </w:tcPr>
          <w:p w14:paraId="6E1A92D7" w14:textId="77777777" w:rsidR="00A30110" w:rsidRPr="00A07EE6" w:rsidRDefault="00A30110" w:rsidP="00A30110">
            <w:pPr>
              <w:spacing w:before="120" w:after="0" w:line="240" w:lineRule="auto"/>
              <w:rPr>
                <w:rFonts w:eastAsia="Times New Roman" w:cs="Times New Roman"/>
                <w:sz w:val="28"/>
                <w:szCs w:val="28"/>
                <w:lang w:eastAsia="vi-VN"/>
              </w:rPr>
            </w:pPr>
            <w:r w:rsidRPr="00A07EE6">
              <w:rPr>
                <w:rFonts w:eastAsia="Times New Roman" w:cs="Times New Roman"/>
                <w:sz w:val="28"/>
                <w:szCs w:val="28"/>
                <w:lang w:eastAsia="vi-VN"/>
              </w:rPr>
              <w:t>MMP-2 (pg/mL)</w:t>
            </w:r>
          </w:p>
        </w:tc>
        <w:tc>
          <w:tcPr>
            <w:tcW w:w="1372" w:type="pct"/>
            <w:vAlign w:val="bottom"/>
          </w:tcPr>
          <w:p w14:paraId="0C8023BE" w14:textId="77777777" w:rsidR="00A30110" w:rsidRPr="00A07EE6" w:rsidRDefault="00A30110" w:rsidP="00A30110">
            <w:pPr>
              <w:spacing w:before="120" w:after="0" w:line="240" w:lineRule="auto"/>
              <w:jc w:val="center"/>
              <w:rPr>
                <w:rFonts w:cs="Times New Roman"/>
                <w:color w:val="000000"/>
                <w:sz w:val="28"/>
                <w:szCs w:val="28"/>
              </w:rPr>
            </w:pPr>
            <w:r w:rsidRPr="00A07EE6">
              <w:rPr>
                <w:rFonts w:cs="Times New Roman"/>
                <w:color w:val="000000"/>
                <w:sz w:val="28"/>
                <w:szCs w:val="28"/>
              </w:rPr>
              <w:t>9,84</w:t>
            </w:r>
          </w:p>
          <w:p w14:paraId="2AE7D736"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color w:val="000000"/>
                <w:sz w:val="28"/>
                <w:szCs w:val="28"/>
              </w:rPr>
              <w:t>(7,38 - 19,57)</w:t>
            </w:r>
          </w:p>
        </w:tc>
        <w:tc>
          <w:tcPr>
            <w:tcW w:w="1502" w:type="pct"/>
            <w:vAlign w:val="bottom"/>
          </w:tcPr>
          <w:p w14:paraId="1B380C62" w14:textId="77777777" w:rsidR="00A30110" w:rsidRPr="00A07EE6" w:rsidRDefault="00A30110" w:rsidP="00A30110">
            <w:pPr>
              <w:spacing w:before="120" w:after="0" w:line="240" w:lineRule="auto"/>
              <w:jc w:val="center"/>
              <w:rPr>
                <w:rFonts w:cs="Times New Roman"/>
                <w:color w:val="000000"/>
                <w:sz w:val="28"/>
                <w:szCs w:val="28"/>
              </w:rPr>
            </w:pPr>
            <w:r w:rsidRPr="00A07EE6">
              <w:rPr>
                <w:rFonts w:cs="Times New Roman"/>
                <w:color w:val="000000"/>
                <w:sz w:val="28"/>
                <w:szCs w:val="28"/>
              </w:rPr>
              <w:t>11,16</w:t>
            </w:r>
          </w:p>
          <w:p w14:paraId="503FD64E"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color w:val="000000"/>
                <w:sz w:val="28"/>
                <w:szCs w:val="28"/>
              </w:rPr>
              <w:t>(8,18 - 21,5)</w:t>
            </w:r>
          </w:p>
        </w:tc>
        <w:tc>
          <w:tcPr>
            <w:tcW w:w="756" w:type="pct"/>
            <w:vAlign w:val="center"/>
          </w:tcPr>
          <w:p w14:paraId="3C0D4BD9"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bCs/>
                <w:spacing w:val="-4"/>
                <w:sz w:val="28"/>
                <w:szCs w:val="28"/>
                <w:shd w:val="clear" w:color="auto" w:fill="FFFFFF"/>
                <w:lang w:val="vi-VN"/>
              </w:rPr>
              <w:t>0,</w:t>
            </w:r>
            <w:r w:rsidRPr="00A07EE6">
              <w:rPr>
                <w:rFonts w:cs="Times New Roman"/>
                <w:bCs/>
                <w:spacing w:val="-4"/>
                <w:sz w:val="28"/>
                <w:szCs w:val="28"/>
                <w:shd w:val="clear" w:color="auto" w:fill="FFFFFF"/>
              </w:rPr>
              <w:t>421</w:t>
            </w:r>
            <w:r w:rsidRPr="00A07EE6">
              <w:rPr>
                <w:rFonts w:cs="Times New Roman"/>
                <w:bCs/>
                <w:spacing w:val="-4"/>
                <w:sz w:val="28"/>
                <w:szCs w:val="28"/>
                <w:shd w:val="clear" w:color="auto" w:fill="FFFFFF"/>
                <w:vertAlign w:val="superscript"/>
              </w:rPr>
              <w:t>c</w:t>
            </w:r>
          </w:p>
        </w:tc>
      </w:tr>
      <w:tr w:rsidR="00A30110" w:rsidRPr="00A07EE6" w14:paraId="1BB81CD2" w14:textId="77777777" w:rsidTr="001C382A">
        <w:trPr>
          <w:trHeight w:val="710"/>
        </w:trPr>
        <w:tc>
          <w:tcPr>
            <w:tcW w:w="1370" w:type="pct"/>
            <w:vAlign w:val="center"/>
          </w:tcPr>
          <w:p w14:paraId="2098B5DA" w14:textId="77777777" w:rsidR="00A30110" w:rsidRPr="00A07EE6" w:rsidRDefault="00A30110" w:rsidP="00A30110">
            <w:pPr>
              <w:spacing w:before="120" w:after="0" w:line="240" w:lineRule="auto"/>
              <w:rPr>
                <w:rFonts w:cs="Times New Roman"/>
                <w:color w:val="000000"/>
                <w:sz w:val="28"/>
                <w:szCs w:val="28"/>
              </w:rPr>
            </w:pPr>
            <w:r w:rsidRPr="00A07EE6">
              <w:rPr>
                <w:rFonts w:eastAsia="Times New Roman" w:cs="Times New Roman"/>
                <w:sz w:val="28"/>
                <w:szCs w:val="28"/>
                <w:lang w:eastAsia="vi-VN"/>
              </w:rPr>
              <w:t>MMP-9 (pg/mL)</w:t>
            </w:r>
          </w:p>
        </w:tc>
        <w:tc>
          <w:tcPr>
            <w:tcW w:w="1372" w:type="pct"/>
            <w:vAlign w:val="bottom"/>
          </w:tcPr>
          <w:p w14:paraId="1D85266B" w14:textId="77777777" w:rsidR="00A30110" w:rsidRPr="00A07EE6" w:rsidRDefault="00A30110" w:rsidP="00A30110">
            <w:pPr>
              <w:spacing w:before="120" w:after="0" w:line="240" w:lineRule="auto"/>
              <w:jc w:val="center"/>
              <w:rPr>
                <w:rFonts w:cs="Times New Roman"/>
                <w:color w:val="000000"/>
                <w:sz w:val="28"/>
                <w:szCs w:val="28"/>
              </w:rPr>
            </w:pPr>
            <w:r w:rsidRPr="00A07EE6">
              <w:rPr>
                <w:rFonts w:cs="Times New Roman"/>
                <w:color w:val="000000"/>
                <w:sz w:val="28"/>
                <w:szCs w:val="28"/>
              </w:rPr>
              <w:t>49,08</w:t>
            </w:r>
          </w:p>
          <w:p w14:paraId="181F8F85"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color w:val="000000"/>
                <w:sz w:val="28"/>
                <w:szCs w:val="28"/>
              </w:rPr>
              <w:t>(24,96 - 91,93)</w:t>
            </w:r>
          </w:p>
        </w:tc>
        <w:tc>
          <w:tcPr>
            <w:tcW w:w="1502" w:type="pct"/>
            <w:vAlign w:val="bottom"/>
          </w:tcPr>
          <w:p w14:paraId="0DD1A115" w14:textId="77777777" w:rsidR="00A30110" w:rsidRPr="00A07EE6" w:rsidRDefault="00A30110" w:rsidP="00A30110">
            <w:pPr>
              <w:spacing w:before="120" w:after="0" w:line="240" w:lineRule="auto"/>
              <w:jc w:val="center"/>
              <w:rPr>
                <w:rFonts w:cs="Times New Roman"/>
                <w:color w:val="000000"/>
                <w:sz w:val="28"/>
                <w:szCs w:val="28"/>
              </w:rPr>
            </w:pPr>
            <w:r w:rsidRPr="00A07EE6">
              <w:rPr>
                <w:rFonts w:cs="Times New Roman"/>
                <w:color w:val="000000"/>
                <w:sz w:val="28"/>
                <w:szCs w:val="28"/>
              </w:rPr>
              <w:t>50,63</w:t>
            </w:r>
          </w:p>
          <w:p w14:paraId="3E1D6C35"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color w:val="000000"/>
                <w:sz w:val="28"/>
                <w:szCs w:val="28"/>
              </w:rPr>
              <w:t>(22,83 - 163,4)</w:t>
            </w:r>
          </w:p>
        </w:tc>
        <w:tc>
          <w:tcPr>
            <w:tcW w:w="756" w:type="pct"/>
            <w:vAlign w:val="center"/>
          </w:tcPr>
          <w:p w14:paraId="09CD1555"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bCs/>
                <w:spacing w:val="-4"/>
                <w:sz w:val="28"/>
                <w:szCs w:val="28"/>
                <w:shd w:val="clear" w:color="auto" w:fill="FFFFFF"/>
                <w:lang w:val="vi-VN"/>
              </w:rPr>
              <w:t>0,</w:t>
            </w:r>
            <w:r w:rsidRPr="00A07EE6">
              <w:rPr>
                <w:rFonts w:cs="Times New Roman"/>
                <w:bCs/>
                <w:spacing w:val="-4"/>
                <w:sz w:val="28"/>
                <w:szCs w:val="28"/>
                <w:shd w:val="clear" w:color="auto" w:fill="FFFFFF"/>
              </w:rPr>
              <w:t>6</w:t>
            </w:r>
            <w:r w:rsidRPr="00A07EE6">
              <w:rPr>
                <w:rFonts w:cs="Times New Roman"/>
                <w:bCs/>
                <w:spacing w:val="-4"/>
                <w:sz w:val="28"/>
                <w:szCs w:val="28"/>
                <w:shd w:val="clear" w:color="auto" w:fill="FFFFFF"/>
                <w:lang w:val="vi-VN"/>
              </w:rPr>
              <w:t>56</w:t>
            </w:r>
            <w:r w:rsidRPr="00A07EE6">
              <w:rPr>
                <w:rFonts w:cs="Times New Roman"/>
                <w:bCs/>
                <w:spacing w:val="-4"/>
                <w:sz w:val="28"/>
                <w:szCs w:val="28"/>
                <w:shd w:val="clear" w:color="auto" w:fill="FFFFFF"/>
                <w:vertAlign w:val="superscript"/>
              </w:rPr>
              <w:t>c</w:t>
            </w:r>
          </w:p>
        </w:tc>
      </w:tr>
      <w:tr w:rsidR="00A30110" w:rsidRPr="00A07EE6" w14:paraId="0D61EA4A" w14:textId="77777777" w:rsidTr="001C382A">
        <w:trPr>
          <w:trHeight w:val="800"/>
        </w:trPr>
        <w:tc>
          <w:tcPr>
            <w:tcW w:w="1370" w:type="pct"/>
            <w:vAlign w:val="center"/>
          </w:tcPr>
          <w:p w14:paraId="01366DF3" w14:textId="77777777" w:rsidR="00A30110" w:rsidRPr="00A07EE6" w:rsidRDefault="00A30110" w:rsidP="00A30110">
            <w:pPr>
              <w:spacing w:before="120" w:after="0" w:line="240" w:lineRule="auto"/>
              <w:rPr>
                <w:rFonts w:cs="Times New Roman"/>
                <w:color w:val="000000"/>
                <w:sz w:val="28"/>
                <w:szCs w:val="28"/>
              </w:rPr>
            </w:pPr>
            <w:r w:rsidRPr="00A07EE6">
              <w:rPr>
                <w:rFonts w:eastAsia="Times New Roman" w:cs="Times New Roman"/>
                <w:sz w:val="28"/>
                <w:szCs w:val="28"/>
                <w:lang w:eastAsia="vi-VN"/>
              </w:rPr>
              <w:t>MMP-12 (pg/mL)</w:t>
            </w:r>
          </w:p>
        </w:tc>
        <w:tc>
          <w:tcPr>
            <w:tcW w:w="1372" w:type="pct"/>
            <w:vAlign w:val="bottom"/>
          </w:tcPr>
          <w:p w14:paraId="2024A599" w14:textId="77777777" w:rsidR="00A30110" w:rsidRPr="00A07EE6" w:rsidRDefault="00A30110" w:rsidP="00A30110">
            <w:pPr>
              <w:spacing w:before="120" w:after="0" w:line="240" w:lineRule="auto"/>
              <w:jc w:val="center"/>
              <w:rPr>
                <w:rFonts w:cs="Times New Roman"/>
                <w:color w:val="000000"/>
                <w:sz w:val="28"/>
                <w:szCs w:val="28"/>
              </w:rPr>
            </w:pPr>
            <w:r w:rsidRPr="00A07EE6">
              <w:rPr>
                <w:rFonts w:cs="Times New Roman"/>
                <w:color w:val="000000"/>
                <w:sz w:val="28"/>
                <w:szCs w:val="28"/>
              </w:rPr>
              <w:t>0,50</w:t>
            </w:r>
          </w:p>
          <w:p w14:paraId="38F19967"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color w:val="000000"/>
                <w:sz w:val="28"/>
                <w:szCs w:val="28"/>
              </w:rPr>
              <w:t>(0,15 - 1,17)</w:t>
            </w:r>
          </w:p>
        </w:tc>
        <w:tc>
          <w:tcPr>
            <w:tcW w:w="1502" w:type="pct"/>
            <w:vAlign w:val="bottom"/>
          </w:tcPr>
          <w:p w14:paraId="2796D9F3" w14:textId="77777777" w:rsidR="00A30110" w:rsidRPr="00A07EE6" w:rsidRDefault="00A30110" w:rsidP="00A30110">
            <w:pPr>
              <w:spacing w:before="120" w:after="0" w:line="240" w:lineRule="auto"/>
              <w:jc w:val="center"/>
              <w:rPr>
                <w:rFonts w:cs="Times New Roman"/>
                <w:color w:val="000000"/>
                <w:sz w:val="28"/>
                <w:szCs w:val="28"/>
              </w:rPr>
            </w:pPr>
            <w:r w:rsidRPr="00A07EE6">
              <w:rPr>
                <w:rFonts w:cs="Times New Roman"/>
                <w:color w:val="000000"/>
                <w:sz w:val="28"/>
                <w:szCs w:val="28"/>
              </w:rPr>
              <w:t>1,01</w:t>
            </w:r>
          </w:p>
          <w:p w14:paraId="6134130C" w14:textId="77777777" w:rsidR="00A30110" w:rsidRPr="00A07EE6" w:rsidRDefault="00A30110" w:rsidP="00A30110">
            <w:pPr>
              <w:spacing w:before="120" w:after="0" w:line="240" w:lineRule="auto"/>
              <w:jc w:val="center"/>
              <w:rPr>
                <w:rFonts w:cs="Times New Roman"/>
                <w:bCs/>
                <w:spacing w:val="-4"/>
                <w:sz w:val="28"/>
                <w:szCs w:val="28"/>
                <w:shd w:val="clear" w:color="auto" w:fill="FFFFFF"/>
                <w:lang w:val="vi-VN"/>
              </w:rPr>
            </w:pPr>
            <w:r w:rsidRPr="00A07EE6">
              <w:rPr>
                <w:rFonts w:cs="Times New Roman"/>
                <w:color w:val="000000"/>
                <w:sz w:val="28"/>
                <w:szCs w:val="28"/>
              </w:rPr>
              <w:t>(0,71 - 1,92)</w:t>
            </w:r>
          </w:p>
        </w:tc>
        <w:tc>
          <w:tcPr>
            <w:tcW w:w="756" w:type="pct"/>
            <w:vAlign w:val="center"/>
          </w:tcPr>
          <w:p w14:paraId="25CB900C" w14:textId="77777777" w:rsidR="00A30110" w:rsidRPr="00A07EE6" w:rsidRDefault="00A30110" w:rsidP="00A30110">
            <w:pPr>
              <w:spacing w:before="120" w:after="0" w:line="240" w:lineRule="auto"/>
              <w:jc w:val="center"/>
              <w:rPr>
                <w:rFonts w:cs="Times New Roman"/>
                <w:b/>
                <w:sz w:val="28"/>
                <w:szCs w:val="28"/>
                <w:lang w:val="vi-VN"/>
              </w:rPr>
            </w:pPr>
            <w:r w:rsidRPr="00A07EE6">
              <w:rPr>
                <w:rFonts w:cs="Times New Roman"/>
                <w:b/>
                <w:sz w:val="28"/>
                <w:szCs w:val="28"/>
                <w:lang w:val="vi-VN"/>
              </w:rPr>
              <w:t>0,0</w:t>
            </w:r>
            <w:r w:rsidRPr="00A07EE6">
              <w:rPr>
                <w:rFonts w:cs="Times New Roman"/>
                <w:b/>
                <w:sz w:val="28"/>
                <w:szCs w:val="28"/>
              </w:rPr>
              <w:t>31</w:t>
            </w:r>
            <w:r w:rsidRPr="00A07EE6">
              <w:rPr>
                <w:rFonts w:cs="Times New Roman"/>
                <w:b/>
                <w:spacing w:val="-4"/>
                <w:sz w:val="28"/>
                <w:szCs w:val="28"/>
                <w:shd w:val="clear" w:color="auto" w:fill="FFFFFF"/>
                <w:vertAlign w:val="superscript"/>
              </w:rPr>
              <w:t>c</w:t>
            </w:r>
          </w:p>
        </w:tc>
      </w:tr>
    </w:tbl>
    <w:p w14:paraId="0065C8C4"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Times New Roman" w:cs="Times New Roman"/>
          <w:i/>
          <w:iCs/>
          <w:sz w:val="28"/>
          <w:szCs w:val="28"/>
          <w:lang w:eastAsia="vi-VN"/>
        </w:rPr>
        <w:t>c: Mann-Whitney U test</w:t>
      </w:r>
    </w:p>
    <w:p w14:paraId="5BD3BD4D"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6512125B" w14:textId="77777777" w:rsidR="00A30110" w:rsidRPr="00A07EE6" w:rsidRDefault="00A30110" w:rsidP="00A30110">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MMP-12 ở nhóm </w:t>
      </w:r>
      <w:r>
        <w:rPr>
          <w:rFonts w:eastAsia="Aptos" w:cs="Times New Roman"/>
          <w:spacing w:val="-4"/>
          <w:kern w:val="3"/>
          <w:sz w:val="28"/>
          <w:szCs w:val="28"/>
          <w:shd w:val="clear" w:color="auto" w:fill="FFFFFF"/>
        </w:rPr>
        <w:t xml:space="preserve">ĐC </w:t>
      </w:r>
      <w:r w:rsidRPr="00A07EE6">
        <w:rPr>
          <w:rFonts w:eastAsia="Aptos" w:cs="Times New Roman"/>
          <w:spacing w:val="-4"/>
          <w:kern w:val="3"/>
          <w:sz w:val="28"/>
          <w:szCs w:val="28"/>
          <w:shd w:val="clear" w:color="auto" w:fill="FFFFFF"/>
        </w:rPr>
        <w:t xml:space="preserve">do nhiễm trùng thấp hơn có ý nghĩa thống kê so với nhóm </w:t>
      </w:r>
      <w:r>
        <w:rPr>
          <w:rFonts w:eastAsia="Aptos" w:cs="Times New Roman"/>
          <w:spacing w:val="-4"/>
          <w:kern w:val="3"/>
          <w:sz w:val="28"/>
          <w:szCs w:val="28"/>
          <w:shd w:val="clear" w:color="auto" w:fill="FFFFFF"/>
        </w:rPr>
        <w:t xml:space="preserve">ĐC </w:t>
      </w:r>
      <w:r w:rsidRPr="00A07EE6">
        <w:rPr>
          <w:rFonts w:eastAsia="Aptos" w:cs="Times New Roman"/>
          <w:spacing w:val="-4"/>
          <w:kern w:val="3"/>
          <w:sz w:val="28"/>
          <w:szCs w:val="28"/>
          <w:shd w:val="clear" w:color="auto" w:fill="FFFFFF"/>
        </w:rPr>
        <w:t xml:space="preserve">không nhiễm trùng (p &lt; 0,05). Chưa </w:t>
      </w:r>
      <w:r>
        <w:rPr>
          <w:rFonts w:eastAsia="Aptos" w:cs="Times New Roman"/>
          <w:spacing w:val="-4"/>
          <w:kern w:val="3"/>
          <w:sz w:val="28"/>
          <w:szCs w:val="28"/>
          <w:shd w:val="clear" w:color="auto" w:fill="FFFFFF"/>
        </w:rPr>
        <w:t xml:space="preserve">thấy </w:t>
      </w:r>
      <w:r w:rsidRPr="00A07EE6">
        <w:rPr>
          <w:rFonts w:eastAsia="Aptos" w:cs="Times New Roman"/>
          <w:spacing w:val="-4"/>
          <w:kern w:val="3"/>
          <w:sz w:val="28"/>
          <w:szCs w:val="28"/>
          <w:shd w:val="clear" w:color="auto" w:fill="FFFFFF"/>
        </w:rPr>
        <w:t xml:space="preserve">có sự khác biệt về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MMP-1, MMP-2, MMP-9 ở nhóm</w:t>
      </w:r>
      <w:r>
        <w:rPr>
          <w:rFonts w:eastAsia="Aptos" w:cs="Times New Roman"/>
          <w:spacing w:val="-4"/>
          <w:kern w:val="3"/>
          <w:sz w:val="28"/>
          <w:szCs w:val="28"/>
          <w:shd w:val="clear" w:color="auto" w:fill="FFFFFF"/>
        </w:rPr>
        <w:t xml:space="preserve"> ĐC</w:t>
      </w:r>
      <w:r w:rsidRPr="00A07EE6">
        <w:rPr>
          <w:rFonts w:eastAsia="Aptos" w:cs="Times New Roman"/>
          <w:spacing w:val="-4"/>
          <w:kern w:val="3"/>
          <w:sz w:val="28"/>
          <w:szCs w:val="28"/>
          <w:shd w:val="clear" w:color="auto" w:fill="FFFFFF"/>
        </w:rPr>
        <w:t xml:space="preserve"> do nhiễm trùng và không do nhiễm trùng (p &gt; 0,05). </w:t>
      </w:r>
    </w:p>
    <w:p w14:paraId="01571E0E" w14:textId="680DE3AF" w:rsidR="00A30110" w:rsidRPr="00A07EE6" w:rsidRDefault="00A30110" w:rsidP="00A30110">
      <w:pPr>
        <w:pStyle w:val="abang"/>
        <w:jc w:val="both"/>
        <w:rPr>
          <w:color w:val="FF0000"/>
        </w:rPr>
      </w:pPr>
      <w:r>
        <w:rPr>
          <w:lang w:val="en-US"/>
        </w:rPr>
        <w:tab/>
      </w:r>
      <w:bookmarkStart w:id="257" w:name="_Toc218932846"/>
      <w:r w:rsidRPr="00A07EE6">
        <w:t>Bảng 3.</w:t>
      </w:r>
      <w:r w:rsidRPr="00A07EE6">
        <w:rPr>
          <w:lang w:val="en-US"/>
        </w:rPr>
        <w:t>22</w:t>
      </w:r>
      <w:r w:rsidRPr="00A07EE6">
        <w:rPr>
          <w:rFonts w:eastAsia="Aptos"/>
          <w:spacing w:val="-4"/>
          <w:kern w:val="3"/>
          <w:shd w:val="clear" w:color="auto" w:fill="FFFFFF"/>
        </w:rPr>
        <w:t>.</w:t>
      </w:r>
      <w:r w:rsidRPr="00A07EE6">
        <w:t xml:space="preserve">Liên quan giữa nồng độ </w:t>
      </w:r>
      <w:r>
        <w:rPr>
          <w:lang w:val="en-US"/>
        </w:rPr>
        <w:t xml:space="preserve">trung bình </w:t>
      </w:r>
      <w:r>
        <w:t xml:space="preserve">các </w:t>
      </w:r>
      <w:r w:rsidR="000D6E77" w:rsidRPr="00A07EE6">
        <w:t>MMP</w:t>
      </w:r>
      <w:r w:rsidR="000D6E77">
        <w:rPr>
          <w:lang w:val="en-US"/>
        </w:rPr>
        <w:t>-1, 2, 9, 12</w:t>
      </w:r>
      <w:r w:rsidR="000D6E77" w:rsidRPr="00A07EE6">
        <w:t xml:space="preserve"> </w:t>
      </w:r>
      <w:r w:rsidRPr="00A07EE6">
        <w:t xml:space="preserve"> huyết tương </w:t>
      </w:r>
      <w:r w:rsidR="00CD676E">
        <w:rPr>
          <w:lang w:val="en-US"/>
        </w:rPr>
        <w:t xml:space="preserve">trong đợt cấp </w:t>
      </w:r>
      <w:r w:rsidRPr="00A07EE6">
        <w:t>với số đợt cấp trong năm gần nhất</w:t>
      </w:r>
      <w:bookmarkEnd w:id="2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2625"/>
        <w:gridCol w:w="2767"/>
        <w:gridCol w:w="922"/>
      </w:tblGrid>
      <w:tr w:rsidR="00A30110" w:rsidRPr="00A07EE6" w14:paraId="628C87DC" w14:textId="77777777" w:rsidTr="001C382A">
        <w:trPr>
          <w:cantSplit/>
        </w:trPr>
        <w:tc>
          <w:tcPr>
            <w:tcW w:w="1404" w:type="pct"/>
            <w:vAlign w:val="center"/>
          </w:tcPr>
          <w:p w14:paraId="0628AF45" w14:textId="77777777" w:rsidR="00A30110" w:rsidRPr="00A07EE6" w:rsidRDefault="00A30110" w:rsidP="00A30110">
            <w:pPr>
              <w:spacing w:after="0" w:line="240" w:lineRule="auto"/>
              <w:jc w:val="center"/>
              <w:rPr>
                <w:rFonts w:cs="Times New Roman"/>
                <w:b/>
                <w:color w:val="000000" w:themeColor="text1"/>
                <w:spacing w:val="-4"/>
                <w:sz w:val="28"/>
                <w:szCs w:val="28"/>
                <w:shd w:val="clear" w:color="auto" w:fill="FFFFFF"/>
              </w:rPr>
            </w:pPr>
            <w:r w:rsidRPr="00A07EE6">
              <w:rPr>
                <w:rFonts w:cs="Times New Roman"/>
                <w:b/>
                <w:color w:val="000000" w:themeColor="text1"/>
                <w:spacing w:val="-4"/>
                <w:sz w:val="28"/>
                <w:szCs w:val="28"/>
                <w:shd w:val="clear" w:color="auto" w:fill="FFFFFF"/>
              </w:rPr>
              <w:t xml:space="preserve">Nồng độ </w:t>
            </w:r>
          </w:p>
          <w:p w14:paraId="61D895AD" w14:textId="77777777" w:rsidR="00A30110" w:rsidRPr="00A07EE6" w:rsidRDefault="00A30110" w:rsidP="00A30110">
            <w:pPr>
              <w:spacing w:after="0" w:line="240" w:lineRule="auto"/>
              <w:jc w:val="center"/>
              <w:rPr>
                <w:rFonts w:cs="Times New Roman"/>
                <w:bCs/>
                <w:color w:val="000000" w:themeColor="text1"/>
                <w:spacing w:val="-4"/>
                <w:sz w:val="28"/>
                <w:szCs w:val="28"/>
                <w:shd w:val="clear" w:color="auto" w:fill="FFFFFF"/>
              </w:rPr>
            </w:pPr>
            <w:r w:rsidRPr="00A07EE6">
              <w:rPr>
                <w:rFonts w:cs="Times New Roman"/>
                <w:b/>
                <w:spacing w:val="-4"/>
                <w:sz w:val="28"/>
                <w:szCs w:val="28"/>
                <w:shd w:val="clear" w:color="auto" w:fill="FFFFFF"/>
              </w:rPr>
              <w:t>Trung vị</w:t>
            </w:r>
            <w:r>
              <w:rPr>
                <w:rFonts w:cs="Times New Roman"/>
                <w:b/>
                <w:spacing w:val="-4"/>
                <w:sz w:val="28"/>
                <w:szCs w:val="28"/>
                <w:shd w:val="clear" w:color="auto" w:fill="FFFFFF"/>
              </w:rPr>
              <w:t xml:space="preserve"> </w:t>
            </w:r>
            <w:r w:rsidRPr="00A07EE6">
              <w:rPr>
                <w:rFonts w:cs="Times New Roman"/>
                <w:b/>
                <w:spacing w:val="-4"/>
                <w:sz w:val="28"/>
                <w:szCs w:val="28"/>
                <w:shd w:val="clear" w:color="auto" w:fill="FFFFFF"/>
              </w:rPr>
              <w:t>(Q</w:t>
            </w:r>
            <w:r w:rsidRPr="00A07EE6">
              <w:rPr>
                <w:rFonts w:cs="Times New Roman"/>
                <w:b/>
                <w:spacing w:val="-4"/>
                <w:sz w:val="28"/>
                <w:szCs w:val="28"/>
                <w:shd w:val="clear" w:color="auto" w:fill="FFFFFF"/>
                <w:vertAlign w:val="subscript"/>
              </w:rPr>
              <w:t xml:space="preserve">25 </w:t>
            </w:r>
            <w:r w:rsidRPr="00A07EE6">
              <w:rPr>
                <w:rFonts w:cs="Times New Roman"/>
                <w:b/>
                <w:spacing w:val="-4"/>
                <w:sz w:val="28"/>
                <w:szCs w:val="28"/>
                <w:shd w:val="clear" w:color="auto" w:fill="FFFFFF"/>
              </w:rPr>
              <w:t>- Q</w:t>
            </w:r>
            <w:r w:rsidRPr="00A07EE6">
              <w:rPr>
                <w:rFonts w:cs="Times New Roman"/>
                <w:b/>
                <w:spacing w:val="-4"/>
                <w:sz w:val="28"/>
                <w:szCs w:val="28"/>
                <w:shd w:val="clear" w:color="auto" w:fill="FFFFFF"/>
                <w:vertAlign w:val="subscript"/>
              </w:rPr>
              <w:t>75</w:t>
            </w:r>
            <w:r w:rsidRPr="00A07EE6">
              <w:rPr>
                <w:rFonts w:cs="Times New Roman"/>
                <w:b/>
                <w:spacing w:val="-4"/>
                <w:sz w:val="28"/>
                <w:szCs w:val="28"/>
                <w:shd w:val="clear" w:color="auto" w:fill="FFFFFF"/>
              </w:rPr>
              <w:t>)</w:t>
            </w:r>
          </w:p>
        </w:tc>
        <w:tc>
          <w:tcPr>
            <w:tcW w:w="1495" w:type="pct"/>
            <w:vAlign w:val="center"/>
          </w:tcPr>
          <w:p w14:paraId="4CF2E83E" w14:textId="77777777" w:rsidR="00A30110" w:rsidRPr="00A07EE6" w:rsidRDefault="00A30110" w:rsidP="00A30110">
            <w:pPr>
              <w:spacing w:after="0" w:line="240" w:lineRule="auto"/>
              <w:jc w:val="center"/>
              <w:rPr>
                <w:rFonts w:cs="Times New Roman"/>
                <w:b/>
                <w:color w:val="000000" w:themeColor="text1"/>
                <w:spacing w:val="-4"/>
                <w:sz w:val="28"/>
                <w:szCs w:val="28"/>
                <w:shd w:val="clear" w:color="auto" w:fill="FFFFFF"/>
              </w:rPr>
            </w:pPr>
            <w:r w:rsidRPr="00A07EE6">
              <w:rPr>
                <w:rFonts w:cs="Times New Roman"/>
                <w:b/>
                <w:color w:val="000000" w:themeColor="text1"/>
                <w:spacing w:val="-4"/>
                <w:sz w:val="28"/>
                <w:szCs w:val="28"/>
                <w:shd w:val="clear" w:color="auto" w:fill="FFFFFF"/>
              </w:rPr>
              <w:t>Ít đợt cấp</w:t>
            </w:r>
          </w:p>
          <w:p w14:paraId="1DC47DAC" w14:textId="77777777" w:rsidR="00A30110" w:rsidRPr="00A07EE6" w:rsidRDefault="00A30110" w:rsidP="00A30110">
            <w:pPr>
              <w:spacing w:after="0" w:line="240" w:lineRule="auto"/>
              <w:jc w:val="center"/>
              <w:rPr>
                <w:rFonts w:cs="Times New Roman"/>
                <w:b/>
                <w:color w:val="000000" w:themeColor="text1"/>
                <w:spacing w:val="-4"/>
                <w:sz w:val="28"/>
                <w:szCs w:val="28"/>
                <w:shd w:val="clear" w:color="auto" w:fill="FFFFFF"/>
              </w:rPr>
            </w:pPr>
            <w:r w:rsidRPr="00A07EE6">
              <w:rPr>
                <w:rFonts w:cs="Times New Roman"/>
                <w:b/>
                <w:color w:val="000000" w:themeColor="text1"/>
                <w:spacing w:val="-4"/>
                <w:sz w:val="28"/>
                <w:szCs w:val="28"/>
                <w:shd w:val="clear" w:color="auto" w:fill="FFFFFF"/>
              </w:rPr>
              <w:t>(n = 41)</w:t>
            </w:r>
          </w:p>
        </w:tc>
        <w:tc>
          <w:tcPr>
            <w:tcW w:w="1576" w:type="pct"/>
            <w:vAlign w:val="center"/>
          </w:tcPr>
          <w:p w14:paraId="1615FF96" w14:textId="77777777" w:rsidR="00A30110" w:rsidRPr="00A07EE6" w:rsidRDefault="00A30110" w:rsidP="00A30110">
            <w:pPr>
              <w:spacing w:after="0" w:line="240" w:lineRule="auto"/>
              <w:jc w:val="center"/>
              <w:rPr>
                <w:rFonts w:cs="Times New Roman"/>
                <w:b/>
                <w:color w:val="000000" w:themeColor="text1"/>
                <w:spacing w:val="-4"/>
                <w:sz w:val="28"/>
                <w:szCs w:val="28"/>
                <w:shd w:val="clear" w:color="auto" w:fill="FFFFFF"/>
              </w:rPr>
            </w:pPr>
            <w:r w:rsidRPr="00A07EE6">
              <w:rPr>
                <w:rFonts w:cs="Times New Roman"/>
                <w:b/>
                <w:color w:val="000000" w:themeColor="text1"/>
                <w:spacing w:val="-4"/>
                <w:sz w:val="28"/>
                <w:szCs w:val="28"/>
                <w:shd w:val="clear" w:color="auto" w:fill="FFFFFF"/>
              </w:rPr>
              <w:t>Nhiều đợt cấp</w:t>
            </w:r>
          </w:p>
          <w:p w14:paraId="64FAD7A2" w14:textId="77777777" w:rsidR="00A30110" w:rsidRPr="00A07EE6" w:rsidRDefault="00A30110" w:rsidP="00A30110">
            <w:pPr>
              <w:spacing w:after="0" w:line="240" w:lineRule="auto"/>
              <w:jc w:val="center"/>
              <w:rPr>
                <w:rFonts w:cs="Times New Roman"/>
                <w:b/>
                <w:color w:val="000000" w:themeColor="text1"/>
                <w:spacing w:val="-4"/>
                <w:sz w:val="28"/>
                <w:szCs w:val="28"/>
                <w:shd w:val="clear" w:color="auto" w:fill="FFFFFF"/>
              </w:rPr>
            </w:pPr>
            <w:r w:rsidRPr="00A07EE6">
              <w:rPr>
                <w:rFonts w:cs="Times New Roman"/>
                <w:b/>
                <w:color w:val="000000" w:themeColor="text1"/>
                <w:spacing w:val="-4"/>
                <w:sz w:val="28"/>
                <w:szCs w:val="28"/>
                <w:shd w:val="clear" w:color="auto" w:fill="FFFFFF"/>
              </w:rPr>
              <w:t>(n = 24)</w:t>
            </w:r>
          </w:p>
        </w:tc>
        <w:tc>
          <w:tcPr>
            <w:tcW w:w="525" w:type="pct"/>
            <w:vAlign w:val="center"/>
          </w:tcPr>
          <w:p w14:paraId="062F6042" w14:textId="77777777" w:rsidR="00A30110" w:rsidRPr="00A07EE6" w:rsidRDefault="00A30110" w:rsidP="00A30110">
            <w:pPr>
              <w:spacing w:after="0" w:line="240" w:lineRule="auto"/>
              <w:jc w:val="center"/>
              <w:rPr>
                <w:rFonts w:cs="Times New Roman"/>
                <w:b/>
                <w:color w:val="000000" w:themeColor="text1"/>
                <w:spacing w:val="-4"/>
                <w:sz w:val="28"/>
                <w:szCs w:val="28"/>
                <w:shd w:val="clear" w:color="auto" w:fill="FFFFFF"/>
              </w:rPr>
            </w:pPr>
            <w:r w:rsidRPr="00A07EE6">
              <w:rPr>
                <w:rFonts w:cs="Times New Roman"/>
                <w:b/>
                <w:color w:val="000000" w:themeColor="text1"/>
                <w:spacing w:val="-4"/>
                <w:sz w:val="28"/>
                <w:szCs w:val="28"/>
                <w:shd w:val="clear" w:color="auto" w:fill="FFFFFF"/>
              </w:rPr>
              <w:t>p</w:t>
            </w:r>
          </w:p>
        </w:tc>
      </w:tr>
      <w:tr w:rsidR="00A30110" w:rsidRPr="00A07EE6" w14:paraId="4CBBB415" w14:textId="77777777" w:rsidTr="001C382A">
        <w:trPr>
          <w:cantSplit/>
        </w:trPr>
        <w:tc>
          <w:tcPr>
            <w:tcW w:w="1404" w:type="pct"/>
            <w:vAlign w:val="center"/>
          </w:tcPr>
          <w:p w14:paraId="4444F27D" w14:textId="77777777" w:rsidR="00A30110" w:rsidRPr="00A07EE6" w:rsidRDefault="00A30110" w:rsidP="00A30110">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MMP-1 (pg/mL)</w:t>
            </w:r>
          </w:p>
        </w:tc>
        <w:tc>
          <w:tcPr>
            <w:tcW w:w="1495" w:type="pct"/>
            <w:vAlign w:val="center"/>
          </w:tcPr>
          <w:p w14:paraId="24179102"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83,80 </w:t>
            </w:r>
          </w:p>
          <w:p w14:paraId="3722CD46" w14:textId="77777777" w:rsidR="00A30110" w:rsidRPr="00A07EE6" w:rsidRDefault="00A30110" w:rsidP="00A30110">
            <w:pPr>
              <w:spacing w:after="0" w:line="240" w:lineRule="auto"/>
              <w:jc w:val="center"/>
              <w:rPr>
                <w:rFonts w:cs="Times New Roman"/>
                <w:b/>
                <w:color w:val="FF0000"/>
                <w:spacing w:val="-4"/>
                <w:sz w:val="28"/>
                <w:szCs w:val="28"/>
                <w:shd w:val="clear" w:color="auto" w:fill="FFFFFF"/>
              </w:rPr>
            </w:pPr>
            <w:r w:rsidRPr="00A07EE6">
              <w:rPr>
                <w:rFonts w:cs="Times New Roman"/>
                <w:color w:val="000000"/>
                <w:sz w:val="28"/>
                <w:szCs w:val="28"/>
              </w:rPr>
              <w:t>(2,33 - 130,77)</w:t>
            </w:r>
          </w:p>
        </w:tc>
        <w:tc>
          <w:tcPr>
            <w:tcW w:w="1576" w:type="pct"/>
            <w:vAlign w:val="center"/>
          </w:tcPr>
          <w:p w14:paraId="4D29BE36"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88,88 </w:t>
            </w:r>
          </w:p>
          <w:p w14:paraId="5572F7E8"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(52,34 - 122,58)</w:t>
            </w:r>
          </w:p>
        </w:tc>
        <w:tc>
          <w:tcPr>
            <w:tcW w:w="525" w:type="pct"/>
            <w:vAlign w:val="center"/>
          </w:tcPr>
          <w:p w14:paraId="369D5467" w14:textId="77777777" w:rsidR="00A30110" w:rsidRPr="00A07EE6" w:rsidRDefault="00A30110" w:rsidP="00A30110">
            <w:pPr>
              <w:spacing w:after="0" w:line="240" w:lineRule="auto"/>
              <w:jc w:val="center"/>
              <w:rPr>
                <w:rFonts w:cs="Times New Roman"/>
                <w:color w:val="000000" w:themeColor="text1"/>
                <w:spacing w:val="-4"/>
                <w:sz w:val="28"/>
                <w:szCs w:val="28"/>
                <w:shd w:val="clear" w:color="auto" w:fill="FFFFFF"/>
              </w:rPr>
            </w:pPr>
            <w:r w:rsidRPr="00A07EE6">
              <w:rPr>
                <w:rFonts w:cs="Times New Roman"/>
                <w:color w:val="000000" w:themeColor="text1"/>
                <w:spacing w:val="-4"/>
                <w:sz w:val="28"/>
                <w:szCs w:val="28"/>
                <w:shd w:val="clear" w:color="auto" w:fill="FFFFFF"/>
              </w:rPr>
              <w:t>0,897</w:t>
            </w:r>
            <w:r w:rsidRPr="00A07EE6">
              <w:rPr>
                <w:rFonts w:cs="Times New Roman"/>
                <w:bCs/>
                <w:spacing w:val="-4"/>
                <w:sz w:val="28"/>
                <w:szCs w:val="28"/>
                <w:shd w:val="clear" w:color="auto" w:fill="FFFFFF"/>
                <w:vertAlign w:val="superscript"/>
              </w:rPr>
              <w:t>c</w:t>
            </w:r>
          </w:p>
        </w:tc>
      </w:tr>
      <w:tr w:rsidR="00A30110" w:rsidRPr="00A07EE6" w14:paraId="3662D58C" w14:textId="77777777" w:rsidTr="001C382A">
        <w:trPr>
          <w:cantSplit/>
        </w:trPr>
        <w:tc>
          <w:tcPr>
            <w:tcW w:w="1404" w:type="pct"/>
            <w:vAlign w:val="center"/>
          </w:tcPr>
          <w:p w14:paraId="57F85A1A" w14:textId="77777777" w:rsidR="00A30110" w:rsidRPr="00A07EE6" w:rsidRDefault="00A30110" w:rsidP="00A30110">
            <w:pPr>
              <w:spacing w:after="0" w:line="240" w:lineRule="auto"/>
              <w:rPr>
                <w:rFonts w:eastAsia="Times New Roman" w:cs="Times New Roman"/>
                <w:sz w:val="28"/>
                <w:szCs w:val="28"/>
                <w:lang w:eastAsia="vi-VN"/>
              </w:rPr>
            </w:pPr>
            <w:r w:rsidRPr="00A07EE6">
              <w:rPr>
                <w:rFonts w:eastAsia="Times New Roman" w:cs="Times New Roman"/>
                <w:sz w:val="28"/>
                <w:szCs w:val="28"/>
                <w:lang w:eastAsia="vi-VN"/>
              </w:rPr>
              <w:t>MMP-2 (pg/mL)</w:t>
            </w:r>
          </w:p>
        </w:tc>
        <w:tc>
          <w:tcPr>
            <w:tcW w:w="1495" w:type="pct"/>
            <w:vAlign w:val="center"/>
          </w:tcPr>
          <w:p w14:paraId="6DA5746E"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11,16 </w:t>
            </w:r>
          </w:p>
          <w:p w14:paraId="7F7089C2" w14:textId="77777777" w:rsidR="00A30110" w:rsidRPr="00A07EE6" w:rsidRDefault="00A30110" w:rsidP="00A30110">
            <w:pPr>
              <w:spacing w:after="0" w:line="240" w:lineRule="auto"/>
              <w:jc w:val="center"/>
              <w:rPr>
                <w:rFonts w:cs="Times New Roman"/>
                <w:b/>
                <w:color w:val="FF0000"/>
                <w:spacing w:val="-4"/>
                <w:sz w:val="28"/>
                <w:szCs w:val="28"/>
                <w:shd w:val="clear" w:color="auto" w:fill="FFFFFF"/>
              </w:rPr>
            </w:pPr>
            <w:r w:rsidRPr="00A07EE6">
              <w:rPr>
                <w:rFonts w:cs="Times New Roman"/>
                <w:color w:val="000000"/>
                <w:sz w:val="28"/>
                <w:szCs w:val="28"/>
              </w:rPr>
              <w:t>(8,18 - 24,33)</w:t>
            </w:r>
          </w:p>
        </w:tc>
        <w:tc>
          <w:tcPr>
            <w:tcW w:w="1576" w:type="pct"/>
            <w:vAlign w:val="center"/>
          </w:tcPr>
          <w:p w14:paraId="1B61C39A"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9,49 </w:t>
            </w:r>
          </w:p>
          <w:p w14:paraId="1099A29F" w14:textId="77777777" w:rsidR="00A30110" w:rsidRPr="00A07EE6" w:rsidRDefault="00A30110" w:rsidP="00A30110">
            <w:pPr>
              <w:spacing w:after="0" w:line="240" w:lineRule="auto"/>
              <w:jc w:val="center"/>
              <w:rPr>
                <w:rFonts w:cs="Times New Roman"/>
                <w:b/>
                <w:color w:val="FF0000"/>
                <w:spacing w:val="-4"/>
                <w:sz w:val="28"/>
                <w:szCs w:val="28"/>
                <w:shd w:val="clear" w:color="auto" w:fill="FFFFFF"/>
              </w:rPr>
            </w:pPr>
            <w:r w:rsidRPr="00A07EE6">
              <w:rPr>
                <w:rFonts w:cs="Times New Roman"/>
                <w:color w:val="000000"/>
                <w:sz w:val="28"/>
                <w:szCs w:val="28"/>
              </w:rPr>
              <w:t>(7,1 - 11,83)</w:t>
            </w:r>
          </w:p>
        </w:tc>
        <w:tc>
          <w:tcPr>
            <w:tcW w:w="525" w:type="pct"/>
            <w:vAlign w:val="center"/>
          </w:tcPr>
          <w:p w14:paraId="71005FA9" w14:textId="77777777" w:rsidR="00A30110" w:rsidRPr="00A07EE6" w:rsidRDefault="00A30110" w:rsidP="00A30110">
            <w:pPr>
              <w:spacing w:after="0" w:line="240" w:lineRule="auto"/>
              <w:jc w:val="center"/>
              <w:rPr>
                <w:rFonts w:cs="Times New Roman"/>
                <w:color w:val="000000" w:themeColor="text1"/>
                <w:spacing w:val="-4"/>
                <w:sz w:val="28"/>
                <w:szCs w:val="28"/>
                <w:shd w:val="clear" w:color="auto" w:fill="FFFFFF"/>
              </w:rPr>
            </w:pPr>
            <w:r w:rsidRPr="00A07EE6">
              <w:rPr>
                <w:rFonts w:cs="Times New Roman"/>
                <w:color w:val="000000" w:themeColor="text1"/>
                <w:spacing w:val="-4"/>
                <w:sz w:val="28"/>
                <w:szCs w:val="28"/>
                <w:shd w:val="clear" w:color="auto" w:fill="FFFFFF"/>
              </w:rPr>
              <w:t>0,106</w:t>
            </w:r>
            <w:r w:rsidRPr="00A07EE6">
              <w:rPr>
                <w:rFonts w:cs="Times New Roman"/>
                <w:bCs/>
                <w:spacing w:val="-4"/>
                <w:sz w:val="28"/>
                <w:szCs w:val="28"/>
                <w:shd w:val="clear" w:color="auto" w:fill="FFFFFF"/>
                <w:vertAlign w:val="superscript"/>
              </w:rPr>
              <w:t>c</w:t>
            </w:r>
          </w:p>
        </w:tc>
      </w:tr>
      <w:tr w:rsidR="00A30110" w:rsidRPr="00A07EE6" w14:paraId="7DFE4A2F" w14:textId="77777777" w:rsidTr="001C382A">
        <w:trPr>
          <w:cantSplit/>
        </w:trPr>
        <w:tc>
          <w:tcPr>
            <w:tcW w:w="1404" w:type="pct"/>
            <w:vAlign w:val="center"/>
          </w:tcPr>
          <w:p w14:paraId="08A73F25" w14:textId="77777777" w:rsidR="00A30110" w:rsidRPr="00A07EE6" w:rsidRDefault="00A30110" w:rsidP="00A30110">
            <w:pPr>
              <w:spacing w:after="0" w:line="240" w:lineRule="auto"/>
              <w:rPr>
                <w:rFonts w:cs="Times New Roman"/>
                <w:color w:val="000000"/>
                <w:sz w:val="28"/>
                <w:szCs w:val="28"/>
              </w:rPr>
            </w:pPr>
            <w:r w:rsidRPr="00A07EE6">
              <w:rPr>
                <w:rFonts w:eastAsia="Times New Roman" w:cs="Times New Roman"/>
                <w:sz w:val="28"/>
                <w:szCs w:val="28"/>
                <w:lang w:eastAsia="vi-VN"/>
              </w:rPr>
              <w:t>MMP-9 (pg/mL)</w:t>
            </w:r>
          </w:p>
        </w:tc>
        <w:tc>
          <w:tcPr>
            <w:tcW w:w="1495" w:type="pct"/>
            <w:vAlign w:val="center"/>
          </w:tcPr>
          <w:p w14:paraId="132E1568"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63,2 </w:t>
            </w:r>
          </w:p>
          <w:p w14:paraId="69F7FBA3" w14:textId="77777777" w:rsidR="00A30110" w:rsidRPr="00A07EE6" w:rsidRDefault="00A30110" w:rsidP="00A30110">
            <w:pPr>
              <w:spacing w:after="0" w:line="240" w:lineRule="auto"/>
              <w:jc w:val="center"/>
              <w:rPr>
                <w:rFonts w:cs="Times New Roman"/>
                <w:b/>
                <w:color w:val="FF0000"/>
                <w:spacing w:val="-4"/>
                <w:sz w:val="28"/>
                <w:szCs w:val="28"/>
                <w:shd w:val="clear" w:color="auto" w:fill="FFFFFF"/>
              </w:rPr>
            </w:pPr>
            <w:r w:rsidRPr="00A07EE6">
              <w:rPr>
                <w:rFonts w:cs="Times New Roman"/>
                <w:color w:val="000000"/>
                <w:sz w:val="28"/>
                <w:szCs w:val="28"/>
              </w:rPr>
              <w:t>(29,37 - 229)</w:t>
            </w:r>
          </w:p>
        </w:tc>
        <w:tc>
          <w:tcPr>
            <w:tcW w:w="1576" w:type="pct"/>
            <w:vAlign w:val="center"/>
          </w:tcPr>
          <w:p w14:paraId="697D99A5"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38,19 </w:t>
            </w:r>
          </w:p>
          <w:p w14:paraId="127C2B55" w14:textId="77777777" w:rsidR="00A30110" w:rsidRPr="00A07EE6" w:rsidRDefault="00A30110" w:rsidP="00A30110">
            <w:pPr>
              <w:spacing w:after="0" w:line="240" w:lineRule="auto"/>
              <w:jc w:val="center"/>
              <w:rPr>
                <w:rFonts w:cs="Times New Roman"/>
                <w:b/>
                <w:color w:val="FF0000"/>
                <w:spacing w:val="-4"/>
                <w:sz w:val="28"/>
                <w:szCs w:val="28"/>
                <w:shd w:val="clear" w:color="auto" w:fill="FFFFFF"/>
              </w:rPr>
            </w:pPr>
            <w:r w:rsidRPr="00A07EE6">
              <w:rPr>
                <w:rFonts w:cs="Times New Roman"/>
                <w:color w:val="000000"/>
                <w:sz w:val="28"/>
                <w:szCs w:val="28"/>
              </w:rPr>
              <w:t>(21,69 - 56,15)</w:t>
            </w:r>
          </w:p>
        </w:tc>
        <w:tc>
          <w:tcPr>
            <w:tcW w:w="525" w:type="pct"/>
            <w:vAlign w:val="center"/>
          </w:tcPr>
          <w:p w14:paraId="40970DEE" w14:textId="77777777" w:rsidR="00A30110" w:rsidRPr="00A07EE6" w:rsidRDefault="00A30110" w:rsidP="00A30110">
            <w:pPr>
              <w:spacing w:after="0" w:line="240" w:lineRule="auto"/>
              <w:jc w:val="center"/>
              <w:rPr>
                <w:rFonts w:cs="Times New Roman"/>
                <w:b/>
                <w:bCs/>
                <w:color w:val="000000" w:themeColor="text1"/>
                <w:spacing w:val="-4"/>
                <w:sz w:val="28"/>
                <w:szCs w:val="28"/>
                <w:shd w:val="clear" w:color="auto" w:fill="FFFFFF"/>
              </w:rPr>
            </w:pPr>
            <w:r w:rsidRPr="00A07EE6">
              <w:rPr>
                <w:rFonts w:cs="Times New Roman"/>
                <w:b/>
                <w:bCs/>
                <w:color w:val="000000" w:themeColor="text1"/>
                <w:spacing w:val="-4"/>
                <w:sz w:val="28"/>
                <w:szCs w:val="28"/>
                <w:shd w:val="clear" w:color="auto" w:fill="FFFFFF"/>
              </w:rPr>
              <w:t>0,041</w:t>
            </w:r>
            <w:r w:rsidRPr="00A07EE6">
              <w:rPr>
                <w:rFonts w:cs="Times New Roman"/>
                <w:b/>
                <w:bCs/>
                <w:spacing w:val="-4"/>
                <w:sz w:val="28"/>
                <w:szCs w:val="28"/>
                <w:shd w:val="clear" w:color="auto" w:fill="FFFFFF"/>
                <w:vertAlign w:val="superscript"/>
              </w:rPr>
              <w:t>c</w:t>
            </w:r>
          </w:p>
        </w:tc>
      </w:tr>
      <w:tr w:rsidR="00A30110" w:rsidRPr="00A07EE6" w14:paraId="1F8AAC50" w14:textId="77777777" w:rsidTr="001C382A">
        <w:trPr>
          <w:cantSplit/>
        </w:trPr>
        <w:tc>
          <w:tcPr>
            <w:tcW w:w="1404" w:type="pct"/>
            <w:vAlign w:val="center"/>
          </w:tcPr>
          <w:p w14:paraId="1F70EE67" w14:textId="77777777" w:rsidR="00A30110" w:rsidRPr="00A07EE6" w:rsidRDefault="00A30110" w:rsidP="00A30110">
            <w:pPr>
              <w:spacing w:after="0" w:line="240" w:lineRule="auto"/>
              <w:rPr>
                <w:rFonts w:cs="Times New Roman"/>
                <w:color w:val="000000"/>
                <w:sz w:val="28"/>
                <w:szCs w:val="28"/>
              </w:rPr>
            </w:pPr>
            <w:r w:rsidRPr="00A07EE6">
              <w:rPr>
                <w:rFonts w:eastAsia="Times New Roman" w:cs="Times New Roman"/>
                <w:sz w:val="28"/>
                <w:szCs w:val="28"/>
                <w:lang w:eastAsia="vi-VN"/>
              </w:rPr>
              <w:t>MMP-12 (pg/mL)</w:t>
            </w:r>
          </w:p>
        </w:tc>
        <w:tc>
          <w:tcPr>
            <w:tcW w:w="1495" w:type="pct"/>
            <w:vAlign w:val="center"/>
          </w:tcPr>
          <w:p w14:paraId="4A76ACAD"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0,69 </w:t>
            </w:r>
          </w:p>
          <w:p w14:paraId="45CB38B9" w14:textId="77777777" w:rsidR="00A30110" w:rsidRPr="00A07EE6" w:rsidRDefault="00A30110" w:rsidP="00A30110">
            <w:pPr>
              <w:spacing w:after="0" w:line="240" w:lineRule="auto"/>
              <w:jc w:val="center"/>
              <w:rPr>
                <w:rFonts w:cs="Times New Roman"/>
                <w:bCs/>
                <w:color w:val="FF0000"/>
                <w:spacing w:val="-4"/>
                <w:sz w:val="28"/>
                <w:szCs w:val="28"/>
                <w:shd w:val="clear" w:color="auto" w:fill="FFFFFF"/>
              </w:rPr>
            </w:pPr>
            <w:r w:rsidRPr="00A07EE6">
              <w:rPr>
                <w:rFonts w:cs="Times New Roman"/>
                <w:color w:val="000000"/>
                <w:sz w:val="28"/>
                <w:szCs w:val="28"/>
              </w:rPr>
              <w:t>(0,27 - 1,35)</w:t>
            </w:r>
          </w:p>
        </w:tc>
        <w:tc>
          <w:tcPr>
            <w:tcW w:w="1576" w:type="pct"/>
            <w:vAlign w:val="center"/>
          </w:tcPr>
          <w:p w14:paraId="204BDCD0" w14:textId="77777777" w:rsidR="00A30110" w:rsidRPr="00A07EE6" w:rsidRDefault="00A30110" w:rsidP="00A30110">
            <w:pPr>
              <w:spacing w:after="0" w:line="240" w:lineRule="auto"/>
              <w:jc w:val="center"/>
              <w:rPr>
                <w:rFonts w:cs="Times New Roman"/>
                <w:color w:val="000000"/>
                <w:sz w:val="28"/>
                <w:szCs w:val="28"/>
              </w:rPr>
            </w:pPr>
            <w:r w:rsidRPr="00A07EE6">
              <w:rPr>
                <w:rFonts w:cs="Times New Roman"/>
                <w:color w:val="000000"/>
                <w:sz w:val="28"/>
                <w:szCs w:val="28"/>
              </w:rPr>
              <w:t xml:space="preserve">0,30 </w:t>
            </w:r>
          </w:p>
          <w:p w14:paraId="1962D59B" w14:textId="77777777" w:rsidR="00A30110" w:rsidRPr="00A07EE6" w:rsidRDefault="00A30110" w:rsidP="00A30110">
            <w:pPr>
              <w:spacing w:after="0" w:line="240" w:lineRule="auto"/>
              <w:jc w:val="center"/>
              <w:rPr>
                <w:rFonts w:cs="Times New Roman"/>
                <w:bCs/>
                <w:color w:val="FF0000"/>
                <w:spacing w:val="-4"/>
                <w:sz w:val="28"/>
                <w:szCs w:val="28"/>
                <w:shd w:val="clear" w:color="auto" w:fill="FFFFFF"/>
              </w:rPr>
            </w:pPr>
            <w:r w:rsidRPr="00A07EE6">
              <w:rPr>
                <w:rFonts w:cs="Times New Roman"/>
                <w:color w:val="000000"/>
                <w:sz w:val="28"/>
                <w:szCs w:val="28"/>
              </w:rPr>
              <w:t>(0,14 - 1,24)</w:t>
            </w:r>
          </w:p>
        </w:tc>
        <w:tc>
          <w:tcPr>
            <w:tcW w:w="525" w:type="pct"/>
            <w:vAlign w:val="center"/>
          </w:tcPr>
          <w:p w14:paraId="7FA95E11" w14:textId="77777777" w:rsidR="00A30110" w:rsidRPr="00A07EE6" w:rsidRDefault="00A30110" w:rsidP="00A30110">
            <w:pPr>
              <w:spacing w:after="0" w:line="240" w:lineRule="auto"/>
              <w:jc w:val="center"/>
              <w:rPr>
                <w:rFonts w:cs="Times New Roman"/>
                <w:color w:val="000000" w:themeColor="text1"/>
                <w:sz w:val="28"/>
                <w:szCs w:val="28"/>
              </w:rPr>
            </w:pPr>
            <w:r w:rsidRPr="00A07EE6">
              <w:rPr>
                <w:rFonts w:cs="Times New Roman"/>
                <w:color w:val="000000" w:themeColor="text1"/>
                <w:sz w:val="28"/>
                <w:szCs w:val="28"/>
              </w:rPr>
              <w:t>0,104</w:t>
            </w:r>
            <w:r w:rsidRPr="00A07EE6">
              <w:rPr>
                <w:rFonts w:cs="Times New Roman"/>
                <w:bCs/>
                <w:spacing w:val="-4"/>
                <w:sz w:val="28"/>
                <w:szCs w:val="28"/>
                <w:shd w:val="clear" w:color="auto" w:fill="FFFFFF"/>
                <w:vertAlign w:val="superscript"/>
              </w:rPr>
              <w:t>c</w:t>
            </w:r>
          </w:p>
        </w:tc>
      </w:tr>
    </w:tbl>
    <w:p w14:paraId="26012F8A" w14:textId="77777777" w:rsidR="00A30110" w:rsidRPr="00A07EE6" w:rsidRDefault="00A30110" w:rsidP="00A30110">
      <w:pPr>
        <w:widowControl w:val="0"/>
        <w:spacing w:after="0" w:line="240" w:lineRule="auto"/>
        <w:jc w:val="both"/>
        <w:rPr>
          <w:rFonts w:eastAsia="Aptos" w:cs="Times New Roman"/>
          <w:b/>
          <w:spacing w:val="-4"/>
          <w:kern w:val="3"/>
          <w:sz w:val="28"/>
          <w:szCs w:val="28"/>
          <w:shd w:val="clear" w:color="auto" w:fill="FFFFFF"/>
        </w:rPr>
      </w:pPr>
      <w:r w:rsidRPr="00A07EE6">
        <w:rPr>
          <w:rFonts w:eastAsia="Times New Roman" w:cs="Times New Roman"/>
          <w:i/>
          <w:iCs/>
          <w:sz w:val="28"/>
          <w:szCs w:val="28"/>
          <w:lang w:eastAsia="vi-VN"/>
        </w:rPr>
        <w:t>c: Mann-Whitney U test</w:t>
      </w:r>
    </w:p>
    <w:p w14:paraId="168976A2" w14:textId="77777777" w:rsidR="00A30110" w:rsidRDefault="00A30110" w:rsidP="00A30110">
      <w:pPr>
        <w:widowControl w:val="0"/>
        <w:spacing w:after="0" w:line="360" w:lineRule="auto"/>
        <w:jc w:val="both"/>
        <w:rPr>
          <w:rFonts w:eastAsia="Aptos" w:cs="Times New Roman"/>
          <w:b/>
          <w:spacing w:val="-4"/>
          <w:kern w:val="3"/>
          <w:sz w:val="28"/>
          <w:szCs w:val="28"/>
          <w:shd w:val="clear" w:color="auto" w:fill="FFFFFF"/>
        </w:rPr>
      </w:pPr>
    </w:p>
    <w:p w14:paraId="3298F2DA"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lastRenderedPageBreak/>
        <w:t>Nhận xét:</w:t>
      </w:r>
    </w:p>
    <w:p w14:paraId="30A97268" w14:textId="384CAE33" w:rsidR="00A30110" w:rsidRDefault="00A30110" w:rsidP="00A30110">
      <w:pPr>
        <w:widowControl w:val="0"/>
        <w:spacing w:after="0" w:line="360" w:lineRule="auto"/>
        <w:ind w:firstLine="720"/>
        <w:jc w:val="both"/>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nhiều đợt cấp</w:t>
      </w:r>
      <w:r>
        <w:rPr>
          <w:rFonts w:eastAsia="Aptos" w:cs="Times New Roman"/>
          <w:spacing w:val="-4"/>
          <w:kern w:val="3"/>
          <w:sz w:val="28"/>
          <w:szCs w:val="28"/>
          <w:shd w:val="clear" w:color="auto" w:fill="FFFFFF"/>
        </w:rPr>
        <w:t xml:space="preserve"> cao hơn so với nhóm ít đợt cấp, ngược lại </w:t>
      </w:r>
      <w:r w:rsidRPr="00A07EE6">
        <w:rPr>
          <w:rFonts w:eastAsia="Aptos" w:cs="Times New Roman"/>
          <w:spacing w:val="-4"/>
          <w:kern w:val="3"/>
          <w:sz w:val="28"/>
          <w:szCs w:val="28"/>
          <w:shd w:val="clear" w:color="auto" w:fill="FFFFFF"/>
        </w:rPr>
        <w:t>nồng độ MMP-2, MMP-9, MMP-12 ở nhóm ít đợt cấp cao hơn</w:t>
      </w:r>
      <w:r>
        <w:rPr>
          <w:rFonts w:eastAsia="Aptos" w:cs="Times New Roman"/>
          <w:spacing w:val="-4"/>
          <w:kern w:val="3"/>
          <w:sz w:val="28"/>
          <w:szCs w:val="28"/>
          <w:shd w:val="clear" w:color="auto" w:fill="FFFFFF"/>
        </w:rPr>
        <w:t xml:space="preserve"> so với nhóm nhiều đợt cấp, tuy nhiên sự khác biệt chưa có ý nghĩa thống kê.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MMP-9 ở nhóm ít đợt cấp cao hơn</w:t>
      </w:r>
      <w:r>
        <w:rPr>
          <w:rFonts w:eastAsia="Aptos" w:cs="Times New Roman"/>
          <w:spacing w:val="-4"/>
          <w:kern w:val="3"/>
          <w:sz w:val="28"/>
          <w:szCs w:val="28"/>
          <w:shd w:val="clear" w:color="auto" w:fill="FFFFFF"/>
        </w:rPr>
        <w:t xml:space="preserve"> so với nhóm nhiều đợt cấp có ý nghĩa thống kê</w:t>
      </w:r>
      <w:r w:rsidRPr="00A07EE6">
        <w:rPr>
          <w:rFonts w:eastAsia="Aptos" w:cs="Times New Roman"/>
          <w:spacing w:val="-4"/>
          <w:kern w:val="3"/>
          <w:sz w:val="28"/>
          <w:szCs w:val="28"/>
          <w:shd w:val="clear" w:color="auto" w:fill="FFFFFF"/>
        </w:rPr>
        <w:t xml:space="preserve"> (p &lt; 0,05).</w:t>
      </w:r>
    </w:p>
    <w:p w14:paraId="6F96D81E" w14:textId="2C813591" w:rsidR="00A30110" w:rsidRPr="000D6E77" w:rsidRDefault="00A30110" w:rsidP="00A30110">
      <w:pPr>
        <w:widowControl w:val="0"/>
        <w:spacing w:after="0" w:line="360" w:lineRule="auto"/>
        <w:jc w:val="both"/>
        <w:rPr>
          <w:rFonts w:eastAsia="Aptos" w:cs="Times New Roman"/>
          <w:b/>
          <w:i/>
          <w:spacing w:val="-4"/>
          <w:kern w:val="3"/>
          <w:sz w:val="28"/>
          <w:szCs w:val="28"/>
          <w:shd w:val="clear" w:color="auto" w:fill="FFFFFF"/>
        </w:rPr>
      </w:pPr>
      <w:r w:rsidRPr="00CD676E">
        <w:rPr>
          <w:rFonts w:eastAsia="Aptos" w:cs="Times New Roman"/>
          <w:b/>
          <w:i/>
          <w:spacing w:val="-4"/>
          <w:kern w:val="3"/>
          <w:sz w:val="28"/>
          <w:szCs w:val="28"/>
          <w:shd w:val="clear" w:color="auto" w:fill="FFFFFF"/>
        </w:rPr>
        <w:t xml:space="preserve">3.2.1.2. </w:t>
      </w:r>
      <w:r w:rsidR="00CD676E" w:rsidRPr="00CD676E">
        <w:rPr>
          <w:rFonts w:eastAsia="Aptos" w:cs="Times New Roman"/>
          <w:b/>
          <w:i/>
          <w:spacing w:val="-4"/>
          <w:kern w:val="3"/>
          <w:sz w:val="28"/>
          <w:szCs w:val="28"/>
          <w:shd w:val="clear" w:color="auto" w:fill="FFFFFF"/>
        </w:rPr>
        <w:t xml:space="preserve">Mối liên quan giữa MMP-1, 2, 9, 12 với tiền sử điều trị ICS và </w:t>
      </w:r>
      <w:r w:rsidR="00CD676E" w:rsidRPr="000D6E77">
        <w:rPr>
          <w:rFonts w:eastAsia="Aptos" w:cs="Times New Roman"/>
          <w:b/>
          <w:i/>
          <w:spacing w:val="-4"/>
          <w:kern w:val="3"/>
          <w:sz w:val="28"/>
          <w:szCs w:val="28"/>
          <w:shd w:val="clear" w:color="auto" w:fill="FFFFFF"/>
        </w:rPr>
        <w:t>đặc điểm lâm sàng bệnh phổi tắc nghẽn mạn tính</w:t>
      </w:r>
    </w:p>
    <w:p w14:paraId="08EDFD06" w14:textId="45B83D26" w:rsidR="00A30110" w:rsidRPr="00A07EE6" w:rsidRDefault="00A30110" w:rsidP="00A30110">
      <w:pPr>
        <w:pStyle w:val="abang"/>
        <w:ind w:firstLine="720"/>
        <w:jc w:val="both"/>
        <w:rPr>
          <w:lang w:val="en-US"/>
        </w:rPr>
      </w:pPr>
      <w:bookmarkStart w:id="258" w:name="_Toc218932847"/>
      <w:r w:rsidRPr="00A07EE6">
        <w:t>Bảng 3.</w:t>
      </w:r>
      <w:r w:rsidRPr="00A07EE6">
        <w:rPr>
          <w:lang w:val="en-US"/>
        </w:rPr>
        <w:t>23</w:t>
      </w:r>
      <w:r w:rsidRPr="00A07EE6">
        <w:rPr>
          <w:rFonts w:eastAsia="Aptos"/>
          <w:spacing w:val="-4"/>
          <w:kern w:val="3"/>
          <w:shd w:val="clear" w:color="auto" w:fill="FFFFFF"/>
        </w:rPr>
        <w:t xml:space="preserve">. </w:t>
      </w:r>
      <w:r w:rsidRPr="00A07EE6">
        <w:t xml:space="preserve">Liên quan giữa nồng độ các </w:t>
      </w:r>
      <w:r w:rsidR="000D6E77" w:rsidRPr="00A07EE6">
        <w:t>MMP</w:t>
      </w:r>
      <w:r w:rsidR="000D6E77">
        <w:rPr>
          <w:lang w:val="en-US"/>
        </w:rPr>
        <w:t>-1, 2, 9, 12</w:t>
      </w:r>
      <w:r w:rsidR="000D6E77" w:rsidRPr="00A07EE6">
        <w:t xml:space="preserve"> </w:t>
      </w:r>
      <w:r w:rsidRPr="00A07EE6">
        <w:t xml:space="preserve">huyết tương </w:t>
      </w:r>
      <w:r w:rsidR="00CD676E">
        <w:rPr>
          <w:lang w:val="en-US"/>
        </w:rPr>
        <w:t xml:space="preserve">trong đợt cấp </w:t>
      </w:r>
      <w:r w:rsidRPr="00A07EE6">
        <w:t xml:space="preserve">với tiền sử điều trị </w:t>
      </w:r>
      <w:r w:rsidRPr="00A07EE6">
        <w:rPr>
          <w:lang w:val="en-US"/>
        </w:rPr>
        <w:t>ICS</w:t>
      </w:r>
      <w:bookmarkEnd w:id="258"/>
    </w:p>
    <w:tbl>
      <w:tblPr>
        <w:tblW w:w="50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2530"/>
        <w:gridCol w:w="2860"/>
        <w:gridCol w:w="1132"/>
      </w:tblGrid>
      <w:tr w:rsidR="00A30110" w:rsidRPr="00A07EE6" w14:paraId="1A9F542D" w14:textId="77777777" w:rsidTr="001C382A">
        <w:trPr>
          <w:cantSplit/>
        </w:trPr>
        <w:tc>
          <w:tcPr>
            <w:tcW w:w="1347" w:type="pct"/>
            <w:vAlign w:val="center"/>
          </w:tcPr>
          <w:p w14:paraId="2D10880D" w14:textId="77777777" w:rsidR="00A30110" w:rsidRPr="00A07EE6" w:rsidRDefault="00A30110" w:rsidP="00A30110">
            <w:pPr>
              <w:spacing w:after="0" w:line="288"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 xml:space="preserve">Nồng độ </w:t>
            </w:r>
          </w:p>
          <w:p w14:paraId="6E402F64" w14:textId="77777777" w:rsidR="00A30110" w:rsidRPr="00A07EE6" w:rsidRDefault="00A30110" w:rsidP="00A30110">
            <w:pPr>
              <w:spacing w:after="0" w:line="288"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 xml:space="preserve">Trung vị </w:t>
            </w:r>
          </w:p>
          <w:p w14:paraId="2F66F2E9" w14:textId="77777777" w:rsidR="00A30110" w:rsidRPr="00A07EE6" w:rsidRDefault="00A30110" w:rsidP="00A30110">
            <w:pPr>
              <w:spacing w:after="0" w:line="288" w:lineRule="auto"/>
              <w:jc w:val="center"/>
              <w:rPr>
                <w:rFonts w:cs="Times New Roman"/>
                <w:bCs/>
                <w:spacing w:val="-4"/>
                <w:sz w:val="28"/>
                <w:szCs w:val="28"/>
                <w:shd w:val="clear" w:color="auto" w:fill="FFFFFF"/>
              </w:rPr>
            </w:pPr>
            <w:r w:rsidRPr="00A07EE6">
              <w:rPr>
                <w:rFonts w:cs="Times New Roman"/>
                <w:b/>
                <w:spacing w:val="-4"/>
                <w:sz w:val="28"/>
                <w:szCs w:val="28"/>
                <w:shd w:val="clear" w:color="auto" w:fill="FFFFFF"/>
              </w:rPr>
              <w:t>(Q</w:t>
            </w:r>
            <w:r w:rsidRPr="00A07EE6">
              <w:rPr>
                <w:rFonts w:cs="Times New Roman"/>
                <w:b/>
                <w:spacing w:val="-4"/>
                <w:sz w:val="28"/>
                <w:szCs w:val="28"/>
                <w:shd w:val="clear" w:color="auto" w:fill="FFFFFF"/>
                <w:vertAlign w:val="subscript"/>
              </w:rPr>
              <w:t xml:space="preserve">25 </w:t>
            </w:r>
            <w:r w:rsidRPr="00A07EE6">
              <w:rPr>
                <w:rFonts w:cs="Times New Roman"/>
                <w:b/>
                <w:spacing w:val="-4"/>
                <w:sz w:val="28"/>
                <w:szCs w:val="28"/>
                <w:shd w:val="clear" w:color="auto" w:fill="FFFFFF"/>
              </w:rPr>
              <w:t>- Q</w:t>
            </w:r>
            <w:r w:rsidRPr="00A07EE6">
              <w:rPr>
                <w:rFonts w:cs="Times New Roman"/>
                <w:b/>
                <w:spacing w:val="-4"/>
                <w:sz w:val="28"/>
                <w:szCs w:val="28"/>
                <w:shd w:val="clear" w:color="auto" w:fill="FFFFFF"/>
                <w:vertAlign w:val="subscript"/>
              </w:rPr>
              <w:t>75</w:t>
            </w:r>
            <w:r w:rsidRPr="00A07EE6">
              <w:rPr>
                <w:rFonts w:cs="Times New Roman"/>
                <w:b/>
                <w:spacing w:val="-4"/>
                <w:sz w:val="28"/>
                <w:szCs w:val="28"/>
                <w:shd w:val="clear" w:color="auto" w:fill="FFFFFF"/>
              </w:rPr>
              <w:t>)</w:t>
            </w:r>
          </w:p>
        </w:tc>
        <w:tc>
          <w:tcPr>
            <w:tcW w:w="1417" w:type="pct"/>
            <w:vAlign w:val="center"/>
          </w:tcPr>
          <w:p w14:paraId="1B81978F" w14:textId="5CFF4E8F" w:rsidR="00A30110" w:rsidRPr="00A07EE6" w:rsidRDefault="00A30110" w:rsidP="00A30110">
            <w:pPr>
              <w:spacing w:after="0" w:line="288" w:lineRule="auto"/>
              <w:jc w:val="center"/>
              <w:rPr>
                <w:rFonts w:cs="Times New Roman"/>
                <w:b/>
                <w:spacing w:val="-4"/>
                <w:sz w:val="28"/>
                <w:szCs w:val="28"/>
                <w:shd w:val="clear" w:color="auto" w:fill="FFFFFF"/>
                <w:lang w:val="vi-VN"/>
              </w:rPr>
            </w:pPr>
            <w:r w:rsidRPr="00A07EE6">
              <w:rPr>
                <w:rFonts w:cs="Times New Roman"/>
                <w:b/>
                <w:spacing w:val="-4"/>
                <w:sz w:val="28"/>
                <w:szCs w:val="28"/>
                <w:shd w:val="clear" w:color="auto" w:fill="FFFFFF"/>
              </w:rPr>
              <w:t>Có</w:t>
            </w:r>
            <w:r w:rsidRPr="00A07EE6">
              <w:rPr>
                <w:rFonts w:cs="Times New Roman"/>
                <w:b/>
                <w:sz w:val="28"/>
                <w:szCs w:val="28"/>
              </w:rPr>
              <w:t xml:space="preserve"> </w:t>
            </w:r>
            <w:r w:rsidR="00CD676E">
              <w:rPr>
                <w:rFonts w:cs="Times New Roman"/>
                <w:b/>
                <w:sz w:val="28"/>
                <w:szCs w:val="28"/>
              </w:rPr>
              <w:t xml:space="preserve">tiền sử </w:t>
            </w:r>
            <w:r w:rsidRPr="00A07EE6">
              <w:rPr>
                <w:rFonts w:cs="Times New Roman"/>
                <w:b/>
                <w:sz w:val="28"/>
                <w:szCs w:val="28"/>
              </w:rPr>
              <w:t>điều trị ICS</w:t>
            </w:r>
          </w:p>
          <w:p w14:paraId="55A0044B" w14:textId="77777777" w:rsidR="00A30110" w:rsidRPr="00A07EE6" w:rsidRDefault="00A30110" w:rsidP="00A30110">
            <w:pPr>
              <w:spacing w:after="0" w:line="288" w:lineRule="auto"/>
              <w:jc w:val="center"/>
              <w:rPr>
                <w:rFonts w:cs="Times New Roman"/>
                <w:b/>
                <w:spacing w:val="-4"/>
                <w:sz w:val="28"/>
                <w:szCs w:val="28"/>
                <w:shd w:val="clear" w:color="auto" w:fill="FFFFFF"/>
                <w:lang w:val="vi-VN"/>
              </w:rPr>
            </w:pPr>
            <w:r w:rsidRPr="00A07EE6">
              <w:rPr>
                <w:rFonts w:cs="Times New Roman"/>
                <w:b/>
                <w:spacing w:val="-4"/>
                <w:sz w:val="28"/>
                <w:szCs w:val="28"/>
                <w:shd w:val="clear" w:color="auto" w:fill="FFFFFF"/>
                <w:lang w:val="vi-VN"/>
              </w:rPr>
              <w:t>(n =</w:t>
            </w:r>
            <w:r w:rsidRPr="00A07EE6">
              <w:rPr>
                <w:rFonts w:cs="Times New Roman"/>
                <w:b/>
                <w:spacing w:val="-4"/>
                <w:sz w:val="28"/>
                <w:szCs w:val="28"/>
                <w:shd w:val="clear" w:color="auto" w:fill="FFFFFF"/>
              </w:rPr>
              <w:t xml:space="preserve"> </w:t>
            </w:r>
            <w:r w:rsidRPr="00A07EE6">
              <w:rPr>
                <w:rFonts w:cs="Times New Roman"/>
                <w:b/>
                <w:spacing w:val="-4"/>
                <w:sz w:val="28"/>
                <w:szCs w:val="28"/>
                <w:shd w:val="clear" w:color="auto" w:fill="FFFFFF"/>
                <w:lang w:val="vi-VN"/>
              </w:rPr>
              <w:t>3</w:t>
            </w:r>
            <w:r w:rsidRPr="00A07EE6">
              <w:rPr>
                <w:rFonts w:cs="Times New Roman"/>
                <w:b/>
                <w:spacing w:val="-4"/>
                <w:sz w:val="28"/>
                <w:szCs w:val="28"/>
                <w:shd w:val="clear" w:color="auto" w:fill="FFFFFF"/>
              </w:rPr>
              <w:t>5</w:t>
            </w:r>
            <w:r w:rsidRPr="00A07EE6">
              <w:rPr>
                <w:rFonts w:cs="Times New Roman"/>
                <w:b/>
                <w:spacing w:val="-4"/>
                <w:sz w:val="28"/>
                <w:szCs w:val="28"/>
                <w:shd w:val="clear" w:color="auto" w:fill="FFFFFF"/>
                <w:lang w:val="vi-VN"/>
              </w:rPr>
              <w:t>)</w:t>
            </w:r>
          </w:p>
        </w:tc>
        <w:tc>
          <w:tcPr>
            <w:tcW w:w="1602" w:type="pct"/>
            <w:vAlign w:val="center"/>
          </w:tcPr>
          <w:p w14:paraId="76D185B0" w14:textId="08EDE053" w:rsidR="00A30110" w:rsidRPr="00A07EE6" w:rsidRDefault="00A30110" w:rsidP="00A30110">
            <w:pPr>
              <w:spacing w:after="0" w:line="288" w:lineRule="auto"/>
              <w:jc w:val="center"/>
              <w:rPr>
                <w:rFonts w:cs="Times New Roman"/>
                <w:b/>
                <w:spacing w:val="-4"/>
                <w:sz w:val="28"/>
                <w:szCs w:val="28"/>
                <w:shd w:val="clear" w:color="auto" w:fill="FFFFFF"/>
                <w:lang w:val="vi-VN"/>
              </w:rPr>
            </w:pPr>
            <w:bookmarkStart w:id="259" w:name="_Hlk206914559"/>
            <w:r w:rsidRPr="00A07EE6">
              <w:rPr>
                <w:rFonts w:cs="Times New Roman"/>
                <w:b/>
                <w:spacing w:val="-4"/>
                <w:sz w:val="28"/>
                <w:szCs w:val="28"/>
                <w:shd w:val="clear" w:color="auto" w:fill="FFFFFF"/>
              </w:rPr>
              <w:t>Không</w:t>
            </w:r>
            <w:r w:rsidRPr="00A07EE6">
              <w:rPr>
                <w:rFonts w:cs="Times New Roman"/>
                <w:b/>
                <w:sz w:val="28"/>
                <w:szCs w:val="28"/>
              </w:rPr>
              <w:t xml:space="preserve"> </w:t>
            </w:r>
            <w:r w:rsidR="00CD676E">
              <w:rPr>
                <w:rFonts w:cs="Times New Roman"/>
                <w:b/>
                <w:sz w:val="28"/>
                <w:szCs w:val="28"/>
              </w:rPr>
              <w:t xml:space="preserve">có tiền sử </w:t>
            </w:r>
            <w:r w:rsidRPr="00A07EE6">
              <w:rPr>
                <w:rFonts w:cs="Times New Roman"/>
                <w:b/>
                <w:sz w:val="28"/>
                <w:szCs w:val="28"/>
              </w:rPr>
              <w:t>điều trị ICS</w:t>
            </w:r>
          </w:p>
          <w:bookmarkEnd w:id="259"/>
          <w:p w14:paraId="5F02A5F9" w14:textId="77777777" w:rsidR="00A30110" w:rsidRPr="00A07EE6" w:rsidRDefault="00A30110" w:rsidP="00A30110">
            <w:pPr>
              <w:spacing w:after="0" w:line="288" w:lineRule="auto"/>
              <w:jc w:val="center"/>
              <w:rPr>
                <w:rFonts w:cs="Times New Roman"/>
                <w:b/>
                <w:spacing w:val="-4"/>
                <w:sz w:val="28"/>
                <w:szCs w:val="28"/>
                <w:shd w:val="clear" w:color="auto" w:fill="FFFFFF"/>
                <w:lang w:val="vi-VN"/>
              </w:rPr>
            </w:pPr>
            <w:r w:rsidRPr="00A07EE6">
              <w:rPr>
                <w:rFonts w:cs="Times New Roman"/>
                <w:b/>
                <w:spacing w:val="-4"/>
                <w:sz w:val="28"/>
                <w:szCs w:val="28"/>
                <w:shd w:val="clear" w:color="auto" w:fill="FFFFFF"/>
                <w:lang w:val="vi-VN"/>
              </w:rPr>
              <w:t xml:space="preserve">(n = </w:t>
            </w:r>
            <w:r w:rsidRPr="00A07EE6">
              <w:rPr>
                <w:rFonts w:cs="Times New Roman"/>
                <w:b/>
                <w:spacing w:val="-4"/>
                <w:sz w:val="28"/>
                <w:szCs w:val="28"/>
                <w:shd w:val="clear" w:color="auto" w:fill="FFFFFF"/>
              </w:rPr>
              <w:t>30</w:t>
            </w:r>
            <w:r w:rsidRPr="00A07EE6">
              <w:rPr>
                <w:rFonts w:cs="Times New Roman"/>
                <w:b/>
                <w:spacing w:val="-4"/>
                <w:sz w:val="28"/>
                <w:szCs w:val="28"/>
                <w:shd w:val="clear" w:color="auto" w:fill="FFFFFF"/>
                <w:lang w:val="vi-VN"/>
              </w:rPr>
              <w:t>)</w:t>
            </w:r>
          </w:p>
        </w:tc>
        <w:tc>
          <w:tcPr>
            <w:tcW w:w="634" w:type="pct"/>
            <w:vAlign w:val="center"/>
          </w:tcPr>
          <w:p w14:paraId="03A6372C" w14:textId="77777777" w:rsidR="00A30110" w:rsidRPr="00A07EE6" w:rsidRDefault="00A30110" w:rsidP="00A30110">
            <w:pPr>
              <w:spacing w:after="0" w:line="288" w:lineRule="auto"/>
              <w:jc w:val="center"/>
              <w:rPr>
                <w:rFonts w:cs="Times New Roman"/>
                <w:b/>
                <w:spacing w:val="-4"/>
                <w:sz w:val="28"/>
                <w:szCs w:val="28"/>
                <w:shd w:val="clear" w:color="auto" w:fill="FFFFFF"/>
              </w:rPr>
            </w:pPr>
            <w:r w:rsidRPr="00A07EE6">
              <w:rPr>
                <w:rFonts w:cs="Times New Roman"/>
                <w:b/>
                <w:spacing w:val="-4"/>
                <w:sz w:val="28"/>
                <w:szCs w:val="28"/>
                <w:shd w:val="clear" w:color="auto" w:fill="FFFFFF"/>
              </w:rPr>
              <w:t>p</w:t>
            </w:r>
          </w:p>
        </w:tc>
      </w:tr>
      <w:tr w:rsidR="00A30110" w:rsidRPr="00A07EE6" w14:paraId="78F3FC03" w14:textId="77777777" w:rsidTr="001C382A">
        <w:trPr>
          <w:cantSplit/>
        </w:trPr>
        <w:tc>
          <w:tcPr>
            <w:tcW w:w="1347" w:type="pct"/>
            <w:vAlign w:val="center"/>
          </w:tcPr>
          <w:p w14:paraId="6D6CF6DF" w14:textId="77777777" w:rsidR="00A30110" w:rsidRPr="00A07EE6" w:rsidRDefault="00A30110" w:rsidP="00A30110">
            <w:pPr>
              <w:spacing w:after="0" w:line="288" w:lineRule="auto"/>
              <w:rPr>
                <w:rFonts w:eastAsia="Times New Roman" w:cs="Times New Roman"/>
                <w:sz w:val="28"/>
                <w:szCs w:val="28"/>
                <w:lang w:eastAsia="vi-VN"/>
              </w:rPr>
            </w:pPr>
            <w:r w:rsidRPr="00A07EE6">
              <w:rPr>
                <w:rFonts w:eastAsia="Times New Roman" w:cs="Times New Roman"/>
                <w:sz w:val="28"/>
                <w:szCs w:val="28"/>
                <w:lang w:eastAsia="vi-VN"/>
              </w:rPr>
              <w:t>MMP-1 (pg/mL)</w:t>
            </w:r>
          </w:p>
        </w:tc>
        <w:tc>
          <w:tcPr>
            <w:tcW w:w="1417" w:type="pct"/>
            <w:vAlign w:val="center"/>
          </w:tcPr>
          <w:p w14:paraId="0847AF84"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 xml:space="preserve">67,93 </w:t>
            </w:r>
          </w:p>
          <w:p w14:paraId="41252103"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(2,91 - 107,62)</w:t>
            </w:r>
          </w:p>
        </w:tc>
        <w:tc>
          <w:tcPr>
            <w:tcW w:w="1602" w:type="pct"/>
            <w:vAlign w:val="center"/>
          </w:tcPr>
          <w:p w14:paraId="4870438F"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 xml:space="preserve">107,62 </w:t>
            </w:r>
          </w:p>
          <w:p w14:paraId="15DCAC21" w14:textId="77777777" w:rsidR="00A30110" w:rsidRPr="00A07EE6" w:rsidRDefault="00A30110" w:rsidP="00A30110">
            <w:pPr>
              <w:spacing w:after="0" w:line="288" w:lineRule="auto"/>
              <w:jc w:val="center"/>
              <w:rPr>
                <w:rFonts w:cs="Times New Roman"/>
                <w:bCs/>
                <w:spacing w:val="-4"/>
                <w:sz w:val="28"/>
                <w:szCs w:val="28"/>
                <w:shd w:val="clear" w:color="auto" w:fill="FFFFFF"/>
                <w:lang w:val="vi-VN"/>
              </w:rPr>
            </w:pPr>
            <w:r w:rsidRPr="00A07EE6">
              <w:rPr>
                <w:rFonts w:cs="Times New Roman"/>
                <w:color w:val="000000"/>
                <w:sz w:val="28"/>
                <w:szCs w:val="28"/>
              </w:rPr>
              <w:t>(3,11 - 136,18)</w:t>
            </w:r>
          </w:p>
        </w:tc>
        <w:tc>
          <w:tcPr>
            <w:tcW w:w="634" w:type="pct"/>
            <w:vAlign w:val="center"/>
          </w:tcPr>
          <w:p w14:paraId="4DC42609" w14:textId="77777777" w:rsidR="00A30110" w:rsidRPr="00A07EE6" w:rsidRDefault="00A30110" w:rsidP="00A30110">
            <w:pPr>
              <w:spacing w:after="0" w:line="288" w:lineRule="auto"/>
              <w:jc w:val="center"/>
              <w:rPr>
                <w:rFonts w:cs="Times New Roman"/>
                <w:b/>
                <w:bCs/>
                <w:spacing w:val="-4"/>
                <w:sz w:val="28"/>
                <w:szCs w:val="28"/>
                <w:shd w:val="clear" w:color="auto" w:fill="FFFFFF"/>
                <w:lang w:val="vi-VN"/>
              </w:rPr>
            </w:pPr>
            <w:r w:rsidRPr="00A07EE6">
              <w:rPr>
                <w:rFonts w:cs="Times New Roman"/>
                <w:b/>
                <w:bCs/>
                <w:spacing w:val="-4"/>
                <w:sz w:val="28"/>
                <w:szCs w:val="28"/>
                <w:shd w:val="clear" w:color="auto" w:fill="FFFFFF"/>
                <w:lang w:val="vi-VN"/>
              </w:rPr>
              <w:t>0,0</w:t>
            </w:r>
            <w:r w:rsidRPr="00A07EE6">
              <w:rPr>
                <w:rFonts w:cs="Times New Roman"/>
                <w:b/>
                <w:bCs/>
                <w:spacing w:val="-4"/>
                <w:sz w:val="28"/>
                <w:szCs w:val="28"/>
                <w:shd w:val="clear" w:color="auto" w:fill="FFFFFF"/>
              </w:rPr>
              <w:t>39</w:t>
            </w:r>
            <w:r w:rsidRPr="00A07EE6">
              <w:rPr>
                <w:rFonts w:cs="Times New Roman"/>
                <w:bCs/>
                <w:spacing w:val="-4"/>
                <w:sz w:val="28"/>
                <w:szCs w:val="28"/>
                <w:shd w:val="clear" w:color="auto" w:fill="FFFFFF"/>
                <w:vertAlign w:val="superscript"/>
              </w:rPr>
              <w:t>c</w:t>
            </w:r>
          </w:p>
        </w:tc>
      </w:tr>
      <w:tr w:rsidR="00A30110" w:rsidRPr="00A07EE6" w14:paraId="3CEE7FBF" w14:textId="77777777" w:rsidTr="001C382A">
        <w:trPr>
          <w:cantSplit/>
        </w:trPr>
        <w:tc>
          <w:tcPr>
            <w:tcW w:w="1347" w:type="pct"/>
            <w:vAlign w:val="center"/>
          </w:tcPr>
          <w:p w14:paraId="4317E9A3" w14:textId="77777777" w:rsidR="00A30110" w:rsidRPr="00A07EE6" w:rsidRDefault="00A30110" w:rsidP="00A30110">
            <w:pPr>
              <w:spacing w:after="0" w:line="288" w:lineRule="auto"/>
              <w:rPr>
                <w:rFonts w:eastAsia="Times New Roman" w:cs="Times New Roman"/>
                <w:sz w:val="28"/>
                <w:szCs w:val="28"/>
                <w:lang w:eastAsia="vi-VN"/>
              </w:rPr>
            </w:pPr>
            <w:r w:rsidRPr="00A07EE6">
              <w:rPr>
                <w:rFonts w:eastAsia="Times New Roman" w:cs="Times New Roman"/>
                <w:sz w:val="28"/>
                <w:szCs w:val="28"/>
                <w:lang w:eastAsia="vi-VN"/>
              </w:rPr>
              <w:t>MMP-2 (pg/mL)</w:t>
            </w:r>
          </w:p>
        </w:tc>
        <w:tc>
          <w:tcPr>
            <w:tcW w:w="1417" w:type="pct"/>
            <w:vAlign w:val="center"/>
          </w:tcPr>
          <w:p w14:paraId="076AF772"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 xml:space="preserve">9,97 </w:t>
            </w:r>
          </w:p>
          <w:p w14:paraId="2DA3931A" w14:textId="77777777" w:rsidR="00A30110" w:rsidRPr="00A07EE6" w:rsidRDefault="00A30110" w:rsidP="00A30110">
            <w:pPr>
              <w:spacing w:after="0" w:line="288" w:lineRule="auto"/>
              <w:jc w:val="center"/>
              <w:rPr>
                <w:rFonts w:cs="Times New Roman"/>
                <w:bCs/>
                <w:spacing w:val="-4"/>
                <w:sz w:val="28"/>
                <w:szCs w:val="28"/>
                <w:shd w:val="clear" w:color="auto" w:fill="FFFFFF"/>
                <w:lang w:val="vi-VN"/>
              </w:rPr>
            </w:pPr>
            <w:r w:rsidRPr="00A07EE6">
              <w:rPr>
                <w:rFonts w:cs="Times New Roman"/>
                <w:color w:val="000000"/>
                <w:sz w:val="28"/>
                <w:szCs w:val="28"/>
              </w:rPr>
              <w:t>(7,38 - 21,03)</w:t>
            </w:r>
          </w:p>
        </w:tc>
        <w:tc>
          <w:tcPr>
            <w:tcW w:w="1602" w:type="pct"/>
            <w:vAlign w:val="center"/>
          </w:tcPr>
          <w:p w14:paraId="774F193E"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 xml:space="preserve">10,08 </w:t>
            </w:r>
          </w:p>
          <w:p w14:paraId="308866B2" w14:textId="77777777" w:rsidR="00A30110" w:rsidRPr="00A07EE6" w:rsidRDefault="00A30110" w:rsidP="00A30110">
            <w:pPr>
              <w:spacing w:after="0" w:line="288" w:lineRule="auto"/>
              <w:jc w:val="center"/>
              <w:rPr>
                <w:rFonts w:cs="Times New Roman"/>
                <w:bCs/>
                <w:spacing w:val="-4"/>
                <w:sz w:val="28"/>
                <w:szCs w:val="28"/>
                <w:shd w:val="clear" w:color="auto" w:fill="FFFFFF"/>
                <w:lang w:val="vi-VN"/>
              </w:rPr>
            </w:pPr>
            <w:r w:rsidRPr="00A07EE6">
              <w:rPr>
                <w:rFonts w:cs="Times New Roman"/>
                <w:color w:val="000000"/>
                <w:sz w:val="28"/>
                <w:szCs w:val="28"/>
              </w:rPr>
              <w:t>(8,18 - 14,59)</w:t>
            </w:r>
          </w:p>
        </w:tc>
        <w:tc>
          <w:tcPr>
            <w:tcW w:w="634" w:type="pct"/>
            <w:vAlign w:val="center"/>
          </w:tcPr>
          <w:p w14:paraId="7BD88836" w14:textId="77777777" w:rsidR="00A30110" w:rsidRPr="00A07EE6" w:rsidRDefault="00A30110" w:rsidP="00A30110">
            <w:pPr>
              <w:spacing w:after="0" w:line="288" w:lineRule="auto"/>
              <w:jc w:val="center"/>
              <w:rPr>
                <w:rFonts w:cs="Times New Roman"/>
                <w:bCs/>
                <w:spacing w:val="-4"/>
                <w:sz w:val="28"/>
                <w:szCs w:val="28"/>
                <w:shd w:val="clear" w:color="auto" w:fill="FFFFFF"/>
                <w:lang w:val="vi-VN"/>
              </w:rPr>
            </w:pPr>
            <w:r w:rsidRPr="00A07EE6">
              <w:rPr>
                <w:rFonts w:cs="Times New Roman"/>
                <w:bCs/>
                <w:spacing w:val="-4"/>
                <w:sz w:val="28"/>
                <w:szCs w:val="28"/>
                <w:shd w:val="clear" w:color="auto" w:fill="FFFFFF"/>
                <w:lang w:val="vi-VN"/>
              </w:rPr>
              <w:t>0,</w:t>
            </w:r>
            <w:r w:rsidRPr="00A07EE6">
              <w:rPr>
                <w:rFonts w:cs="Times New Roman"/>
                <w:bCs/>
                <w:spacing w:val="-4"/>
                <w:sz w:val="28"/>
                <w:szCs w:val="28"/>
                <w:shd w:val="clear" w:color="auto" w:fill="FFFFFF"/>
              </w:rPr>
              <w:t>433</w:t>
            </w:r>
            <w:r w:rsidRPr="00A07EE6">
              <w:rPr>
                <w:rFonts w:cs="Times New Roman"/>
                <w:bCs/>
                <w:spacing w:val="-4"/>
                <w:sz w:val="28"/>
                <w:szCs w:val="28"/>
                <w:shd w:val="clear" w:color="auto" w:fill="FFFFFF"/>
                <w:vertAlign w:val="superscript"/>
              </w:rPr>
              <w:t>c</w:t>
            </w:r>
          </w:p>
        </w:tc>
      </w:tr>
      <w:tr w:rsidR="00A30110" w:rsidRPr="00A07EE6" w14:paraId="290C4B05" w14:textId="77777777" w:rsidTr="001C382A">
        <w:trPr>
          <w:cantSplit/>
        </w:trPr>
        <w:tc>
          <w:tcPr>
            <w:tcW w:w="1347" w:type="pct"/>
            <w:vAlign w:val="center"/>
          </w:tcPr>
          <w:p w14:paraId="24A78D3E" w14:textId="77777777" w:rsidR="00A30110" w:rsidRPr="00A07EE6" w:rsidRDefault="00A30110" w:rsidP="00A30110">
            <w:pPr>
              <w:spacing w:after="0" w:line="288" w:lineRule="auto"/>
              <w:rPr>
                <w:rFonts w:cs="Times New Roman"/>
                <w:color w:val="000000"/>
                <w:sz w:val="28"/>
                <w:szCs w:val="28"/>
              </w:rPr>
            </w:pPr>
            <w:r w:rsidRPr="00A07EE6">
              <w:rPr>
                <w:rFonts w:eastAsia="Times New Roman" w:cs="Times New Roman"/>
                <w:sz w:val="28"/>
                <w:szCs w:val="28"/>
                <w:lang w:eastAsia="vi-VN"/>
              </w:rPr>
              <w:t>MMP-9 (pg/mL)</w:t>
            </w:r>
          </w:p>
        </w:tc>
        <w:tc>
          <w:tcPr>
            <w:tcW w:w="1417" w:type="pct"/>
            <w:vAlign w:val="center"/>
          </w:tcPr>
          <w:p w14:paraId="4AE2489B"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 xml:space="preserve">34,25 </w:t>
            </w:r>
          </w:p>
          <w:p w14:paraId="66084E47" w14:textId="77777777" w:rsidR="00A30110" w:rsidRPr="00A07EE6" w:rsidRDefault="00A30110" w:rsidP="00A30110">
            <w:pPr>
              <w:spacing w:after="0" w:line="288" w:lineRule="auto"/>
              <w:jc w:val="center"/>
              <w:rPr>
                <w:rFonts w:cs="Times New Roman"/>
                <w:bCs/>
                <w:spacing w:val="-4"/>
                <w:sz w:val="28"/>
                <w:szCs w:val="28"/>
                <w:shd w:val="clear" w:color="auto" w:fill="FFFFFF"/>
                <w:lang w:val="vi-VN"/>
              </w:rPr>
            </w:pPr>
            <w:r w:rsidRPr="00A07EE6">
              <w:rPr>
                <w:rFonts w:cs="Times New Roman"/>
                <w:color w:val="000000"/>
                <w:sz w:val="28"/>
                <w:szCs w:val="28"/>
              </w:rPr>
              <w:t>(20,14 - 52,1)</w:t>
            </w:r>
          </w:p>
        </w:tc>
        <w:tc>
          <w:tcPr>
            <w:tcW w:w="1602" w:type="pct"/>
            <w:vAlign w:val="center"/>
          </w:tcPr>
          <w:p w14:paraId="67AFF02D"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 xml:space="preserve">84,63 </w:t>
            </w:r>
          </w:p>
          <w:p w14:paraId="639DEE40" w14:textId="77777777" w:rsidR="00A30110" w:rsidRPr="00A07EE6" w:rsidRDefault="00A30110" w:rsidP="00A30110">
            <w:pPr>
              <w:spacing w:after="0" w:line="288" w:lineRule="auto"/>
              <w:jc w:val="center"/>
              <w:rPr>
                <w:rFonts w:cs="Times New Roman"/>
                <w:bCs/>
                <w:spacing w:val="-4"/>
                <w:sz w:val="28"/>
                <w:szCs w:val="28"/>
                <w:shd w:val="clear" w:color="auto" w:fill="FFFFFF"/>
                <w:lang w:val="vi-VN"/>
              </w:rPr>
            </w:pPr>
            <w:r w:rsidRPr="00A07EE6">
              <w:rPr>
                <w:rFonts w:cs="Times New Roman"/>
                <w:color w:val="000000"/>
                <w:sz w:val="28"/>
                <w:szCs w:val="28"/>
              </w:rPr>
              <w:t>(50,63 - 231,2)</w:t>
            </w:r>
          </w:p>
        </w:tc>
        <w:tc>
          <w:tcPr>
            <w:tcW w:w="634" w:type="pct"/>
            <w:vAlign w:val="center"/>
          </w:tcPr>
          <w:p w14:paraId="3CC9E96A" w14:textId="77777777" w:rsidR="00A30110" w:rsidRPr="00A07EE6" w:rsidRDefault="00A30110" w:rsidP="00A30110">
            <w:pPr>
              <w:spacing w:after="0" w:line="288" w:lineRule="auto"/>
              <w:jc w:val="center"/>
              <w:rPr>
                <w:rFonts w:cs="Times New Roman"/>
                <w:b/>
                <w:bCs/>
                <w:spacing w:val="-4"/>
                <w:sz w:val="28"/>
                <w:szCs w:val="28"/>
                <w:shd w:val="clear" w:color="auto" w:fill="FFFFFF"/>
                <w:lang w:val="vi-VN"/>
              </w:rPr>
            </w:pPr>
            <w:r w:rsidRPr="00A07EE6">
              <w:rPr>
                <w:rFonts w:cs="Times New Roman"/>
                <w:b/>
                <w:bCs/>
                <w:spacing w:val="-4"/>
                <w:sz w:val="28"/>
                <w:szCs w:val="28"/>
                <w:shd w:val="clear" w:color="auto" w:fill="FFFFFF"/>
                <w:lang w:val="vi-VN"/>
              </w:rPr>
              <w:t>&lt; 0,001</w:t>
            </w:r>
            <w:r w:rsidRPr="00A07EE6">
              <w:rPr>
                <w:rFonts w:cs="Times New Roman"/>
                <w:bCs/>
                <w:spacing w:val="-4"/>
                <w:sz w:val="28"/>
                <w:szCs w:val="28"/>
                <w:shd w:val="clear" w:color="auto" w:fill="FFFFFF"/>
                <w:vertAlign w:val="superscript"/>
              </w:rPr>
              <w:t>c</w:t>
            </w:r>
          </w:p>
        </w:tc>
      </w:tr>
      <w:tr w:rsidR="00A30110" w:rsidRPr="00A07EE6" w14:paraId="173F55B3" w14:textId="77777777" w:rsidTr="001C382A">
        <w:trPr>
          <w:cantSplit/>
        </w:trPr>
        <w:tc>
          <w:tcPr>
            <w:tcW w:w="1347" w:type="pct"/>
            <w:vAlign w:val="center"/>
          </w:tcPr>
          <w:p w14:paraId="57A6CB8B" w14:textId="77777777" w:rsidR="00A30110" w:rsidRPr="00A07EE6" w:rsidRDefault="00A30110" w:rsidP="00A30110">
            <w:pPr>
              <w:spacing w:after="0" w:line="288" w:lineRule="auto"/>
              <w:rPr>
                <w:rFonts w:cs="Times New Roman"/>
                <w:color w:val="000000"/>
                <w:sz w:val="28"/>
                <w:szCs w:val="28"/>
              </w:rPr>
            </w:pPr>
            <w:r w:rsidRPr="00A07EE6">
              <w:rPr>
                <w:rFonts w:eastAsia="Times New Roman" w:cs="Times New Roman"/>
                <w:sz w:val="28"/>
                <w:szCs w:val="28"/>
                <w:lang w:eastAsia="vi-VN"/>
              </w:rPr>
              <w:t>MMP-12 (pg/mL)</w:t>
            </w:r>
          </w:p>
        </w:tc>
        <w:tc>
          <w:tcPr>
            <w:tcW w:w="1417" w:type="pct"/>
            <w:vAlign w:val="center"/>
          </w:tcPr>
          <w:p w14:paraId="34DB6D56"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 xml:space="preserve">0,57 </w:t>
            </w:r>
          </w:p>
          <w:p w14:paraId="60FE4DEA" w14:textId="77777777" w:rsidR="00A30110" w:rsidRPr="00A07EE6" w:rsidRDefault="00A30110" w:rsidP="00A30110">
            <w:pPr>
              <w:spacing w:after="0" w:line="288" w:lineRule="auto"/>
              <w:jc w:val="center"/>
              <w:rPr>
                <w:rFonts w:cs="Times New Roman"/>
                <w:bCs/>
                <w:spacing w:val="-4"/>
                <w:sz w:val="28"/>
                <w:szCs w:val="28"/>
                <w:shd w:val="clear" w:color="auto" w:fill="FFFFFF"/>
                <w:lang w:val="vi-VN"/>
              </w:rPr>
            </w:pPr>
            <w:r w:rsidRPr="00A07EE6">
              <w:rPr>
                <w:rFonts w:cs="Times New Roman"/>
                <w:color w:val="000000"/>
                <w:sz w:val="28"/>
                <w:szCs w:val="28"/>
              </w:rPr>
              <w:t>(0,152 - 1,30)</w:t>
            </w:r>
          </w:p>
        </w:tc>
        <w:tc>
          <w:tcPr>
            <w:tcW w:w="1602" w:type="pct"/>
            <w:vAlign w:val="center"/>
          </w:tcPr>
          <w:p w14:paraId="16FFE366" w14:textId="77777777" w:rsidR="00A30110" w:rsidRPr="00A07EE6" w:rsidRDefault="00A30110" w:rsidP="00A30110">
            <w:pPr>
              <w:spacing w:after="0" w:line="288" w:lineRule="auto"/>
              <w:jc w:val="center"/>
              <w:rPr>
                <w:rFonts w:cs="Times New Roman"/>
                <w:color w:val="000000"/>
                <w:sz w:val="28"/>
                <w:szCs w:val="28"/>
              </w:rPr>
            </w:pPr>
            <w:r w:rsidRPr="00A07EE6">
              <w:rPr>
                <w:rFonts w:cs="Times New Roman"/>
                <w:color w:val="000000"/>
                <w:sz w:val="28"/>
                <w:szCs w:val="28"/>
              </w:rPr>
              <w:t xml:space="preserve">0,57 </w:t>
            </w:r>
          </w:p>
          <w:p w14:paraId="71C38E47" w14:textId="77777777" w:rsidR="00A30110" w:rsidRPr="00A07EE6" w:rsidRDefault="00A30110" w:rsidP="00A30110">
            <w:pPr>
              <w:spacing w:after="0" w:line="288" w:lineRule="auto"/>
              <w:jc w:val="center"/>
              <w:rPr>
                <w:rFonts w:cs="Times New Roman"/>
                <w:bCs/>
                <w:spacing w:val="-4"/>
                <w:sz w:val="28"/>
                <w:szCs w:val="28"/>
                <w:shd w:val="clear" w:color="auto" w:fill="FFFFFF"/>
                <w:lang w:val="vi-VN"/>
              </w:rPr>
            </w:pPr>
            <w:r w:rsidRPr="00A07EE6">
              <w:rPr>
                <w:rFonts w:cs="Times New Roman"/>
                <w:color w:val="000000"/>
                <w:sz w:val="28"/>
                <w:szCs w:val="28"/>
              </w:rPr>
              <w:t>(0,17 - 1,32)</w:t>
            </w:r>
          </w:p>
        </w:tc>
        <w:tc>
          <w:tcPr>
            <w:tcW w:w="634" w:type="pct"/>
            <w:vAlign w:val="center"/>
          </w:tcPr>
          <w:p w14:paraId="76362BE8" w14:textId="77777777" w:rsidR="00A30110" w:rsidRPr="00A07EE6" w:rsidRDefault="00A30110" w:rsidP="00A30110">
            <w:pPr>
              <w:spacing w:after="0" w:line="288" w:lineRule="auto"/>
              <w:jc w:val="center"/>
              <w:rPr>
                <w:rFonts w:cs="Times New Roman"/>
                <w:bCs/>
                <w:sz w:val="28"/>
                <w:szCs w:val="28"/>
                <w:lang w:val="vi-VN"/>
              </w:rPr>
            </w:pPr>
            <w:r w:rsidRPr="00A07EE6">
              <w:rPr>
                <w:rFonts w:cs="Times New Roman"/>
                <w:bCs/>
                <w:sz w:val="28"/>
                <w:szCs w:val="28"/>
                <w:lang w:val="vi-VN"/>
              </w:rPr>
              <w:t>0,</w:t>
            </w:r>
            <w:r w:rsidRPr="00A07EE6">
              <w:rPr>
                <w:rFonts w:cs="Times New Roman"/>
                <w:bCs/>
                <w:sz w:val="28"/>
                <w:szCs w:val="28"/>
              </w:rPr>
              <w:t>94</w:t>
            </w:r>
            <w:r w:rsidRPr="00A07EE6">
              <w:rPr>
                <w:rFonts w:cs="Times New Roman"/>
                <w:bCs/>
                <w:sz w:val="28"/>
                <w:szCs w:val="28"/>
                <w:lang w:val="vi-VN"/>
              </w:rPr>
              <w:t>2</w:t>
            </w:r>
            <w:r w:rsidRPr="00A07EE6">
              <w:rPr>
                <w:rFonts w:cs="Times New Roman"/>
                <w:bCs/>
                <w:spacing w:val="-4"/>
                <w:sz w:val="28"/>
                <w:szCs w:val="28"/>
                <w:shd w:val="clear" w:color="auto" w:fill="FFFFFF"/>
                <w:vertAlign w:val="superscript"/>
              </w:rPr>
              <w:t>c</w:t>
            </w:r>
          </w:p>
        </w:tc>
      </w:tr>
    </w:tbl>
    <w:p w14:paraId="73C77596"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Times New Roman" w:cs="Times New Roman"/>
          <w:i/>
          <w:iCs/>
          <w:sz w:val="28"/>
          <w:szCs w:val="28"/>
          <w:lang w:eastAsia="vi-VN"/>
        </w:rPr>
        <w:t>c: Mann-Whitney U test</w:t>
      </w:r>
    </w:p>
    <w:p w14:paraId="45F6F939"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640FB32A" w14:textId="39DB76E2" w:rsidR="00A30110" w:rsidRDefault="00A30110" w:rsidP="00A30110">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b/>
          <w:spacing w:val="-4"/>
          <w:kern w:val="3"/>
          <w:sz w:val="28"/>
          <w:szCs w:val="28"/>
          <w:shd w:val="clear" w:color="auto" w:fill="FFFFFF"/>
        </w:rPr>
        <w:tab/>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w:t>
      </w:r>
      <w:r>
        <w:rPr>
          <w:rFonts w:eastAsia="Aptos" w:cs="Times New Roman"/>
          <w:spacing w:val="-4"/>
          <w:kern w:val="3"/>
          <w:sz w:val="28"/>
          <w:szCs w:val="28"/>
          <w:shd w:val="clear" w:color="auto" w:fill="FFFFFF"/>
        </w:rPr>
        <w:t xml:space="preserve">-1 và MMP - 9 ở nhóm không </w:t>
      </w:r>
      <w:r w:rsidR="00CD676E">
        <w:rPr>
          <w:rFonts w:eastAsia="Aptos" w:cs="Times New Roman"/>
          <w:spacing w:val="-4"/>
          <w:kern w:val="3"/>
          <w:sz w:val="28"/>
          <w:szCs w:val="28"/>
          <w:shd w:val="clear" w:color="auto" w:fill="FFFFFF"/>
        </w:rPr>
        <w:t xml:space="preserve">có tiền sử </w:t>
      </w:r>
      <w:r>
        <w:rPr>
          <w:rFonts w:eastAsia="Aptos" w:cs="Times New Roman"/>
          <w:spacing w:val="-4"/>
          <w:kern w:val="3"/>
          <w:sz w:val="28"/>
          <w:szCs w:val="28"/>
          <w:shd w:val="clear" w:color="auto" w:fill="FFFFFF"/>
        </w:rPr>
        <w:t>điều trị duy trì bằng ICS đều</w:t>
      </w:r>
      <w:r w:rsidRPr="00A07EE6">
        <w:rPr>
          <w:rFonts w:eastAsia="Aptos" w:cs="Times New Roman"/>
          <w:spacing w:val="-4"/>
          <w:kern w:val="3"/>
          <w:sz w:val="28"/>
          <w:szCs w:val="28"/>
          <w:shd w:val="clear" w:color="auto" w:fill="FFFFFF"/>
        </w:rPr>
        <w:t xml:space="preserve"> cao hơn </w:t>
      </w:r>
      <w:r>
        <w:rPr>
          <w:rFonts w:eastAsia="Aptos" w:cs="Times New Roman"/>
          <w:spacing w:val="-4"/>
          <w:kern w:val="3"/>
          <w:sz w:val="28"/>
          <w:szCs w:val="28"/>
          <w:shd w:val="clear" w:color="auto" w:fill="FFFFFF"/>
        </w:rPr>
        <w:t>rõ rệt so với</w:t>
      </w:r>
      <w:r w:rsidRPr="00A07EE6">
        <w:rPr>
          <w:rFonts w:eastAsia="Aptos" w:cs="Times New Roman"/>
          <w:spacing w:val="-4"/>
          <w:kern w:val="3"/>
          <w:sz w:val="28"/>
          <w:szCs w:val="28"/>
          <w:shd w:val="clear" w:color="auto" w:fill="FFFFFF"/>
        </w:rPr>
        <w:t xml:space="preserve"> nhóm </w:t>
      </w:r>
      <w:bookmarkStart w:id="260" w:name="_Hlk206914608"/>
      <w:r w:rsidR="00CD676E">
        <w:rPr>
          <w:rFonts w:eastAsia="Aptos" w:cs="Times New Roman"/>
          <w:spacing w:val="-4"/>
          <w:kern w:val="3"/>
          <w:sz w:val="28"/>
          <w:szCs w:val="28"/>
          <w:shd w:val="clear" w:color="auto" w:fill="FFFFFF"/>
        </w:rPr>
        <w:t xml:space="preserve">có tiền sử </w:t>
      </w:r>
      <w:r w:rsidRPr="00A07EE6">
        <w:rPr>
          <w:rFonts w:eastAsia="Aptos" w:cs="Times New Roman"/>
          <w:spacing w:val="-4"/>
          <w:kern w:val="3"/>
          <w:sz w:val="28"/>
          <w:szCs w:val="28"/>
          <w:shd w:val="clear" w:color="auto" w:fill="FFFFFF"/>
        </w:rPr>
        <w:t>điều trị duy trì bằng ICS</w:t>
      </w:r>
      <w:bookmarkEnd w:id="260"/>
      <w:r>
        <w:rPr>
          <w:rFonts w:eastAsia="Aptos" w:cs="Times New Roman"/>
          <w:spacing w:val="-4"/>
          <w:kern w:val="3"/>
          <w:sz w:val="28"/>
          <w:szCs w:val="28"/>
          <w:shd w:val="clear" w:color="auto" w:fill="FFFFFF"/>
        </w:rPr>
        <w:t xml:space="preserve"> (p&lt;0,05). </w:t>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các MMP</w:t>
      </w:r>
      <w:r>
        <w:rPr>
          <w:rFonts w:eastAsia="Aptos" w:cs="Times New Roman"/>
          <w:spacing w:val="-4"/>
          <w:kern w:val="3"/>
          <w:sz w:val="28"/>
          <w:szCs w:val="28"/>
          <w:shd w:val="clear" w:color="auto" w:fill="FFFFFF"/>
        </w:rPr>
        <w:t xml:space="preserve">-2, 12 ở nhóm không </w:t>
      </w:r>
      <w:r w:rsidR="00CD676E">
        <w:rPr>
          <w:rFonts w:eastAsia="Aptos" w:cs="Times New Roman"/>
          <w:spacing w:val="-4"/>
          <w:kern w:val="3"/>
          <w:sz w:val="28"/>
          <w:szCs w:val="28"/>
          <w:shd w:val="clear" w:color="auto" w:fill="FFFFFF"/>
        </w:rPr>
        <w:t xml:space="preserve">có tiền sử </w:t>
      </w:r>
      <w:r>
        <w:rPr>
          <w:rFonts w:eastAsia="Aptos" w:cs="Times New Roman"/>
          <w:spacing w:val="-4"/>
          <w:kern w:val="3"/>
          <w:sz w:val="28"/>
          <w:szCs w:val="28"/>
          <w:shd w:val="clear" w:color="auto" w:fill="FFFFFF"/>
        </w:rPr>
        <w:t>điều trị duy trì bằng ICS chưa có sự khác biệt có ý nghĩa so với</w:t>
      </w:r>
      <w:r w:rsidRPr="00A07EE6">
        <w:rPr>
          <w:rFonts w:eastAsia="Aptos" w:cs="Times New Roman"/>
          <w:spacing w:val="-4"/>
          <w:kern w:val="3"/>
          <w:sz w:val="28"/>
          <w:szCs w:val="28"/>
          <w:shd w:val="clear" w:color="auto" w:fill="FFFFFF"/>
        </w:rPr>
        <w:t xml:space="preserve"> nhóm </w:t>
      </w:r>
      <w:r w:rsidR="00CD676E">
        <w:rPr>
          <w:rFonts w:eastAsia="Aptos" w:cs="Times New Roman"/>
          <w:spacing w:val="-4"/>
          <w:kern w:val="3"/>
          <w:sz w:val="28"/>
          <w:szCs w:val="28"/>
          <w:shd w:val="clear" w:color="auto" w:fill="FFFFFF"/>
        </w:rPr>
        <w:t xml:space="preserve">có tiền sử </w:t>
      </w:r>
      <w:r w:rsidRPr="00A07EE6">
        <w:rPr>
          <w:rFonts w:eastAsia="Aptos" w:cs="Times New Roman"/>
          <w:spacing w:val="-4"/>
          <w:kern w:val="3"/>
          <w:sz w:val="28"/>
          <w:szCs w:val="28"/>
          <w:shd w:val="clear" w:color="auto" w:fill="FFFFFF"/>
        </w:rPr>
        <w:t>điều trị duy trì bằng ICS</w:t>
      </w:r>
      <w:r>
        <w:rPr>
          <w:rFonts w:eastAsia="Aptos" w:cs="Times New Roman"/>
          <w:spacing w:val="-4"/>
          <w:kern w:val="3"/>
          <w:sz w:val="28"/>
          <w:szCs w:val="28"/>
          <w:shd w:val="clear" w:color="auto" w:fill="FFFFFF"/>
        </w:rPr>
        <w:t xml:space="preserve"> (p&gt;0,05).</w:t>
      </w:r>
    </w:p>
    <w:p w14:paraId="4959463F" w14:textId="77777777" w:rsidR="00A30110" w:rsidRDefault="00A30110" w:rsidP="00A30110">
      <w:pPr>
        <w:widowControl w:val="0"/>
        <w:spacing w:after="0" w:line="360" w:lineRule="auto"/>
        <w:jc w:val="both"/>
        <w:rPr>
          <w:rFonts w:eastAsia="Aptos" w:cs="Times New Roman"/>
          <w:spacing w:val="-4"/>
          <w:kern w:val="3"/>
          <w:sz w:val="28"/>
          <w:szCs w:val="28"/>
          <w:shd w:val="clear" w:color="auto" w:fill="FFFFFF"/>
        </w:rPr>
      </w:pPr>
    </w:p>
    <w:p w14:paraId="00E8BFA0" w14:textId="77777777" w:rsidR="00A30110" w:rsidRDefault="00A30110" w:rsidP="00A30110">
      <w:pPr>
        <w:widowControl w:val="0"/>
        <w:spacing w:after="0" w:line="360" w:lineRule="auto"/>
        <w:jc w:val="both"/>
        <w:rPr>
          <w:rFonts w:eastAsia="Aptos" w:cs="Times New Roman"/>
          <w:spacing w:val="-4"/>
          <w:kern w:val="3"/>
          <w:sz w:val="28"/>
          <w:szCs w:val="28"/>
          <w:shd w:val="clear" w:color="auto" w:fill="FFFFFF"/>
        </w:rPr>
      </w:pPr>
    </w:p>
    <w:p w14:paraId="7302F6DA" w14:textId="79C7BB89" w:rsidR="00A30110" w:rsidRPr="00A07EE6" w:rsidRDefault="00A30110" w:rsidP="00CD676E">
      <w:pPr>
        <w:pStyle w:val="abang"/>
        <w:ind w:firstLine="720"/>
        <w:jc w:val="both"/>
      </w:pPr>
      <w:bookmarkStart w:id="261" w:name="_Toc218932848"/>
      <w:r w:rsidRPr="00A07EE6">
        <w:lastRenderedPageBreak/>
        <w:t>Bảng 3.</w:t>
      </w:r>
      <w:r>
        <w:rPr>
          <w:lang w:val="en-US"/>
        </w:rPr>
        <w:t>24</w:t>
      </w:r>
      <w:r w:rsidRPr="00A07EE6">
        <w:rPr>
          <w:rFonts w:eastAsia="Aptos"/>
          <w:spacing w:val="-4"/>
          <w:kern w:val="3"/>
          <w:shd w:val="clear" w:color="auto" w:fill="FFFFFF"/>
        </w:rPr>
        <w:t xml:space="preserve">. </w:t>
      </w:r>
      <w:r w:rsidRPr="00A07EE6">
        <w:t>Liên quan giữa nồng độ</w:t>
      </w:r>
      <w:r>
        <w:t xml:space="preserve"> các </w:t>
      </w:r>
      <w:r w:rsidR="000D6E77" w:rsidRPr="00A07EE6">
        <w:t>MMP</w:t>
      </w:r>
      <w:r w:rsidR="000D6E77">
        <w:rPr>
          <w:lang w:val="en-US"/>
        </w:rPr>
        <w:t>-1, 2, 9, 12</w:t>
      </w:r>
      <w:r w:rsidR="000D6E77" w:rsidRPr="00A07EE6">
        <w:t xml:space="preserve"> </w:t>
      </w:r>
      <w:r w:rsidRPr="00A07EE6">
        <w:t xml:space="preserve">huyết tương </w:t>
      </w:r>
      <w:r w:rsidR="002A4244">
        <w:rPr>
          <w:lang w:val="en-US"/>
        </w:rPr>
        <w:t>sau</w:t>
      </w:r>
      <w:r w:rsidR="00CD676E">
        <w:rPr>
          <w:lang w:val="en-US"/>
        </w:rPr>
        <w:t xml:space="preserve"> đợt cấp </w:t>
      </w:r>
      <w:r w:rsidRPr="00A07EE6">
        <w:t>với tuổi và giới</w:t>
      </w:r>
      <w:bookmarkEnd w:id="261"/>
    </w:p>
    <w:tbl>
      <w:tblPr>
        <w:tblW w:w="5419"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033"/>
        <w:gridCol w:w="1979"/>
        <w:gridCol w:w="1980"/>
        <w:gridCol w:w="2125"/>
        <w:gridCol w:w="1695"/>
      </w:tblGrid>
      <w:tr w:rsidR="00A30110" w:rsidRPr="00A07EE6" w14:paraId="4BE60CED" w14:textId="77777777" w:rsidTr="00A30110">
        <w:trPr>
          <w:trHeight w:val="1241"/>
        </w:trPr>
        <w:tc>
          <w:tcPr>
            <w:tcW w:w="906" w:type="pct"/>
            <w:gridSpan w:val="2"/>
            <w:vAlign w:val="center"/>
          </w:tcPr>
          <w:p w14:paraId="53C50580"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 xml:space="preserve">Nồng độ </w:t>
            </w:r>
          </w:p>
          <w:p w14:paraId="4870E687"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Trung vị</w:t>
            </w:r>
          </w:p>
          <w:p w14:paraId="2E489984" w14:textId="77777777" w:rsidR="00A30110" w:rsidRPr="00A07EE6" w:rsidRDefault="00A30110" w:rsidP="00A30110">
            <w:pPr>
              <w:spacing w:after="0" w:line="240" w:lineRule="auto"/>
              <w:ind w:left="-57" w:right="-57"/>
              <w:jc w:val="center"/>
              <w:rPr>
                <w:bCs/>
                <w:spacing w:val="-4"/>
                <w:sz w:val="28"/>
                <w:szCs w:val="28"/>
                <w:shd w:val="clear" w:color="auto" w:fill="FFFFFF"/>
              </w:rPr>
            </w:pPr>
            <w:r w:rsidRPr="00A07EE6">
              <w:rPr>
                <w:b/>
                <w:spacing w:val="-4"/>
                <w:sz w:val="28"/>
                <w:szCs w:val="28"/>
                <w:shd w:val="clear" w:color="auto" w:fill="FFFFFF"/>
              </w:rPr>
              <w:t>(Q</w:t>
            </w:r>
            <w:r w:rsidRPr="00A07EE6">
              <w:rPr>
                <w:b/>
                <w:spacing w:val="-4"/>
                <w:sz w:val="28"/>
                <w:szCs w:val="28"/>
                <w:shd w:val="clear" w:color="auto" w:fill="FFFFFF"/>
                <w:vertAlign w:val="subscript"/>
              </w:rPr>
              <w:t xml:space="preserve">25 </w:t>
            </w:r>
            <w:r w:rsidRPr="00A07EE6">
              <w:rPr>
                <w:b/>
                <w:spacing w:val="-4"/>
                <w:sz w:val="28"/>
                <w:szCs w:val="28"/>
                <w:shd w:val="clear" w:color="auto" w:fill="FFFFFF"/>
              </w:rPr>
              <w:t>- Q</w:t>
            </w:r>
            <w:r w:rsidRPr="00A07EE6">
              <w:rPr>
                <w:b/>
                <w:spacing w:val="-4"/>
                <w:sz w:val="28"/>
                <w:szCs w:val="28"/>
                <w:shd w:val="clear" w:color="auto" w:fill="FFFFFF"/>
                <w:vertAlign w:val="subscript"/>
              </w:rPr>
              <w:t>75</w:t>
            </w:r>
            <w:r w:rsidRPr="00A07EE6">
              <w:rPr>
                <w:b/>
                <w:spacing w:val="-4"/>
                <w:sz w:val="28"/>
                <w:szCs w:val="28"/>
                <w:shd w:val="clear" w:color="auto" w:fill="FFFFFF"/>
              </w:rPr>
              <w:t>) (pg/mL)</w:t>
            </w:r>
          </w:p>
        </w:tc>
        <w:tc>
          <w:tcPr>
            <w:tcW w:w="1042" w:type="pct"/>
            <w:vAlign w:val="center"/>
          </w:tcPr>
          <w:p w14:paraId="323639F1" w14:textId="77777777" w:rsidR="00A30110" w:rsidRPr="00A07EE6" w:rsidRDefault="00A30110" w:rsidP="00A30110">
            <w:pPr>
              <w:spacing w:after="0" w:line="240" w:lineRule="auto"/>
              <w:ind w:left="-57" w:right="-57"/>
              <w:jc w:val="center"/>
              <w:rPr>
                <w:bCs/>
                <w:spacing w:val="-4"/>
                <w:sz w:val="28"/>
                <w:szCs w:val="28"/>
                <w:shd w:val="clear" w:color="auto" w:fill="FFFFFF"/>
              </w:rPr>
            </w:pPr>
            <w:r w:rsidRPr="00A07EE6">
              <w:rPr>
                <w:b/>
                <w:spacing w:val="-4"/>
                <w:sz w:val="28"/>
                <w:szCs w:val="28"/>
                <w:shd w:val="clear" w:color="auto" w:fill="FFFFFF"/>
              </w:rPr>
              <w:t>MMP-1</w:t>
            </w:r>
          </w:p>
        </w:tc>
        <w:tc>
          <w:tcPr>
            <w:tcW w:w="1042" w:type="pct"/>
            <w:vAlign w:val="center"/>
          </w:tcPr>
          <w:p w14:paraId="655995FC" w14:textId="77777777" w:rsidR="00A30110" w:rsidRPr="00A07EE6" w:rsidRDefault="00A30110" w:rsidP="00A30110">
            <w:pPr>
              <w:spacing w:after="0" w:line="240" w:lineRule="auto"/>
              <w:ind w:left="-57" w:right="-57"/>
              <w:jc w:val="center"/>
              <w:rPr>
                <w:bCs/>
                <w:spacing w:val="-4"/>
                <w:sz w:val="28"/>
                <w:szCs w:val="28"/>
                <w:shd w:val="clear" w:color="auto" w:fill="FFFFFF"/>
              </w:rPr>
            </w:pPr>
            <w:r w:rsidRPr="00A07EE6">
              <w:rPr>
                <w:b/>
                <w:spacing w:val="-4"/>
                <w:sz w:val="28"/>
                <w:szCs w:val="28"/>
                <w:shd w:val="clear" w:color="auto" w:fill="FFFFFF"/>
              </w:rPr>
              <w:t>MMP-2</w:t>
            </w:r>
          </w:p>
        </w:tc>
        <w:tc>
          <w:tcPr>
            <w:tcW w:w="1118" w:type="pct"/>
            <w:vAlign w:val="center"/>
          </w:tcPr>
          <w:p w14:paraId="38DBD0AB"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MMP-9</w:t>
            </w:r>
          </w:p>
        </w:tc>
        <w:tc>
          <w:tcPr>
            <w:tcW w:w="892" w:type="pct"/>
            <w:vAlign w:val="center"/>
          </w:tcPr>
          <w:p w14:paraId="63E10E14"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MMP-12</w:t>
            </w:r>
          </w:p>
        </w:tc>
      </w:tr>
      <w:tr w:rsidR="00A30110" w:rsidRPr="00A07EE6" w14:paraId="294F211F" w14:textId="77777777" w:rsidTr="00A30110">
        <w:trPr>
          <w:trHeight w:val="827"/>
        </w:trPr>
        <w:tc>
          <w:tcPr>
            <w:tcW w:w="361" w:type="pct"/>
            <w:vMerge w:val="restart"/>
            <w:vAlign w:val="center"/>
          </w:tcPr>
          <w:p w14:paraId="538ABD02" w14:textId="77777777" w:rsidR="00A30110" w:rsidRPr="00A07EE6" w:rsidRDefault="00A30110" w:rsidP="00A30110">
            <w:pPr>
              <w:spacing w:line="360" w:lineRule="auto"/>
              <w:ind w:left="-57" w:right="-57"/>
              <w:rPr>
                <w:b/>
                <w:spacing w:val="-4"/>
                <w:sz w:val="28"/>
                <w:szCs w:val="28"/>
                <w:shd w:val="clear" w:color="auto" w:fill="FFFFFF"/>
              </w:rPr>
            </w:pPr>
            <w:r w:rsidRPr="00A07EE6">
              <w:rPr>
                <w:b/>
                <w:spacing w:val="-4"/>
                <w:sz w:val="28"/>
                <w:szCs w:val="28"/>
                <w:shd w:val="clear" w:color="auto" w:fill="FFFFFF"/>
              </w:rPr>
              <w:t>Tuổi</w:t>
            </w:r>
          </w:p>
        </w:tc>
        <w:tc>
          <w:tcPr>
            <w:tcW w:w="545" w:type="pct"/>
            <w:vAlign w:val="center"/>
          </w:tcPr>
          <w:p w14:paraId="0C81D88F" w14:textId="77777777" w:rsidR="00A30110" w:rsidRPr="00A07EE6" w:rsidRDefault="00A30110" w:rsidP="00A30110">
            <w:pPr>
              <w:spacing w:line="360" w:lineRule="auto"/>
              <w:ind w:left="-57" w:right="-57"/>
              <w:rPr>
                <w:b/>
                <w:spacing w:val="-4"/>
                <w:sz w:val="28"/>
                <w:szCs w:val="28"/>
                <w:shd w:val="clear" w:color="auto" w:fill="FFFFFF"/>
                <w:lang w:val="vi-VN"/>
              </w:rPr>
            </w:pPr>
            <w:r w:rsidRPr="00A07EE6">
              <w:rPr>
                <w:b/>
                <w:spacing w:val="-4"/>
                <w:sz w:val="28"/>
                <w:szCs w:val="28"/>
                <w:shd w:val="clear" w:color="auto" w:fill="FFFFFF"/>
              </w:rPr>
              <w:t>&lt; 60</w:t>
            </w:r>
            <w:r w:rsidRPr="00A07EE6">
              <w:rPr>
                <w:b/>
                <w:spacing w:val="-4"/>
                <w:sz w:val="28"/>
                <w:szCs w:val="28"/>
                <w:shd w:val="clear" w:color="auto" w:fill="FFFFFF"/>
                <w:lang w:val="vi-VN"/>
              </w:rPr>
              <w:t xml:space="preserve"> </w:t>
            </w:r>
          </w:p>
          <w:p w14:paraId="6C5DAFD3" w14:textId="77777777" w:rsidR="00A30110" w:rsidRPr="00A07EE6" w:rsidRDefault="00A30110" w:rsidP="00A30110">
            <w:pPr>
              <w:spacing w:line="360" w:lineRule="auto"/>
              <w:ind w:left="-57" w:right="-57"/>
              <w:rPr>
                <w:b/>
                <w:spacing w:val="-4"/>
                <w:sz w:val="28"/>
                <w:szCs w:val="28"/>
                <w:shd w:val="clear" w:color="auto" w:fill="FFFFFF"/>
                <w:lang w:val="vi-VN"/>
              </w:rPr>
            </w:pPr>
            <w:r w:rsidRPr="00A07EE6">
              <w:rPr>
                <w:b/>
                <w:spacing w:val="-4"/>
                <w:sz w:val="28"/>
                <w:szCs w:val="28"/>
                <w:shd w:val="clear" w:color="auto" w:fill="FFFFFF"/>
                <w:lang w:val="vi-VN"/>
              </w:rPr>
              <w:t>(n = 9)</w:t>
            </w:r>
          </w:p>
        </w:tc>
        <w:tc>
          <w:tcPr>
            <w:tcW w:w="1042" w:type="pct"/>
            <w:vAlign w:val="bottom"/>
          </w:tcPr>
          <w:p w14:paraId="612F3599"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51,01 </w:t>
            </w:r>
          </w:p>
          <w:p w14:paraId="6B2829D6" w14:textId="77777777" w:rsidR="00A30110" w:rsidRPr="00A07EE6" w:rsidRDefault="00A30110" w:rsidP="00A30110">
            <w:pPr>
              <w:spacing w:line="360" w:lineRule="auto"/>
              <w:ind w:left="-57" w:right="-57"/>
              <w:jc w:val="center"/>
              <w:rPr>
                <w:spacing w:val="-4"/>
                <w:sz w:val="28"/>
                <w:szCs w:val="28"/>
                <w:shd w:val="clear" w:color="auto" w:fill="FFFFFF"/>
                <w:lang w:val="vi-VN"/>
              </w:rPr>
            </w:pPr>
            <w:r w:rsidRPr="00A07EE6">
              <w:rPr>
                <w:color w:val="000000"/>
                <w:sz w:val="28"/>
                <w:szCs w:val="28"/>
              </w:rPr>
              <w:t>(3,78 - 143,11)</w:t>
            </w:r>
          </w:p>
        </w:tc>
        <w:tc>
          <w:tcPr>
            <w:tcW w:w="1042" w:type="pct"/>
            <w:vAlign w:val="bottom"/>
          </w:tcPr>
          <w:p w14:paraId="7ED9EF39"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13,98 </w:t>
            </w:r>
          </w:p>
          <w:p w14:paraId="09BB60E9" w14:textId="77777777" w:rsidR="00A30110" w:rsidRPr="00A07EE6" w:rsidRDefault="00A30110" w:rsidP="00A30110">
            <w:pPr>
              <w:spacing w:line="360" w:lineRule="auto"/>
              <w:ind w:left="-57" w:right="-57"/>
              <w:jc w:val="center"/>
              <w:rPr>
                <w:spacing w:val="-4"/>
                <w:sz w:val="28"/>
                <w:szCs w:val="28"/>
                <w:shd w:val="clear" w:color="auto" w:fill="FFFFFF"/>
                <w:lang w:val="vi-VN"/>
              </w:rPr>
            </w:pPr>
            <w:r w:rsidRPr="00A07EE6">
              <w:rPr>
                <w:color w:val="000000"/>
                <w:sz w:val="28"/>
                <w:szCs w:val="28"/>
              </w:rPr>
              <w:t>(10,44 - 27,25)</w:t>
            </w:r>
          </w:p>
        </w:tc>
        <w:tc>
          <w:tcPr>
            <w:tcW w:w="1118" w:type="pct"/>
            <w:vAlign w:val="bottom"/>
          </w:tcPr>
          <w:p w14:paraId="74818037"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50,25 </w:t>
            </w:r>
          </w:p>
          <w:p w14:paraId="2720B950" w14:textId="77777777" w:rsidR="00A30110" w:rsidRPr="00A07EE6" w:rsidRDefault="00A30110" w:rsidP="00A30110">
            <w:pPr>
              <w:spacing w:line="360" w:lineRule="auto"/>
              <w:ind w:left="-57" w:right="-57"/>
              <w:jc w:val="center"/>
              <w:rPr>
                <w:spacing w:val="-4"/>
                <w:sz w:val="28"/>
                <w:szCs w:val="28"/>
                <w:shd w:val="clear" w:color="auto" w:fill="FFFFFF"/>
                <w:lang w:val="vi-VN"/>
              </w:rPr>
            </w:pPr>
            <w:r w:rsidRPr="00A07EE6">
              <w:rPr>
                <w:color w:val="000000"/>
                <w:sz w:val="28"/>
                <w:szCs w:val="28"/>
              </w:rPr>
              <w:t>(36,63 - 71,7)</w:t>
            </w:r>
          </w:p>
        </w:tc>
        <w:tc>
          <w:tcPr>
            <w:tcW w:w="892" w:type="pct"/>
            <w:vAlign w:val="bottom"/>
          </w:tcPr>
          <w:p w14:paraId="2D720B4E"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0,88 </w:t>
            </w:r>
          </w:p>
          <w:p w14:paraId="0B286FA1" w14:textId="77777777" w:rsidR="00A30110" w:rsidRPr="00A07EE6" w:rsidRDefault="00A30110" w:rsidP="00A30110">
            <w:pPr>
              <w:spacing w:line="360" w:lineRule="auto"/>
              <w:ind w:left="-57" w:right="-57"/>
              <w:jc w:val="center"/>
              <w:rPr>
                <w:spacing w:val="-4"/>
                <w:sz w:val="28"/>
                <w:szCs w:val="28"/>
                <w:shd w:val="clear" w:color="auto" w:fill="FFFFFF"/>
                <w:lang w:val="vi-VN"/>
              </w:rPr>
            </w:pPr>
            <w:r w:rsidRPr="00A07EE6">
              <w:rPr>
                <w:color w:val="000000"/>
                <w:sz w:val="28"/>
                <w:szCs w:val="28"/>
              </w:rPr>
              <w:t>(0,65 - 1,60)</w:t>
            </w:r>
          </w:p>
        </w:tc>
      </w:tr>
      <w:tr w:rsidR="00A30110" w:rsidRPr="00A07EE6" w14:paraId="254976F3" w14:textId="77777777" w:rsidTr="00A30110">
        <w:trPr>
          <w:trHeight w:val="710"/>
        </w:trPr>
        <w:tc>
          <w:tcPr>
            <w:tcW w:w="361" w:type="pct"/>
            <w:vMerge/>
          </w:tcPr>
          <w:p w14:paraId="5BB66D7D" w14:textId="77777777" w:rsidR="00A30110" w:rsidRPr="00A07EE6" w:rsidRDefault="00A30110" w:rsidP="00A30110">
            <w:pPr>
              <w:spacing w:line="360" w:lineRule="auto"/>
              <w:ind w:left="-57" w:right="-57"/>
              <w:rPr>
                <w:b/>
                <w:spacing w:val="-4"/>
                <w:sz w:val="28"/>
                <w:szCs w:val="28"/>
                <w:shd w:val="clear" w:color="auto" w:fill="FFFFFF"/>
              </w:rPr>
            </w:pPr>
          </w:p>
        </w:tc>
        <w:tc>
          <w:tcPr>
            <w:tcW w:w="545" w:type="pct"/>
            <w:vAlign w:val="center"/>
          </w:tcPr>
          <w:p w14:paraId="00933C57" w14:textId="77777777" w:rsidR="00A30110" w:rsidRPr="00A07EE6" w:rsidRDefault="00A30110" w:rsidP="00A30110">
            <w:pPr>
              <w:spacing w:line="360" w:lineRule="auto"/>
              <w:ind w:left="-57" w:right="-57"/>
              <w:rPr>
                <w:b/>
                <w:spacing w:val="-4"/>
                <w:sz w:val="28"/>
                <w:szCs w:val="28"/>
                <w:shd w:val="clear" w:color="auto" w:fill="FFFFFF"/>
                <w:lang w:val="vi-VN"/>
              </w:rPr>
            </w:pPr>
            <w:r w:rsidRPr="00A07EE6">
              <w:rPr>
                <w:b/>
                <w:spacing w:val="-4"/>
                <w:sz w:val="28"/>
                <w:szCs w:val="28"/>
                <w:shd w:val="clear" w:color="auto" w:fill="FFFFFF"/>
              </w:rPr>
              <w:t>≥ 60</w:t>
            </w:r>
            <w:r w:rsidRPr="00A07EE6">
              <w:rPr>
                <w:b/>
                <w:spacing w:val="-4"/>
                <w:sz w:val="28"/>
                <w:szCs w:val="28"/>
                <w:shd w:val="clear" w:color="auto" w:fill="FFFFFF"/>
                <w:lang w:val="vi-VN"/>
              </w:rPr>
              <w:t xml:space="preserve"> </w:t>
            </w:r>
          </w:p>
          <w:p w14:paraId="2B7E869C" w14:textId="77777777" w:rsidR="00A30110" w:rsidRPr="00A07EE6" w:rsidRDefault="00A30110" w:rsidP="00A30110">
            <w:pPr>
              <w:spacing w:line="360" w:lineRule="auto"/>
              <w:ind w:left="-57" w:right="-57"/>
              <w:rPr>
                <w:b/>
                <w:spacing w:val="-4"/>
                <w:sz w:val="28"/>
                <w:szCs w:val="28"/>
                <w:shd w:val="clear" w:color="auto" w:fill="FFFFFF"/>
                <w:lang w:val="vi-VN"/>
              </w:rPr>
            </w:pPr>
            <w:r w:rsidRPr="00A07EE6">
              <w:rPr>
                <w:b/>
                <w:spacing w:val="-4"/>
                <w:sz w:val="28"/>
                <w:szCs w:val="28"/>
                <w:shd w:val="clear" w:color="auto" w:fill="FFFFFF"/>
                <w:lang w:val="vi-VN"/>
              </w:rPr>
              <w:t>(n</w:t>
            </w:r>
            <w:r w:rsidRPr="00A07EE6">
              <w:rPr>
                <w:b/>
                <w:spacing w:val="-4"/>
                <w:sz w:val="28"/>
                <w:szCs w:val="28"/>
                <w:shd w:val="clear" w:color="auto" w:fill="FFFFFF"/>
              </w:rPr>
              <w:t xml:space="preserve"> </w:t>
            </w:r>
            <w:r w:rsidRPr="00A07EE6">
              <w:rPr>
                <w:b/>
                <w:spacing w:val="-4"/>
                <w:sz w:val="28"/>
                <w:szCs w:val="28"/>
                <w:shd w:val="clear" w:color="auto" w:fill="FFFFFF"/>
                <w:lang w:val="vi-VN"/>
              </w:rPr>
              <w:t>=</w:t>
            </w:r>
            <w:r w:rsidRPr="00A07EE6">
              <w:rPr>
                <w:b/>
                <w:spacing w:val="-4"/>
                <w:sz w:val="28"/>
                <w:szCs w:val="28"/>
                <w:shd w:val="clear" w:color="auto" w:fill="FFFFFF"/>
              </w:rPr>
              <w:t xml:space="preserve"> </w:t>
            </w:r>
            <w:r w:rsidRPr="00A07EE6">
              <w:rPr>
                <w:b/>
                <w:spacing w:val="-4"/>
                <w:sz w:val="28"/>
                <w:szCs w:val="28"/>
                <w:shd w:val="clear" w:color="auto" w:fill="FFFFFF"/>
                <w:lang w:val="vi-VN"/>
              </w:rPr>
              <w:t>5</w:t>
            </w:r>
            <w:r w:rsidRPr="00A07EE6">
              <w:rPr>
                <w:b/>
                <w:spacing w:val="-4"/>
                <w:sz w:val="28"/>
                <w:szCs w:val="28"/>
                <w:shd w:val="clear" w:color="auto" w:fill="FFFFFF"/>
              </w:rPr>
              <w:t>6</w:t>
            </w:r>
            <w:r w:rsidRPr="00A07EE6">
              <w:rPr>
                <w:b/>
                <w:spacing w:val="-4"/>
                <w:sz w:val="28"/>
                <w:szCs w:val="28"/>
                <w:shd w:val="clear" w:color="auto" w:fill="FFFFFF"/>
                <w:lang w:val="vi-VN"/>
              </w:rPr>
              <w:t>)</w:t>
            </w:r>
          </w:p>
        </w:tc>
        <w:tc>
          <w:tcPr>
            <w:tcW w:w="1042" w:type="pct"/>
            <w:vAlign w:val="bottom"/>
          </w:tcPr>
          <w:p w14:paraId="2FFEE092"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78,88 </w:t>
            </w:r>
          </w:p>
          <w:p w14:paraId="5FFA1478" w14:textId="77777777" w:rsidR="00A30110" w:rsidRPr="00A07EE6" w:rsidRDefault="00A30110" w:rsidP="00A30110">
            <w:pPr>
              <w:spacing w:line="360" w:lineRule="auto"/>
              <w:ind w:left="-57" w:right="-57"/>
              <w:jc w:val="center"/>
              <w:rPr>
                <w:spacing w:val="-4"/>
                <w:sz w:val="28"/>
                <w:szCs w:val="28"/>
                <w:shd w:val="clear" w:color="auto" w:fill="FFFFFF"/>
                <w:lang w:val="vi-VN"/>
              </w:rPr>
            </w:pPr>
            <w:r w:rsidRPr="00A07EE6">
              <w:rPr>
                <w:color w:val="000000"/>
                <w:sz w:val="28"/>
                <w:szCs w:val="28"/>
              </w:rPr>
              <w:t>(8,81 - 128,1)</w:t>
            </w:r>
          </w:p>
        </w:tc>
        <w:tc>
          <w:tcPr>
            <w:tcW w:w="1042" w:type="pct"/>
            <w:vAlign w:val="bottom"/>
          </w:tcPr>
          <w:p w14:paraId="17F03678"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9,41 </w:t>
            </w:r>
          </w:p>
          <w:p w14:paraId="756666EB" w14:textId="77777777" w:rsidR="00A30110" w:rsidRPr="00A07EE6" w:rsidRDefault="00A30110" w:rsidP="00A30110">
            <w:pPr>
              <w:spacing w:line="360" w:lineRule="auto"/>
              <w:ind w:left="-57" w:right="-57"/>
              <w:jc w:val="center"/>
              <w:rPr>
                <w:spacing w:val="-4"/>
                <w:sz w:val="28"/>
                <w:szCs w:val="28"/>
                <w:shd w:val="clear" w:color="auto" w:fill="FFFFFF"/>
                <w:lang w:val="vi-VN"/>
              </w:rPr>
            </w:pPr>
            <w:r w:rsidRPr="00A07EE6">
              <w:rPr>
                <w:color w:val="000000"/>
                <w:sz w:val="28"/>
                <w:szCs w:val="28"/>
              </w:rPr>
              <w:t>(6,80 - 13,53)</w:t>
            </w:r>
          </w:p>
        </w:tc>
        <w:tc>
          <w:tcPr>
            <w:tcW w:w="1118" w:type="pct"/>
            <w:vAlign w:val="bottom"/>
          </w:tcPr>
          <w:p w14:paraId="74873097"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57,02 </w:t>
            </w:r>
          </w:p>
          <w:p w14:paraId="01600E5D" w14:textId="77777777" w:rsidR="00A30110" w:rsidRPr="00A07EE6" w:rsidRDefault="00A30110" w:rsidP="00A30110">
            <w:pPr>
              <w:spacing w:line="360" w:lineRule="auto"/>
              <w:ind w:left="-57" w:right="-57"/>
              <w:jc w:val="center"/>
              <w:rPr>
                <w:spacing w:val="-4"/>
                <w:sz w:val="28"/>
                <w:szCs w:val="28"/>
                <w:shd w:val="clear" w:color="auto" w:fill="FFFFFF"/>
                <w:lang w:val="vi-VN"/>
              </w:rPr>
            </w:pPr>
            <w:r w:rsidRPr="00A07EE6">
              <w:rPr>
                <w:color w:val="000000"/>
                <w:sz w:val="28"/>
                <w:szCs w:val="28"/>
              </w:rPr>
              <w:t>(21,13 - 136,64)</w:t>
            </w:r>
          </w:p>
        </w:tc>
        <w:tc>
          <w:tcPr>
            <w:tcW w:w="892" w:type="pct"/>
            <w:vAlign w:val="bottom"/>
          </w:tcPr>
          <w:p w14:paraId="5D13C2DA"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0,40 </w:t>
            </w:r>
          </w:p>
          <w:p w14:paraId="5A270075" w14:textId="77777777" w:rsidR="00A30110" w:rsidRPr="00A07EE6" w:rsidRDefault="00A30110" w:rsidP="00A30110">
            <w:pPr>
              <w:spacing w:line="360" w:lineRule="auto"/>
              <w:ind w:left="-57" w:right="-57"/>
              <w:jc w:val="center"/>
              <w:rPr>
                <w:spacing w:val="-4"/>
                <w:sz w:val="28"/>
                <w:szCs w:val="28"/>
                <w:shd w:val="clear" w:color="auto" w:fill="FFFFFF"/>
                <w:lang w:val="vi-VN"/>
              </w:rPr>
            </w:pPr>
            <w:r w:rsidRPr="00A07EE6">
              <w:rPr>
                <w:color w:val="000000"/>
                <w:sz w:val="28"/>
                <w:szCs w:val="28"/>
              </w:rPr>
              <w:t>(0,19 - 1,32)</w:t>
            </w:r>
          </w:p>
        </w:tc>
      </w:tr>
      <w:tr w:rsidR="00A30110" w:rsidRPr="00A07EE6" w14:paraId="5EE78D63" w14:textId="77777777" w:rsidTr="00A30110">
        <w:trPr>
          <w:trHeight w:val="379"/>
        </w:trPr>
        <w:tc>
          <w:tcPr>
            <w:tcW w:w="906" w:type="pct"/>
            <w:gridSpan w:val="2"/>
          </w:tcPr>
          <w:p w14:paraId="0E651814" w14:textId="77777777" w:rsidR="00A30110" w:rsidRPr="00A07EE6" w:rsidRDefault="00A30110" w:rsidP="00A30110">
            <w:pPr>
              <w:spacing w:line="360" w:lineRule="auto"/>
              <w:ind w:left="-57" w:right="-57"/>
              <w:rPr>
                <w:b/>
                <w:spacing w:val="-4"/>
                <w:sz w:val="28"/>
                <w:szCs w:val="28"/>
                <w:shd w:val="clear" w:color="auto" w:fill="FFFFFF"/>
              </w:rPr>
            </w:pPr>
            <w:r w:rsidRPr="00A07EE6">
              <w:rPr>
                <w:b/>
                <w:spacing w:val="-4"/>
                <w:sz w:val="28"/>
                <w:szCs w:val="28"/>
                <w:shd w:val="clear" w:color="auto" w:fill="FFFFFF"/>
              </w:rPr>
              <w:t>p</w:t>
            </w:r>
          </w:p>
        </w:tc>
        <w:tc>
          <w:tcPr>
            <w:tcW w:w="1042" w:type="pct"/>
            <w:vAlign w:val="center"/>
          </w:tcPr>
          <w:p w14:paraId="57597BE6" w14:textId="77777777" w:rsidR="00A30110" w:rsidRPr="00A07EE6" w:rsidRDefault="00A30110" w:rsidP="00A30110">
            <w:pPr>
              <w:spacing w:line="360" w:lineRule="auto"/>
              <w:ind w:left="-57" w:right="-57"/>
              <w:jc w:val="center"/>
              <w:rPr>
                <w:spacing w:val="-4"/>
                <w:sz w:val="28"/>
                <w:szCs w:val="28"/>
                <w:shd w:val="clear" w:color="auto" w:fill="FFFFFF"/>
              </w:rPr>
            </w:pPr>
            <w:r w:rsidRPr="00A07EE6">
              <w:rPr>
                <w:spacing w:val="-4"/>
                <w:sz w:val="28"/>
                <w:szCs w:val="28"/>
                <w:shd w:val="clear" w:color="auto" w:fill="FFFFFF"/>
                <w:lang w:val="vi-VN"/>
              </w:rPr>
              <w:t>0,</w:t>
            </w:r>
            <w:r w:rsidRPr="00A07EE6">
              <w:rPr>
                <w:spacing w:val="-4"/>
                <w:sz w:val="28"/>
                <w:szCs w:val="28"/>
                <w:shd w:val="clear" w:color="auto" w:fill="FFFFFF"/>
              </w:rPr>
              <w:t>82</w:t>
            </w:r>
            <w:r w:rsidRPr="00A07EE6">
              <w:rPr>
                <w:spacing w:val="-4"/>
                <w:sz w:val="28"/>
                <w:szCs w:val="28"/>
                <w:shd w:val="clear" w:color="auto" w:fill="FFFFFF"/>
                <w:vertAlign w:val="superscript"/>
              </w:rPr>
              <w:t>c</w:t>
            </w:r>
          </w:p>
        </w:tc>
        <w:tc>
          <w:tcPr>
            <w:tcW w:w="1042" w:type="pct"/>
            <w:vAlign w:val="center"/>
          </w:tcPr>
          <w:p w14:paraId="1EF30F15" w14:textId="77777777" w:rsidR="00A30110" w:rsidRPr="00A07EE6" w:rsidRDefault="00A30110" w:rsidP="00A30110">
            <w:pPr>
              <w:spacing w:line="360" w:lineRule="auto"/>
              <w:ind w:left="-57" w:right="-57"/>
              <w:jc w:val="center"/>
              <w:rPr>
                <w:spacing w:val="-4"/>
                <w:sz w:val="28"/>
                <w:szCs w:val="28"/>
                <w:shd w:val="clear" w:color="auto" w:fill="FFFFFF"/>
              </w:rPr>
            </w:pPr>
            <w:r w:rsidRPr="00A07EE6">
              <w:rPr>
                <w:spacing w:val="-4"/>
                <w:sz w:val="28"/>
                <w:szCs w:val="28"/>
                <w:shd w:val="clear" w:color="auto" w:fill="FFFFFF"/>
                <w:lang w:val="vi-VN"/>
              </w:rPr>
              <w:t>0,1</w:t>
            </w:r>
            <w:r w:rsidRPr="00A07EE6">
              <w:rPr>
                <w:spacing w:val="-4"/>
                <w:sz w:val="28"/>
                <w:szCs w:val="28"/>
                <w:shd w:val="clear" w:color="auto" w:fill="FFFFFF"/>
              </w:rPr>
              <w:t>0</w:t>
            </w:r>
            <w:r w:rsidRPr="00A07EE6">
              <w:rPr>
                <w:spacing w:val="-4"/>
                <w:sz w:val="28"/>
                <w:szCs w:val="28"/>
                <w:shd w:val="clear" w:color="auto" w:fill="FFFFFF"/>
                <w:lang w:val="vi-VN"/>
              </w:rPr>
              <w:t>4</w:t>
            </w:r>
            <w:r w:rsidRPr="00A07EE6">
              <w:rPr>
                <w:spacing w:val="-4"/>
                <w:sz w:val="28"/>
                <w:szCs w:val="28"/>
                <w:shd w:val="clear" w:color="auto" w:fill="FFFFFF"/>
                <w:vertAlign w:val="superscript"/>
              </w:rPr>
              <w:t>c</w:t>
            </w:r>
          </w:p>
        </w:tc>
        <w:tc>
          <w:tcPr>
            <w:tcW w:w="1118" w:type="pct"/>
            <w:vAlign w:val="center"/>
          </w:tcPr>
          <w:p w14:paraId="6D965B03" w14:textId="77777777" w:rsidR="00A30110" w:rsidRPr="00A07EE6" w:rsidRDefault="00A30110" w:rsidP="00A30110">
            <w:pPr>
              <w:spacing w:line="360" w:lineRule="auto"/>
              <w:ind w:left="-57" w:right="-57"/>
              <w:jc w:val="center"/>
              <w:rPr>
                <w:spacing w:val="-4"/>
                <w:sz w:val="28"/>
                <w:szCs w:val="28"/>
                <w:shd w:val="clear" w:color="auto" w:fill="FFFFFF"/>
              </w:rPr>
            </w:pPr>
            <w:r w:rsidRPr="00A07EE6">
              <w:rPr>
                <w:spacing w:val="-4"/>
                <w:sz w:val="28"/>
                <w:szCs w:val="28"/>
                <w:shd w:val="clear" w:color="auto" w:fill="FFFFFF"/>
                <w:lang w:val="vi-VN"/>
              </w:rPr>
              <w:t>0,</w:t>
            </w:r>
            <w:r w:rsidRPr="00A07EE6">
              <w:rPr>
                <w:spacing w:val="-4"/>
                <w:sz w:val="28"/>
                <w:szCs w:val="28"/>
                <w:shd w:val="clear" w:color="auto" w:fill="FFFFFF"/>
              </w:rPr>
              <w:t>924</w:t>
            </w:r>
            <w:r w:rsidRPr="00A07EE6">
              <w:rPr>
                <w:spacing w:val="-4"/>
                <w:sz w:val="28"/>
                <w:szCs w:val="28"/>
                <w:shd w:val="clear" w:color="auto" w:fill="FFFFFF"/>
                <w:vertAlign w:val="superscript"/>
              </w:rPr>
              <w:t>c</w:t>
            </w:r>
          </w:p>
        </w:tc>
        <w:tc>
          <w:tcPr>
            <w:tcW w:w="892" w:type="pct"/>
            <w:vAlign w:val="center"/>
          </w:tcPr>
          <w:p w14:paraId="3C2E7FBF" w14:textId="77777777" w:rsidR="00A30110" w:rsidRPr="00A07EE6" w:rsidRDefault="00A30110" w:rsidP="00A30110">
            <w:pPr>
              <w:spacing w:line="360" w:lineRule="auto"/>
              <w:ind w:left="-57" w:right="-57"/>
              <w:jc w:val="center"/>
              <w:rPr>
                <w:spacing w:val="-4"/>
                <w:sz w:val="28"/>
                <w:szCs w:val="28"/>
                <w:shd w:val="clear" w:color="auto" w:fill="FFFFFF"/>
              </w:rPr>
            </w:pPr>
            <w:r w:rsidRPr="00A07EE6">
              <w:rPr>
                <w:spacing w:val="-4"/>
                <w:sz w:val="28"/>
                <w:szCs w:val="28"/>
                <w:shd w:val="clear" w:color="auto" w:fill="FFFFFF"/>
                <w:lang w:val="vi-VN"/>
              </w:rPr>
              <w:t>0,</w:t>
            </w:r>
            <w:r w:rsidRPr="00A07EE6">
              <w:rPr>
                <w:spacing w:val="-4"/>
                <w:sz w:val="28"/>
                <w:szCs w:val="28"/>
                <w:shd w:val="clear" w:color="auto" w:fill="FFFFFF"/>
              </w:rPr>
              <w:t>15</w:t>
            </w:r>
            <w:r w:rsidRPr="00A07EE6">
              <w:rPr>
                <w:spacing w:val="-4"/>
                <w:sz w:val="28"/>
                <w:szCs w:val="28"/>
                <w:shd w:val="clear" w:color="auto" w:fill="FFFFFF"/>
                <w:lang w:val="vi-VN"/>
              </w:rPr>
              <w:t>2</w:t>
            </w:r>
            <w:r w:rsidRPr="00A07EE6">
              <w:rPr>
                <w:spacing w:val="-4"/>
                <w:sz w:val="28"/>
                <w:szCs w:val="28"/>
                <w:shd w:val="clear" w:color="auto" w:fill="FFFFFF"/>
                <w:vertAlign w:val="superscript"/>
              </w:rPr>
              <w:t>c</w:t>
            </w:r>
          </w:p>
        </w:tc>
      </w:tr>
      <w:tr w:rsidR="00A30110" w:rsidRPr="00A07EE6" w14:paraId="170A4A94" w14:textId="77777777" w:rsidTr="00A30110">
        <w:trPr>
          <w:trHeight w:val="800"/>
        </w:trPr>
        <w:tc>
          <w:tcPr>
            <w:tcW w:w="361" w:type="pct"/>
            <w:vMerge w:val="restart"/>
            <w:vAlign w:val="center"/>
          </w:tcPr>
          <w:p w14:paraId="74280859" w14:textId="77777777" w:rsidR="00A30110" w:rsidRPr="00A07EE6" w:rsidRDefault="00A30110" w:rsidP="00A30110">
            <w:pPr>
              <w:spacing w:line="360" w:lineRule="auto"/>
              <w:ind w:left="-57" w:right="-57"/>
              <w:rPr>
                <w:b/>
                <w:spacing w:val="-4"/>
                <w:sz w:val="28"/>
                <w:szCs w:val="28"/>
                <w:shd w:val="clear" w:color="auto" w:fill="FFFFFF"/>
              </w:rPr>
            </w:pPr>
            <w:r w:rsidRPr="00A07EE6">
              <w:rPr>
                <w:b/>
                <w:spacing w:val="-4"/>
                <w:sz w:val="28"/>
                <w:szCs w:val="28"/>
                <w:shd w:val="clear" w:color="auto" w:fill="FFFFFF"/>
              </w:rPr>
              <w:t>Giới tính</w:t>
            </w:r>
          </w:p>
        </w:tc>
        <w:tc>
          <w:tcPr>
            <w:tcW w:w="545" w:type="pct"/>
            <w:vAlign w:val="center"/>
          </w:tcPr>
          <w:p w14:paraId="3ED52210" w14:textId="77777777" w:rsidR="00A30110" w:rsidRPr="00A07EE6" w:rsidRDefault="00A30110" w:rsidP="00A30110">
            <w:pPr>
              <w:spacing w:line="360" w:lineRule="auto"/>
              <w:ind w:left="-57" w:right="-57"/>
              <w:rPr>
                <w:b/>
                <w:spacing w:val="-4"/>
                <w:sz w:val="28"/>
                <w:szCs w:val="28"/>
                <w:shd w:val="clear" w:color="auto" w:fill="FFFFFF"/>
                <w:lang w:val="vi-VN"/>
              </w:rPr>
            </w:pPr>
            <w:r w:rsidRPr="00A07EE6">
              <w:rPr>
                <w:b/>
                <w:spacing w:val="-4"/>
                <w:sz w:val="28"/>
                <w:szCs w:val="28"/>
                <w:shd w:val="clear" w:color="auto" w:fill="FFFFFF"/>
              </w:rPr>
              <w:t>Nam</w:t>
            </w:r>
            <w:r w:rsidRPr="00A07EE6">
              <w:rPr>
                <w:b/>
                <w:spacing w:val="-4"/>
                <w:sz w:val="28"/>
                <w:szCs w:val="28"/>
                <w:shd w:val="clear" w:color="auto" w:fill="FFFFFF"/>
                <w:lang w:val="vi-VN"/>
              </w:rPr>
              <w:t xml:space="preserve"> </w:t>
            </w:r>
          </w:p>
          <w:p w14:paraId="118890AA" w14:textId="77777777" w:rsidR="00A30110" w:rsidRPr="00A07EE6" w:rsidRDefault="00A30110" w:rsidP="00A30110">
            <w:pPr>
              <w:spacing w:line="360" w:lineRule="auto"/>
              <w:ind w:left="-57" w:right="-57"/>
              <w:rPr>
                <w:bCs/>
                <w:spacing w:val="-4"/>
                <w:sz w:val="28"/>
                <w:szCs w:val="28"/>
                <w:shd w:val="clear" w:color="auto" w:fill="FFFFFF"/>
                <w:lang w:val="vi-VN"/>
              </w:rPr>
            </w:pPr>
            <w:r w:rsidRPr="00A07EE6">
              <w:rPr>
                <w:b/>
                <w:spacing w:val="-4"/>
                <w:sz w:val="28"/>
                <w:szCs w:val="28"/>
                <w:shd w:val="clear" w:color="auto" w:fill="FFFFFF"/>
                <w:lang w:val="vi-VN"/>
              </w:rPr>
              <w:t xml:space="preserve">(n = </w:t>
            </w:r>
            <w:r w:rsidRPr="00A07EE6">
              <w:rPr>
                <w:b/>
                <w:spacing w:val="-4"/>
                <w:sz w:val="28"/>
                <w:szCs w:val="28"/>
                <w:shd w:val="clear" w:color="auto" w:fill="FFFFFF"/>
              </w:rPr>
              <w:t>61</w:t>
            </w:r>
            <w:r w:rsidRPr="00A07EE6">
              <w:rPr>
                <w:b/>
                <w:spacing w:val="-4"/>
                <w:sz w:val="28"/>
                <w:szCs w:val="28"/>
                <w:shd w:val="clear" w:color="auto" w:fill="FFFFFF"/>
                <w:lang w:val="vi-VN"/>
              </w:rPr>
              <w:t>)</w:t>
            </w:r>
          </w:p>
        </w:tc>
        <w:tc>
          <w:tcPr>
            <w:tcW w:w="1042" w:type="pct"/>
            <w:vAlign w:val="bottom"/>
          </w:tcPr>
          <w:p w14:paraId="3F227CDC"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95,87</w:t>
            </w:r>
          </w:p>
          <w:p w14:paraId="291CD91E" w14:textId="77777777" w:rsidR="00A30110" w:rsidRPr="00A07EE6" w:rsidRDefault="00A30110" w:rsidP="00A30110">
            <w:pPr>
              <w:spacing w:line="360" w:lineRule="auto"/>
              <w:ind w:left="-57" w:right="-57"/>
              <w:jc w:val="center"/>
              <w:rPr>
                <w:bCs/>
                <w:spacing w:val="-4"/>
                <w:sz w:val="28"/>
                <w:szCs w:val="28"/>
                <w:shd w:val="clear" w:color="auto" w:fill="FFFFFF"/>
                <w:lang w:val="vi-VN"/>
              </w:rPr>
            </w:pPr>
            <w:r w:rsidRPr="00A07EE6">
              <w:rPr>
                <w:color w:val="000000"/>
                <w:sz w:val="28"/>
                <w:szCs w:val="28"/>
              </w:rPr>
              <w:t>(14,03 - 133,46)</w:t>
            </w:r>
          </w:p>
        </w:tc>
        <w:tc>
          <w:tcPr>
            <w:tcW w:w="1042" w:type="pct"/>
            <w:vAlign w:val="bottom"/>
          </w:tcPr>
          <w:p w14:paraId="52C21B87"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9,71</w:t>
            </w:r>
          </w:p>
          <w:p w14:paraId="7BA6FCC1" w14:textId="77777777" w:rsidR="00A30110" w:rsidRPr="00A07EE6" w:rsidRDefault="00A30110" w:rsidP="00A30110">
            <w:pPr>
              <w:spacing w:line="360" w:lineRule="auto"/>
              <w:ind w:left="-57" w:right="-57"/>
              <w:jc w:val="center"/>
              <w:rPr>
                <w:bCs/>
                <w:spacing w:val="-4"/>
                <w:sz w:val="28"/>
                <w:szCs w:val="28"/>
                <w:shd w:val="clear" w:color="auto" w:fill="FFFFFF"/>
                <w:lang w:val="vi-VN"/>
              </w:rPr>
            </w:pPr>
            <w:r w:rsidRPr="00A07EE6">
              <w:rPr>
                <w:color w:val="000000"/>
                <w:sz w:val="28"/>
                <w:szCs w:val="28"/>
              </w:rPr>
              <w:t>(7,38 - 13,98)</w:t>
            </w:r>
          </w:p>
        </w:tc>
        <w:tc>
          <w:tcPr>
            <w:tcW w:w="1118" w:type="pct"/>
            <w:vAlign w:val="bottom"/>
          </w:tcPr>
          <w:p w14:paraId="503B7BD6"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55,13</w:t>
            </w:r>
          </w:p>
          <w:p w14:paraId="150AA72C" w14:textId="77777777" w:rsidR="00A30110" w:rsidRPr="00A07EE6" w:rsidRDefault="00A30110" w:rsidP="00A30110">
            <w:pPr>
              <w:spacing w:line="360" w:lineRule="auto"/>
              <w:ind w:left="-57" w:right="-57"/>
              <w:jc w:val="center"/>
              <w:rPr>
                <w:sz w:val="28"/>
                <w:szCs w:val="28"/>
                <w:lang w:val="vi-VN"/>
              </w:rPr>
            </w:pPr>
            <w:r w:rsidRPr="00A07EE6">
              <w:rPr>
                <w:color w:val="000000"/>
                <w:sz w:val="28"/>
                <w:szCs w:val="28"/>
              </w:rPr>
              <w:t>(25,4 - 113,73)</w:t>
            </w:r>
          </w:p>
        </w:tc>
        <w:tc>
          <w:tcPr>
            <w:tcW w:w="892" w:type="pct"/>
            <w:vAlign w:val="bottom"/>
          </w:tcPr>
          <w:p w14:paraId="54BC0213"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0,48 </w:t>
            </w:r>
          </w:p>
          <w:p w14:paraId="4BA86A7E" w14:textId="77777777" w:rsidR="00A30110" w:rsidRPr="00A07EE6" w:rsidRDefault="00A30110" w:rsidP="00A30110">
            <w:pPr>
              <w:spacing w:line="360" w:lineRule="auto"/>
              <w:ind w:left="-57" w:right="-57"/>
              <w:jc w:val="center"/>
              <w:rPr>
                <w:sz w:val="28"/>
                <w:szCs w:val="28"/>
                <w:lang w:val="vi-VN"/>
              </w:rPr>
            </w:pPr>
            <w:r w:rsidRPr="00A07EE6">
              <w:rPr>
                <w:color w:val="000000"/>
                <w:sz w:val="28"/>
                <w:szCs w:val="28"/>
              </w:rPr>
              <w:t>(0,22 - 1,29)</w:t>
            </w:r>
          </w:p>
        </w:tc>
      </w:tr>
      <w:tr w:rsidR="00A30110" w:rsidRPr="00A07EE6" w14:paraId="2E5B3D9F" w14:textId="77777777" w:rsidTr="00A30110">
        <w:trPr>
          <w:trHeight w:val="800"/>
        </w:trPr>
        <w:tc>
          <w:tcPr>
            <w:tcW w:w="361" w:type="pct"/>
            <w:vMerge/>
          </w:tcPr>
          <w:p w14:paraId="00DBCB56" w14:textId="77777777" w:rsidR="00A30110" w:rsidRPr="00A07EE6" w:rsidRDefault="00A30110" w:rsidP="00A30110">
            <w:pPr>
              <w:spacing w:line="360" w:lineRule="auto"/>
              <w:ind w:left="-57" w:right="-57"/>
              <w:rPr>
                <w:bCs/>
                <w:spacing w:val="-4"/>
                <w:sz w:val="28"/>
                <w:szCs w:val="28"/>
                <w:shd w:val="clear" w:color="auto" w:fill="FFFFFF"/>
              </w:rPr>
            </w:pPr>
          </w:p>
        </w:tc>
        <w:tc>
          <w:tcPr>
            <w:tcW w:w="545" w:type="pct"/>
            <w:vAlign w:val="center"/>
          </w:tcPr>
          <w:p w14:paraId="0B14653B" w14:textId="77777777" w:rsidR="00A30110" w:rsidRPr="00A07EE6" w:rsidRDefault="00A30110" w:rsidP="00A30110">
            <w:pPr>
              <w:spacing w:line="360" w:lineRule="auto"/>
              <w:ind w:left="-57" w:right="-57"/>
              <w:rPr>
                <w:b/>
                <w:spacing w:val="-4"/>
                <w:sz w:val="28"/>
                <w:szCs w:val="28"/>
                <w:shd w:val="clear" w:color="auto" w:fill="FFFFFF"/>
                <w:lang w:val="vi-VN"/>
              </w:rPr>
            </w:pPr>
            <w:r w:rsidRPr="00A07EE6">
              <w:rPr>
                <w:b/>
                <w:spacing w:val="-4"/>
                <w:sz w:val="28"/>
                <w:szCs w:val="28"/>
                <w:shd w:val="clear" w:color="auto" w:fill="FFFFFF"/>
              </w:rPr>
              <w:t>Nữ</w:t>
            </w:r>
            <w:r w:rsidRPr="00A07EE6">
              <w:rPr>
                <w:b/>
                <w:spacing w:val="-4"/>
                <w:sz w:val="28"/>
                <w:szCs w:val="28"/>
                <w:shd w:val="clear" w:color="auto" w:fill="FFFFFF"/>
                <w:lang w:val="vi-VN"/>
              </w:rPr>
              <w:t xml:space="preserve"> </w:t>
            </w:r>
          </w:p>
          <w:p w14:paraId="287C4AC0" w14:textId="77777777" w:rsidR="00A30110" w:rsidRPr="00A07EE6" w:rsidRDefault="00A30110" w:rsidP="00A30110">
            <w:pPr>
              <w:spacing w:line="360" w:lineRule="auto"/>
              <w:ind w:left="-57" w:right="-57"/>
              <w:rPr>
                <w:bCs/>
                <w:spacing w:val="-4"/>
                <w:sz w:val="28"/>
                <w:szCs w:val="28"/>
                <w:shd w:val="clear" w:color="auto" w:fill="FFFFFF"/>
                <w:lang w:val="vi-VN"/>
              </w:rPr>
            </w:pPr>
            <w:r w:rsidRPr="00A07EE6">
              <w:rPr>
                <w:b/>
                <w:spacing w:val="-4"/>
                <w:sz w:val="28"/>
                <w:szCs w:val="28"/>
                <w:shd w:val="clear" w:color="auto" w:fill="FFFFFF"/>
                <w:lang w:val="vi-VN"/>
              </w:rPr>
              <w:t>(n = 4)</w:t>
            </w:r>
          </w:p>
        </w:tc>
        <w:tc>
          <w:tcPr>
            <w:tcW w:w="1042" w:type="pct"/>
            <w:vAlign w:val="bottom"/>
          </w:tcPr>
          <w:p w14:paraId="434C5D36"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2,94 </w:t>
            </w:r>
          </w:p>
          <w:p w14:paraId="63A0BE50" w14:textId="77777777" w:rsidR="00A30110" w:rsidRPr="00A07EE6" w:rsidRDefault="00A30110" w:rsidP="00A30110">
            <w:pPr>
              <w:spacing w:line="360" w:lineRule="auto"/>
              <w:ind w:left="-57" w:right="-57"/>
              <w:jc w:val="center"/>
              <w:rPr>
                <w:bCs/>
                <w:spacing w:val="-4"/>
                <w:sz w:val="28"/>
                <w:szCs w:val="28"/>
                <w:shd w:val="clear" w:color="auto" w:fill="FFFFFF"/>
                <w:lang w:val="vi-VN"/>
              </w:rPr>
            </w:pPr>
            <w:r w:rsidRPr="00A07EE6">
              <w:rPr>
                <w:color w:val="000000"/>
                <w:sz w:val="28"/>
                <w:szCs w:val="28"/>
              </w:rPr>
              <w:t>(1,84 - 37,38)</w:t>
            </w:r>
          </w:p>
        </w:tc>
        <w:tc>
          <w:tcPr>
            <w:tcW w:w="1042" w:type="pct"/>
            <w:vAlign w:val="bottom"/>
          </w:tcPr>
          <w:p w14:paraId="28B1F58E"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11,49 </w:t>
            </w:r>
          </w:p>
          <w:p w14:paraId="4E26110B" w14:textId="77777777" w:rsidR="00A30110" w:rsidRPr="00A07EE6" w:rsidRDefault="00A30110" w:rsidP="00A30110">
            <w:pPr>
              <w:spacing w:line="360" w:lineRule="auto"/>
              <w:ind w:left="-57" w:right="-57"/>
              <w:jc w:val="center"/>
              <w:rPr>
                <w:bCs/>
                <w:spacing w:val="-4"/>
                <w:sz w:val="28"/>
                <w:szCs w:val="28"/>
                <w:shd w:val="clear" w:color="auto" w:fill="FFFFFF"/>
                <w:lang w:val="vi-VN"/>
              </w:rPr>
            </w:pPr>
            <w:r w:rsidRPr="00A07EE6">
              <w:rPr>
                <w:color w:val="000000"/>
                <w:sz w:val="28"/>
                <w:szCs w:val="28"/>
              </w:rPr>
              <w:t>(4,51 - 23,63)</w:t>
            </w:r>
          </w:p>
        </w:tc>
        <w:tc>
          <w:tcPr>
            <w:tcW w:w="1118" w:type="pct"/>
            <w:vAlign w:val="bottom"/>
          </w:tcPr>
          <w:p w14:paraId="25689F46"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130,54 </w:t>
            </w:r>
          </w:p>
          <w:p w14:paraId="39B316D3" w14:textId="77777777" w:rsidR="00A30110" w:rsidRPr="00A07EE6" w:rsidRDefault="00A30110" w:rsidP="00A30110">
            <w:pPr>
              <w:spacing w:line="360" w:lineRule="auto"/>
              <w:ind w:left="-57" w:right="-57"/>
              <w:jc w:val="center"/>
              <w:rPr>
                <w:sz w:val="28"/>
                <w:szCs w:val="28"/>
                <w:lang w:val="vi-VN"/>
              </w:rPr>
            </w:pPr>
            <w:r w:rsidRPr="00A07EE6">
              <w:rPr>
                <w:color w:val="000000"/>
                <w:sz w:val="28"/>
                <w:szCs w:val="28"/>
              </w:rPr>
              <w:t>(32,03 - 262,69)</w:t>
            </w:r>
          </w:p>
        </w:tc>
        <w:tc>
          <w:tcPr>
            <w:tcW w:w="892" w:type="pct"/>
            <w:vAlign w:val="bottom"/>
          </w:tcPr>
          <w:p w14:paraId="267F60B0" w14:textId="77777777" w:rsidR="00A30110" w:rsidRPr="00A07EE6" w:rsidRDefault="00A30110" w:rsidP="00A30110">
            <w:pPr>
              <w:spacing w:line="360" w:lineRule="auto"/>
              <w:ind w:left="-57" w:right="-57"/>
              <w:jc w:val="center"/>
              <w:rPr>
                <w:color w:val="000000"/>
                <w:sz w:val="28"/>
                <w:szCs w:val="28"/>
              </w:rPr>
            </w:pPr>
            <w:r w:rsidRPr="00A07EE6">
              <w:rPr>
                <w:color w:val="000000"/>
                <w:sz w:val="28"/>
                <w:szCs w:val="28"/>
              </w:rPr>
              <w:t xml:space="preserve">1,19 </w:t>
            </w:r>
          </w:p>
          <w:p w14:paraId="7FAD1713" w14:textId="77777777" w:rsidR="00A30110" w:rsidRPr="00A07EE6" w:rsidRDefault="00A30110" w:rsidP="00A30110">
            <w:pPr>
              <w:spacing w:line="360" w:lineRule="auto"/>
              <w:ind w:left="-57" w:right="-57"/>
              <w:jc w:val="center"/>
              <w:rPr>
                <w:sz w:val="28"/>
                <w:szCs w:val="28"/>
                <w:lang w:val="vi-VN"/>
              </w:rPr>
            </w:pPr>
            <w:r w:rsidRPr="00A07EE6">
              <w:rPr>
                <w:color w:val="000000"/>
                <w:sz w:val="28"/>
                <w:szCs w:val="28"/>
              </w:rPr>
              <w:t>(0,65 - 1,61)</w:t>
            </w:r>
          </w:p>
        </w:tc>
      </w:tr>
      <w:tr w:rsidR="00A30110" w:rsidRPr="00A07EE6" w14:paraId="09C888B8" w14:textId="77777777" w:rsidTr="00A30110">
        <w:trPr>
          <w:trHeight w:val="318"/>
        </w:trPr>
        <w:tc>
          <w:tcPr>
            <w:tcW w:w="906" w:type="pct"/>
            <w:gridSpan w:val="2"/>
          </w:tcPr>
          <w:p w14:paraId="7D57D134" w14:textId="77777777" w:rsidR="00A30110" w:rsidRPr="00A07EE6" w:rsidRDefault="00A30110" w:rsidP="00A30110">
            <w:pPr>
              <w:spacing w:line="360" w:lineRule="auto"/>
              <w:ind w:left="-57" w:right="-57"/>
              <w:rPr>
                <w:b/>
                <w:spacing w:val="-4"/>
                <w:sz w:val="28"/>
                <w:szCs w:val="28"/>
                <w:shd w:val="clear" w:color="auto" w:fill="FFFFFF"/>
              </w:rPr>
            </w:pPr>
            <w:r w:rsidRPr="00A07EE6">
              <w:rPr>
                <w:b/>
                <w:spacing w:val="-4"/>
                <w:sz w:val="28"/>
                <w:szCs w:val="28"/>
                <w:shd w:val="clear" w:color="auto" w:fill="FFFFFF"/>
              </w:rPr>
              <w:t>p</w:t>
            </w:r>
          </w:p>
        </w:tc>
        <w:tc>
          <w:tcPr>
            <w:tcW w:w="1042" w:type="pct"/>
            <w:vAlign w:val="center"/>
          </w:tcPr>
          <w:p w14:paraId="2D01ACEE" w14:textId="77777777" w:rsidR="00A30110" w:rsidRPr="00A07EE6" w:rsidRDefault="00A30110" w:rsidP="00A30110">
            <w:pPr>
              <w:spacing w:line="360" w:lineRule="auto"/>
              <w:ind w:left="-57" w:right="-57"/>
              <w:jc w:val="center"/>
              <w:rPr>
                <w:bCs/>
                <w:spacing w:val="-4"/>
                <w:sz w:val="28"/>
                <w:szCs w:val="28"/>
                <w:shd w:val="clear" w:color="auto" w:fill="FFFFFF"/>
                <w:lang w:val="vi-VN"/>
              </w:rPr>
            </w:pPr>
            <w:r w:rsidRPr="00A07EE6">
              <w:rPr>
                <w:bCs/>
                <w:spacing w:val="-4"/>
                <w:sz w:val="28"/>
                <w:szCs w:val="28"/>
                <w:shd w:val="clear" w:color="auto" w:fill="FFFFFF"/>
                <w:lang w:val="vi-VN"/>
              </w:rPr>
              <w:t>0,</w:t>
            </w:r>
            <w:r w:rsidRPr="00A07EE6">
              <w:rPr>
                <w:bCs/>
                <w:spacing w:val="-4"/>
                <w:sz w:val="28"/>
                <w:szCs w:val="28"/>
                <w:shd w:val="clear" w:color="auto" w:fill="FFFFFF"/>
              </w:rPr>
              <w:t>09</w:t>
            </w:r>
            <w:r w:rsidRPr="00A07EE6">
              <w:rPr>
                <w:bCs/>
                <w:spacing w:val="-4"/>
                <w:sz w:val="28"/>
                <w:szCs w:val="28"/>
                <w:shd w:val="clear" w:color="auto" w:fill="FFFFFF"/>
                <w:lang w:val="vi-VN"/>
              </w:rPr>
              <w:t>1</w:t>
            </w:r>
            <w:r w:rsidRPr="00A07EE6">
              <w:rPr>
                <w:spacing w:val="-4"/>
                <w:sz w:val="28"/>
                <w:szCs w:val="28"/>
                <w:shd w:val="clear" w:color="auto" w:fill="FFFFFF"/>
                <w:vertAlign w:val="superscript"/>
              </w:rPr>
              <w:t>c</w:t>
            </w:r>
          </w:p>
        </w:tc>
        <w:tc>
          <w:tcPr>
            <w:tcW w:w="1042" w:type="pct"/>
            <w:vAlign w:val="center"/>
          </w:tcPr>
          <w:p w14:paraId="3453F5D0" w14:textId="77777777" w:rsidR="00A30110" w:rsidRPr="00A07EE6" w:rsidRDefault="00A30110" w:rsidP="00A30110">
            <w:pPr>
              <w:spacing w:line="360" w:lineRule="auto"/>
              <w:ind w:left="-57" w:right="-57"/>
              <w:jc w:val="center"/>
              <w:rPr>
                <w:bCs/>
                <w:spacing w:val="-4"/>
                <w:sz w:val="28"/>
                <w:szCs w:val="28"/>
                <w:shd w:val="clear" w:color="auto" w:fill="FFFFFF"/>
                <w:lang w:val="vi-VN"/>
              </w:rPr>
            </w:pPr>
            <w:r w:rsidRPr="00A07EE6">
              <w:rPr>
                <w:bCs/>
                <w:spacing w:val="-4"/>
                <w:sz w:val="28"/>
                <w:szCs w:val="28"/>
                <w:shd w:val="clear" w:color="auto" w:fill="FFFFFF"/>
                <w:lang w:val="vi-VN"/>
              </w:rPr>
              <w:t>0,7</w:t>
            </w:r>
            <w:r w:rsidRPr="00A07EE6">
              <w:rPr>
                <w:bCs/>
                <w:spacing w:val="-4"/>
                <w:sz w:val="28"/>
                <w:szCs w:val="28"/>
                <w:shd w:val="clear" w:color="auto" w:fill="FFFFFF"/>
              </w:rPr>
              <w:t>85</w:t>
            </w:r>
            <w:r w:rsidRPr="00A07EE6">
              <w:rPr>
                <w:spacing w:val="-4"/>
                <w:sz w:val="28"/>
                <w:szCs w:val="28"/>
                <w:shd w:val="clear" w:color="auto" w:fill="FFFFFF"/>
                <w:vertAlign w:val="superscript"/>
              </w:rPr>
              <w:t>c</w:t>
            </w:r>
          </w:p>
        </w:tc>
        <w:tc>
          <w:tcPr>
            <w:tcW w:w="1118" w:type="pct"/>
            <w:vAlign w:val="center"/>
          </w:tcPr>
          <w:p w14:paraId="1409EDC1" w14:textId="77777777" w:rsidR="00A30110" w:rsidRPr="00A07EE6" w:rsidRDefault="00A30110" w:rsidP="00A30110">
            <w:pPr>
              <w:spacing w:line="360" w:lineRule="auto"/>
              <w:ind w:left="-57" w:right="-57"/>
              <w:jc w:val="center"/>
              <w:rPr>
                <w:sz w:val="28"/>
                <w:szCs w:val="28"/>
                <w:lang w:val="vi-VN"/>
              </w:rPr>
            </w:pPr>
            <w:r w:rsidRPr="00A07EE6">
              <w:rPr>
                <w:sz w:val="28"/>
                <w:szCs w:val="28"/>
                <w:lang w:val="vi-VN"/>
              </w:rPr>
              <w:t>0,6</w:t>
            </w:r>
            <w:r w:rsidRPr="00A07EE6">
              <w:rPr>
                <w:sz w:val="28"/>
                <w:szCs w:val="28"/>
              </w:rPr>
              <w:t>04</w:t>
            </w:r>
            <w:r w:rsidRPr="00A07EE6">
              <w:rPr>
                <w:spacing w:val="-4"/>
                <w:sz w:val="28"/>
                <w:szCs w:val="28"/>
                <w:shd w:val="clear" w:color="auto" w:fill="FFFFFF"/>
                <w:vertAlign w:val="superscript"/>
              </w:rPr>
              <w:t>c</w:t>
            </w:r>
          </w:p>
        </w:tc>
        <w:tc>
          <w:tcPr>
            <w:tcW w:w="892" w:type="pct"/>
            <w:vAlign w:val="center"/>
          </w:tcPr>
          <w:p w14:paraId="5BF2B9A3" w14:textId="77777777" w:rsidR="00A30110" w:rsidRPr="00A07EE6" w:rsidRDefault="00A30110" w:rsidP="00A30110">
            <w:pPr>
              <w:spacing w:line="360" w:lineRule="auto"/>
              <w:ind w:left="-57" w:right="-57"/>
              <w:jc w:val="center"/>
              <w:rPr>
                <w:sz w:val="28"/>
                <w:szCs w:val="28"/>
                <w:lang w:val="vi-VN"/>
              </w:rPr>
            </w:pPr>
            <w:r w:rsidRPr="00A07EE6">
              <w:rPr>
                <w:sz w:val="28"/>
                <w:szCs w:val="28"/>
                <w:lang w:val="vi-VN"/>
              </w:rPr>
              <w:t>0,</w:t>
            </w:r>
            <w:r w:rsidRPr="00A07EE6">
              <w:rPr>
                <w:sz w:val="28"/>
                <w:szCs w:val="28"/>
              </w:rPr>
              <w:t>214</w:t>
            </w:r>
            <w:r w:rsidRPr="00A07EE6">
              <w:rPr>
                <w:spacing w:val="-4"/>
                <w:sz w:val="28"/>
                <w:szCs w:val="28"/>
                <w:shd w:val="clear" w:color="auto" w:fill="FFFFFF"/>
                <w:vertAlign w:val="superscript"/>
              </w:rPr>
              <w:t>c</w:t>
            </w:r>
          </w:p>
        </w:tc>
      </w:tr>
    </w:tbl>
    <w:p w14:paraId="6D31C0E6"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Times New Roman" w:cs="Times New Roman"/>
          <w:i/>
          <w:iCs/>
          <w:sz w:val="28"/>
          <w:szCs w:val="28"/>
          <w:lang w:eastAsia="vi-VN"/>
        </w:rPr>
        <w:t>c: Mann-Whitney U test</w:t>
      </w:r>
    </w:p>
    <w:p w14:paraId="28C23164"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3CED8A4B" w14:textId="38BDC045" w:rsidR="00A30110" w:rsidRDefault="00A30110" w:rsidP="00A30110">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r>
      <w:r>
        <w:rPr>
          <w:rFonts w:eastAsia="Aptos" w:cs="Times New Roman"/>
          <w:spacing w:val="-4"/>
          <w:kern w:val="3"/>
          <w:sz w:val="28"/>
          <w:szCs w:val="28"/>
          <w:shd w:val="clear" w:color="auto" w:fill="FFFFFF"/>
        </w:rPr>
        <w:t>Ở</w:t>
      </w:r>
      <w:r w:rsidRPr="00A07EE6">
        <w:rPr>
          <w:rFonts w:eastAsia="Aptos" w:cs="Times New Roman"/>
          <w:spacing w:val="-4"/>
          <w:kern w:val="3"/>
          <w:sz w:val="28"/>
          <w:szCs w:val="28"/>
          <w:shd w:val="clear" w:color="auto" w:fill="FFFFFF"/>
        </w:rPr>
        <w:t xml:space="preserve">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&lt; 60 tuổi</w:t>
      </w:r>
      <w:r>
        <w:rPr>
          <w:rFonts w:eastAsia="Aptos" w:cs="Times New Roman"/>
          <w:spacing w:val="-4"/>
          <w:kern w:val="3"/>
          <w:sz w:val="28"/>
          <w:szCs w:val="28"/>
          <w:shd w:val="clear" w:color="auto" w:fill="FFFFFF"/>
        </w:rPr>
        <w:t>,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MMP-9 thấp hơn, </w:t>
      </w:r>
      <w:r>
        <w:rPr>
          <w:rFonts w:eastAsia="Aptos" w:cs="Times New Roman"/>
          <w:spacing w:val="-4"/>
          <w:kern w:val="3"/>
          <w:sz w:val="28"/>
          <w:szCs w:val="28"/>
          <w:shd w:val="clear" w:color="auto" w:fill="FFFFFF"/>
        </w:rPr>
        <w:t xml:space="preserve">nhưng </w:t>
      </w:r>
      <w:r w:rsidRPr="00A07EE6">
        <w:rPr>
          <w:rFonts w:eastAsia="Aptos" w:cs="Times New Roman"/>
          <w:spacing w:val="-4"/>
          <w:kern w:val="3"/>
          <w:sz w:val="28"/>
          <w:szCs w:val="28"/>
          <w:shd w:val="clear" w:color="auto" w:fill="FFFFFF"/>
        </w:rPr>
        <w:t xml:space="preserve">nồng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MMP-2, 12 lại cao</w:t>
      </w:r>
      <w:r>
        <w:rPr>
          <w:rFonts w:eastAsia="Aptos" w:cs="Times New Roman"/>
          <w:spacing w:val="-4"/>
          <w:kern w:val="3"/>
          <w:sz w:val="28"/>
          <w:szCs w:val="28"/>
          <w:shd w:val="clear" w:color="auto" w:fill="FFFFFF"/>
        </w:rPr>
        <w:t xml:space="preserve"> so với nhóm BN ≥ 60 tuổi</w:t>
      </w:r>
      <w:r w:rsidRPr="00A07EE6">
        <w:rPr>
          <w:rFonts w:eastAsia="Aptos" w:cs="Times New Roman"/>
          <w:spacing w:val="-4"/>
          <w:kern w:val="3"/>
          <w:sz w:val="28"/>
          <w:szCs w:val="28"/>
          <w:shd w:val="clear" w:color="auto" w:fill="FFFFFF"/>
        </w:rPr>
        <w:t xml:space="preserve">.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cao hơn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nam, còn nồng độ MMP-2, MMP-9, MMP-12 lại cao hơn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nữ</w:t>
      </w:r>
      <w:r>
        <w:rPr>
          <w:rFonts w:eastAsia="Aptos" w:cs="Times New Roman"/>
          <w:spacing w:val="-4"/>
          <w:kern w:val="3"/>
          <w:sz w:val="28"/>
          <w:szCs w:val="28"/>
          <w:shd w:val="clear" w:color="auto" w:fill="FFFFFF"/>
        </w:rPr>
        <w:t xml:space="preserve">. Tuy nhiên, chưa thấy sự </w:t>
      </w:r>
      <w:r w:rsidRPr="00A07EE6">
        <w:rPr>
          <w:rFonts w:eastAsia="Aptos" w:cs="Times New Roman"/>
          <w:spacing w:val="-4"/>
          <w:kern w:val="3"/>
          <w:sz w:val="28"/>
          <w:szCs w:val="28"/>
          <w:shd w:val="clear" w:color="auto" w:fill="FFFFFF"/>
        </w:rPr>
        <w:t xml:space="preserve">khác biệt </w:t>
      </w:r>
      <w:r>
        <w:rPr>
          <w:rFonts w:eastAsia="Aptos" w:cs="Times New Roman"/>
          <w:spacing w:val="-4"/>
          <w:kern w:val="3"/>
          <w:sz w:val="28"/>
          <w:szCs w:val="28"/>
          <w:shd w:val="clear" w:color="auto" w:fill="FFFFFF"/>
        </w:rPr>
        <w:t xml:space="preserve">về </w:t>
      </w:r>
      <w:r w:rsidRPr="00A07EE6">
        <w:rPr>
          <w:rFonts w:eastAsia="Aptos" w:cs="Times New Roman"/>
          <w:spacing w:val="-4"/>
          <w:kern w:val="3"/>
          <w:sz w:val="28"/>
          <w:szCs w:val="28"/>
          <w:shd w:val="clear" w:color="auto" w:fill="FFFFFF"/>
        </w:rPr>
        <w:t xml:space="preserve">nồng độ các MMP </w:t>
      </w:r>
      <w:r>
        <w:rPr>
          <w:rFonts w:eastAsia="Aptos" w:cs="Times New Roman"/>
          <w:spacing w:val="-4"/>
          <w:kern w:val="3"/>
          <w:sz w:val="28"/>
          <w:szCs w:val="28"/>
          <w:shd w:val="clear" w:color="auto" w:fill="FFFFFF"/>
        </w:rPr>
        <w:t xml:space="preserve">theo </w:t>
      </w:r>
      <w:r w:rsidRPr="00A07EE6">
        <w:rPr>
          <w:rFonts w:eastAsia="Aptos" w:cs="Times New Roman"/>
          <w:spacing w:val="-4"/>
          <w:kern w:val="3"/>
          <w:sz w:val="28"/>
          <w:szCs w:val="28"/>
          <w:shd w:val="clear" w:color="auto" w:fill="FFFFFF"/>
        </w:rPr>
        <w:t>tuổ</w:t>
      </w:r>
      <w:r>
        <w:rPr>
          <w:rFonts w:eastAsia="Aptos" w:cs="Times New Roman"/>
          <w:spacing w:val="-4"/>
          <w:kern w:val="3"/>
          <w:sz w:val="28"/>
          <w:szCs w:val="28"/>
          <w:shd w:val="clear" w:color="auto" w:fill="FFFFFF"/>
        </w:rPr>
        <w:t xml:space="preserve"> và</w:t>
      </w:r>
      <w:r w:rsidRPr="00A07EE6">
        <w:rPr>
          <w:rFonts w:eastAsia="Aptos" w:cs="Times New Roman"/>
          <w:spacing w:val="-4"/>
          <w:kern w:val="3"/>
          <w:sz w:val="28"/>
          <w:szCs w:val="28"/>
          <w:shd w:val="clear" w:color="auto" w:fill="FFFFFF"/>
        </w:rPr>
        <w:t xml:space="preserve"> giới (p &gt; 0,05).</w:t>
      </w:r>
    </w:p>
    <w:p w14:paraId="12997848" w14:textId="77777777" w:rsidR="00774452" w:rsidRDefault="00774452">
      <w:pPr>
        <w:spacing w:after="0" w:line="240" w:lineRule="auto"/>
        <w:rPr>
          <w:rFonts w:eastAsia="Calibri" w:cs="Times New Roman"/>
          <w:b/>
          <w:bCs/>
          <w:i/>
          <w:iCs/>
          <w:color w:val="000000" w:themeColor="text1"/>
          <w:sz w:val="28"/>
          <w:szCs w:val="24"/>
          <w:lang w:val="vi-VN"/>
        </w:rPr>
      </w:pPr>
      <w:r>
        <w:br w:type="page"/>
      </w:r>
    </w:p>
    <w:p w14:paraId="2EA414F0" w14:textId="60C05503" w:rsidR="00A30110" w:rsidRPr="00A07EE6" w:rsidRDefault="00A30110" w:rsidP="00A30110">
      <w:pPr>
        <w:pStyle w:val="abang"/>
        <w:ind w:firstLine="720"/>
        <w:jc w:val="both"/>
      </w:pPr>
      <w:bookmarkStart w:id="262" w:name="_Toc218932849"/>
      <w:r w:rsidRPr="00A07EE6">
        <w:lastRenderedPageBreak/>
        <w:t>Bảng 3.</w:t>
      </w:r>
      <w:r>
        <w:rPr>
          <w:lang w:val="en-US"/>
        </w:rPr>
        <w:t>25</w:t>
      </w:r>
      <w:r w:rsidRPr="00A07EE6">
        <w:rPr>
          <w:rFonts w:eastAsia="Aptos"/>
          <w:spacing w:val="-4"/>
          <w:kern w:val="3"/>
          <w:shd w:val="clear" w:color="auto" w:fill="FFFFFF"/>
        </w:rPr>
        <w:t xml:space="preserve">. </w:t>
      </w:r>
      <w:r w:rsidRPr="00A07EE6">
        <w:t>Liên quan giữa nồng độ</w:t>
      </w:r>
      <w:r>
        <w:t xml:space="preserve"> các </w:t>
      </w:r>
      <w:r w:rsidR="000D6E77" w:rsidRPr="00A07EE6">
        <w:t>MMP</w:t>
      </w:r>
      <w:r w:rsidR="000D6E77">
        <w:rPr>
          <w:lang w:val="en-US"/>
        </w:rPr>
        <w:t>-1, 2, 9, 12</w:t>
      </w:r>
      <w:r w:rsidR="000D6E77" w:rsidRPr="00A07EE6">
        <w:t xml:space="preserve"> </w:t>
      </w:r>
      <w:r w:rsidRPr="00A07EE6">
        <w:t xml:space="preserve">huyết tương </w:t>
      </w:r>
      <w:r w:rsidR="002A4244">
        <w:rPr>
          <w:lang w:val="en-US"/>
        </w:rPr>
        <w:t>sau</w:t>
      </w:r>
      <w:r w:rsidR="00CD676E">
        <w:rPr>
          <w:lang w:val="en-US"/>
        </w:rPr>
        <w:t xml:space="preserve"> đợt cấp </w:t>
      </w:r>
      <w:r w:rsidRPr="00A07EE6">
        <w:t xml:space="preserve">với thời gian </w:t>
      </w:r>
      <w:r w:rsidR="00295EF4">
        <w:t>biểu hiện bệnh</w:t>
      </w:r>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2343"/>
        <w:gridCol w:w="2046"/>
        <w:gridCol w:w="2018"/>
        <w:gridCol w:w="936"/>
      </w:tblGrid>
      <w:tr w:rsidR="00A30110" w:rsidRPr="00A07EE6" w14:paraId="103B74C0" w14:textId="77777777" w:rsidTr="00A30110">
        <w:trPr>
          <w:trHeight w:val="1241"/>
        </w:trPr>
        <w:tc>
          <w:tcPr>
            <w:tcW w:w="819" w:type="pct"/>
            <w:vAlign w:val="center"/>
          </w:tcPr>
          <w:p w14:paraId="67C40032" w14:textId="77777777" w:rsidR="00A30110" w:rsidRPr="00A07EE6" w:rsidRDefault="00A30110" w:rsidP="00A30110">
            <w:pPr>
              <w:spacing w:after="0" w:line="360" w:lineRule="auto"/>
              <w:jc w:val="center"/>
              <w:rPr>
                <w:b/>
                <w:spacing w:val="-4"/>
                <w:sz w:val="28"/>
                <w:szCs w:val="28"/>
                <w:shd w:val="clear" w:color="auto" w:fill="FFFFFF"/>
              </w:rPr>
            </w:pPr>
            <w:r w:rsidRPr="00A07EE6">
              <w:rPr>
                <w:b/>
                <w:spacing w:val="-4"/>
                <w:sz w:val="28"/>
                <w:szCs w:val="28"/>
                <w:shd w:val="clear" w:color="auto" w:fill="FFFFFF"/>
              </w:rPr>
              <w:t xml:space="preserve">Nồng độ </w:t>
            </w:r>
          </w:p>
          <w:p w14:paraId="6548632A" w14:textId="77777777" w:rsidR="00A30110" w:rsidRPr="00A07EE6" w:rsidRDefault="00A30110" w:rsidP="00A30110">
            <w:pPr>
              <w:spacing w:after="0" w:line="360" w:lineRule="auto"/>
              <w:jc w:val="center"/>
              <w:rPr>
                <w:bCs/>
                <w:spacing w:val="-4"/>
                <w:sz w:val="28"/>
                <w:szCs w:val="28"/>
                <w:shd w:val="clear" w:color="auto" w:fill="FFFFFF"/>
              </w:rPr>
            </w:pPr>
            <w:r w:rsidRPr="00A07EE6">
              <w:rPr>
                <w:b/>
                <w:spacing w:val="-4"/>
                <w:sz w:val="28"/>
                <w:szCs w:val="28"/>
                <w:shd w:val="clear" w:color="auto" w:fill="FFFFFF"/>
              </w:rPr>
              <w:t>Trung vị (Q</w:t>
            </w:r>
            <w:r w:rsidRPr="00A07EE6">
              <w:rPr>
                <w:b/>
                <w:spacing w:val="-4"/>
                <w:sz w:val="28"/>
                <w:szCs w:val="28"/>
                <w:shd w:val="clear" w:color="auto" w:fill="FFFFFF"/>
                <w:vertAlign w:val="subscript"/>
              </w:rPr>
              <w:t xml:space="preserve">25 </w:t>
            </w:r>
            <w:r w:rsidRPr="00A07EE6">
              <w:rPr>
                <w:b/>
                <w:spacing w:val="-4"/>
                <w:sz w:val="28"/>
                <w:szCs w:val="28"/>
                <w:shd w:val="clear" w:color="auto" w:fill="FFFFFF"/>
              </w:rPr>
              <w:t>- Q</w:t>
            </w:r>
            <w:r w:rsidRPr="00A07EE6">
              <w:rPr>
                <w:b/>
                <w:spacing w:val="-4"/>
                <w:sz w:val="28"/>
                <w:szCs w:val="28"/>
                <w:shd w:val="clear" w:color="auto" w:fill="FFFFFF"/>
                <w:vertAlign w:val="subscript"/>
              </w:rPr>
              <w:t>75</w:t>
            </w:r>
            <w:r w:rsidRPr="00A07EE6">
              <w:rPr>
                <w:b/>
                <w:spacing w:val="-4"/>
                <w:sz w:val="28"/>
                <w:szCs w:val="28"/>
                <w:shd w:val="clear" w:color="auto" w:fill="FFFFFF"/>
              </w:rPr>
              <w:t>)</w:t>
            </w:r>
          </w:p>
        </w:tc>
        <w:tc>
          <w:tcPr>
            <w:tcW w:w="1334" w:type="pct"/>
            <w:vAlign w:val="center"/>
          </w:tcPr>
          <w:p w14:paraId="25113CC4" w14:textId="77777777" w:rsidR="00A30110" w:rsidRPr="00A07EE6" w:rsidRDefault="00A30110" w:rsidP="00A30110">
            <w:pPr>
              <w:spacing w:after="0" w:line="360" w:lineRule="auto"/>
              <w:jc w:val="center"/>
              <w:rPr>
                <w:b/>
                <w:spacing w:val="-4"/>
                <w:sz w:val="28"/>
                <w:szCs w:val="28"/>
                <w:shd w:val="clear" w:color="auto" w:fill="FFFFFF"/>
                <w:lang w:val="vi-VN"/>
              </w:rPr>
            </w:pPr>
            <w:r w:rsidRPr="00A07EE6">
              <w:rPr>
                <w:b/>
                <w:spacing w:val="-4"/>
                <w:sz w:val="28"/>
                <w:szCs w:val="28"/>
                <w:shd w:val="clear" w:color="auto" w:fill="FFFFFF"/>
              </w:rPr>
              <w:t>5 năm</w:t>
            </w:r>
          </w:p>
          <w:p w14:paraId="2155045F" w14:textId="77777777" w:rsidR="00A30110" w:rsidRPr="00A07EE6" w:rsidRDefault="00A30110" w:rsidP="00A30110">
            <w:pPr>
              <w:spacing w:after="0" w:line="360" w:lineRule="auto"/>
              <w:jc w:val="center"/>
              <w:rPr>
                <w:bCs/>
                <w:spacing w:val="-4"/>
                <w:sz w:val="28"/>
                <w:szCs w:val="28"/>
                <w:shd w:val="clear" w:color="auto" w:fill="FFFFFF"/>
                <w:lang w:val="vi-VN"/>
              </w:rPr>
            </w:pPr>
            <w:r w:rsidRPr="00A07EE6">
              <w:rPr>
                <w:b/>
                <w:bCs/>
                <w:spacing w:val="-4"/>
                <w:sz w:val="28"/>
                <w:szCs w:val="28"/>
                <w:shd w:val="clear" w:color="auto" w:fill="FFFFFF"/>
                <w:lang w:val="vi-VN"/>
              </w:rPr>
              <w:t xml:space="preserve">(n = </w:t>
            </w:r>
            <w:r w:rsidRPr="00A07EE6">
              <w:rPr>
                <w:b/>
                <w:bCs/>
                <w:spacing w:val="-4"/>
                <w:sz w:val="28"/>
                <w:szCs w:val="28"/>
                <w:shd w:val="clear" w:color="auto" w:fill="FFFFFF"/>
              </w:rPr>
              <w:t>20</w:t>
            </w:r>
            <w:r w:rsidRPr="00A07EE6">
              <w:rPr>
                <w:b/>
                <w:bCs/>
                <w:spacing w:val="-4"/>
                <w:sz w:val="28"/>
                <w:szCs w:val="28"/>
                <w:shd w:val="clear" w:color="auto" w:fill="FFFFFF"/>
                <w:lang w:val="vi-VN"/>
              </w:rPr>
              <w:t>)</w:t>
            </w:r>
          </w:p>
        </w:tc>
        <w:tc>
          <w:tcPr>
            <w:tcW w:w="1165" w:type="pct"/>
            <w:vAlign w:val="center"/>
          </w:tcPr>
          <w:p w14:paraId="559569D5" w14:textId="77777777" w:rsidR="00A30110" w:rsidRPr="00A07EE6" w:rsidRDefault="00A30110" w:rsidP="00A30110">
            <w:pPr>
              <w:spacing w:after="0" w:line="360" w:lineRule="auto"/>
              <w:jc w:val="center"/>
              <w:rPr>
                <w:b/>
                <w:spacing w:val="-4"/>
                <w:sz w:val="28"/>
                <w:szCs w:val="28"/>
                <w:shd w:val="clear" w:color="auto" w:fill="FFFFFF"/>
                <w:lang w:val="vi-VN"/>
              </w:rPr>
            </w:pPr>
            <w:r w:rsidRPr="00A07EE6">
              <w:rPr>
                <w:b/>
                <w:spacing w:val="-4"/>
                <w:sz w:val="28"/>
                <w:szCs w:val="28"/>
                <w:shd w:val="clear" w:color="auto" w:fill="FFFFFF"/>
              </w:rPr>
              <w:t>5 - &lt;10 năm</w:t>
            </w:r>
          </w:p>
          <w:p w14:paraId="6009E87E" w14:textId="77777777" w:rsidR="00A30110" w:rsidRPr="00A07EE6" w:rsidRDefault="00A30110" w:rsidP="00A30110">
            <w:pPr>
              <w:spacing w:after="0" w:line="360" w:lineRule="auto"/>
              <w:jc w:val="center"/>
              <w:rPr>
                <w:bCs/>
                <w:spacing w:val="-4"/>
                <w:sz w:val="28"/>
                <w:szCs w:val="28"/>
                <w:shd w:val="clear" w:color="auto" w:fill="FFFFFF"/>
                <w:lang w:val="vi-VN"/>
              </w:rPr>
            </w:pPr>
            <w:r w:rsidRPr="00A07EE6">
              <w:rPr>
                <w:b/>
                <w:bCs/>
                <w:spacing w:val="-4"/>
                <w:sz w:val="28"/>
                <w:szCs w:val="28"/>
                <w:shd w:val="clear" w:color="auto" w:fill="FFFFFF"/>
                <w:lang w:val="vi-VN"/>
              </w:rPr>
              <w:t>(n = 20)</w:t>
            </w:r>
          </w:p>
        </w:tc>
        <w:tc>
          <w:tcPr>
            <w:tcW w:w="1149" w:type="pct"/>
            <w:vAlign w:val="center"/>
          </w:tcPr>
          <w:p w14:paraId="77291AFD" w14:textId="77777777" w:rsidR="00A30110" w:rsidRPr="00A07EE6" w:rsidRDefault="00A30110" w:rsidP="00A30110">
            <w:pPr>
              <w:spacing w:after="0" w:line="360" w:lineRule="auto"/>
              <w:jc w:val="center"/>
              <w:rPr>
                <w:b/>
                <w:sz w:val="28"/>
                <w:szCs w:val="28"/>
                <w:lang w:val="vi-VN"/>
              </w:rPr>
            </w:pPr>
            <w:r w:rsidRPr="00A07EE6">
              <w:rPr>
                <w:b/>
                <w:sz w:val="28"/>
                <w:szCs w:val="28"/>
              </w:rPr>
              <w:t>≥ 10 năm</w:t>
            </w:r>
          </w:p>
          <w:p w14:paraId="7EFD475B" w14:textId="77777777" w:rsidR="00A30110" w:rsidRPr="00A07EE6" w:rsidRDefault="00A30110" w:rsidP="00A30110">
            <w:pPr>
              <w:spacing w:after="0" w:line="360" w:lineRule="auto"/>
              <w:jc w:val="center"/>
              <w:rPr>
                <w:b/>
                <w:sz w:val="28"/>
                <w:szCs w:val="28"/>
                <w:lang w:val="vi-VN"/>
              </w:rPr>
            </w:pPr>
            <w:r w:rsidRPr="00A07EE6">
              <w:rPr>
                <w:b/>
                <w:sz w:val="28"/>
                <w:szCs w:val="28"/>
                <w:lang w:val="vi-VN"/>
              </w:rPr>
              <w:t>(n = 2</w:t>
            </w:r>
            <w:r w:rsidRPr="00A07EE6">
              <w:rPr>
                <w:b/>
                <w:sz w:val="28"/>
                <w:szCs w:val="28"/>
              </w:rPr>
              <w:t>5</w:t>
            </w:r>
            <w:r w:rsidRPr="00A07EE6">
              <w:rPr>
                <w:b/>
                <w:sz w:val="28"/>
                <w:szCs w:val="28"/>
                <w:lang w:val="vi-VN"/>
              </w:rPr>
              <w:t>)</w:t>
            </w:r>
          </w:p>
        </w:tc>
        <w:tc>
          <w:tcPr>
            <w:tcW w:w="533" w:type="pct"/>
            <w:vAlign w:val="center"/>
          </w:tcPr>
          <w:p w14:paraId="55A75A2E" w14:textId="77777777" w:rsidR="00A30110" w:rsidRPr="00A07EE6" w:rsidRDefault="00A30110" w:rsidP="00A30110">
            <w:pPr>
              <w:spacing w:after="0" w:line="360" w:lineRule="auto"/>
              <w:jc w:val="center"/>
              <w:rPr>
                <w:b/>
                <w:spacing w:val="-4"/>
                <w:sz w:val="28"/>
                <w:szCs w:val="28"/>
                <w:shd w:val="clear" w:color="auto" w:fill="FFFFFF"/>
              </w:rPr>
            </w:pPr>
            <w:r w:rsidRPr="00A07EE6">
              <w:rPr>
                <w:b/>
                <w:spacing w:val="-4"/>
                <w:sz w:val="28"/>
                <w:szCs w:val="28"/>
                <w:shd w:val="clear" w:color="auto" w:fill="FFFFFF"/>
              </w:rPr>
              <w:t>P</w:t>
            </w:r>
          </w:p>
        </w:tc>
      </w:tr>
      <w:tr w:rsidR="00A30110" w:rsidRPr="00A07EE6" w14:paraId="62DBBC25" w14:textId="77777777" w:rsidTr="00A30110">
        <w:trPr>
          <w:trHeight w:val="827"/>
        </w:trPr>
        <w:tc>
          <w:tcPr>
            <w:tcW w:w="819" w:type="pct"/>
            <w:vAlign w:val="center"/>
          </w:tcPr>
          <w:p w14:paraId="53FA9BA7" w14:textId="77777777" w:rsidR="00A30110" w:rsidRPr="00A07EE6" w:rsidRDefault="00A30110" w:rsidP="00A30110">
            <w:pPr>
              <w:spacing w:before="120" w:after="120"/>
              <w:rPr>
                <w:rFonts w:eastAsia="Times New Roman"/>
                <w:sz w:val="28"/>
                <w:szCs w:val="28"/>
                <w:lang w:eastAsia="vi-VN"/>
              </w:rPr>
            </w:pPr>
            <w:r w:rsidRPr="00A07EE6">
              <w:rPr>
                <w:rFonts w:eastAsia="Times New Roman"/>
                <w:sz w:val="28"/>
                <w:szCs w:val="28"/>
                <w:lang w:eastAsia="vi-VN"/>
              </w:rPr>
              <w:t>MMP-1 (pg/mL)</w:t>
            </w:r>
          </w:p>
        </w:tc>
        <w:tc>
          <w:tcPr>
            <w:tcW w:w="1334" w:type="pct"/>
            <w:vAlign w:val="bottom"/>
          </w:tcPr>
          <w:p w14:paraId="50322E75" w14:textId="77777777" w:rsidR="00A30110" w:rsidRPr="00A07EE6" w:rsidRDefault="00A30110" w:rsidP="00A30110">
            <w:pPr>
              <w:spacing w:line="360" w:lineRule="auto"/>
              <w:jc w:val="center"/>
              <w:rPr>
                <w:color w:val="000000"/>
                <w:sz w:val="28"/>
                <w:szCs w:val="28"/>
              </w:rPr>
            </w:pPr>
            <w:r w:rsidRPr="00A07EE6">
              <w:rPr>
                <w:color w:val="000000"/>
                <w:sz w:val="28"/>
                <w:szCs w:val="28"/>
              </w:rPr>
              <w:t>87,04</w:t>
            </w:r>
          </w:p>
          <w:p w14:paraId="302D21B6" w14:textId="77777777" w:rsidR="00A30110" w:rsidRPr="00A07EE6" w:rsidRDefault="00A30110" w:rsidP="00A30110">
            <w:pPr>
              <w:spacing w:line="360" w:lineRule="auto"/>
              <w:jc w:val="center"/>
              <w:rPr>
                <w:spacing w:val="-4"/>
                <w:sz w:val="28"/>
                <w:szCs w:val="28"/>
                <w:shd w:val="clear" w:color="auto" w:fill="FFFFFF"/>
                <w:lang w:val="vi-VN"/>
              </w:rPr>
            </w:pPr>
            <w:r w:rsidRPr="00A07EE6">
              <w:rPr>
                <w:color w:val="000000"/>
                <w:sz w:val="28"/>
                <w:szCs w:val="28"/>
              </w:rPr>
              <w:t>(4,36 - 113,85)</w:t>
            </w:r>
          </w:p>
        </w:tc>
        <w:tc>
          <w:tcPr>
            <w:tcW w:w="1165" w:type="pct"/>
            <w:vAlign w:val="bottom"/>
          </w:tcPr>
          <w:p w14:paraId="4E730979" w14:textId="77777777" w:rsidR="00A30110" w:rsidRPr="00A07EE6" w:rsidRDefault="00A30110" w:rsidP="00A30110">
            <w:pPr>
              <w:spacing w:line="360" w:lineRule="auto"/>
              <w:jc w:val="center"/>
              <w:rPr>
                <w:color w:val="000000"/>
                <w:sz w:val="28"/>
                <w:szCs w:val="28"/>
              </w:rPr>
            </w:pPr>
            <w:r w:rsidRPr="00A07EE6">
              <w:rPr>
                <w:color w:val="000000"/>
                <w:sz w:val="28"/>
                <w:szCs w:val="28"/>
              </w:rPr>
              <w:t>96,19</w:t>
            </w:r>
          </w:p>
          <w:p w14:paraId="2E3F564D" w14:textId="77777777" w:rsidR="00A30110" w:rsidRPr="00A07EE6" w:rsidRDefault="00A30110" w:rsidP="00A30110">
            <w:pPr>
              <w:spacing w:line="360" w:lineRule="auto"/>
              <w:jc w:val="center"/>
              <w:rPr>
                <w:spacing w:val="-4"/>
                <w:sz w:val="28"/>
                <w:szCs w:val="28"/>
                <w:shd w:val="clear" w:color="auto" w:fill="FFFFFF"/>
              </w:rPr>
            </w:pPr>
            <w:r w:rsidRPr="00A07EE6">
              <w:rPr>
                <w:color w:val="000000"/>
                <w:sz w:val="28"/>
                <w:szCs w:val="28"/>
              </w:rPr>
              <w:t>(2,41 - 133,46)</w:t>
            </w:r>
          </w:p>
        </w:tc>
        <w:tc>
          <w:tcPr>
            <w:tcW w:w="1149" w:type="pct"/>
            <w:vAlign w:val="bottom"/>
          </w:tcPr>
          <w:p w14:paraId="4EDE9EAA" w14:textId="77777777" w:rsidR="00A30110" w:rsidRPr="00A07EE6" w:rsidRDefault="00A30110" w:rsidP="00A30110">
            <w:pPr>
              <w:spacing w:line="360" w:lineRule="auto"/>
              <w:jc w:val="center"/>
              <w:rPr>
                <w:color w:val="000000"/>
                <w:sz w:val="28"/>
                <w:szCs w:val="28"/>
              </w:rPr>
            </w:pPr>
            <w:r w:rsidRPr="00A07EE6">
              <w:rPr>
                <w:color w:val="000000"/>
                <w:sz w:val="28"/>
                <w:szCs w:val="28"/>
              </w:rPr>
              <w:t>77,26</w:t>
            </w:r>
          </w:p>
          <w:p w14:paraId="4D79BFAA" w14:textId="77777777" w:rsidR="00A30110" w:rsidRPr="00A07EE6" w:rsidRDefault="00A30110" w:rsidP="00A30110">
            <w:pPr>
              <w:spacing w:line="360" w:lineRule="auto"/>
              <w:jc w:val="center"/>
              <w:rPr>
                <w:spacing w:val="-4"/>
                <w:sz w:val="28"/>
                <w:szCs w:val="28"/>
                <w:shd w:val="clear" w:color="auto" w:fill="FFFFFF"/>
                <w:lang w:val="vi-VN"/>
              </w:rPr>
            </w:pPr>
            <w:r w:rsidRPr="00A07EE6">
              <w:rPr>
                <w:color w:val="000000"/>
                <w:sz w:val="28"/>
                <w:szCs w:val="28"/>
              </w:rPr>
              <w:t>(51,01 - 128,1)</w:t>
            </w:r>
          </w:p>
        </w:tc>
        <w:tc>
          <w:tcPr>
            <w:tcW w:w="533" w:type="pct"/>
            <w:vAlign w:val="center"/>
          </w:tcPr>
          <w:p w14:paraId="52BAC9C7" w14:textId="77777777" w:rsidR="00A30110" w:rsidRPr="00A07EE6" w:rsidRDefault="00A30110" w:rsidP="00A30110">
            <w:pPr>
              <w:spacing w:line="360" w:lineRule="auto"/>
              <w:jc w:val="center"/>
              <w:rPr>
                <w:spacing w:val="-4"/>
                <w:sz w:val="28"/>
                <w:szCs w:val="28"/>
                <w:shd w:val="clear" w:color="auto" w:fill="FFFFFF"/>
                <w:lang w:val="vi-VN"/>
              </w:rPr>
            </w:pPr>
            <w:r w:rsidRPr="00A07EE6">
              <w:rPr>
                <w:spacing w:val="-4"/>
                <w:sz w:val="28"/>
                <w:szCs w:val="28"/>
                <w:shd w:val="clear" w:color="auto" w:fill="FFFFFF"/>
                <w:lang w:val="vi-VN"/>
              </w:rPr>
              <w:t>0,8</w:t>
            </w:r>
            <w:r w:rsidRPr="00A07EE6">
              <w:rPr>
                <w:spacing w:val="-4"/>
                <w:sz w:val="28"/>
                <w:szCs w:val="28"/>
                <w:shd w:val="clear" w:color="auto" w:fill="FFFFFF"/>
              </w:rPr>
              <w:t>87</w:t>
            </w:r>
            <w:r w:rsidRPr="00A07EE6">
              <w:rPr>
                <w:sz w:val="28"/>
                <w:szCs w:val="28"/>
                <w:vertAlign w:val="superscript"/>
              </w:rPr>
              <w:t>g</w:t>
            </w:r>
          </w:p>
        </w:tc>
      </w:tr>
      <w:tr w:rsidR="00A30110" w:rsidRPr="00A07EE6" w14:paraId="0708BC5F" w14:textId="77777777" w:rsidTr="00A30110">
        <w:trPr>
          <w:trHeight w:val="710"/>
        </w:trPr>
        <w:tc>
          <w:tcPr>
            <w:tcW w:w="819" w:type="pct"/>
            <w:vAlign w:val="center"/>
          </w:tcPr>
          <w:p w14:paraId="22CDC404" w14:textId="77777777" w:rsidR="00A30110" w:rsidRPr="00A07EE6" w:rsidRDefault="00A30110" w:rsidP="00A30110">
            <w:pPr>
              <w:spacing w:before="120" w:after="120"/>
              <w:rPr>
                <w:rFonts w:eastAsia="Times New Roman"/>
                <w:sz w:val="28"/>
                <w:szCs w:val="28"/>
                <w:lang w:eastAsia="vi-VN"/>
              </w:rPr>
            </w:pPr>
            <w:r w:rsidRPr="00A07EE6">
              <w:rPr>
                <w:rFonts w:eastAsia="Times New Roman"/>
                <w:sz w:val="28"/>
                <w:szCs w:val="28"/>
                <w:lang w:eastAsia="vi-VN"/>
              </w:rPr>
              <w:t>MMP-2 (pg/mL)</w:t>
            </w:r>
          </w:p>
        </w:tc>
        <w:tc>
          <w:tcPr>
            <w:tcW w:w="1334" w:type="pct"/>
            <w:vAlign w:val="bottom"/>
          </w:tcPr>
          <w:p w14:paraId="4AE5887F" w14:textId="77777777" w:rsidR="00A30110" w:rsidRPr="00A07EE6" w:rsidRDefault="00A30110" w:rsidP="00A30110">
            <w:pPr>
              <w:spacing w:line="360" w:lineRule="auto"/>
              <w:jc w:val="center"/>
              <w:rPr>
                <w:color w:val="000000"/>
                <w:sz w:val="28"/>
                <w:szCs w:val="28"/>
              </w:rPr>
            </w:pPr>
            <w:r w:rsidRPr="00A07EE6">
              <w:rPr>
                <w:color w:val="000000"/>
                <w:sz w:val="28"/>
                <w:szCs w:val="28"/>
              </w:rPr>
              <w:t>8,96</w:t>
            </w:r>
          </w:p>
          <w:p w14:paraId="62B24F12" w14:textId="77777777" w:rsidR="00A30110" w:rsidRPr="00A07EE6" w:rsidRDefault="00A30110" w:rsidP="00A30110">
            <w:pPr>
              <w:spacing w:line="360" w:lineRule="auto"/>
              <w:jc w:val="center"/>
              <w:rPr>
                <w:spacing w:val="-4"/>
                <w:sz w:val="28"/>
                <w:szCs w:val="28"/>
                <w:shd w:val="clear" w:color="auto" w:fill="FFFFFF"/>
                <w:lang w:val="vi-VN"/>
              </w:rPr>
            </w:pPr>
            <w:r w:rsidRPr="00A07EE6">
              <w:rPr>
                <w:color w:val="000000"/>
                <w:sz w:val="28"/>
                <w:szCs w:val="28"/>
              </w:rPr>
              <w:t>(5,79 - 14,55)</w:t>
            </w:r>
          </w:p>
        </w:tc>
        <w:tc>
          <w:tcPr>
            <w:tcW w:w="1165" w:type="pct"/>
            <w:vAlign w:val="bottom"/>
          </w:tcPr>
          <w:p w14:paraId="6D9044B2" w14:textId="77777777" w:rsidR="00A30110" w:rsidRPr="00A07EE6" w:rsidRDefault="00A30110" w:rsidP="00A30110">
            <w:pPr>
              <w:spacing w:line="360" w:lineRule="auto"/>
              <w:jc w:val="center"/>
              <w:rPr>
                <w:color w:val="000000"/>
                <w:sz w:val="28"/>
                <w:szCs w:val="28"/>
              </w:rPr>
            </w:pPr>
            <w:r w:rsidRPr="00A07EE6">
              <w:rPr>
                <w:color w:val="000000"/>
                <w:sz w:val="28"/>
                <w:szCs w:val="28"/>
              </w:rPr>
              <w:t>10,08</w:t>
            </w:r>
          </w:p>
          <w:p w14:paraId="52A854BA" w14:textId="77777777" w:rsidR="00A30110" w:rsidRPr="00A07EE6" w:rsidRDefault="00A30110" w:rsidP="00A30110">
            <w:pPr>
              <w:spacing w:line="360" w:lineRule="auto"/>
              <w:jc w:val="center"/>
              <w:rPr>
                <w:spacing w:val="-4"/>
                <w:sz w:val="28"/>
                <w:szCs w:val="28"/>
                <w:shd w:val="clear" w:color="auto" w:fill="FFFFFF"/>
                <w:lang w:val="vi-VN"/>
              </w:rPr>
            </w:pPr>
            <w:r w:rsidRPr="00A07EE6">
              <w:rPr>
                <w:color w:val="000000"/>
                <w:sz w:val="28"/>
                <w:szCs w:val="28"/>
              </w:rPr>
              <w:t>(8,16 - 16,26)</w:t>
            </w:r>
          </w:p>
        </w:tc>
        <w:tc>
          <w:tcPr>
            <w:tcW w:w="1149" w:type="pct"/>
            <w:vAlign w:val="bottom"/>
          </w:tcPr>
          <w:p w14:paraId="1EC74B59" w14:textId="77777777" w:rsidR="00A30110" w:rsidRPr="00A07EE6" w:rsidRDefault="00A30110" w:rsidP="00A30110">
            <w:pPr>
              <w:spacing w:line="360" w:lineRule="auto"/>
              <w:jc w:val="center"/>
              <w:rPr>
                <w:color w:val="000000"/>
                <w:sz w:val="28"/>
                <w:szCs w:val="28"/>
              </w:rPr>
            </w:pPr>
            <w:r w:rsidRPr="00A07EE6">
              <w:rPr>
                <w:color w:val="000000"/>
                <w:sz w:val="28"/>
                <w:szCs w:val="28"/>
              </w:rPr>
              <w:t>10,82</w:t>
            </w:r>
          </w:p>
          <w:p w14:paraId="5EA25EC3" w14:textId="77777777" w:rsidR="00A30110" w:rsidRPr="00A07EE6" w:rsidRDefault="00A30110" w:rsidP="00A30110">
            <w:pPr>
              <w:spacing w:line="360" w:lineRule="auto"/>
              <w:jc w:val="center"/>
              <w:rPr>
                <w:spacing w:val="-4"/>
                <w:sz w:val="28"/>
                <w:szCs w:val="28"/>
                <w:shd w:val="clear" w:color="auto" w:fill="FFFFFF"/>
                <w:lang w:val="vi-VN"/>
              </w:rPr>
            </w:pPr>
            <w:r w:rsidRPr="00A07EE6">
              <w:rPr>
                <w:color w:val="000000"/>
                <w:sz w:val="28"/>
                <w:szCs w:val="28"/>
              </w:rPr>
              <w:t>(7,20 - 17,5)</w:t>
            </w:r>
          </w:p>
        </w:tc>
        <w:tc>
          <w:tcPr>
            <w:tcW w:w="533" w:type="pct"/>
            <w:vAlign w:val="center"/>
          </w:tcPr>
          <w:p w14:paraId="161A38FB" w14:textId="77777777" w:rsidR="00A30110" w:rsidRPr="00A07EE6" w:rsidRDefault="00A30110" w:rsidP="00A30110">
            <w:pPr>
              <w:spacing w:line="360" w:lineRule="auto"/>
              <w:jc w:val="center"/>
              <w:rPr>
                <w:spacing w:val="-4"/>
                <w:sz w:val="28"/>
                <w:szCs w:val="28"/>
                <w:shd w:val="clear" w:color="auto" w:fill="FFFFFF"/>
                <w:lang w:val="vi-VN"/>
              </w:rPr>
            </w:pPr>
            <w:r w:rsidRPr="00A07EE6">
              <w:rPr>
                <w:spacing w:val="-4"/>
                <w:sz w:val="28"/>
                <w:szCs w:val="28"/>
                <w:shd w:val="clear" w:color="auto" w:fill="FFFFFF"/>
                <w:lang w:val="vi-VN"/>
              </w:rPr>
              <w:t>0,</w:t>
            </w:r>
            <w:r w:rsidRPr="00A07EE6">
              <w:rPr>
                <w:spacing w:val="-4"/>
                <w:sz w:val="28"/>
                <w:szCs w:val="28"/>
                <w:shd w:val="clear" w:color="auto" w:fill="FFFFFF"/>
              </w:rPr>
              <w:t>476</w:t>
            </w:r>
            <w:r w:rsidRPr="00A07EE6">
              <w:rPr>
                <w:sz w:val="28"/>
                <w:szCs w:val="28"/>
                <w:vertAlign w:val="superscript"/>
              </w:rPr>
              <w:t>g</w:t>
            </w:r>
          </w:p>
        </w:tc>
      </w:tr>
      <w:tr w:rsidR="00A30110" w:rsidRPr="00A07EE6" w14:paraId="7A9B686E" w14:textId="77777777" w:rsidTr="00A30110">
        <w:trPr>
          <w:trHeight w:val="710"/>
        </w:trPr>
        <w:tc>
          <w:tcPr>
            <w:tcW w:w="819" w:type="pct"/>
            <w:vAlign w:val="center"/>
          </w:tcPr>
          <w:p w14:paraId="752F2B0D" w14:textId="77777777" w:rsidR="00A30110" w:rsidRPr="00A07EE6" w:rsidRDefault="00A30110" w:rsidP="00A30110">
            <w:pPr>
              <w:spacing w:before="120" w:after="120"/>
              <w:rPr>
                <w:color w:val="000000"/>
                <w:sz w:val="28"/>
                <w:szCs w:val="28"/>
              </w:rPr>
            </w:pPr>
            <w:r w:rsidRPr="00A07EE6">
              <w:rPr>
                <w:rFonts w:eastAsia="Times New Roman"/>
                <w:sz w:val="28"/>
                <w:szCs w:val="28"/>
                <w:lang w:eastAsia="vi-VN"/>
              </w:rPr>
              <w:t>MMP-9 (pg/mL)</w:t>
            </w:r>
          </w:p>
        </w:tc>
        <w:tc>
          <w:tcPr>
            <w:tcW w:w="1334" w:type="pct"/>
            <w:vAlign w:val="bottom"/>
          </w:tcPr>
          <w:p w14:paraId="2D9387D0" w14:textId="77777777" w:rsidR="00A30110" w:rsidRPr="00A07EE6" w:rsidRDefault="00A30110" w:rsidP="00A30110">
            <w:pPr>
              <w:spacing w:line="360" w:lineRule="auto"/>
              <w:jc w:val="center"/>
              <w:rPr>
                <w:color w:val="000000"/>
                <w:sz w:val="28"/>
                <w:szCs w:val="28"/>
              </w:rPr>
            </w:pPr>
            <w:r w:rsidRPr="00A07EE6">
              <w:rPr>
                <w:color w:val="000000"/>
                <w:sz w:val="28"/>
                <w:szCs w:val="28"/>
              </w:rPr>
              <w:t>43,47</w:t>
            </w:r>
          </w:p>
          <w:p w14:paraId="0FCDF43B" w14:textId="77777777" w:rsidR="00A30110" w:rsidRPr="00A07EE6" w:rsidRDefault="00A30110" w:rsidP="00A30110">
            <w:pPr>
              <w:spacing w:line="360" w:lineRule="auto"/>
              <w:jc w:val="center"/>
              <w:rPr>
                <w:spacing w:val="-4"/>
                <w:sz w:val="28"/>
                <w:szCs w:val="28"/>
                <w:shd w:val="clear" w:color="auto" w:fill="FFFFFF"/>
                <w:lang w:val="vi-VN"/>
              </w:rPr>
            </w:pPr>
            <w:r w:rsidRPr="00A07EE6">
              <w:rPr>
                <w:color w:val="000000"/>
                <w:sz w:val="28"/>
                <w:szCs w:val="28"/>
              </w:rPr>
              <w:t>(21,1 - 88,81)</w:t>
            </w:r>
          </w:p>
        </w:tc>
        <w:tc>
          <w:tcPr>
            <w:tcW w:w="1165" w:type="pct"/>
            <w:vAlign w:val="bottom"/>
          </w:tcPr>
          <w:p w14:paraId="6B1F41B7" w14:textId="77777777" w:rsidR="00A30110" w:rsidRPr="00A07EE6" w:rsidRDefault="00A30110" w:rsidP="00A30110">
            <w:pPr>
              <w:spacing w:line="360" w:lineRule="auto"/>
              <w:jc w:val="center"/>
              <w:rPr>
                <w:color w:val="000000"/>
                <w:sz w:val="28"/>
                <w:szCs w:val="28"/>
              </w:rPr>
            </w:pPr>
            <w:r w:rsidRPr="00A07EE6">
              <w:rPr>
                <w:color w:val="000000"/>
                <w:sz w:val="28"/>
                <w:szCs w:val="28"/>
              </w:rPr>
              <w:t>70,68</w:t>
            </w:r>
          </w:p>
          <w:p w14:paraId="2928F1DB" w14:textId="77777777" w:rsidR="00A30110" w:rsidRPr="00A07EE6" w:rsidRDefault="00A30110" w:rsidP="00A30110">
            <w:pPr>
              <w:spacing w:line="360" w:lineRule="auto"/>
              <w:jc w:val="center"/>
              <w:rPr>
                <w:spacing w:val="-4"/>
                <w:sz w:val="28"/>
                <w:szCs w:val="28"/>
                <w:shd w:val="clear" w:color="auto" w:fill="FFFFFF"/>
                <w:lang w:val="vi-VN"/>
              </w:rPr>
            </w:pPr>
            <w:r w:rsidRPr="00A07EE6">
              <w:rPr>
                <w:color w:val="000000"/>
                <w:sz w:val="28"/>
                <w:szCs w:val="28"/>
              </w:rPr>
              <w:t>(25,74 - 200,15)</w:t>
            </w:r>
          </w:p>
        </w:tc>
        <w:tc>
          <w:tcPr>
            <w:tcW w:w="1149" w:type="pct"/>
            <w:vAlign w:val="bottom"/>
          </w:tcPr>
          <w:p w14:paraId="22D33973" w14:textId="77777777" w:rsidR="00A30110" w:rsidRPr="00A07EE6" w:rsidRDefault="00A30110" w:rsidP="00A30110">
            <w:pPr>
              <w:spacing w:line="360" w:lineRule="auto"/>
              <w:jc w:val="center"/>
              <w:rPr>
                <w:color w:val="000000"/>
                <w:sz w:val="28"/>
                <w:szCs w:val="28"/>
              </w:rPr>
            </w:pPr>
            <w:r w:rsidRPr="00A07EE6">
              <w:rPr>
                <w:color w:val="000000"/>
                <w:sz w:val="28"/>
                <w:szCs w:val="28"/>
              </w:rPr>
              <w:t>55,13</w:t>
            </w:r>
          </w:p>
          <w:p w14:paraId="1C4FB0EB" w14:textId="77777777" w:rsidR="00A30110" w:rsidRPr="00A07EE6" w:rsidRDefault="00A30110" w:rsidP="00A30110">
            <w:pPr>
              <w:spacing w:line="360" w:lineRule="auto"/>
              <w:jc w:val="center"/>
              <w:rPr>
                <w:spacing w:val="-4"/>
                <w:sz w:val="28"/>
                <w:szCs w:val="28"/>
                <w:shd w:val="clear" w:color="auto" w:fill="FFFFFF"/>
                <w:lang w:val="vi-VN"/>
              </w:rPr>
            </w:pPr>
            <w:r w:rsidRPr="00A07EE6">
              <w:rPr>
                <w:color w:val="000000"/>
                <w:sz w:val="28"/>
                <w:szCs w:val="28"/>
              </w:rPr>
              <w:t>(29,59 - 105,9)</w:t>
            </w:r>
          </w:p>
        </w:tc>
        <w:tc>
          <w:tcPr>
            <w:tcW w:w="533" w:type="pct"/>
            <w:vAlign w:val="center"/>
          </w:tcPr>
          <w:p w14:paraId="3842ED6E" w14:textId="77777777" w:rsidR="00A30110" w:rsidRPr="00A07EE6" w:rsidRDefault="00A30110" w:rsidP="00A30110">
            <w:pPr>
              <w:spacing w:line="360" w:lineRule="auto"/>
              <w:jc w:val="center"/>
              <w:rPr>
                <w:spacing w:val="-4"/>
                <w:sz w:val="28"/>
                <w:szCs w:val="28"/>
                <w:shd w:val="clear" w:color="auto" w:fill="FFFFFF"/>
                <w:lang w:val="vi-VN"/>
              </w:rPr>
            </w:pPr>
            <w:r w:rsidRPr="00A07EE6">
              <w:rPr>
                <w:spacing w:val="-4"/>
                <w:sz w:val="28"/>
                <w:szCs w:val="28"/>
                <w:shd w:val="clear" w:color="auto" w:fill="FFFFFF"/>
                <w:lang w:val="vi-VN"/>
              </w:rPr>
              <w:t>0,3</w:t>
            </w:r>
            <w:r w:rsidRPr="00A07EE6">
              <w:rPr>
                <w:spacing w:val="-4"/>
                <w:sz w:val="28"/>
                <w:szCs w:val="28"/>
                <w:shd w:val="clear" w:color="auto" w:fill="FFFFFF"/>
              </w:rPr>
              <w:t>2</w:t>
            </w:r>
            <w:r w:rsidRPr="00A07EE6">
              <w:rPr>
                <w:sz w:val="28"/>
                <w:szCs w:val="28"/>
                <w:vertAlign w:val="superscript"/>
              </w:rPr>
              <w:t>g</w:t>
            </w:r>
          </w:p>
        </w:tc>
      </w:tr>
      <w:tr w:rsidR="00A30110" w:rsidRPr="00A07EE6" w14:paraId="33AD164B" w14:textId="77777777" w:rsidTr="00A30110">
        <w:trPr>
          <w:trHeight w:val="800"/>
        </w:trPr>
        <w:tc>
          <w:tcPr>
            <w:tcW w:w="819" w:type="pct"/>
            <w:vAlign w:val="center"/>
          </w:tcPr>
          <w:p w14:paraId="37022B23" w14:textId="77777777" w:rsidR="00A30110" w:rsidRPr="00A07EE6" w:rsidRDefault="00A30110" w:rsidP="00A30110">
            <w:pPr>
              <w:spacing w:before="120" w:after="120"/>
              <w:rPr>
                <w:color w:val="000000"/>
                <w:sz w:val="28"/>
                <w:szCs w:val="28"/>
              </w:rPr>
            </w:pPr>
            <w:r w:rsidRPr="00A07EE6">
              <w:rPr>
                <w:rFonts w:eastAsia="Times New Roman"/>
                <w:sz w:val="28"/>
                <w:szCs w:val="28"/>
                <w:lang w:eastAsia="vi-VN"/>
              </w:rPr>
              <w:t>MMP-12 (pg/mL)</w:t>
            </w:r>
          </w:p>
        </w:tc>
        <w:tc>
          <w:tcPr>
            <w:tcW w:w="1334" w:type="pct"/>
            <w:vAlign w:val="bottom"/>
          </w:tcPr>
          <w:p w14:paraId="693DBC32" w14:textId="77777777" w:rsidR="00A30110" w:rsidRPr="00A07EE6" w:rsidRDefault="00A30110" w:rsidP="00A30110">
            <w:pPr>
              <w:spacing w:line="360" w:lineRule="auto"/>
              <w:jc w:val="center"/>
              <w:rPr>
                <w:color w:val="000000"/>
                <w:sz w:val="28"/>
                <w:szCs w:val="28"/>
              </w:rPr>
            </w:pPr>
            <w:r w:rsidRPr="00A07EE6">
              <w:rPr>
                <w:color w:val="000000"/>
                <w:sz w:val="28"/>
                <w:szCs w:val="28"/>
              </w:rPr>
              <w:t>0,58</w:t>
            </w:r>
          </w:p>
          <w:p w14:paraId="0069CC3E"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(0,14 - 1,25)</w:t>
            </w:r>
          </w:p>
        </w:tc>
        <w:tc>
          <w:tcPr>
            <w:tcW w:w="1165" w:type="pct"/>
            <w:vAlign w:val="bottom"/>
          </w:tcPr>
          <w:p w14:paraId="75CD2696" w14:textId="77777777" w:rsidR="00A30110" w:rsidRPr="00A07EE6" w:rsidRDefault="00A30110" w:rsidP="00A30110">
            <w:pPr>
              <w:spacing w:line="360" w:lineRule="auto"/>
              <w:jc w:val="center"/>
              <w:rPr>
                <w:color w:val="000000"/>
                <w:sz w:val="28"/>
                <w:szCs w:val="28"/>
              </w:rPr>
            </w:pPr>
            <w:r w:rsidRPr="00A07EE6">
              <w:rPr>
                <w:color w:val="000000"/>
                <w:sz w:val="28"/>
                <w:szCs w:val="28"/>
              </w:rPr>
              <w:t>0,42</w:t>
            </w:r>
          </w:p>
          <w:p w14:paraId="5A4E2DF2"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(0,23 - 1,18)</w:t>
            </w:r>
          </w:p>
        </w:tc>
        <w:tc>
          <w:tcPr>
            <w:tcW w:w="1149" w:type="pct"/>
            <w:vAlign w:val="bottom"/>
          </w:tcPr>
          <w:p w14:paraId="044582E5" w14:textId="77777777" w:rsidR="00A30110" w:rsidRPr="00A07EE6" w:rsidRDefault="00A30110" w:rsidP="00A30110">
            <w:pPr>
              <w:spacing w:line="360" w:lineRule="auto"/>
              <w:jc w:val="center"/>
              <w:rPr>
                <w:color w:val="000000"/>
                <w:sz w:val="28"/>
                <w:szCs w:val="28"/>
              </w:rPr>
            </w:pPr>
            <w:r w:rsidRPr="00A07EE6">
              <w:rPr>
                <w:color w:val="000000"/>
                <w:sz w:val="28"/>
                <w:szCs w:val="28"/>
              </w:rPr>
              <w:t>0,65</w:t>
            </w:r>
          </w:p>
          <w:p w14:paraId="79BB46D5" w14:textId="77777777" w:rsidR="00A30110" w:rsidRPr="00A07EE6" w:rsidRDefault="00A30110" w:rsidP="00A30110">
            <w:pPr>
              <w:spacing w:line="360" w:lineRule="auto"/>
              <w:jc w:val="center"/>
              <w:rPr>
                <w:sz w:val="28"/>
                <w:szCs w:val="28"/>
                <w:lang w:val="vi-VN"/>
              </w:rPr>
            </w:pPr>
            <w:r w:rsidRPr="00A07EE6">
              <w:rPr>
                <w:color w:val="000000"/>
                <w:sz w:val="28"/>
                <w:szCs w:val="28"/>
              </w:rPr>
              <w:t>(0,26 - 1,35)</w:t>
            </w:r>
          </w:p>
        </w:tc>
        <w:tc>
          <w:tcPr>
            <w:tcW w:w="533" w:type="pct"/>
            <w:vAlign w:val="center"/>
          </w:tcPr>
          <w:p w14:paraId="209949B3" w14:textId="77777777" w:rsidR="00A30110" w:rsidRPr="00A07EE6" w:rsidRDefault="00A30110" w:rsidP="00A30110">
            <w:pPr>
              <w:spacing w:line="360" w:lineRule="auto"/>
              <w:jc w:val="center"/>
              <w:rPr>
                <w:sz w:val="28"/>
                <w:szCs w:val="28"/>
              </w:rPr>
            </w:pPr>
            <w:r w:rsidRPr="00A07EE6">
              <w:rPr>
                <w:sz w:val="28"/>
                <w:szCs w:val="28"/>
                <w:lang w:val="vi-VN"/>
              </w:rPr>
              <w:t>0,</w:t>
            </w:r>
            <w:r w:rsidRPr="00A07EE6">
              <w:rPr>
                <w:sz w:val="28"/>
                <w:szCs w:val="28"/>
              </w:rPr>
              <w:t>696</w:t>
            </w:r>
            <w:r w:rsidRPr="00A07EE6">
              <w:rPr>
                <w:sz w:val="28"/>
                <w:szCs w:val="28"/>
                <w:vertAlign w:val="superscript"/>
              </w:rPr>
              <w:t>g</w:t>
            </w:r>
          </w:p>
        </w:tc>
      </w:tr>
    </w:tbl>
    <w:p w14:paraId="123D12EA"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Cs/>
          <w:i/>
          <w:iCs/>
          <w:spacing w:val="-4"/>
          <w:kern w:val="3"/>
          <w:sz w:val="28"/>
          <w:szCs w:val="28"/>
          <w:shd w:val="clear" w:color="auto" w:fill="FFFFFF"/>
        </w:rPr>
        <w:t>g: Kruskal-Wallis test</w:t>
      </w:r>
    </w:p>
    <w:p w14:paraId="4C0B626A"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3440D589" w14:textId="43B529D2" w:rsidR="00A30110" w:rsidRPr="00A07EE6" w:rsidRDefault="00A30110" w:rsidP="00A30110">
      <w:pPr>
        <w:widowControl w:val="0"/>
        <w:spacing w:after="0" w:line="360" w:lineRule="auto"/>
        <w:jc w:val="both"/>
        <w:rPr>
          <w:rFonts w:cs="Times New Roman"/>
          <w:sz w:val="28"/>
          <w:szCs w:val="28"/>
        </w:rPr>
      </w:pPr>
      <w:r w:rsidRPr="00A07EE6">
        <w:rPr>
          <w:rFonts w:eastAsia="Aptos" w:cs="Times New Roman"/>
          <w:spacing w:val="-4"/>
          <w:kern w:val="3"/>
          <w:sz w:val="28"/>
          <w:szCs w:val="28"/>
          <w:shd w:val="clear" w:color="auto" w:fill="FFFFFF"/>
        </w:rPr>
        <w:tab/>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MMP-2, MMP-12 cao nhất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w:t>
      </w:r>
      <w:r w:rsidR="00295EF4">
        <w:rPr>
          <w:rFonts w:eastAsia="Aptos" w:cs="Times New Roman"/>
          <w:spacing w:val="-4"/>
          <w:kern w:val="3"/>
          <w:sz w:val="28"/>
          <w:szCs w:val="28"/>
          <w:shd w:val="clear" w:color="auto" w:fill="FFFFFF"/>
        </w:rPr>
        <w:t>biểu hiện bệnh</w:t>
      </w:r>
      <w:r w:rsidRPr="00A07EE6">
        <w:rPr>
          <w:rFonts w:eastAsia="Aptos" w:cs="Times New Roman"/>
          <w:spacing w:val="-4"/>
          <w:kern w:val="3"/>
          <w:sz w:val="28"/>
          <w:szCs w:val="28"/>
          <w:shd w:val="clear" w:color="auto" w:fill="FFFFFF"/>
        </w:rPr>
        <w:t xml:space="preserve"> </w:t>
      </w:r>
      <m:oMath>
        <m:r>
          <m:rPr>
            <m:nor/>
          </m:rPr>
          <w:rPr>
            <w:rFonts w:eastAsia="Aptos" w:cs="Times New Roman"/>
            <w:spacing w:val="-4"/>
            <w:kern w:val="3"/>
            <w:sz w:val="28"/>
            <w:szCs w:val="28"/>
            <w:shd w:val="clear" w:color="auto" w:fill="FFFFFF"/>
          </w:rPr>
          <m:t>≥</m:t>
        </m:r>
      </m:oMath>
      <w:r w:rsidRPr="00A07EE6">
        <w:rPr>
          <w:rFonts w:eastAsia="Aptos" w:cs="Times New Roman"/>
          <w:spacing w:val="-4"/>
          <w:kern w:val="3"/>
          <w:sz w:val="28"/>
          <w:szCs w:val="28"/>
          <w:shd w:val="clear" w:color="auto" w:fill="FFFFFF"/>
        </w:rPr>
        <w:t xml:space="preserve"> 10 năm, nồng độ MMP-1, MMP-9 cao nhất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w:t>
      </w:r>
      <w:r w:rsidR="00295EF4">
        <w:rPr>
          <w:rFonts w:eastAsia="Aptos" w:cs="Times New Roman"/>
          <w:spacing w:val="-4"/>
          <w:kern w:val="3"/>
          <w:sz w:val="28"/>
          <w:szCs w:val="28"/>
          <w:shd w:val="clear" w:color="auto" w:fill="FFFFFF"/>
        </w:rPr>
        <w:t>biểu hiện bệnh</w:t>
      </w:r>
      <w:r w:rsidRPr="00A07EE6">
        <w:rPr>
          <w:rFonts w:eastAsia="Aptos" w:cs="Times New Roman"/>
          <w:spacing w:val="-4"/>
          <w:kern w:val="3"/>
          <w:sz w:val="28"/>
          <w:szCs w:val="28"/>
          <w:shd w:val="clear" w:color="auto" w:fill="FFFFFF"/>
        </w:rPr>
        <w:t xml:space="preserve"> 5 - &lt; 10 năm. </w:t>
      </w:r>
      <w:r w:rsidRPr="00A07EE6">
        <w:rPr>
          <w:rFonts w:cs="Times New Roman"/>
          <w:sz w:val="28"/>
          <w:szCs w:val="28"/>
        </w:rPr>
        <w:t xml:space="preserve">Tuy nhiên, </w:t>
      </w:r>
      <w:r>
        <w:rPr>
          <w:rFonts w:cs="Times New Roman"/>
          <w:sz w:val="28"/>
          <w:szCs w:val="28"/>
        </w:rPr>
        <w:t xml:space="preserve">chưa thấy </w:t>
      </w:r>
      <w:r w:rsidRPr="00A07EE6">
        <w:rPr>
          <w:rFonts w:cs="Times New Roman"/>
          <w:sz w:val="28"/>
          <w:szCs w:val="28"/>
        </w:rPr>
        <w:t xml:space="preserve">sự khác biệt </w:t>
      </w:r>
      <w:r>
        <w:rPr>
          <w:rFonts w:cs="Times New Roman"/>
          <w:sz w:val="28"/>
          <w:szCs w:val="28"/>
        </w:rPr>
        <w:t xml:space="preserve">về </w:t>
      </w:r>
      <w:r w:rsidRPr="00A07EE6">
        <w:rPr>
          <w:rFonts w:cs="Times New Roman"/>
          <w:sz w:val="28"/>
          <w:szCs w:val="28"/>
        </w:rPr>
        <w:t xml:space="preserve">nồng độ các MMP </w:t>
      </w:r>
      <w:r>
        <w:rPr>
          <w:rFonts w:cs="Times New Roman"/>
          <w:sz w:val="28"/>
          <w:szCs w:val="28"/>
        </w:rPr>
        <w:t>theo</w:t>
      </w:r>
      <w:r w:rsidRPr="00A07EE6">
        <w:rPr>
          <w:rFonts w:cs="Times New Roman"/>
          <w:sz w:val="28"/>
          <w:szCs w:val="28"/>
        </w:rPr>
        <w:t xml:space="preserve"> thời gian </w:t>
      </w:r>
      <w:r w:rsidR="00295EF4">
        <w:rPr>
          <w:rFonts w:cs="Times New Roman"/>
          <w:sz w:val="28"/>
          <w:szCs w:val="28"/>
        </w:rPr>
        <w:t>biểu hiện bệnh</w:t>
      </w:r>
      <w:r w:rsidRPr="00A07EE6">
        <w:rPr>
          <w:rFonts w:cs="Times New Roman"/>
          <w:sz w:val="28"/>
          <w:szCs w:val="28"/>
        </w:rPr>
        <w:t xml:space="preserve"> (p &gt; 0,05).</w:t>
      </w:r>
    </w:p>
    <w:p w14:paraId="61160538" w14:textId="77777777" w:rsidR="00774452" w:rsidRDefault="00774452">
      <w:pPr>
        <w:spacing w:after="0" w:line="240" w:lineRule="auto"/>
        <w:rPr>
          <w:rFonts w:eastAsia="Calibri" w:cs="Times New Roman"/>
          <w:b/>
          <w:bCs/>
          <w:i/>
          <w:iCs/>
          <w:color w:val="000000" w:themeColor="text1"/>
          <w:sz w:val="28"/>
          <w:szCs w:val="24"/>
          <w:lang w:val="vi-VN"/>
        </w:rPr>
      </w:pPr>
      <w:r>
        <w:br w:type="page"/>
      </w:r>
    </w:p>
    <w:p w14:paraId="364CB6B2" w14:textId="101B7FE9" w:rsidR="00A30110" w:rsidRPr="00A07EE6" w:rsidRDefault="00A30110" w:rsidP="00A30110">
      <w:pPr>
        <w:pStyle w:val="abang"/>
        <w:ind w:firstLine="720"/>
        <w:jc w:val="both"/>
      </w:pPr>
      <w:bookmarkStart w:id="263" w:name="_Toc218932850"/>
      <w:r w:rsidRPr="00A07EE6">
        <w:lastRenderedPageBreak/>
        <w:t>Bảng 3.</w:t>
      </w:r>
      <w:r>
        <w:rPr>
          <w:lang w:val="en-US"/>
        </w:rPr>
        <w:t>26</w:t>
      </w:r>
      <w:r w:rsidRPr="00A07EE6">
        <w:rPr>
          <w:rFonts w:eastAsia="Aptos"/>
          <w:spacing w:val="-4"/>
          <w:kern w:val="3"/>
          <w:shd w:val="clear" w:color="auto" w:fill="FFFFFF"/>
        </w:rPr>
        <w:t xml:space="preserve">. </w:t>
      </w:r>
      <w:r w:rsidRPr="00A07EE6">
        <w:t>Liên quan giữa nồng độ c</w:t>
      </w:r>
      <w:r>
        <w:t xml:space="preserve">ác </w:t>
      </w:r>
      <w:r w:rsidR="000D6E77" w:rsidRPr="00A07EE6">
        <w:t>MMP</w:t>
      </w:r>
      <w:r w:rsidR="000D6E77">
        <w:rPr>
          <w:lang w:val="en-US"/>
        </w:rPr>
        <w:t>-1, 2, 9, 12</w:t>
      </w:r>
      <w:r w:rsidR="000D6E77" w:rsidRPr="00A07EE6">
        <w:t xml:space="preserve"> </w:t>
      </w:r>
      <w:r w:rsidRPr="00A07EE6">
        <w:t xml:space="preserve">huyết tương </w:t>
      </w:r>
      <w:r w:rsidR="002A4244">
        <w:rPr>
          <w:lang w:val="en-US"/>
        </w:rPr>
        <w:t>sau</w:t>
      </w:r>
      <w:r w:rsidR="00CD676E">
        <w:rPr>
          <w:lang w:val="en-US"/>
        </w:rPr>
        <w:t xml:space="preserve"> đợt cấp </w:t>
      </w:r>
      <w:r w:rsidRPr="00A07EE6">
        <w:t>với tiền sử hút thuốc</w:t>
      </w:r>
      <w:bookmarkEnd w:id="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687"/>
        <w:gridCol w:w="2474"/>
        <w:gridCol w:w="1356"/>
      </w:tblGrid>
      <w:tr w:rsidR="00A30110" w:rsidRPr="00A07EE6" w14:paraId="7EE8B559" w14:textId="77777777" w:rsidTr="00A30110">
        <w:trPr>
          <w:trHeight w:val="1241"/>
        </w:trPr>
        <w:tc>
          <w:tcPr>
            <w:tcW w:w="1289" w:type="pct"/>
            <w:vAlign w:val="center"/>
          </w:tcPr>
          <w:p w14:paraId="3809A0E8" w14:textId="77777777" w:rsidR="00A30110" w:rsidRPr="00A07EE6" w:rsidRDefault="00A30110" w:rsidP="00A30110">
            <w:pPr>
              <w:spacing w:after="0" w:line="360" w:lineRule="auto"/>
              <w:jc w:val="center"/>
              <w:rPr>
                <w:b/>
                <w:spacing w:val="-4"/>
                <w:sz w:val="28"/>
                <w:szCs w:val="28"/>
                <w:shd w:val="clear" w:color="auto" w:fill="FFFFFF"/>
              </w:rPr>
            </w:pPr>
            <w:r w:rsidRPr="00A07EE6">
              <w:rPr>
                <w:b/>
                <w:spacing w:val="-4"/>
                <w:sz w:val="28"/>
                <w:szCs w:val="28"/>
                <w:shd w:val="clear" w:color="auto" w:fill="FFFFFF"/>
              </w:rPr>
              <w:t xml:space="preserve">Nồng độ </w:t>
            </w:r>
          </w:p>
          <w:p w14:paraId="646EC0BE" w14:textId="77777777" w:rsidR="00A30110" w:rsidRPr="00A07EE6" w:rsidRDefault="00A30110" w:rsidP="00A30110">
            <w:pPr>
              <w:spacing w:after="0" w:line="360" w:lineRule="auto"/>
              <w:jc w:val="center"/>
              <w:rPr>
                <w:b/>
                <w:spacing w:val="-4"/>
                <w:sz w:val="28"/>
                <w:szCs w:val="28"/>
                <w:shd w:val="clear" w:color="auto" w:fill="FFFFFF"/>
              </w:rPr>
            </w:pPr>
            <w:r w:rsidRPr="00A07EE6">
              <w:rPr>
                <w:b/>
                <w:spacing w:val="-4"/>
                <w:sz w:val="28"/>
                <w:szCs w:val="28"/>
                <w:shd w:val="clear" w:color="auto" w:fill="FFFFFF"/>
              </w:rPr>
              <w:t>Trung vị</w:t>
            </w:r>
          </w:p>
          <w:p w14:paraId="07E51869" w14:textId="77777777" w:rsidR="00A30110" w:rsidRPr="00A07EE6" w:rsidRDefault="00A30110" w:rsidP="00A30110">
            <w:pPr>
              <w:spacing w:after="0" w:line="360" w:lineRule="auto"/>
              <w:jc w:val="center"/>
              <w:rPr>
                <w:bCs/>
                <w:spacing w:val="-4"/>
                <w:sz w:val="28"/>
                <w:szCs w:val="28"/>
                <w:shd w:val="clear" w:color="auto" w:fill="FFFFFF"/>
              </w:rPr>
            </w:pPr>
            <w:r w:rsidRPr="00A07EE6">
              <w:rPr>
                <w:b/>
                <w:spacing w:val="-4"/>
                <w:sz w:val="28"/>
                <w:szCs w:val="28"/>
                <w:shd w:val="clear" w:color="auto" w:fill="FFFFFF"/>
              </w:rPr>
              <w:t>(Q</w:t>
            </w:r>
            <w:r w:rsidRPr="00A07EE6">
              <w:rPr>
                <w:b/>
                <w:spacing w:val="-4"/>
                <w:sz w:val="28"/>
                <w:szCs w:val="28"/>
                <w:shd w:val="clear" w:color="auto" w:fill="FFFFFF"/>
                <w:vertAlign w:val="subscript"/>
              </w:rPr>
              <w:t xml:space="preserve">25 </w:t>
            </w:r>
            <w:r w:rsidRPr="00A07EE6">
              <w:rPr>
                <w:b/>
                <w:spacing w:val="-4"/>
                <w:sz w:val="28"/>
                <w:szCs w:val="28"/>
                <w:shd w:val="clear" w:color="auto" w:fill="FFFFFF"/>
              </w:rPr>
              <w:t>- Q</w:t>
            </w:r>
            <w:r w:rsidRPr="00A07EE6">
              <w:rPr>
                <w:b/>
                <w:spacing w:val="-4"/>
                <w:sz w:val="28"/>
                <w:szCs w:val="28"/>
                <w:shd w:val="clear" w:color="auto" w:fill="FFFFFF"/>
                <w:vertAlign w:val="subscript"/>
              </w:rPr>
              <w:t>75</w:t>
            </w:r>
            <w:r w:rsidRPr="00A07EE6">
              <w:rPr>
                <w:b/>
                <w:spacing w:val="-4"/>
                <w:sz w:val="28"/>
                <w:szCs w:val="28"/>
                <w:shd w:val="clear" w:color="auto" w:fill="FFFFFF"/>
              </w:rPr>
              <w:t>)</w:t>
            </w:r>
          </w:p>
        </w:tc>
        <w:tc>
          <w:tcPr>
            <w:tcW w:w="1530" w:type="pct"/>
            <w:vAlign w:val="center"/>
          </w:tcPr>
          <w:p w14:paraId="7AE63062" w14:textId="77777777" w:rsidR="00A30110" w:rsidRPr="00A07EE6" w:rsidRDefault="00A30110" w:rsidP="00A30110">
            <w:pPr>
              <w:spacing w:after="0" w:line="360" w:lineRule="auto"/>
              <w:jc w:val="center"/>
              <w:rPr>
                <w:b/>
                <w:spacing w:val="-4"/>
                <w:sz w:val="28"/>
                <w:szCs w:val="28"/>
                <w:shd w:val="clear" w:color="auto" w:fill="FFFFFF"/>
                <w:lang w:val="vi-VN"/>
              </w:rPr>
            </w:pPr>
            <w:r w:rsidRPr="00A07EE6">
              <w:rPr>
                <w:b/>
                <w:spacing w:val="-4"/>
                <w:sz w:val="28"/>
                <w:szCs w:val="28"/>
                <w:shd w:val="clear" w:color="auto" w:fill="FFFFFF"/>
              </w:rPr>
              <w:t>Có hút thuốc</w:t>
            </w:r>
          </w:p>
          <w:p w14:paraId="6BDB214D" w14:textId="77777777" w:rsidR="00A30110" w:rsidRPr="00A07EE6" w:rsidRDefault="00A30110" w:rsidP="00A30110">
            <w:pPr>
              <w:spacing w:after="0" w:line="360" w:lineRule="auto"/>
              <w:jc w:val="center"/>
              <w:rPr>
                <w:b/>
                <w:spacing w:val="-4"/>
                <w:sz w:val="28"/>
                <w:szCs w:val="28"/>
                <w:shd w:val="clear" w:color="auto" w:fill="FFFFFF"/>
                <w:lang w:val="vi-VN"/>
              </w:rPr>
            </w:pPr>
            <w:r w:rsidRPr="00A07EE6">
              <w:rPr>
                <w:b/>
                <w:spacing w:val="-4"/>
                <w:sz w:val="28"/>
                <w:szCs w:val="28"/>
                <w:shd w:val="clear" w:color="auto" w:fill="FFFFFF"/>
                <w:lang w:val="vi-VN"/>
              </w:rPr>
              <w:t xml:space="preserve">(n = </w:t>
            </w:r>
            <w:r w:rsidRPr="00A07EE6">
              <w:rPr>
                <w:b/>
                <w:spacing w:val="-4"/>
                <w:sz w:val="28"/>
                <w:szCs w:val="28"/>
                <w:shd w:val="clear" w:color="auto" w:fill="FFFFFF"/>
              </w:rPr>
              <w:t>52</w:t>
            </w:r>
            <w:r w:rsidRPr="00A07EE6">
              <w:rPr>
                <w:b/>
                <w:spacing w:val="-4"/>
                <w:sz w:val="28"/>
                <w:szCs w:val="28"/>
                <w:shd w:val="clear" w:color="auto" w:fill="FFFFFF"/>
                <w:lang w:val="vi-VN"/>
              </w:rPr>
              <w:t>)</w:t>
            </w:r>
          </w:p>
        </w:tc>
        <w:tc>
          <w:tcPr>
            <w:tcW w:w="1409" w:type="pct"/>
            <w:vAlign w:val="center"/>
          </w:tcPr>
          <w:p w14:paraId="509970FF" w14:textId="77777777" w:rsidR="00A30110" w:rsidRPr="00A07EE6" w:rsidRDefault="00A30110" w:rsidP="00A30110">
            <w:pPr>
              <w:spacing w:after="0" w:line="360" w:lineRule="auto"/>
              <w:jc w:val="center"/>
              <w:rPr>
                <w:b/>
                <w:spacing w:val="-4"/>
                <w:sz w:val="28"/>
                <w:szCs w:val="28"/>
                <w:shd w:val="clear" w:color="auto" w:fill="FFFFFF"/>
                <w:lang w:val="vi-VN"/>
              </w:rPr>
            </w:pPr>
            <w:r w:rsidRPr="00A07EE6">
              <w:rPr>
                <w:b/>
                <w:spacing w:val="-4"/>
                <w:sz w:val="28"/>
                <w:szCs w:val="28"/>
                <w:shd w:val="clear" w:color="auto" w:fill="FFFFFF"/>
              </w:rPr>
              <w:t>Không hút thuốc</w:t>
            </w:r>
          </w:p>
          <w:p w14:paraId="2990C160" w14:textId="77777777" w:rsidR="00A30110" w:rsidRPr="00A07EE6" w:rsidRDefault="00A30110" w:rsidP="00A30110">
            <w:pPr>
              <w:spacing w:after="0" w:line="360" w:lineRule="auto"/>
              <w:jc w:val="center"/>
              <w:rPr>
                <w:b/>
                <w:spacing w:val="-4"/>
                <w:sz w:val="28"/>
                <w:szCs w:val="28"/>
                <w:shd w:val="clear" w:color="auto" w:fill="FFFFFF"/>
                <w:lang w:val="vi-VN"/>
              </w:rPr>
            </w:pPr>
            <w:r w:rsidRPr="00A07EE6">
              <w:rPr>
                <w:b/>
                <w:spacing w:val="-4"/>
                <w:sz w:val="28"/>
                <w:szCs w:val="28"/>
                <w:shd w:val="clear" w:color="auto" w:fill="FFFFFF"/>
                <w:lang w:val="vi-VN"/>
              </w:rPr>
              <w:t>(n = 1</w:t>
            </w:r>
            <w:r w:rsidRPr="00A07EE6">
              <w:rPr>
                <w:b/>
                <w:spacing w:val="-4"/>
                <w:sz w:val="28"/>
                <w:szCs w:val="28"/>
                <w:shd w:val="clear" w:color="auto" w:fill="FFFFFF"/>
              </w:rPr>
              <w:t>3</w:t>
            </w:r>
            <w:r w:rsidRPr="00A07EE6">
              <w:rPr>
                <w:b/>
                <w:spacing w:val="-4"/>
                <w:sz w:val="28"/>
                <w:szCs w:val="28"/>
                <w:shd w:val="clear" w:color="auto" w:fill="FFFFFF"/>
                <w:lang w:val="vi-VN"/>
              </w:rPr>
              <w:t>)</w:t>
            </w:r>
          </w:p>
        </w:tc>
        <w:tc>
          <w:tcPr>
            <w:tcW w:w="772" w:type="pct"/>
            <w:vAlign w:val="center"/>
          </w:tcPr>
          <w:p w14:paraId="31575871" w14:textId="77777777" w:rsidR="00A30110" w:rsidRPr="00A07EE6" w:rsidRDefault="00A30110" w:rsidP="00A30110">
            <w:pPr>
              <w:spacing w:after="0" w:line="360" w:lineRule="auto"/>
              <w:jc w:val="center"/>
              <w:rPr>
                <w:b/>
                <w:spacing w:val="-4"/>
                <w:sz w:val="28"/>
                <w:szCs w:val="28"/>
                <w:shd w:val="clear" w:color="auto" w:fill="FFFFFF"/>
              </w:rPr>
            </w:pPr>
            <w:r w:rsidRPr="00A07EE6">
              <w:rPr>
                <w:b/>
                <w:spacing w:val="-4"/>
                <w:sz w:val="28"/>
                <w:szCs w:val="28"/>
                <w:shd w:val="clear" w:color="auto" w:fill="FFFFFF"/>
              </w:rPr>
              <w:t>p</w:t>
            </w:r>
          </w:p>
        </w:tc>
      </w:tr>
      <w:tr w:rsidR="00A30110" w:rsidRPr="00A07EE6" w14:paraId="652055F3" w14:textId="77777777" w:rsidTr="00A30110">
        <w:trPr>
          <w:trHeight w:val="827"/>
        </w:trPr>
        <w:tc>
          <w:tcPr>
            <w:tcW w:w="1289" w:type="pct"/>
            <w:vAlign w:val="center"/>
          </w:tcPr>
          <w:p w14:paraId="4082106B" w14:textId="77777777" w:rsidR="00A30110" w:rsidRPr="00A07EE6" w:rsidRDefault="00A30110" w:rsidP="00A30110">
            <w:pPr>
              <w:spacing w:before="120" w:after="120"/>
              <w:rPr>
                <w:rFonts w:eastAsia="Times New Roman"/>
                <w:sz w:val="28"/>
                <w:szCs w:val="28"/>
                <w:lang w:eastAsia="vi-VN"/>
              </w:rPr>
            </w:pPr>
            <w:r w:rsidRPr="00A07EE6">
              <w:rPr>
                <w:rFonts w:eastAsia="Times New Roman"/>
                <w:sz w:val="28"/>
                <w:szCs w:val="28"/>
                <w:lang w:eastAsia="vi-VN"/>
              </w:rPr>
              <w:t>MMP-1 (pg/mL)</w:t>
            </w:r>
          </w:p>
        </w:tc>
        <w:tc>
          <w:tcPr>
            <w:tcW w:w="1530" w:type="pct"/>
            <w:vAlign w:val="bottom"/>
          </w:tcPr>
          <w:p w14:paraId="58BCA0BA" w14:textId="77777777" w:rsidR="00A30110" w:rsidRPr="00A07EE6" w:rsidRDefault="00A30110" w:rsidP="00A30110">
            <w:pPr>
              <w:spacing w:line="360" w:lineRule="auto"/>
              <w:jc w:val="center"/>
              <w:rPr>
                <w:color w:val="000000"/>
                <w:sz w:val="28"/>
                <w:szCs w:val="28"/>
              </w:rPr>
            </w:pPr>
            <w:r w:rsidRPr="00A07EE6">
              <w:rPr>
                <w:color w:val="000000"/>
                <w:sz w:val="28"/>
                <w:szCs w:val="28"/>
              </w:rPr>
              <w:t>99,49</w:t>
            </w:r>
          </w:p>
          <w:p w14:paraId="576EE0D3"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(27,98 - 133,46)</w:t>
            </w:r>
          </w:p>
        </w:tc>
        <w:tc>
          <w:tcPr>
            <w:tcW w:w="1409" w:type="pct"/>
            <w:vAlign w:val="bottom"/>
          </w:tcPr>
          <w:p w14:paraId="53B3F603" w14:textId="77777777" w:rsidR="00A30110" w:rsidRPr="00A07EE6" w:rsidRDefault="00A30110" w:rsidP="00A30110">
            <w:pPr>
              <w:spacing w:line="360" w:lineRule="auto"/>
              <w:jc w:val="center"/>
              <w:rPr>
                <w:color w:val="000000"/>
                <w:sz w:val="28"/>
                <w:szCs w:val="28"/>
              </w:rPr>
            </w:pPr>
            <w:r w:rsidRPr="00A07EE6">
              <w:rPr>
                <w:color w:val="000000"/>
                <w:sz w:val="28"/>
                <w:szCs w:val="28"/>
              </w:rPr>
              <w:t>48,42</w:t>
            </w:r>
          </w:p>
          <w:p w14:paraId="39F1B87E"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(2,10 - 112,59)</w:t>
            </w:r>
          </w:p>
        </w:tc>
        <w:tc>
          <w:tcPr>
            <w:tcW w:w="772" w:type="pct"/>
            <w:vAlign w:val="center"/>
          </w:tcPr>
          <w:p w14:paraId="093F86BA"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lang w:val="vi-VN"/>
              </w:rPr>
              <w:t>0,</w:t>
            </w:r>
            <w:r w:rsidRPr="00A07EE6">
              <w:rPr>
                <w:bCs/>
                <w:spacing w:val="-4"/>
                <w:sz w:val="28"/>
                <w:szCs w:val="28"/>
                <w:shd w:val="clear" w:color="auto" w:fill="FFFFFF"/>
              </w:rPr>
              <w:t>151</w:t>
            </w:r>
            <w:r w:rsidRPr="00A07EE6">
              <w:rPr>
                <w:bCs/>
                <w:spacing w:val="-4"/>
                <w:sz w:val="28"/>
                <w:szCs w:val="28"/>
                <w:shd w:val="clear" w:color="auto" w:fill="FFFFFF"/>
                <w:vertAlign w:val="superscript"/>
              </w:rPr>
              <w:t>c</w:t>
            </w:r>
          </w:p>
        </w:tc>
      </w:tr>
      <w:tr w:rsidR="00A30110" w:rsidRPr="00A07EE6" w14:paraId="5D09FD23" w14:textId="77777777" w:rsidTr="00A30110">
        <w:trPr>
          <w:trHeight w:val="710"/>
        </w:trPr>
        <w:tc>
          <w:tcPr>
            <w:tcW w:w="1289" w:type="pct"/>
            <w:vAlign w:val="center"/>
          </w:tcPr>
          <w:p w14:paraId="248E36F4" w14:textId="77777777" w:rsidR="00A30110" w:rsidRPr="00A07EE6" w:rsidRDefault="00A30110" w:rsidP="00A30110">
            <w:pPr>
              <w:spacing w:before="120" w:after="120"/>
              <w:rPr>
                <w:rFonts w:eastAsia="Times New Roman"/>
                <w:sz w:val="28"/>
                <w:szCs w:val="28"/>
                <w:lang w:eastAsia="vi-VN"/>
              </w:rPr>
            </w:pPr>
            <w:r w:rsidRPr="00A07EE6">
              <w:rPr>
                <w:rFonts w:eastAsia="Times New Roman"/>
                <w:sz w:val="28"/>
                <w:szCs w:val="28"/>
                <w:lang w:eastAsia="vi-VN"/>
              </w:rPr>
              <w:t>MMP-2 (pg/mL)</w:t>
            </w:r>
          </w:p>
        </w:tc>
        <w:tc>
          <w:tcPr>
            <w:tcW w:w="1530" w:type="pct"/>
            <w:vAlign w:val="bottom"/>
          </w:tcPr>
          <w:p w14:paraId="7EDEE2CA" w14:textId="77777777" w:rsidR="00A30110" w:rsidRPr="00A07EE6" w:rsidRDefault="00A30110" w:rsidP="00A30110">
            <w:pPr>
              <w:spacing w:line="360" w:lineRule="auto"/>
              <w:jc w:val="center"/>
              <w:rPr>
                <w:color w:val="000000"/>
                <w:sz w:val="28"/>
                <w:szCs w:val="28"/>
              </w:rPr>
            </w:pPr>
            <w:r w:rsidRPr="00A07EE6">
              <w:rPr>
                <w:color w:val="000000"/>
                <w:sz w:val="28"/>
                <w:szCs w:val="28"/>
              </w:rPr>
              <w:t xml:space="preserve">9,71 </w:t>
            </w:r>
          </w:p>
          <w:p w14:paraId="47AF4968"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(7,29 - 15,74)</w:t>
            </w:r>
          </w:p>
        </w:tc>
        <w:tc>
          <w:tcPr>
            <w:tcW w:w="1409" w:type="pct"/>
            <w:vAlign w:val="bottom"/>
          </w:tcPr>
          <w:p w14:paraId="2A9FF585" w14:textId="77777777" w:rsidR="00A30110" w:rsidRPr="00A07EE6" w:rsidRDefault="00A30110" w:rsidP="00A30110">
            <w:pPr>
              <w:spacing w:line="360" w:lineRule="auto"/>
              <w:jc w:val="center"/>
              <w:rPr>
                <w:color w:val="000000"/>
                <w:sz w:val="28"/>
                <w:szCs w:val="28"/>
              </w:rPr>
            </w:pPr>
            <w:r w:rsidRPr="00A07EE6">
              <w:rPr>
                <w:color w:val="000000"/>
                <w:sz w:val="28"/>
                <w:szCs w:val="28"/>
              </w:rPr>
              <w:t xml:space="preserve">10,44 </w:t>
            </w:r>
          </w:p>
          <w:p w14:paraId="559AC7E1"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(5,82 - 17,15)</w:t>
            </w:r>
          </w:p>
        </w:tc>
        <w:tc>
          <w:tcPr>
            <w:tcW w:w="772" w:type="pct"/>
            <w:vAlign w:val="center"/>
          </w:tcPr>
          <w:p w14:paraId="2DF2F767" w14:textId="77777777" w:rsidR="00A30110" w:rsidRPr="00A07EE6" w:rsidRDefault="00A30110" w:rsidP="00A30110">
            <w:pPr>
              <w:spacing w:line="360" w:lineRule="auto"/>
              <w:jc w:val="center"/>
              <w:rPr>
                <w:bCs/>
                <w:spacing w:val="-4"/>
                <w:sz w:val="28"/>
                <w:szCs w:val="28"/>
                <w:shd w:val="clear" w:color="auto" w:fill="FFFFFF"/>
                <w:lang w:val="vi-VN"/>
              </w:rPr>
            </w:pPr>
            <w:r w:rsidRPr="00A07EE6">
              <w:rPr>
                <w:bCs/>
                <w:spacing w:val="-4"/>
                <w:sz w:val="28"/>
                <w:szCs w:val="28"/>
                <w:shd w:val="clear" w:color="auto" w:fill="FFFFFF"/>
                <w:lang w:val="vi-VN"/>
              </w:rPr>
              <w:t>0,</w:t>
            </w:r>
            <w:r w:rsidRPr="00A07EE6">
              <w:rPr>
                <w:bCs/>
                <w:spacing w:val="-4"/>
                <w:sz w:val="28"/>
                <w:szCs w:val="28"/>
                <w:shd w:val="clear" w:color="auto" w:fill="FFFFFF"/>
              </w:rPr>
              <w:t>961</w:t>
            </w:r>
            <w:r w:rsidRPr="00A07EE6">
              <w:rPr>
                <w:bCs/>
                <w:spacing w:val="-4"/>
                <w:sz w:val="28"/>
                <w:szCs w:val="28"/>
                <w:shd w:val="clear" w:color="auto" w:fill="FFFFFF"/>
                <w:vertAlign w:val="superscript"/>
              </w:rPr>
              <w:t>c</w:t>
            </w:r>
          </w:p>
        </w:tc>
      </w:tr>
      <w:tr w:rsidR="00A30110" w:rsidRPr="00A07EE6" w14:paraId="6B41C4A0" w14:textId="77777777" w:rsidTr="00A30110">
        <w:trPr>
          <w:trHeight w:val="710"/>
        </w:trPr>
        <w:tc>
          <w:tcPr>
            <w:tcW w:w="1289" w:type="pct"/>
            <w:vAlign w:val="center"/>
          </w:tcPr>
          <w:p w14:paraId="634115EF" w14:textId="77777777" w:rsidR="00A30110" w:rsidRPr="00A07EE6" w:rsidRDefault="00A30110" w:rsidP="00A30110">
            <w:pPr>
              <w:spacing w:before="120" w:after="120"/>
              <w:rPr>
                <w:color w:val="000000"/>
                <w:sz w:val="28"/>
                <w:szCs w:val="28"/>
              </w:rPr>
            </w:pPr>
            <w:r w:rsidRPr="00A07EE6">
              <w:rPr>
                <w:rFonts w:eastAsia="Times New Roman"/>
                <w:sz w:val="28"/>
                <w:szCs w:val="28"/>
                <w:lang w:eastAsia="vi-VN"/>
              </w:rPr>
              <w:t>MMP-9 (pg/mL)</w:t>
            </w:r>
          </w:p>
        </w:tc>
        <w:tc>
          <w:tcPr>
            <w:tcW w:w="1530" w:type="pct"/>
            <w:vAlign w:val="bottom"/>
          </w:tcPr>
          <w:p w14:paraId="52F35315" w14:textId="77777777" w:rsidR="00A30110" w:rsidRPr="00A07EE6" w:rsidRDefault="00A30110" w:rsidP="00A30110">
            <w:pPr>
              <w:spacing w:line="360" w:lineRule="auto"/>
              <w:jc w:val="center"/>
              <w:rPr>
                <w:color w:val="000000"/>
                <w:sz w:val="28"/>
                <w:szCs w:val="28"/>
              </w:rPr>
            </w:pPr>
            <w:r w:rsidRPr="00A07EE6">
              <w:rPr>
                <w:color w:val="000000"/>
                <w:sz w:val="28"/>
                <w:szCs w:val="28"/>
              </w:rPr>
              <w:t>57,02</w:t>
            </w:r>
          </w:p>
          <w:p w14:paraId="5BC71DA0"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(30,42 - 136,64)</w:t>
            </w:r>
          </w:p>
        </w:tc>
        <w:tc>
          <w:tcPr>
            <w:tcW w:w="1409" w:type="pct"/>
            <w:vAlign w:val="bottom"/>
          </w:tcPr>
          <w:p w14:paraId="00C86A88" w14:textId="77777777" w:rsidR="00A30110" w:rsidRPr="00A07EE6" w:rsidRDefault="00A30110" w:rsidP="00A30110">
            <w:pPr>
              <w:spacing w:line="360" w:lineRule="auto"/>
              <w:jc w:val="center"/>
              <w:rPr>
                <w:color w:val="000000"/>
                <w:sz w:val="28"/>
                <w:szCs w:val="28"/>
              </w:rPr>
            </w:pPr>
            <w:r w:rsidRPr="00A07EE6">
              <w:rPr>
                <w:color w:val="000000"/>
                <w:sz w:val="28"/>
                <w:szCs w:val="28"/>
              </w:rPr>
              <w:t xml:space="preserve">19,15 </w:t>
            </w:r>
          </w:p>
          <w:p w14:paraId="23AB89FF"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(11,95 - 105,9)</w:t>
            </w:r>
          </w:p>
        </w:tc>
        <w:tc>
          <w:tcPr>
            <w:tcW w:w="772" w:type="pct"/>
            <w:vAlign w:val="center"/>
          </w:tcPr>
          <w:p w14:paraId="06D9C406" w14:textId="77777777" w:rsidR="00A30110" w:rsidRPr="00A07EE6" w:rsidRDefault="00A30110" w:rsidP="00A30110">
            <w:pPr>
              <w:spacing w:line="360" w:lineRule="auto"/>
              <w:jc w:val="center"/>
              <w:rPr>
                <w:spacing w:val="-4"/>
                <w:sz w:val="28"/>
                <w:szCs w:val="28"/>
                <w:shd w:val="clear" w:color="auto" w:fill="FFFFFF"/>
                <w:lang w:val="vi-VN"/>
              </w:rPr>
            </w:pPr>
            <w:r w:rsidRPr="00A07EE6">
              <w:rPr>
                <w:spacing w:val="-4"/>
                <w:sz w:val="28"/>
                <w:szCs w:val="28"/>
                <w:shd w:val="clear" w:color="auto" w:fill="FFFFFF"/>
                <w:lang w:val="vi-VN"/>
              </w:rPr>
              <w:t>0,</w:t>
            </w:r>
            <w:r w:rsidRPr="00A07EE6">
              <w:rPr>
                <w:spacing w:val="-4"/>
                <w:sz w:val="28"/>
                <w:szCs w:val="28"/>
                <w:shd w:val="clear" w:color="auto" w:fill="FFFFFF"/>
              </w:rPr>
              <w:t>13</w:t>
            </w:r>
            <w:r w:rsidRPr="00A07EE6">
              <w:rPr>
                <w:spacing w:val="-4"/>
                <w:sz w:val="28"/>
                <w:szCs w:val="28"/>
                <w:shd w:val="clear" w:color="auto" w:fill="FFFFFF"/>
                <w:lang w:val="vi-VN"/>
              </w:rPr>
              <w:t>1</w:t>
            </w:r>
            <w:r w:rsidRPr="00A07EE6">
              <w:rPr>
                <w:spacing w:val="-4"/>
                <w:sz w:val="28"/>
                <w:szCs w:val="28"/>
                <w:shd w:val="clear" w:color="auto" w:fill="FFFFFF"/>
                <w:vertAlign w:val="superscript"/>
              </w:rPr>
              <w:t>c</w:t>
            </w:r>
          </w:p>
        </w:tc>
      </w:tr>
      <w:tr w:rsidR="00A30110" w:rsidRPr="00A07EE6" w14:paraId="2E658A4C" w14:textId="77777777" w:rsidTr="00A30110">
        <w:trPr>
          <w:trHeight w:val="800"/>
        </w:trPr>
        <w:tc>
          <w:tcPr>
            <w:tcW w:w="1289" w:type="pct"/>
            <w:vAlign w:val="center"/>
          </w:tcPr>
          <w:p w14:paraId="55211749" w14:textId="77777777" w:rsidR="00A30110" w:rsidRPr="00A07EE6" w:rsidRDefault="00A30110" w:rsidP="00A30110">
            <w:pPr>
              <w:spacing w:before="120" w:after="120"/>
              <w:rPr>
                <w:color w:val="000000"/>
                <w:sz w:val="28"/>
                <w:szCs w:val="28"/>
              </w:rPr>
            </w:pPr>
            <w:r w:rsidRPr="00A07EE6">
              <w:rPr>
                <w:rFonts w:eastAsia="Times New Roman"/>
                <w:sz w:val="28"/>
                <w:szCs w:val="28"/>
                <w:lang w:eastAsia="vi-VN"/>
              </w:rPr>
              <w:t>MMP-12 (pg/mL)</w:t>
            </w:r>
          </w:p>
        </w:tc>
        <w:tc>
          <w:tcPr>
            <w:tcW w:w="1530" w:type="pct"/>
            <w:vAlign w:val="bottom"/>
          </w:tcPr>
          <w:p w14:paraId="718735FD" w14:textId="77777777" w:rsidR="00A30110" w:rsidRPr="00A07EE6" w:rsidRDefault="00A30110" w:rsidP="00A30110">
            <w:pPr>
              <w:spacing w:line="360" w:lineRule="auto"/>
              <w:jc w:val="center"/>
              <w:rPr>
                <w:color w:val="000000"/>
                <w:sz w:val="28"/>
                <w:szCs w:val="28"/>
              </w:rPr>
            </w:pPr>
            <w:r w:rsidRPr="00A07EE6">
              <w:rPr>
                <w:color w:val="000000"/>
                <w:sz w:val="28"/>
                <w:szCs w:val="28"/>
              </w:rPr>
              <w:t xml:space="preserve">0,45 </w:t>
            </w:r>
          </w:p>
          <w:p w14:paraId="6B2F2F62"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(0,19 - 1,43)</w:t>
            </w:r>
          </w:p>
        </w:tc>
        <w:tc>
          <w:tcPr>
            <w:tcW w:w="1409" w:type="pct"/>
            <w:vAlign w:val="bottom"/>
          </w:tcPr>
          <w:p w14:paraId="0C39A1D7" w14:textId="77777777" w:rsidR="00A30110" w:rsidRPr="00A07EE6" w:rsidRDefault="00A30110" w:rsidP="00A30110">
            <w:pPr>
              <w:spacing w:line="360" w:lineRule="auto"/>
              <w:jc w:val="center"/>
              <w:rPr>
                <w:color w:val="000000"/>
                <w:sz w:val="28"/>
                <w:szCs w:val="28"/>
              </w:rPr>
            </w:pPr>
            <w:r w:rsidRPr="00A07EE6">
              <w:rPr>
                <w:color w:val="000000"/>
                <w:sz w:val="28"/>
                <w:szCs w:val="28"/>
              </w:rPr>
              <w:t xml:space="preserve">0,61 </w:t>
            </w:r>
          </w:p>
          <w:p w14:paraId="1A02637D"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(0,37 - 0,93)</w:t>
            </w:r>
          </w:p>
        </w:tc>
        <w:tc>
          <w:tcPr>
            <w:tcW w:w="772" w:type="pct"/>
            <w:vAlign w:val="center"/>
          </w:tcPr>
          <w:p w14:paraId="68AF7698" w14:textId="77777777" w:rsidR="00A30110" w:rsidRPr="00A07EE6" w:rsidRDefault="00A30110" w:rsidP="00A30110">
            <w:pPr>
              <w:spacing w:line="360" w:lineRule="auto"/>
              <w:jc w:val="center"/>
              <w:rPr>
                <w:bCs/>
                <w:sz w:val="28"/>
                <w:szCs w:val="28"/>
                <w:lang w:val="vi-VN"/>
              </w:rPr>
            </w:pPr>
            <w:r w:rsidRPr="00A07EE6">
              <w:rPr>
                <w:bCs/>
                <w:sz w:val="28"/>
                <w:szCs w:val="28"/>
                <w:lang w:val="vi-VN"/>
              </w:rPr>
              <w:t>0,</w:t>
            </w:r>
            <w:r w:rsidRPr="00A07EE6">
              <w:rPr>
                <w:bCs/>
                <w:sz w:val="28"/>
                <w:szCs w:val="28"/>
              </w:rPr>
              <w:t>572</w:t>
            </w:r>
            <w:r w:rsidRPr="00A07EE6">
              <w:rPr>
                <w:bCs/>
                <w:spacing w:val="-4"/>
                <w:sz w:val="28"/>
                <w:szCs w:val="28"/>
                <w:shd w:val="clear" w:color="auto" w:fill="FFFFFF"/>
                <w:vertAlign w:val="superscript"/>
              </w:rPr>
              <w:t>c</w:t>
            </w:r>
          </w:p>
        </w:tc>
      </w:tr>
    </w:tbl>
    <w:p w14:paraId="087760BA"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Times New Roman" w:cs="Times New Roman"/>
          <w:i/>
          <w:iCs/>
          <w:sz w:val="28"/>
          <w:szCs w:val="28"/>
          <w:lang w:eastAsia="vi-VN"/>
        </w:rPr>
        <w:t>c: Mann-Whitney U test</w:t>
      </w:r>
    </w:p>
    <w:p w14:paraId="66C66E40"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65806D4E" w14:textId="71A7DE35" w:rsidR="00A30110" w:rsidRPr="00A07EE6" w:rsidRDefault="00A30110" w:rsidP="00A30110">
      <w:pPr>
        <w:widowControl w:val="0"/>
        <w:spacing w:after="0" w:line="360" w:lineRule="auto"/>
        <w:jc w:val="both"/>
        <w:rPr>
          <w:rFonts w:eastAsia="Aptos" w:cs="Times New Roman"/>
          <w:kern w:val="3"/>
          <w:sz w:val="28"/>
          <w:szCs w:val="28"/>
          <w:shd w:val="clear" w:color="auto" w:fill="FFFFFF"/>
        </w:rPr>
      </w:pPr>
      <w:r w:rsidRPr="00A07EE6">
        <w:rPr>
          <w:rFonts w:eastAsia="Aptos" w:cs="Times New Roman"/>
          <w:kern w:val="3"/>
          <w:sz w:val="28"/>
          <w:szCs w:val="28"/>
          <w:shd w:val="clear" w:color="auto" w:fill="FFFFFF"/>
        </w:rPr>
        <w:tab/>
        <w:t xml:space="preserve">Nồng độ </w:t>
      </w:r>
      <w:r>
        <w:rPr>
          <w:rFonts w:eastAsia="Aptos" w:cs="Times New Roman"/>
          <w:kern w:val="3"/>
          <w:sz w:val="28"/>
          <w:szCs w:val="28"/>
          <w:shd w:val="clear" w:color="auto" w:fill="FFFFFF"/>
        </w:rPr>
        <w:t xml:space="preserve">trung bình </w:t>
      </w:r>
      <w:r w:rsidRPr="00A07EE6">
        <w:rPr>
          <w:rFonts w:eastAsia="Aptos" w:cs="Times New Roman"/>
          <w:kern w:val="3"/>
          <w:sz w:val="28"/>
          <w:szCs w:val="28"/>
          <w:shd w:val="clear" w:color="auto" w:fill="FFFFFF"/>
        </w:rPr>
        <w:t xml:space="preserve">MMP-1, MMP-9 cao hơn ở nhóm </w:t>
      </w:r>
      <w:r w:rsidR="00880FF7">
        <w:rPr>
          <w:rFonts w:eastAsia="Aptos" w:cs="Times New Roman"/>
          <w:kern w:val="3"/>
          <w:sz w:val="28"/>
          <w:szCs w:val="28"/>
          <w:shd w:val="clear" w:color="auto" w:fill="FFFFFF"/>
        </w:rPr>
        <w:t>BN</w:t>
      </w:r>
      <w:r w:rsidRPr="00A07EE6">
        <w:rPr>
          <w:rFonts w:eastAsia="Aptos" w:cs="Times New Roman"/>
          <w:kern w:val="3"/>
          <w:sz w:val="28"/>
          <w:szCs w:val="28"/>
          <w:shd w:val="clear" w:color="auto" w:fill="FFFFFF"/>
        </w:rPr>
        <w:t xml:space="preserve"> hút thuốc, trong khi nồng độ </w:t>
      </w:r>
      <w:r>
        <w:rPr>
          <w:rFonts w:eastAsia="Aptos" w:cs="Times New Roman"/>
          <w:kern w:val="3"/>
          <w:sz w:val="28"/>
          <w:szCs w:val="28"/>
          <w:shd w:val="clear" w:color="auto" w:fill="FFFFFF"/>
        </w:rPr>
        <w:t xml:space="preserve">trung bình </w:t>
      </w:r>
      <w:r w:rsidRPr="00A07EE6">
        <w:rPr>
          <w:rFonts w:eastAsia="Aptos" w:cs="Times New Roman"/>
          <w:kern w:val="3"/>
          <w:sz w:val="28"/>
          <w:szCs w:val="28"/>
          <w:shd w:val="clear" w:color="auto" w:fill="FFFFFF"/>
        </w:rPr>
        <w:t xml:space="preserve">MMP-2, MMP-12 lại cao hơn ở nhóm </w:t>
      </w:r>
      <w:r w:rsidR="00880FF7">
        <w:rPr>
          <w:rFonts w:eastAsia="Aptos" w:cs="Times New Roman"/>
          <w:kern w:val="3"/>
          <w:sz w:val="28"/>
          <w:szCs w:val="28"/>
          <w:shd w:val="clear" w:color="auto" w:fill="FFFFFF"/>
        </w:rPr>
        <w:t>BN</w:t>
      </w:r>
      <w:r w:rsidRPr="00A07EE6">
        <w:rPr>
          <w:rFonts w:eastAsia="Aptos" w:cs="Times New Roman"/>
          <w:kern w:val="3"/>
          <w:sz w:val="28"/>
          <w:szCs w:val="28"/>
          <w:shd w:val="clear" w:color="auto" w:fill="FFFFFF"/>
        </w:rPr>
        <w:t xml:space="preserve"> không hút thuốc. Tuy nhiên, sự khác biệt không có ý nghĩa thống kê (p &gt; 0,05).</w:t>
      </w:r>
    </w:p>
    <w:p w14:paraId="3FEC37E1" w14:textId="77777777" w:rsidR="00A30110" w:rsidRPr="00A07EE6" w:rsidRDefault="00A30110" w:rsidP="00A30110">
      <w:pPr>
        <w:widowControl w:val="0"/>
        <w:spacing w:after="0" w:line="360" w:lineRule="auto"/>
        <w:jc w:val="both"/>
        <w:rPr>
          <w:rFonts w:cs="Times New Roman"/>
          <w:b/>
          <w:bCs/>
          <w:sz w:val="28"/>
          <w:szCs w:val="28"/>
        </w:rPr>
      </w:pPr>
      <w:r w:rsidRPr="00A07EE6">
        <w:rPr>
          <w:rFonts w:cs="Times New Roman"/>
          <w:b/>
          <w:bCs/>
          <w:noProof/>
          <w:sz w:val="28"/>
          <w:szCs w:val="28"/>
        </w:rPr>
        <w:lastRenderedPageBreak/>
        <w:drawing>
          <wp:inline distT="0" distB="0" distL="0" distR="0" wp14:anchorId="5B64D52C" wp14:editId="4652D811">
            <wp:extent cx="5685789" cy="3400425"/>
            <wp:effectExtent l="0" t="0" r="0" b="0"/>
            <wp:docPr id="222921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921269"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685789" cy="3400425"/>
                    </a:xfrm>
                    <a:prstGeom prst="rect">
                      <a:avLst/>
                    </a:prstGeom>
                    <a:noFill/>
                    <a:ln>
                      <a:noFill/>
                    </a:ln>
                  </pic:spPr>
                </pic:pic>
              </a:graphicData>
            </a:graphic>
          </wp:inline>
        </w:drawing>
      </w:r>
    </w:p>
    <w:p w14:paraId="64288D2D" w14:textId="1B4AE17C" w:rsidR="00A30110" w:rsidRPr="00A07EE6" w:rsidRDefault="00A30110" w:rsidP="00A30110">
      <w:pPr>
        <w:pStyle w:val="abieudo"/>
        <w:rPr>
          <w:lang w:val="en-US"/>
        </w:rPr>
      </w:pPr>
      <w:bookmarkStart w:id="264" w:name="_Toc218933216"/>
      <w:r w:rsidRPr="00A07EE6">
        <w:t>Biểu đồ 3.</w:t>
      </w:r>
      <w:r>
        <w:fldChar w:fldCharType="begin"/>
      </w:r>
      <w:r>
        <w:instrText xml:space="preserve"> SEQ Biểu_đồ_3. \* ARABIC </w:instrText>
      </w:r>
      <w:r>
        <w:fldChar w:fldCharType="separate"/>
      </w:r>
      <w:r w:rsidR="0025372B">
        <w:rPr>
          <w:noProof/>
        </w:rPr>
        <w:t>5</w:t>
      </w:r>
      <w:r>
        <w:rPr>
          <w:noProof/>
        </w:rPr>
        <w:fldChar w:fldCharType="end"/>
      </w:r>
      <w:r w:rsidRPr="00A07EE6">
        <w:t xml:space="preserve">. </w:t>
      </w:r>
      <w:r w:rsidRPr="00A07EE6">
        <w:rPr>
          <w:lang w:val="en-US"/>
        </w:rPr>
        <w:t>Mối t</w:t>
      </w:r>
      <w:r w:rsidRPr="00A07EE6">
        <w:t xml:space="preserve">ương quan giữa nồng độ MMP-1 huyết tương ở </w:t>
      </w:r>
      <w:r w:rsidR="000D6E77">
        <w:rPr>
          <w:lang w:val="en-US"/>
        </w:rPr>
        <w:t>bệnh nhân</w:t>
      </w:r>
      <w:r w:rsidRPr="00A07EE6">
        <w:t xml:space="preserve"> sau đợt cấp v</w:t>
      </w:r>
      <w:r>
        <w:rPr>
          <w:lang w:val="en-US"/>
        </w:rPr>
        <w:t>ới</w:t>
      </w:r>
      <w:r w:rsidRPr="00A07EE6">
        <w:t xml:space="preserve"> chỉ số bao-năm</w:t>
      </w:r>
      <w:bookmarkEnd w:id="264"/>
    </w:p>
    <w:p w14:paraId="02BCDA68" w14:textId="77777777" w:rsidR="00A30110" w:rsidRPr="00A07EE6" w:rsidRDefault="00A30110" w:rsidP="00A30110">
      <w:pPr>
        <w:widowControl w:val="0"/>
        <w:spacing w:after="0" w:line="360" w:lineRule="auto"/>
        <w:jc w:val="both"/>
        <w:rPr>
          <w:rFonts w:cs="Times New Roman"/>
          <w:b/>
          <w:bCs/>
          <w:sz w:val="28"/>
          <w:szCs w:val="28"/>
        </w:rPr>
      </w:pPr>
      <w:r w:rsidRPr="00A07EE6">
        <w:rPr>
          <w:rFonts w:cs="Times New Roman"/>
          <w:b/>
          <w:bCs/>
          <w:sz w:val="28"/>
          <w:szCs w:val="28"/>
        </w:rPr>
        <w:t>Nhận xét:</w:t>
      </w:r>
    </w:p>
    <w:p w14:paraId="22138034" w14:textId="77777777" w:rsidR="00A30110" w:rsidRPr="00A07EE6" w:rsidRDefault="00A30110" w:rsidP="00A30110">
      <w:pPr>
        <w:widowControl w:val="0"/>
        <w:spacing w:after="0" w:line="360" w:lineRule="auto"/>
        <w:jc w:val="both"/>
        <w:rPr>
          <w:rFonts w:cs="Times New Roman"/>
          <w:bCs/>
          <w:sz w:val="28"/>
          <w:szCs w:val="28"/>
        </w:rPr>
      </w:pPr>
      <w:r w:rsidRPr="00A07EE6">
        <w:rPr>
          <w:rFonts w:cs="Times New Roman"/>
          <w:bCs/>
          <w:sz w:val="28"/>
          <w:szCs w:val="28"/>
        </w:rPr>
        <w:tab/>
        <w:t>Nồng độ MMP-1 huyết tương sau đợt cấp có tương quan thuận mức độ yếu có ý nghĩa thống kê với chỉ số bao-năm,</w:t>
      </w:r>
      <w:r>
        <w:rPr>
          <w:rFonts w:cs="Times New Roman"/>
          <w:bCs/>
          <w:sz w:val="28"/>
          <w:szCs w:val="28"/>
        </w:rPr>
        <w:t xml:space="preserve"> với</w:t>
      </w:r>
      <w:r w:rsidRPr="00A07EE6">
        <w:rPr>
          <w:rFonts w:cs="Times New Roman"/>
          <w:bCs/>
          <w:sz w:val="28"/>
          <w:szCs w:val="28"/>
        </w:rPr>
        <w:t xml:space="preserve"> r = 0,277, p =0,026.</w:t>
      </w:r>
    </w:p>
    <w:p w14:paraId="2785717C" w14:textId="77777777" w:rsidR="00A30110" w:rsidRPr="00A07EE6" w:rsidRDefault="00A30110" w:rsidP="00A30110">
      <w:pPr>
        <w:widowControl w:val="0"/>
        <w:spacing w:after="0" w:line="360" w:lineRule="auto"/>
        <w:jc w:val="both"/>
        <w:rPr>
          <w:rFonts w:cs="Times New Roman"/>
          <w:b/>
          <w:bCs/>
          <w:sz w:val="28"/>
          <w:szCs w:val="28"/>
        </w:rPr>
      </w:pPr>
      <w:r w:rsidRPr="00A07EE6">
        <w:rPr>
          <w:rFonts w:cs="Times New Roman"/>
          <w:b/>
          <w:bCs/>
          <w:noProof/>
          <w:sz w:val="28"/>
          <w:szCs w:val="28"/>
        </w:rPr>
        <w:lastRenderedPageBreak/>
        <w:drawing>
          <wp:inline distT="0" distB="0" distL="0" distR="0" wp14:anchorId="7337F145" wp14:editId="442FCFE3">
            <wp:extent cx="5724525" cy="4163060"/>
            <wp:effectExtent l="0" t="0" r="0" b="8890"/>
            <wp:docPr id="9842401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240156"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24525" cy="4163060"/>
                    </a:xfrm>
                    <a:prstGeom prst="rect">
                      <a:avLst/>
                    </a:prstGeom>
                    <a:noFill/>
                    <a:ln>
                      <a:noFill/>
                    </a:ln>
                  </pic:spPr>
                </pic:pic>
              </a:graphicData>
            </a:graphic>
          </wp:inline>
        </w:drawing>
      </w:r>
    </w:p>
    <w:p w14:paraId="455F5992" w14:textId="3358C3C6" w:rsidR="00A30110" w:rsidRPr="00A07EE6" w:rsidRDefault="00A30110" w:rsidP="00A30110">
      <w:pPr>
        <w:pStyle w:val="abieudo"/>
        <w:rPr>
          <w:lang w:val="en-US"/>
        </w:rPr>
      </w:pPr>
      <w:bookmarkStart w:id="265" w:name="_Toc218933217"/>
      <w:r w:rsidRPr="00A07EE6">
        <w:t>Biểu đồ 3.</w:t>
      </w:r>
      <w:r>
        <w:fldChar w:fldCharType="begin"/>
      </w:r>
      <w:r>
        <w:instrText xml:space="preserve"> SEQ Biểu_đồ_3. \* ARABIC </w:instrText>
      </w:r>
      <w:r>
        <w:fldChar w:fldCharType="separate"/>
      </w:r>
      <w:r w:rsidR="0025372B">
        <w:rPr>
          <w:noProof/>
        </w:rPr>
        <w:t>6</w:t>
      </w:r>
      <w:r>
        <w:rPr>
          <w:noProof/>
        </w:rPr>
        <w:fldChar w:fldCharType="end"/>
      </w:r>
      <w:r w:rsidRPr="00A07EE6">
        <w:t xml:space="preserve">. </w:t>
      </w:r>
      <w:r w:rsidRPr="00A07EE6">
        <w:rPr>
          <w:lang w:val="en-US"/>
        </w:rPr>
        <w:t>Mối t</w:t>
      </w:r>
      <w:r w:rsidRPr="00A07EE6">
        <w:t xml:space="preserve">ương quan giữa nồng độ MMP-2 huyết tương ở </w:t>
      </w:r>
      <w:r w:rsidR="000D6E77">
        <w:rPr>
          <w:lang w:val="en-US"/>
        </w:rPr>
        <w:t>bệnh nhân</w:t>
      </w:r>
      <w:r w:rsidRPr="00A07EE6">
        <w:t xml:space="preserve"> sau đợt cấp v</w:t>
      </w:r>
      <w:r>
        <w:rPr>
          <w:lang w:val="en-US"/>
        </w:rPr>
        <w:t>ới</w:t>
      </w:r>
      <w:r w:rsidRPr="00A07EE6">
        <w:t xml:space="preserve"> chỉ số bao-năm</w:t>
      </w:r>
      <w:bookmarkEnd w:id="265"/>
    </w:p>
    <w:p w14:paraId="75FC005D" w14:textId="77777777" w:rsidR="00A30110" w:rsidRPr="00A07EE6" w:rsidRDefault="00A30110" w:rsidP="00A30110">
      <w:pPr>
        <w:widowControl w:val="0"/>
        <w:spacing w:after="0" w:line="360" w:lineRule="auto"/>
        <w:jc w:val="both"/>
        <w:rPr>
          <w:rFonts w:cs="Times New Roman"/>
          <w:b/>
          <w:bCs/>
          <w:sz w:val="28"/>
          <w:szCs w:val="28"/>
        </w:rPr>
      </w:pPr>
      <w:r w:rsidRPr="00A07EE6">
        <w:rPr>
          <w:rFonts w:cs="Times New Roman"/>
          <w:b/>
          <w:bCs/>
          <w:sz w:val="28"/>
          <w:szCs w:val="28"/>
        </w:rPr>
        <w:t>Nhận xét:</w:t>
      </w:r>
    </w:p>
    <w:p w14:paraId="5FA6F72E" w14:textId="77777777" w:rsidR="00A30110" w:rsidRPr="00A07EE6" w:rsidRDefault="00A30110" w:rsidP="00A30110">
      <w:pPr>
        <w:widowControl w:val="0"/>
        <w:spacing w:after="0" w:line="360" w:lineRule="auto"/>
        <w:ind w:firstLine="720"/>
        <w:jc w:val="both"/>
        <w:rPr>
          <w:rFonts w:cs="Times New Roman"/>
          <w:bCs/>
          <w:sz w:val="28"/>
          <w:szCs w:val="28"/>
        </w:rPr>
      </w:pPr>
      <w:r w:rsidRPr="00A07EE6">
        <w:rPr>
          <w:rFonts w:cs="Times New Roman"/>
          <w:bCs/>
          <w:sz w:val="28"/>
          <w:szCs w:val="28"/>
        </w:rPr>
        <w:t>Nồng độ MMP-2 huyết tương sau đợt cấp không có tương quan có ý nghĩa thống kê với chỉ số bao-năm,</w:t>
      </w:r>
      <w:r>
        <w:rPr>
          <w:rFonts w:cs="Times New Roman"/>
          <w:bCs/>
          <w:sz w:val="28"/>
          <w:szCs w:val="28"/>
        </w:rPr>
        <w:t xml:space="preserve"> với</w:t>
      </w:r>
      <w:r w:rsidRPr="00A07EE6">
        <w:rPr>
          <w:rFonts w:cs="Times New Roman"/>
          <w:bCs/>
          <w:sz w:val="28"/>
          <w:szCs w:val="28"/>
        </w:rPr>
        <w:t xml:space="preserve"> r = -0,111, p =0,378.</w:t>
      </w:r>
    </w:p>
    <w:p w14:paraId="2365823E" w14:textId="77777777" w:rsidR="00A30110" w:rsidRPr="00A07EE6" w:rsidRDefault="00A30110" w:rsidP="00A30110">
      <w:pPr>
        <w:widowControl w:val="0"/>
        <w:spacing w:after="0" w:line="360" w:lineRule="auto"/>
        <w:jc w:val="both"/>
        <w:rPr>
          <w:rFonts w:cs="Times New Roman"/>
          <w:b/>
          <w:bCs/>
          <w:sz w:val="28"/>
          <w:szCs w:val="28"/>
        </w:rPr>
      </w:pPr>
      <w:r w:rsidRPr="00A07EE6">
        <w:rPr>
          <w:rFonts w:cs="Times New Roman"/>
          <w:b/>
          <w:bCs/>
          <w:noProof/>
          <w:sz w:val="28"/>
          <w:szCs w:val="28"/>
        </w:rPr>
        <w:lastRenderedPageBreak/>
        <w:drawing>
          <wp:inline distT="0" distB="0" distL="0" distR="0" wp14:anchorId="79471FFD" wp14:editId="38A315A9">
            <wp:extent cx="5743575" cy="4177030"/>
            <wp:effectExtent l="0" t="0" r="0" b="0"/>
            <wp:docPr id="4353996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399657"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751231" cy="4182713"/>
                    </a:xfrm>
                    <a:prstGeom prst="rect">
                      <a:avLst/>
                    </a:prstGeom>
                    <a:noFill/>
                    <a:ln>
                      <a:noFill/>
                    </a:ln>
                  </pic:spPr>
                </pic:pic>
              </a:graphicData>
            </a:graphic>
          </wp:inline>
        </w:drawing>
      </w:r>
    </w:p>
    <w:p w14:paraId="084258E5" w14:textId="67B816D6" w:rsidR="00A30110" w:rsidRPr="00A07EE6" w:rsidRDefault="00A30110" w:rsidP="00A30110">
      <w:pPr>
        <w:pStyle w:val="abieudo"/>
      </w:pPr>
      <w:bookmarkStart w:id="266" w:name="_Toc218933218"/>
      <w:r w:rsidRPr="00A07EE6">
        <w:t>Biểu đồ 3.</w:t>
      </w:r>
      <w:r>
        <w:fldChar w:fldCharType="begin"/>
      </w:r>
      <w:r>
        <w:instrText xml:space="preserve"> SEQ Biểu_đồ_3. \* ARABIC </w:instrText>
      </w:r>
      <w:r>
        <w:fldChar w:fldCharType="separate"/>
      </w:r>
      <w:r w:rsidR="0025372B">
        <w:rPr>
          <w:noProof/>
        </w:rPr>
        <w:t>7</w:t>
      </w:r>
      <w:r>
        <w:rPr>
          <w:noProof/>
        </w:rPr>
        <w:fldChar w:fldCharType="end"/>
      </w:r>
      <w:r w:rsidRPr="00A07EE6">
        <w:t xml:space="preserve">. </w:t>
      </w:r>
      <w:r w:rsidRPr="00A07EE6">
        <w:rPr>
          <w:lang w:val="en-US"/>
        </w:rPr>
        <w:t>Mối t</w:t>
      </w:r>
      <w:r w:rsidRPr="00A07EE6">
        <w:t xml:space="preserve">ương quan giữa nồng độ MMP-9 huyết tương ở </w:t>
      </w:r>
      <w:r w:rsidR="000D6E77">
        <w:rPr>
          <w:lang w:val="en-US"/>
        </w:rPr>
        <w:t>bệnh nhân</w:t>
      </w:r>
      <w:r w:rsidRPr="00A07EE6">
        <w:t xml:space="preserve"> sau đợt cấp v</w:t>
      </w:r>
      <w:r>
        <w:rPr>
          <w:lang w:val="en-US"/>
        </w:rPr>
        <w:t>ới</w:t>
      </w:r>
      <w:r w:rsidRPr="00A07EE6">
        <w:t xml:space="preserve"> chỉ số bao-năm</w:t>
      </w:r>
      <w:bookmarkEnd w:id="266"/>
    </w:p>
    <w:p w14:paraId="745910E5" w14:textId="77777777" w:rsidR="00A30110" w:rsidRPr="00A07EE6" w:rsidRDefault="00A30110" w:rsidP="00A30110">
      <w:pPr>
        <w:widowControl w:val="0"/>
        <w:spacing w:after="0" w:line="360" w:lineRule="auto"/>
        <w:jc w:val="both"/>
        <w:rPr>
          <w:rFonts w:cs="Times New Roman"/>
          <w:b/>
          <w:bCs/>
          <w:sz w:val="28"/>
          <w:szCs w:val="28"/>
        </w:rPr>
      </w:pPr>
      <w:r w:rsidRPr="00A07EE6">
        <w:rPr>
          <w:rFonts w:cs="Times New Roman"/>
          <w:b/>
          <w:bCs/>
          <w:sz w:val="28"/>
          <w:szCs w:val="28"/>
        </w:rPr>
        <w:t>Nhận xét:</w:t>
      </w:r>
    </w:p>
    <w:p w14:paraId="17EA1AE1" w14:textId="77777777" w:rsidR="00A30110" w:rsidRPr="00A07EE6" w:rsidRDefault="00A30110" w:rsidP="00A30110">
      <w:pPr>
        <w:widowControl w:val="0"/>
        <w:spacing w:after="0" w:line="360" w:lineRule="auto"/>
        <w:ind w:firstLine="720"/>
        <w:jc w:val="both"/>
        <w:rPr>
          <w:rFonts w:cs="Times New Roman"/>
          <w:b/>
          <w:bCs/>
          <w:sz w:val="28"/>
          <w:szCs w:val="28"/>
        </w:rPr>
      </w:pPr>
      <w:r w:rsidRPr="00A07EE6">
        <w:rPr>
          <w:rFonts w:cs="Times New Roman"/>
          <w:sz w:val="28"/>
          <w:szCs w:val="28"/>
        </w:rPr>
        <w:t xml:space="preserve">Nồng độ MMP-9 huyết tương sau đợt cấp không có tương quan có ý nghĩa thống kê với chỉ số bao-năm, </w:t>
      </w:r>
      <w:r>
        <w:rPr>
          <w:rFonts w:cs="Times New Roman"/>
          <w:sz w:val="28"/>
          <w:szCs w:val="28"/>
        </w:rPr>
        <w:t xml:space="preserve">với </w:t>
      </w:r>
      <w:r w:rsidRPr="00A07EE6">
        <w:rPr>
          <w:rFonts w:cs="Times New Roman"/>
          <w:sz w:val="28"/>
          <w:szCs w:val="28"/>
        </w:rPr>
        <w:t>r = 0,144, p =0,254.</w:t>
      </w:r>
    </w:p>
    <w:p w14:paraId="0B15DC9E" w14:textId="77777777" w:rsidR="00A30110" w:rsidRPr="00A07EE6" w:rsidRDefault="00A30110" w:rsidP="00A30110">
      <w:pPr>
        <w:pStyle w:val="Caption"/>
      </w:pPr>
    </w:p>
    <w:p w14:paraId="60BD59AF" w14:textId="77777777" w:rsidR="00A30110" w:rsidRPr="00A07EE6" w:rsidRDefault="00A30110" w:rsidP="00A30110">
      <w:pPr>
        <w:spacing w:after="0" w:line="360" w:lineRule="auto"/>
        <w:jc w:val="both"/>
        <w:rPr>
          <w:rFonts w:cs="Times New Roman"/>
          <w:sz w:val="28"/>
          <w:szCs w:val="28"/>
        </w:rPr>
      </w:pPr>
    </w:p>
    <w:p w14:paraId="5B2688EE" w14:textId="77777777" w:rsidR="00A30110" w:rsidRPr="00A07EE6" w:rsidRDefault="00A30110" w:rsidP="00A30110">
      <w:pPr>
        <w:pStyle w:val="Caption"/>
      </w:pPr>
    </w:p>
    <w:p w14:paraId="7060040D" w14:textId="77777777" w:rsidR="00A30110" w:rsidRPr="00A07EE6" w:rsidRDefault="00A30110" w:rsidP="00A30110">
      <w:pPr>
        <w:widowControl w:val="0"/>
        <w:spacing w:after="0" w:line="360" w:lineRule="auto"/>
        <w:jc w:val="both"/>
        <w:rPr>
          <w:rFonts w:cs="Times New Roman"/>
          <w:b/>
          <w:bCs/>
          <w:sz w:val="28"/>
          <w:szCs w:val="28"/>
        </w:rPr>
      </w:pPr>
      <w:r w:rsidRPr="00A07EE6">
        <w:rPr>
          <w:rFonts w:cs="Times New Roman"/>
          <w:b/>
          <w:bCs/>
          <w:noProof/>
          <w:sz w:val="28"/>
          <w:szCs w:val="28"/>
        </w:rPr>
        <w:lastRenderedPageBreak/>
        <w:drawing>
          <wp:inline distT="0" distB="0" distL="0" distR="0" wp14:anchorId="6382CBD6" wp14:editId="2BD2A99C">
            <wp:extent cx="5724525" cy="4163060"/>
            <wp:effectExtent l="0" t="0" r="0" b="8890"/>
            <wp:docPr id="1572704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70499"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733191" cy="4169593"/>
                    </a:xfrm>
                    <a:prstGeom prst="rect">
                      <a:avLst/>
                    </a:prstGeom>
                    <a:noFill/>
                    <a:ln>
                      <a:noFill/>
                    </a:ln>
                  </pic:spPr>
                </pic:pic>
              </a:graphicData>
            </a:graphic>
          </wp:inline>
        </w:drawing>
      </w:r>
    </w:p>
    <w:p w14:paraId="2E884EA6" w14:textId="33E6460F" w:rsidR="00A30110" w:rsidRPr="00A07EE6" w:rsidRDefault="00A30110" w:rsidP="00A30110">
      <w:pPr>
        <w:pStyle w:val="abieudo"/>
      </w:pPr>
      <w:bookmarkStart w:id="267" w:name="_Toc218933219"/>
      <w:r w:rsidRPr="00A07EE6">
        <w:t>Biểu đồ 3.</w:t>
      </w:r>
      <w:r>
        <w:fldChar w:fldCharType="begin"/>
      </w:r>
      <w:r>
        <w:instrText xml:space="preserve"> SEQ Biểu_đồ_3. \* ARABIC </w:instrText>
      </w:r>
      <w:r>
        <w:fldChar w:fldCharType="separate"/>
      </w:r>
      <w:r w:rsidR="0025372B">
        <w:rPr>
          <w:noProof/>
        </w:rPr>
        <w:t>8</w:t>
      </w:r>
      <w:r>
        <w:rPr>
          <w:noProof/>
        </w:rPr>
        <w:fldChar w:fldCharType="end"/>
      </w:r>
      <w:r w:rsidRPr="00A07EE6">
        <w:t xml:space="preserve">. </w:t>
      </w:r>
      <w:r w:rsidRPr="00A07EE6">
        <w:rPr>
          <w:lang w:val="en-US"/>
        </w:rPr>
        <w:t>Mối t</w:t>
      </w:r>
      <w:r w:rsidRPr="00A07EE6">
        <w:t xml:space="preserve">ương quan giữa nồng độ MMP-12 huyết tương ở </w:t>
      </w:r>
      <w:r w:rsidR="000D6E77">
        <w:rPr>
          <w:lang w:val="en-US"/>
        </w:rPr>
        <w:t>bệnh nhân</w:t>
      </w:r>
      <w:r w:rsidRPr="00A07EE6">
        <w:t xml:space="preserve"> sau đợt cấp v</w:t>
      </w:r>
      <w:r>
        <w:rPr>
          <w:lang w:val="en-US"/>
        </w:rPr>
        <w:t>ới</w:t>
      </w:r>
      <w:r w:rsidRPr="00A07EE6">
        <w:t xml:space="preserve"> chỉ số bao-năm</w:t>
      </w:r>
      <w:bookmarkEnd w:id="267"/>
    </w:p>
    <w:p w14:paraId="3E3E0DBF" w14:textId="77777777" w:rsidR="00A30110" w:rsidRPr="00A07EE6" w:rsidRDefault="00A30110" w:rsidP="00A30110">
      <w:pPr>
        <w:widowControl w:val="0"/>
        <w:spacing w:after="0" w:line="360" w:lineRule="auto"/>
        <w:jc w:val="both"/>
        <w:rPr>
          <w:rFonts w:cs="Times New Roman"/>
          <w:b/>
          <w:bCs/>
          <w:sz w:val="28"/>
          <w:szCs w:val="28"/>
        </w:rPr>
      </w:pPr>
    </w:p>
    <w:p w14:paraId="6DA23140" w14:textId="77777777" w:rsidR="00A30110" w:rsidRPr="00A07EE6" w:rsidRDefault="00A30110" w:rsidP="00A30110">
      <w:pPr>
        <w:widowControl w:val="0"/>
        <w:spacing w:after="0" w:line="360" w:lineRule="auto"/>
        <w:jc w:val="both"/>
        <w:rPr>
          <w:rFonts w:cs="Times New Roman"/>
          <w:b/>
          <w:bCs/>
          <w:sz w:val="28"/>
          <w:szCs w:val="28"/>
        </w:rPr>
      </w:pPr>
      <w:r w:rsidRPr="00A07EE6">
        <w:rPr>
          <w:rFonts w:cs="Times New Roman"/>
          <w:b/>
          <w:bCs/>
          <w:sz w:val="28"/>
          <w:szCs w:val="28"/>
        </w:rPr>
        <w:t>Nhận xét:</w:t>
      </w:r>
    </w:p>
    <w:p w14:paraId="02484E6D" w14:textId="77777777" w:rsidR="00A30110" w:rsidRPr="00A07EE6" w:rsidRDefault="00A30110" w:rsidP="00A30110">
      <w:pPr>
        <w:widowControl w:val="0"/>
        <w:spacing w:after="0" w:line="360" w:lineRule="auto"/>
        <w:ind w:firstLine="720"/>
        <w:jc w:val="both"/>
        <w:rPr>
          <w:rFonts w:cs="Times New Roman"/>
          <w:sz w:val="28"/>
          <w:szCs w:val="28"/>
        </w:rPr>
      </w:pPr>
      <w:r w:rsidRPr="00A07EE6">
        <w:rPr>
          <w:rFonts w:cs="Times New Roman"/>
          <w:sz w:val="28"/>
          <w:szCs w:val="28"/>
        </w:rPr>
        <w:t xml:space="preserve">Nồng độ MMP-12 huyết tương sau đợt cấp không có tương quan có ý nghĩa thống kê với chỉ số bao-năm, </w:t>
      </w:r>
      <w:r>
        <w:rPr>
          <w:rFonts w:cs="Times New Roman"/>
          <w:sz w:val="28"/>
          <w:szCs w:val="28"/>
        </w:rPr>
        <w:t xml:space="preserve">với </w:t>
      </w:r>
      <w:r w:rsidRPr="00A07EE6">
        <w:rPr>
          <w:rFonts w:cs="Times New Roman"/>
          <w:sz w:val="28"/>
          <w:szCs w:val="28"/>
        </w:rPr>
        <w:t>r = -0,073, p =0,563.</w:t>
      </w:r>
    </w:p>
    <w:p w14:paraId="2AF56DE9" w14:textId="77777777" w:rsidR="00A30110" w:rsidRPr="00A07EE6" w:rsidRDefault="00A30110" w:rsidP="00A30110">
      <w:pPr>
        <w:widowControl w:val="0"/>
        <w:spacing w:after="0" w:line="360" w:lineRule="auto"/>
        <w:ind w:firstLine="720"/>
        <w:jc w:val="both"/>
        <w:rPr>
          <w:rFonts w:cs="Times New Roman"/>
          <w:sz w:val="28"/>
          <w:szCs w:val="28"/>
        </w:rPr>
      </w:pPr>
    </w:p>
    <w:p w14:paraId="248653F9" w14:textId="77777777" w:rsidR="00A30110" w:rsidRPr="00A07EE6" w:rsidRDefault="00A30110" w:rsidP="00A30110">
      <w:pPr>
        <w:widowControl w:val="0"/>
        <w:spacing w:after="0" w:line="360" w:lineRule="auto"/>
        <w:ind w:firstLine="720"/>
        <w:jc w:val="both"/>
        <w:rPr>
          <w:rFonts w:cs="Times New Roman"/>
          <w:sz w:val="28"/>
          <w:szCs w:val="28"/>
        </w:rPr>
      </w:pPr>
    </w:p>
    <w:p w14:paraId="50503725" w14:textId="77777777" w:rsidR="00A30110" w:rsidRPr="00A07EE6" w:rsidRDefault="00A30110" w:rsidP="00A30110">
      <w:pPr>
        <w:widowControl w:val="0"/>
        <w:spacing w:after="0" w:line="360" w:lineRule="auto"/>
        <w:ind w:firstLine="720"/>
        <w:jc w:val="both"/>
        <w:rPr>
          <w:rFonts w:cs="Times New Roman"/>
          <w:sz w:val="28"/>
          <w:szCs w:val="28"/>
        </w:rPr>
      </w:pPr>
    </w:p>
    <w:p w14:paraId="30606F6B" w14:textId="77777777" w:rsidR="00A30110" w:rsidRPr="00A07EE6" w:rsidRDefault="00A30110" w:rsidP="00A30110">
      <w:pPr>
        <w:widowControl w:val="0"/>
        <w:spacing w:after="0" w:line="360" w:lineRule="auto"/>
        <w:ind w:firstLine="720"/>
        <w:jc w:val="both"/>
        <w:rPr>
          <w:rFonts w:cs="Times New Roman"/>
          <w:sz w:val="28"/>
          <w:szCs w:val="28"/>
        </w:rPr>
      </w:pPr>
    </w:p>
    <w:p w14:paraId="7E9F21B3" w14:textId="77777777" w:rsidR="00A30110" w:rsidRDefault="00A30110" w:rsidP="00A30110">
      <w:pPr>
        <w:widowControl w:val="0"/>
        <w:spacing w:after="0" w:line="360" w:lineRule="auto"/>
        <w:ind w:firstLine="720"/>
        <w:jc w:val="both"/>
        <w:rPr>
          <w:rFonts w:cs="Times New Roman"/>
          <w:sz w:val="28"/>
          <w:szCs w:val="28"/>
        </w:rPr>
      </w:pPr>
    </w:p>
    <w:p w14:paraId="39DCDB52" w14:textId="77777777" w:rsidR="00A30110" w:rsidRPr="00A07EE6" w:rsidRDefault="00A30110" w:rsidP="00A30110">
      <w:pPr>
        <w:widowControl w:val="0"/>
        <w:spacing w:after="0" w:line="360" w:lineRule="auto"/>
        <w:ind w:firstLine="720"/>
        <w:jc w:val="both"/>
        <w:rPr>
          <w:rFonts w:cs="Times New Roman"/>
          <w:sz w:val="28"/>
          <w:szCs w:val="28"/>
        </w:rPr>
      </w:pPr>
    </w:p>
    <w:p w14:paraId="68D6A60A" w14:textId="77777777" w:rsidR="00A30110" w:rsidRPr="00A07EE6" w:rsidRDefault="00A30110" w:rsidP="00A30110">
      <w:pPr>
        <w:widowControl w:val="0"/>
        <w:spacing w:after="0" w:line="360" w:lineRule="auto"/>
        <w:ind w:firstLine="720"/>
        <w:jc w:val="both"/>
        <w:rPr>
          <w:rFonts w:cs="Times New Roman"/>
          <w:sz w:val="28"/>
          <w:szCs w:val="28"/>
        </w:rPr>
      </w:pPr>
    </w:p>
    <w:p w14:paraId="0DACB1E4" w14:textId="77777777" w:rsidR="00A30110" w:rsidRPr="00A07EE6" w:rsidRDefault="00A30110" w:rsidP="00A30110">
      <w:pPr>
        <w:widowControl w:val="0"/>
        <w:spacing w:after="0" w:line="360" w:lineRule="auto"/>
        <w:ind w:firstLine="720"/>
        <w:jc w:val="both"/>
        <w:rPr>
          <w:rFonts w:cs="Times New Roman"/>
          <w:sz w:val="28"/>
          <w:szCs w:val="28"/>
        </w:rPr>
      </w:pPr>
    </w:p>
    <w:p w14:paraId="3A8ADEAE" w14:textId="6979FEB6" w:rsidR="00A30110" w:rsidRPr="00A07EE6" w:rsidRDefault="00A30110" w:rsidP="002A4244">
      <w:pPr>
        <w:pStyle w:val="abang"/>
        <w:ind w:firstLine="720"/>
        <w:jc w:val="both"/>
      </w:pPr>
      <w:bookmarkStart w:id="268" w:name="_Toc218932851"/>
      <w:r w:rsidRPr="00A07EE6">
        <w:lastRenderedPageBreak/>
        <w:t>Bảng 3.</w:t>
      </w:r>
      <w:r>
        <w:rPr>
          <w:lang w:val="en-US"/>
        </w:rPr>
        <w:t>27</w:t>
      </w:r>
      <w:r w:rsidRPr="00A07EE6">
        <w:rPr>
          <w:rFonts w:eastAsia="Aptos"/>
          <w:spacing w:val="-4"/>
          <w:kern w:val="3"/>
          <w:shd w:val="clear" w:color="auto" w:fill="FFFFFF"/>
        </w:rPr>
        <w:t xml:space="preserve">. </w:t>
      </w:r>
      <w:r w:rsidRPr="00A07EE6">
        <w:t xml:space="preserve">Liên quan giữa nồng độ các </w:t>
      </w:r>
      <w:r w:rsidR="000D6E77" w:rsidRPr="00A07EE6">
        <w:t>MMP</w:t>
      </w:r>
      <w:r w:rsidR="000D6E77">
        <w:rPr>
          <w:lang w:val="en-US"/>
        </w:rPr>
        <w:t>-1, 2, 9, 12</w:t>
      </w:r>
      <w:r w:rsidR="000D6E77" w:rsidRPr="00A07EE6">
        <w:t xml:space="preserve"> </w:t>
      </w:r>
      <w:r w:rsidRPr="00A07EE6">
        <w:t xml:space="preserve">huyết tương </w:t>
      </w:r>
      <w:r w:rsidR="002A4244">
        <w:rPr>
          <w:lang w:val="en-US"/>
        </w:rPr>
        <w:t xml:space="preserve">sau đợt cấp </w:t>
      </w:r>
      <w:r w:rsidRPr="00A07EE6">
        <w:t>với thể bệnh</w:t>
      </w:r>
      <w:bookmarkEnd w:id="2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193"/>
        <w:gridCol w:w="2337"/>
        <w:gridCol w:w="1336"/>
      </w:tblGrid>
      <w:tr w:rsidR="00A30110" w:rsidRPr="00A07EE6" w14:paraId="09FEDA40" w14:textId="77777777" w:rsidTr="00A30110">
        <w:trPr>
          <w:trHeight w:val="1223"/>
        </w:trPr>
        <w:tc>
          <w:tcPr>
            <w:tcW w:w="1659" w:type="pct"/>
            <w:vAlign w:val="center"/>
          </w:tcPr>
          <w:p w14:paraId="7C8D9525"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 xml:space="preserve">Nồng độ </w:t>
            </w:r>
          </w:p>
          <w:p w14:paraId="5E9FA7C6"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 xml:space="preserve">Trung vị </w:t>
            </w:r>
          </w:p>
          <w:p w14:paraId="2DF4302C" w14:textId="77777777" w:rsidR="00A30110" w:rsidRPr="00A07EE6" w:rsidRDefault="00A30110" w:rsidP="00A30110">
            <w:pPr>
              <w:spacing w:line="360" w:lineRule="auto"/>
              <w:jc w:val="center"/>
              <w:rPr>
                <w:bCs/>
                <w:spacing w:val="-4"/>
                <w:sz w:val="28"/>
                <w:szCs w:val="28"/>
                <w:shd w:val="clear" w:color="auto" w:fill="FFFFFF"/>
              </w:rPr>
            </w:pPr>
            <w:r w:rsidRPr="00A07EE6">
              <w:rPr>
                <w:b/>
                <w:spacing w:val="-4"/>
                <w:sz w:val="28"/>
                <w:szCs w:val="28"/>
                <w:shd w:val="clear" w:color="auto" w:fill="FFFFFF"/>
              </w:rPr>
              <w:t>(Q</w:t>
            </w:r>
            <w:r w:rsidRPr="00A07EE6">
              <w:rPr>
                <w:b/>
                <w:spacing w:val="-4"/>
                <w:sz w:val="28"/>
                <w:szCs w:val="28"/>
                <w:shd w:val="clear" w:color="auto" w:fill="FFFFFF"/>
                <w:vertAlign w:val="subscript"/>
              </w:rPr>
              <w:t>25</w:t>
            </w:r>
            <w:r w:rsidRPr="00A07EE6">
              <w:rPr>
                <w:b/>
                <w:spacing w:val="-4"/>
                <w:sz w:val="28"/>
                <w:szCs w:val="28"/>
                <w:shd w:val="clear" w:color="auto" w:fill="FFFFFF"/>
              </w:rPr>
              <w:t xml:space="preserve"> - Q</w:t>
            </w:r>
            <w:r w:rsidRPr="00A07EE6">
              <w:rPr>
                <w:b/>
                <w:spacing w:val="-4"/>
                <w:sz w:val="28"/>
                <w:szCs w:val="28"/>
                <w:shd w:val="clear" w:color="auto" w:fill="FFFFFF"/>
                <w:vertAlign w:val="subscript"/>
              </w:rPr>
              <w:t>75</w:t>
            </w:r>
            <w:r w:rsidRPr="00A07EE6">
              <w:rPr>
                <w:b/>
                <w:spacing w:val="-4"/>
                <w:sz w:val="28"/>
                <w:szCs w:val="28"/>
                <w:shd w:val="clear" w:color="auto" w:fill="FFFFFF"/>
              </w:rPr>
              <w:t>)</w:t>
            </w:r>
          </w:p>
        </w:tc>
        <w:tc>
          <w:tcPr>
            <w:tcW w:w="1249" w:type="pct"/>
            <w:vAlign w:val="center"/>
          </w:tcPr>
          <w:p w14:paraId="0BE8C847" w14:textId="77777777" w:rsidR="00A30110" w:rsidRPr="00A07EE6" w:rsidRDefault="00A30110" w:rsidP="00A30110">
            <w:pPr>
              <w:spacing w:line="360" w:lineRule="auto"/>
              <w:jc w:val="center"/>
              <w:rPr>
                <w:b/>
                <w:spacing w:val="-4"/>
                <w:sz w:val="28"/>
                <w:szCs w:val="28"/>
                <w:shd w:val="clear" w:color="auto" w:fill="FFFFFF"/>
                <w:lang w:val="vi-VN"/>
              </w:rPr>
            </w:pPr>
            <w:r>
              <w:rPr>
                <w:b/>
                <w:spacing w:val="-4"/>
                <w:sz w:val="28"/>
                <w:szCs w:val="28"/>
                <w:shd w:val="clear" w:color="auto" w:fill="FFFFFF"/>
              </w:rPr>
              <w:t xml:space="preserve">Thể </w:t>
            </w:r>
            <w:r w:rsidRPr="00A07EE6">
              <w:rPr>
                <w:b/>
                <w:spacing w:val="-4"/>
                <w:sz w:val="28"/>
                <w:szCs w:val="28"/>
                <w:shd w:val="clear" w:color="auto" w:fill="FFFFFF"/>
                <w:lang w:val="vi-VN"/>
              </w:rPr>
              <w:t>BB</w:t>
            </w:r>
          </w:p>
          <w:p w14:paraId="7C57F96C" w14:textId="77777777" w:rsidR="00A30110" w:rsidRPr="00A07EE6" w:rsidRDefault="00A30110" w:rsidP="00A30110">
            <w:pPr>
              <w:spacing w:line="360" w:lineRule="auto"/>
              <w:jc w:val="center"/>
              <w:rPr>
                <w:b/>
                <w:spacing w:val="-4"/>
                <w:sz w:val="28"/>
                <w:szCs w:val="28"/>
                <w:shd w:val="clear" w:color="auto" w:fill="FFFFFF"/>
                <w:lang w:val="vi-VN"/>
              </w:rPr>
            </w:pPr>
            <w:r w:rsidRPr="00A07EE6">
              <w:rPr>
                <w:b/>
                <w:spacing w:val="-4"/>
                <w:sz w:val="28"/>
                <w:szCs w:val="28"/>
                <w:shd w:val="clear" w:color="auto" w:fill="FFFFFF"/>
                <w:lang w:val="vi-VN"/>
              </w:rPr>
              <w:t xml:space="preserve">(n = </w:t>
            </w:r>
            <w:r w:rsidRPr="00A07EE6">
              <w:rPr>
                <w:b/>
                <w:spacing w:val="-4"/>
                <w:sz w:val="28"/>
                <w:szCs w:val="28"/>
                <w:shd w:val="clear" w:color="auto" w:fill="FFFFFF"/>
              </w:rPr>
              <w:t>6</w:t>
            </w:r>
            <w:r w:rsidRPr="00A07EE6">
              <w:rPr>
                <w:b/>
                <w:spacing w:val="-4"/>
                <w:sz w:val="28"/>
                <w:szCs w:val="28"/>
                <w:shd w:val="clear" w:color="auto" w:fill="FFFFFF"/>
                <w:lang w:val="vi-VN"/>
              </w:rPr>
              <w:t>)</w:t>
            </w:r>
          </w:p>
        </w:tc>
        <w:tc>
          <w:tcPr>
            <w:tcW w:w="1331" w:type="pct"/>
            <w:vAlign w:val="center"/>
          </w:tcPr>
          <w:p w14:paraId="560895D3" w14:textId="77777777" w:rsidR="00A30110" w:rsidRPr="00A07EE6" w:rsidRDefault="00A30110" w:rsidP="00A30110">
            <w:pPr>
              <w:spacing w:line="360" w:lineRule="auto"/>
              <w:jc w:val="center"/>
              <w:rPr>
                <w:b/>
                <w:spacing w:val="-4"/>
                <w:sz w:val="28"/>
                <w:szCs w:val="28"/>
                <w:shd w:val="clear" w:color="auto" w:fill="FFFFFF"/>
              </w:rPr>
            </w:pPr>
            <w:r>
              <w:rPr>
                <w:b/>
                <w:spacing w:val="-4"/>
                <w:sz w:val="28"/>
                <w:szCs w:val="28"/>
                <w:shd w:val="clear" w:color="auto" w:fill="FFFFFF"/>
              </w:rPr>
              <w:t>Thể h</w:t>
            </w:r>
            <w:r w:rsidRPr="00A07EE6">
              <w:rPr>
                <w:b/>
                <w:spacing w:val="-4"/>
                <w:sz w:val="28"/>
                <w:szCs w:val="28"/>
                <w:shd w:val="clear" w:color="auto" w:fill="FFFFFF"/>
                <w:lang w:val="vi-VN"/>
              </w:rPr>
              <w:t>ỗn hợp</w:t>
            </w:r>
          </w:p>
          <w:p w14:paraId="2268A794" w14:textId="77777777" w:rsidR="00A30110" w:rsidRPr="00A07EE6" w:rsidRDefault="00A30110" w:rsidP="00A30110">
            <w:pPr>
              <w:spacing w:line="360" w:lineRule="auto"/>
              <w:jc w:val="center"/>
              <w:rPr>
                <w:b/>
                <w:spacing w:val="-4"/>
                <w:sz w:val="28"/>
                <w:szCs w:val="28"/>
                <w:shd w:val="clear" w:color="auto" w:fill="FFFFFF"/>
                <w:lang w:val="vi-VN"/>
              </w:rPr>
            </w:pPr>
            <w:r w:rsidRPr="00A07EE6">
              <w:rPr>
                <w:b/>
                <w:spacing w:val="-4"/>
                <w:sz w:val="28"/>
                <w:szCs w:val="28"/>
                <w:shd w:val="clear" w:color="auto" w:fill="FFFFFF"/>
                <w:lang w:val="vi-VN"/>
              </w:rPr>
              <w:t>(n = 29)</w:t>
            </w:r>
          </w:p>
        </w:tc>
        <w:tc>
          <w:tcPr>
            <w:tcW w:w="761" w:type="pct"/>
            <w:vAlign w:val="center"/>
          </w:tcPr>
          <w:p w14:paraId="23F1B022"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p</w:t>
            </w:r>
          </w:p>
        </w:tc>
      </w:tr>
      <w:tr w:rsidR="00A30110" w:rsidRPr="00A07EE6" w14:paraId="30A84094" w14:textId="77777777" w:rsidTr="00A30110">
        <w:trPr>
          <w:trHeight w:val="827"/>
        </w:trPr>
        <w:tc>
          <w:tcPr>
            <w:tcW w:w="1659" w:type="pct"/>
            <w:vAlign w:val="center"/>
          </w:tcPr>
          <w:p w14:paraId="1107912F" w14:textId="77777777" w:rsidR="00A30110" w:rsidRPr="00A07EE6" w:rsidRDefault="00A30110" w:rsidP="00A30110">
            <w:pPr>
              <w:spacing w:before="120" w:after="120"/>
              <w:rPr>
                <w:rFonts w:eastAsia="Times New Roman"/>
                <w:sz w:val="28"/>
                <w:szCs w:val="28"/>
                <w:lang w:eastAsia="vi-VN"/>
              </w:rPr>
            </w:pPr>
            <w:r w:rsidRPr="00A07EE6">
              <w:rPr>
                <w:rFonts w:eastAsia="Times New Roman"/>
                <w:sz w:val="28"/>
                <w:szCs w:val="28"/>
                <w:lang w:eastAsia="vi-VN"/>
              </w:rPr>
              <w:t>MMP-1 (pg/mL)</w:t>
            </w:r>
          </w:p>
        </w:tc>
        <w:tc>
          <w:tcPr>
            <w:tcW w:w="1249" w:type="pct"/>
            <w:vAlign w:val="bottom"/>
          </w:tcPr>
          <w:p w14:paraId="6A5979EF" w14:textId="77777777" w:rsidR="00A30110" w:rsidRPr="00A07EE6" w:rsidRDefault="00A30110" w:rsidP="00A30110">
            <w:pPr>
              <w:spacing w:line="360" w:lineRule="auto"/>
              <w:jc w:val="center"/>
              <w:rPr>
                <w:color w:val="000000"/>
                <w:sz w:val="28"/>
                <w:szCs w:val="28"/>
              </w:rPr>
            </w:pPr>
            <w:r w:rsidRPr="00A07EE6">
              <w:rPr>
                <w:color w:val="000000"/>
                <w:sz w:val="28"/>
                <w:szCs w:val="28"/>
              </w:rPr>
              <w:t>109,90</w:t>
            </w:r>
          </w:p>
          <w:p w14:paraId="05A7B911"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(3,45 - 185,92)</w:t>
            </w:r>
          </w:p>
        </w:tc>
        <w:tc>
          <w:tcPr>
            <w:tcW w:w="1331" w:type="pct"/>
            <w:vAlign w:val="bottom"/>
          </w:tcPr>
          <w:p w14:paraId="0E738297" w14:textId="77777777" w:rsidR="00A30110" w:rsidRPr="00A07EE6" w:rsidRDefault="00A30110" w:rsidP="00A30110">
            <w:pPr>
              <w:spacing w:line="360" w:lineRule="auto"/>
              <w:jc w:val="center"/>
              <w:rPr>
                <w:color w:val="000000"/>
                <w:sz w:val="28"/>
                <w:szCs w:val="28"/>
              </w:rPr>
            </w:pPr>
            <w:r w:rsidRPr="00A07EE6">
              <w:rPr>
                <w:color w:val="000000"/>
                <w:sz w:val="28"/>
                <w:szCs w:val="28"/>
              </w:rPr>
              <w:t>77,26</w:t>
            </w:r>
          </w:p>
          <w:p w14:paraId="0065A44A"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(3,78 - 128,1)</w:t>
            </w:r>
          </w:p>
        </w:tc>
        <w:tc>
          <w:tcPr>
            <w:tcW w:w="761" w:type="pct"/>
            <w:vAlign w:val="center"/>
          </w:tcPr>
          <w:p w14:paraId="565C5EA8"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lang w:val="vi-VN"/>
              </w:rPr>
              <w:t>0,35</w:t>
            </w:r>
            <w:r w:rsidRPr="00A07EE6">
              <w:rPr>
                <w:bCs/>
                <w:spacing w:val="-4"/>
                <w:sz w:val="28"/>
                <w:szCs w:val="28"/>
                <w:shd w:val="clear" w:color="auto" w:fill="FFFFFF"/>
              </w:rPr>
              <w:t>9</w:t>
            </w:r>
            <w:r w:rsidRPr="00A07EE6">
              <w:rPr>
                <w:bCs/>
                <w:spacing w:val="-4"/>
                <w:sz w:val="28"/>
                <w:szCs w:val="28"/>
                <w:shd w:val="clear" w:color="auto" w:fill="FFFFFF"/>
                <w:vertAlign w:val="superscript"/>
              </w:rPr>
              <w:t>c</w:t>
            </w:r>
          </w:p>
        </w:tc>
      </w:tr>
      <w:tr w:rsidR="00A30110" w:rsidRPr="00A07EE6" w14:paraId="50BF7121" w14:textId="77777777" w:rsidTr="00A30110">
        <w:trPr>
          <w:trHeight w:val="710"/>
        </w:trPr>
        <w:tc>
          <w:tcPr>
            <w:tcW w:w="1659" w:type="pct"/>
            <w:vAlign w:val="center"/>
          </w:tcPr>
          <w:p w14:paraId="41C2450F" w14:textId="77777777" w:rsidR="00A30110" w:rsidRPr="00A07EE6" w:rsidRDefault="00A30110" w:rsidP="00A30110">
            <w:pPr>
              <w:spacing w:before="120" w:after="120"/>
              <w:rPr>
                <w:rFonts w:eastAsia="Times New Roman"/>
                <w:sz w:val="28"/>
                <w:szCs w:val="28"/>
                <w:lang w:eastAsia="vi-VN"/>
              </w:rPr>
            </w:pPr>
            <w:r w:rsidRPr="00A07EE6">
              <w:rPr>
                <w:rFonts w:eastAsia="Times New Roman"/>
                <w:sz w:val="28"/>
                <w:szCs w:val="28"/>
                <w:lang w:eastAsia="vi-VN"/>
              </w:rPr>
              <w:t>MMP-2 (pg/mL)</w:t>
            </w:r>
          </w:p>
        </w:tc>
        <w:tc>
          <w:tcPr>
            <w:tcW w:w="1249" w:type="pct"/>
            <w:vAlign w:val="bottom"/>
          </w:tcPr>
          <w:p w14:paraId="54E01B60" w14:textId="77777777" w:rsidR="00A30110" w:rsidRPr="00A07EE6" w:rsidRDefault="00A30110" w:rsidP="00A30110">
            <w:pPr>
              <w:spacing w:line="360" w:lineRule="auto"/>
              <w:jc w:val="center"/>
              <w:rPr>
                <w:color w:val="000000"/>
                <w:sz w:val="28"/>
                <w:szCs w:val="28"/>
              </w:rPr>
            </w:pPr>
            <w:r w:rsidRPr="00A07EE6">
              <w:rPr>
                <w:color w:val="000000"/>
                <w:sz w:val="28"/>
                <w:szCs w:val="28"/>
              </w:rPr>
              <w:t>11,19</w:t>
            </w:r>
          </w:p>
          <w:p w14:paraId="3487244B"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(6,86 - 20,3)</w:t>
            </w:r>
          </w:p>
        </w:tc>
        <w:tc>
          <w:tcPr>
            <w:tcW w:w="1331" w:type="pct"/>
            <w:vAlign w:val="bottom"/>
          </w:tcPr>
          <w:p w14:paraId="3F8812BC" w14:textId="77777777" w:rsidR="00A30110" w:rsidRPr="00A07EE6" w:rsidRDefault="00A30110" w:rsidP="00A30110">
            <w:pPr>
              <w:spacing w:line="360" w:lineRule="auto"/>
              <w:jc w:val="center"/>
              <w:rPr>
                <w:color w:val="000000"/>
                <w:sz w:val="28"/>
                <w:szCs w:val="28"/>
              </w:rPr>
            </w:pPr>
            <w:r w:rsidRPr="00A07EE6">
              <w:rPr>
                <w:color w:val="000000"/>
                <w:sz w:val="28"/>
                <w:szCs w:val="28"/>
              </w:rPr>
              <w:t>9,71</w:t>
            </w:r>
          </w:p>
          <w:p w14:paraId="624386B1"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(7,20 - 17,15)</w:t>
            </w:r>
          </w:p>
        </w:tc>
        <w:tc>
          <w:tcPr>
            <w:tcW w:w="761" w:type="pct"/>
            <w:vAlign w:val="center"/>
          </w:tcPr>
          <w:p w14:paraId="539330AE" w14:textId="77777777" w:rsidR="00A30110" w:rsidRPr="00A07EE6" w:rsidRDefault="00A30110" w:rsidP="00A30110">
            <w:pPr>
              <w:spacing w:line="360" w:lineRule="auto"/>
              <w:jc w:val="center"/>
              <w:rPr>
                <w:spacing w:val="-4"/>
                <w:sz w:val="28"/>
                <w:szCs w:val="28"/>
                <w:shd w:val="clear" w:color="auto" w:fill="FFFFFF"/>
                <w:lang w:val="vi-VN"/>
              </w:rPr>
            </w:pPr>
            <w:r w:rsidRPr="00A07EE6">
              <w:rPr>
                <w:spacing w:val="-4"/>
                <w:sz w:val="28"/>
                <w:szCs w:val="28"/>
                <w:shd w:val="clear" w:color="auto" w:fill="FFFFFF"/>
                <w:lang w:val="vi-VN"/>
              </w:rPr>
              <w:t>0,</w:t>
            </w:r>
            <w:r w:rsidRPr="00A07EE6">
              <w:rPr>
                <w:spacing w:val="-4"/>
                <w:sz w:val="28"/>
                <w:szCs w:val="28"/>
                <w:shd w:val="clear" w:color="auto" w:fill="FFFFFF"/>
              </w:rPr>
              <w:t>883</w:t>
            </w:r>
            <w:r w:rsidRPr="00A07EE6">
              <w:rPr>
                <w:spacing w:val="-4"/>
                <w:sz w:val="28"/>
                <w:szCs w:val="28"/>
                <w:shd w:val="clear" w:color="auto" w:fill="FFFFFF"/>
                <w:vertAlign w:val="superscript"/>
              </w:rPr>
              <w:t>c</w:t>
            </w:r>
          </w:p>
        </w:tc>
      </w:tr>
      <w:tr w:rsidR="00A30110" w:rsidRPr="00A07EE6" w14:paraId="3742D9F1" w14:textId="77777777" w:rsidTr="00A30110">
        <w:trPr>
          <w:trHeight w:val="710"/>
        </w:trPr>
        <w:tc>
          <w:tcPr>
            <w:tcW w:w="1659" w:type="pct"/>
            <w:vAlign w:val="center"/>
          </w:tcPr>
          <w:p w14:paraId="5B63EABC" w14:textId="77777777" w:rsidR="00A30110" w:rsidRPr="00A07EE6" w:rsidRDefault="00A30110" w:rsidP="00A30110">
            <w:pPr>
              <w:spacing w:before="120" w:after="120"/>
              <w:rPr>
                <w:color w:val="000000"/>
                <w:sz w:val="28"/>
                <w:szCs w:val="28"/>
              </w:rPr>
            </w:pPr>
            <w:r w:rsidRPr="00A07EE6">
              <w:rPr>
                <w:rFonts w:eastAsia="Times New Roman"/>
                <w:sz w:val="28"/>
                <w:szCs w:val="28"/>
                <w:lang w:eastAsia="vi-VN"/>
              </w:rPr>
              <w:t>MMP-9 (pg/mL)</w:t>
            </w:r>
          </w:p>
        </w:tc>
        <w:tc>
          <w:tcPr>
            <w:tcW w:w="1249" w:type="pct"/>
            <w:vAlign w:val="bottom"/>
          </w:tcPr>
          <w:p w14:paraId="23310FC8" w14:textId="77777777" w:rsidR="00A30110" w:rsidRPr="00A07EE6" w:rsidRDefault="00A30110" w:rsidP="00A30110">
            <w:pPr>
              <w:spacing w:line="360" w:lineRule="auto"/>
              <w:jc w:val="center"/>
              <w:rPr>
                <w:color w:val="000000"/>
                <w:sz w:val="28"/>
                <w:szCs w:val="28"/>
              </w:rPr>
            </w:pPr>
            <w:r w:rsidRPr="00A07EE6">
              <w:rPr>
                <w:color w:val="000000"/>
                <w:sz w:val="28"/>
                <w:szCs w:val="28"/>
              </w:rPr>
              <w:t>57,72</w:t>
            </w:r>
          </w:p>
          <w:p w14:paraId="2C372B32"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(36,69 - 107,23)</w:t>
            </w:r>
          </w:p>
        </w:tc>
        <w:tc>
          <w:tcPr>
            <w:tcW w:w="1331" w:type="pct"/>
            <w:vAlign w:val="bottom"/>
          </w:tcPr>
          <w:p w14:paraId="5B80F833" w14:textId="77777777" w:rsidR="00A30110" w:rsidRPr="00A07EE6" w:rsidRDefault="00A30110" w:rsidP="00A30110">
            <w:pPr>
              <w:spacing w:line="360" w:lineRule="auto"/>
              <w:jc w:val="center"/>
              <w:rPr>
                <w:color w:val="000000"/>
                <w:sz w:val="28"/>
                <w:szCs w:val="28"/>
              </w:rPr>
            </w:pPr>
            <w:r w:rsidRPr="00A07EE6">
              <w:rPr>
                <w:color w:val="000000"/>
                <w:sz w:val="28"/>
                <w:szCs w:val="28"/>
              </w:rPr>
              <w:t>55,13</w:t>
            </w:r>
          </w:p>
          <w:p w14:paraId="7DBEB0F6"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(21,16 - 158,3)</w:t>
            </w:r>
          </w:p>
        </w:tc>
        <w:tc>
          <w:tcPr>
            <w:tcW w:w="761" w:type="pct"/>
            <w:vAlign w:val="center"/>
          </w:tcPr>
          <w:p w14:paraId="1797D7EA" w14:textId="77777777" w:rsidR="00A30110" w:rsidRPr="00A07EE6" w:rsidRDefault="00A30110" w:rsidP="00A30110">
            <w:pPr>
              <w:spacing w:line="360" w:lineRule="auto"/>
              <w:jc w:val="center"/>
              <w:rPr>
                <w:bCs/>
                <w:spacing w:val="-4"/>
                <w:sz w:val="28"/>
                <w:szCs w:val="28"/>
                <w:shd w:val="clear" w:color="auto" w:fill="FFFFFF"/>
                <w:lang w:val="vi-VN"/>
              </w:rPr>
            </w:pPr>
            <w:r w:rsidRPr="00A07EE6">
              <w:rPr>
                <w:bCs/>
                <w:spacing w:val="-4"/>
                <w:sz w:val="28"/>
                <w:szCs w:val="28"/>
                <w:shd w:val="clear" w:color="auto" w:fill="FFFFFF"/>
                <w:lang w:val="vi-VN"/>
              </w:rPr>
              <w:t>0,</w:t>
            </w:r>
            <w:r w:rsidRPr="00A07EE6">
              <w:rPr>
                <w:bCs/>
                <w:spacing w:val="-4"/>
                <w:sz w:val="28"/>
                <w:szCs w:val="28"/>
                <w:shd w:val="clear" w:color="auto" w:fill="FFFFFF"/>
              </w:rPr>
              <w:t>892</w:t>
            </w:r>
            <w:r w:rsidRPr="00A07EE6">
              <w:rPr>
                <w:bCs/>
                <w:spacing w:val="-4"/>
                <w:sz w:val="28"/>
                <w:szCs w:val="28"/>
                <w:shd w:val="clear" w:color="auto" w:fill="FFFFFF"/>
                <w:vertAlign w:val="superscript"/>
              </w:rPr>
              <w:t>c</w:t>
            </w:r>
          </w:p>
        </w:tc>
      </w:tr>
      <w:tr w:rsidR="00A30110" w:rsidRPr="00A07EE6" w14:paraId="6CDBCA44" w14:textId="77777777" w:rsidTr="00A30110">
        <w:trPr>
          <w:trHeight w:val="800"/>
        </w:trPr>
        <w:tc>
          <w:tcPr>
            <w:tcW w:w="1659" w:type="pct"/>
            <w:vAlign w:val="center"/>
          </w:tcPr>
          <w:p w14:paraId="1AAFB34B" w14:textId="77777777" w:rsidR="00A30110" w:rsidRPr="00A07EE6" w:rsidRDefault="00A30110" w:rsidP="00A30110">
            <w:pPr>
              <w:spacing w:before="120" w:after="120"/>
              <w:rPr>
                <w:color w:val="000000"/>
                <w:sz w:val="28"/>
                <w:szCs w:val="28"/>
              </w:rPr>
            </w:pPr>
            <w:r w:rsidRPr="00A07EE6">
              <w:rPr>
                <w:rFonts w:eastAsia="Times New Roman"/>
                <w:sz w:val="28"/>
                <w:szCs w:val="28"/>
                <w:lang w:eastAsia="vi-VN"/>
              </w:rPr>
              <w:t>MMP-12 (pg/mL)</w:t>
            </w:r>
          </w:p>
        </w:tc>
        <w:tc>
          <w:tcPr>
            <w:tcW w:w="1249" w:type="pct"/>
            <w:vAlign w:val="bottom"/>
          </w:tcPr>
          <w:p w14:paraId="617DF553" w14:textId="77777777" w:rsidR="00A30110" w:rsidRPr="00A07EE6" w:rsidRDefault="00A30110" w:rsidP="00A30110">
            <w:pPr>
              <w:spacing w:line="360" w:lineRule="auto"/>
              <w:jc w:val="center"/>
              <w:rPr>
                <w:color w:val="000000"/>
                <w:sz w:val="28"/>
                <w:szCs w:val="28"/>
              </w:rPr>
            </w:pPr>
            <w:r w:rsidRPr="00A07EE6">
              <w:rPr>
                <w:color w:val="000000"/>
                <w:sz w:val="28"/>
                <w:szCs w:val="28"/>
              </w:rPr>
              <w:t>1,18</w:t>
            </w:r>
          </w:p>
          <w:p w14:paraId="38394A05"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(0,53 - 1,89)</w:t>
            </w:r>
          </w:p>
        </w:tc>
        <w:tc>
          <w:tcPr>
            <w:tcW w:w="1331" w:type="pct"/>
            <w:vAlign w:val="bottom"/>
          </w:tcPr>
          <w:p w14:paraId="08D965A1" w14:textId="77777777" w:rsidR="00A30110" w:rsidRPr="00A07EE6" w:rsidRDefault="00A30110" w:rsidP="00A30110">
            <w:pPr>
              <w:spacing w:line="360" w:lineRule="auto"/>
              <w:jc w:val="center"/>
              <w:rPr>
                <w:color w:val="000000"/>
                <w:sz w:val="28"/>
                <w:szCs w:val="28"/>
              </w:rPr>
            </w:pPr>
            <w:r w:rsidRPr="00A07EE6">
              <w:rPr>
                <w:color w:val="000000"/>
                <w:sz w:val="28"/>
                <w:szCs w:val="28"/>
              </w:rPr>
              <w:t>0,45</w:t>
            </w:r>
          </w:p>
          <w:p w14:paraId="171C93BA" w14:textId="77777777" w:rsidR="00A30110" w:rsidRPr="00A07EE6" w:rsidRDefault="00A30110" w:rsidP="00A30110">
            <w:pPr>
              <w:spacing w:line="360" w:lineRule="auto"/>
              <w:jc w:val="center"/>
              <w:rPr>
                <w:bCs/>
                <w:spacing w:val="-4"/>
                <w:sz w:val="28"/>
                <w:szCs w:val="28"/>
                <w:shd w:val="clear" w:color="auto" w:fill="FFFFFF"/>
                <w:lang w:val="vi-VN"/>
              </w:rPr>
            </w:pPr>
            <w:r w:rsidRPr="00A07EE6">
              <w:rPr>
                <w:color w:val="000000"/>
                <w:sz w:val="28"/>
                <w:szCs w:val="28"/>
              </w:rPr>
              <w:t>(0,16 - 1,29)</w:t>
            </w:r>
          </w:p>
        </w:tc>
        <w:tc>
          <w:tcPr>
            <w:tcW w:w="761" w:type="pct"/>
            <w:vAlign w:val="center"/>
          </w:tcPr>
          <w:p w14:paraId="3E5C0FED" w14:textId="77777777" w:rsidR="00A30110" w:rsidRPr="00A07EE6" w:rsidRDefault="00A30110" w:rsidP="00A30110">
            <w:pPr>
              <w:spacing w:line="360" w:lineRule="auto"/>
              <w:jc w:val="center"/>
              <w:rPr>
                <w:bCs/>
                <w:sz w:val="28"/>
                <w:szCs w:val="28"/>
                <w:lang w:val="vi-VN"/>
              </w:rPr>
            </w:pPr>
            <w:r w:rsidRPr="00A07EE6">
              <w:rPr>
                <w:bCs/>
                <w:sz w:val="28"/>
                <w:szCs w:val="28"/>
                <w:lang w:val="vi-VN"/>
              </w:rPr>
              <w:t>0,</w:t>
            </w:r>
            <w:r w:rsidRPr="00A07EE6">
              <w:rPr>
                <w:bCs/>
                <w:sz w:val="28"/>
                <w:szCs w:val="28"/>
              </w:rPr>
              <w:t>103</w:t>
            </w:r>
            <w:r w:rsidRPr="00A07EE6">
              <w:rPr>
                <w:bCs/>
                <w:spacing w:val="-4"/>
                <w:sz w:val="28"/>
                <w:szCs w:val="28"/>
                <w:shd w:val="clear" w:color="auto" w:fill="FFFFFF"/>
                <w:vertAlign w:val="superscript"/>
              </w:rPr>
              <w:t>c</w:t>
            </w:r>
          </w:p>
        </w:tc>
      </w:tr>
    </w:tbl>
    <w:p w14:paraId="46EB845F"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Times New Roman" w:cs="Times New Roman"/>
          <w:i/>
          <w:iCs/>
          <w:sz w:val="28"/>
          <w:szCs w:val="28"/>
          <w:lang w:eastAsia="vi-VN"/>
        </w:rPr>
        <w:t>c: Mann-Whitney U test</w:t>
      </w:r>
    </w:p>
    <w:p w14:paraId="5441F91E"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01FECE1E" w14:textId="6A24DF70" w:rsidR="00A30110" w:rsidRPr="00A07EE6" w:rsidRDefault="00A30110" w:rsidP="00A30110">
      <w:pPr>
        <w:widowControl w:val="0"/>
        <w:spacing w:after="0" w:line="360" w:lineRule="auto"/>
        <w:jc w:val="both"/>
        <w:rPr>
          <w:rFonts w:eastAsia="Aptos" w:cs="Times New Roman"/>
          <w:kern w:val="3"/>
          <w:sz w:val="28"/>
          <w:szCs w:val="28"/>
          <w:shd w:val="clear" w:color="auto" w:fill="FFFFFF"/>
        </w:rPr>
      </w:pPr>
      <w:r w:rsidRPr="00A07EE6">
        <w:rPr>
          <w:rFonts w:eastAsia="Aptos" w:cs="Times New Roman"/>
          <w:kern w:val="3"/>
          <w:sz w:val="28"/>
          <w:szCs w:val="28"/>
          <w:shd w:val="clear" w:color="auto" w:fill="FFFFFF"/>
        </w:rPr>
        <w:tab/>
        <w:t xml:space="preserve">Nồng độ </w:t>
      </w:r>
      <w:r>
        <w:rPr>
          <w:rFonts w:eastAsia="Aptos" w:cs="Times New Roman"/>
          <w:kern w:val="3"/>
          <w:sz w:val="28"/>
          <w:szCs w:val="28"/>
          <w:shd w:val="clear" w:color="auto" w:fill="FFFFFF"/>
        </w:rPr>
        <w:t xml:space="preserve">trung bình </w:t>
      </w:r>
      <w:r w:rsidRPr="00A07EE6">
        <w:rPr>
          <w:rFonts w:eastAsia="Aptos" w:cs="Times New Roman"/>
          <w:kern w:val="3"/>
          <w:sz w:val="28"/>
          <w:szCs w:val="28"/>
          <w:shd w:val="clear" w:color="auto" w:fill="FFFFFF"/>
        </w:rPr>
        <w:t xml:space="preserve">MMP-1, MMP-2, MMP-9 và MMP-12 sau đợt cấp ở nhóm thể bệnh BB cao hơn </w:t>
      </w:r>
      <w:r>
        <w:rPr>
          <w:rFonts w:eastAsia="Aptos" w:cs="Times New Roman"/>
          <w:kern w:val="3"/>
          <w:sz w:val="28"/>
          <w:szCs w:val="28"/>
          <w:shd w:val="clear" w:color="auto" w:fill="FFFFFF"/>
        </w:rPr>
        <w:t xml:space="preserve">so với </w:t>
      </w:r>
      <w:r w:rsidRPr="00A07EE6">
        <w:rPr>
          <w:rFonts w:eastAsia="Aptos" w:cs="Times New Roman"/>
          <w:kern w:val="3"/>
          <w:sz w:val="28"/>
          <w:szCs w:val="28"/>
          <w:shd w:val="clear" w:color="auto" w:fill="FFFFFF"/>
        </w:rPr>
        <w:t xml:space="preserve">nhóm </w:t>
      </w:r>
      <w:r w:rsidR="00880FF7">
        <w:rPr>
          <w:rFonts w:eastAsia="Aptos" w:cs="Times New Roman"/>
          <w:kern w:val="3"/>
          <w:sz w:val="28"/>
          <w:szCs w:val="28"/>
          <w:shd w:val="clear" w:color="auto" w:fill="FFFFFF"/>
        </w:rPr>
        <w:t>BN</w:t>
      </w:r>
      <w:r w:rsidRPr="00A07EE6">
        <w:rPr>
          <w:rFonts w:eastAsia="Aptos" w:cs="Times New Roman"/>
          <w:kern w:val="3"/>
          <w:sz w:val="28"/>
          <w:szCs w:val="28"/>
          <w:shd w:val="clear" w:color="auto" w:fill="FFFFFF"/>
        </w:rPr>
        <w:t xml:space="preserve"> thể hỗn hợp, nhưng sự khác biệt không có ý nghĩa thống kê (p &gt; 0,05).</w:t>
      </w:r>
    </w:p>
    <w:p w14:paraId="2735FCB0" w14:textId="77777777" w:rsidR="00A30110" w:rsidRPr="00A07EE6" w:rsidRDefault="00A30110" w:rsidP="00A30110">
      <w:pPr>
        <w:widowControl w:val="0"/>
        <w:spacing w:after="0" w:line="360" w:lineRule="auto"/>
        <w:jc w:val="both"/>
        <w:rPr>
          <w:rFonts w:eastAsia="Aptos" w:cs="Times New Roman"/>
          <w:kern w:val="3"/>
          <w:sz w:val="28"/>
          <w:szCs w:val="28"/>
          <w:shd w:val="clear" w:color="auto" w:fill="FFFFFF"/>
        </w:rPr>
      </w:pPr>
    </w:p>
    <w:p w14:paraId="5D2BB0B9" w14:textId="77777777" w:rsidR="00A30110" w:rsidRPr="00A07EE6" w:rsidRDefault="00A30110" w:rsidP="00A30110">
      <w:pPr>
        <w:widowControl w:val="0"/>
        <w:spacing w:after="0" w:line="360" w:lineRule="auto"/>
        <w:jc w:val="both"/>
        <w:rPr>
          <w:rFonts w:eastAsia="Aptos" w:cs="Times New Roman"/>
          <w:kern w:val="3"/>
          <w:sz w:val="28"/>
          <w:szCs w:val="28"/>
          <w:shd w:val="clear" w:color="auto" w:fill="FFFFFF"/>
        </w:rPr>
      </w:pPr>
    </w:p>
    <w:p w14:paraId="7027904E" w14:textId="77777777" w:rsidR="00A30110" w:rsidRPr="00A07EE6" w:rsidRDefault="00A30110" w:rsidP="00A30110">
      <w:pPr>
        <w:widowControl w:val="0"/>
        <w:spacing w:after="0" w:line="360" w:lineRule="auto"/>
        <w:jc w:val="both"/>
        <w:rPr>
          <w:rFonts w:eastAsia="Aptos" w:cs="Times New Roman"/>
          <w:kern w:val="3"/>
          <w:sz w:val="28"/>
          <w:szCs w:val="28"/>
          <w:shd w:val="clear" w:color="auto" w:fill="FFFFFF"/>
        </w:rPr>
      </w:pPr>
    </w:p>
    <w:p w14:paraId="38D7FE24" w14:textId="77777777" w:rsidR="00A30110" w:rsidRPr="00A07EE6" w:rsidRDefault="00A30110" w:rsidP="00A30110">
      <w:pPr>
        <w:widowControl w:val="0"/>
        <w:spacing w:after="0" w:line="360" w:lineRule="auto"/>
        <w:jc w:val="both"/>
        <w:rPr>
          <w:rFonts w:eastAsia="Aptos" w:cs="Times New Roman"/>
          <w:kern w:val="3"/>
          <w:sz w:val="28"/>
          <w:szCs w:val="28"/>
          <w:shd w:val="clear" w:color="auto" w:fill="FFFFFF"/>
        </w:rPr>
      </w:pPr>
    </w:p>
    <w:p w14:paraId="513D8404" w14:textId="77777777" w:rsidR="00A30110" w:rsidRPr="00A07EE6" w:rsidRDefault="00A30110" w:rsidP="00A30110">
      <w:pPr>
        <w:widowControl w:val="0"/>
        <w:spacing w:after="0" w:line="360" w:lineRule="auto"/>
        <w:jc w:val="both"/>
        <w:rPr>
          <w:rFonts w:eastAsia="Aptos" w:cs="Times New Roman"/>
          <w:kern w:val="3"/>
          <w:sz w:val="28"/>
          <w:szCs w:val="28"/>
          <w:shd w:val="clear" w:color="auto" w:fill="FFFFFF"/>
        </w:rPr>
      </w:pPr>
    </w:p>
    <w:p w14:paraId="214B71B3" w14:textId="0DD7FC47" w:rsidR="00A30110" w:rsidRPr="00A07EE6" w:rsidRDefault="00A30110" w:rsidP="00A30110">
      <w:pPr>
        <w:pStyle w:val="abang"/>
        <w:ind w:firstLine="720"/>
        <w:jc w:val="both"/>
      </w:pPr>
      <w:bookmarkStart w:id="269" w:name="_Toc218932852"/>
      <w:r w:rsidRPr="00A07EE6">
        <w:lastRenderedPageBreak/>
        <w:t>Bảng 3.</w:t>
      </w:r>
      <w:r>
        <w:rPr>
          <w:lang w:val="en-US"/>
        </w:rPr>
        <w:t>28</w:t>
      </w:r>
      <w:r w:rsidRPr="00A07EE6">
        <w:t xml:space="preserve">. Liên quan giữa nồng độ </w:t>
      </w:r>
      <w:r w:rsidR="000D6E77" w:rsidRPr="00A07EE6">
        <w:t>MMP</w:t>
      </w:r>
      <w:r w:rsidR="000D6E77">
        <w:rPr>
          <w:lang w:val="en-US"/>
        </w:rPr>
        <w:t>-1, 2, 9, 12</w:t>
      </w:r>
      <w:r w:rsidR="000D6E77" w:rsidRPr="00A07EE6">
        <w:t xml:space="preserve"> </w:t>
      </w:r>
      <w:r w:rsidRPr="00A07EE6">
        <w:t xml:space="preserve">huyết tương </w:t>
      </w:r>
      <w:r w:rsidR="002A4244">
        <w:rPr>
          <w:lang w:val="en-US"/>
        </w:rPr>
        <w:t xml:space="preserve">sau đợt cấp </w:t>
      </w:r>
      <w:r w:rsidRPr="00A07EE6">
        <w:t>với phân nhóm bệnh</w:t>
      </w:r>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62"/>
        <w:gridCol w:w="2091"/>
        <w:gridCol w:w="2039"/>
        <w:gridCol w:w="933"/>
      </w:tblGrid>
      <w:tr w:rsidR="00A30110" w:rsidRPr="00A07EE6" w14:paraId="5B50444E" w14:textId="77777777" w:rsidTr="00A30110">
        <w:trPr>
          <w:trHeight w:val="1241"/>
        </w:trPr>
        <w:tc>
          <w:tcPr>
            <w:tcW w:w="886" w:type="pct"/>
            <w:vAlign w:val="center"/>
          </w:tcPr>
          <w:p w14:paraId="6655A9C1"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 xml:space="preserve">Nồng độ </w:t>
            </w:r>
          </w:p>
          <w:p w14:paraId="7F5E471F"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Trung vị</w:t>
            </w:r>
          </w:p>
          <w:p w14:paraId="5EDB73AF" w14:textId="77777777" w:rsidR="00A30110" w:rsidRPr="00A07EE6" w:rsidRDefault="00A30110" w:rsidP="00A30110">
            <w:pPr>
              <w:spacing w:line="360" w:lineRule="auto"/>
              <w:jc w:val="center"/>
              <w:rPr>
                <w:bCs/>
                <w:spacing w:val="-4"/>
                <w:sz w:val="28"/>
                <w:szCs w:val="28"/>
                <w:shd w:val="clear" w:color="auto" w:fill="FFFFFF"/>
              </w:rPr>
            </w:pPr>
            <w:r w:rsidRPr="00A07EE6">
              <w:rPr>
                <w:b/>
                <w:spacing w:val="-4"/>
                <w:sz w:val="28"/>
                <w:szCs w:val="28"/>
                <w:shd w:val="clear" w:color="auto" w:fill="FFFFFF"/>
              </w:rPr>
              <w:t>(Q</w:t>
            </w:r>
            <w:r w:rsidRPr="00A07EE6">
              <w:rPr>
                <w:b/>
                <w:spacing w:val="-4"/>
                <w:sz w:val="28"/>
                <w:szCs w:val="28"/>
                <w:shd w:val="clear" w:color="auto" w:fill="FFFFFF"/>
                <w:vertAlign w:val="subscript"/>
              </w:rPr>
              <w:t xml:space="preserve">25 </w:t>
            </w:r>
            <w:r w:rsidRPr="00A07EE6">
              <w:rPr>
                <w:b/>
                <w:spacing w:val="-4"/>
                <w:sz w:val="28"/>
                <w:szCs w:val="28"/>
                <w:shd w:val="clear" w:color="auto" w:fill="FFFFFF"/>
              </w:rPr>
              <w:t>- Q</w:t>
            </w:r>
            <w:r w:rsidRPr="00A07EE6">
              <w:rPr>
                <w:b/>
                <w:spacing w:val="-4"/>
                <w:sz w:val="28"/>
                <w:szCs w:val="28"/>
                <w:shd w:val="clear" w:color="auto" w:fill="FFFFFF"/>
                <w:vertAlign w:val="subscript"/>
              </w:rPr>
              <w:t>75</w:t>
            </w:r>
            <w:r w:rsidRPr="00A07EE6">
              <w:rPr>
                <w:b/>
                <w:spacing w:val="-4"/>
                <w:sz w:val="28"/>
                <w:szCs w:val="28"/>
                <w:shd w:val="clear" w:color="auto" w:fill="FFFFFF"/>
              </w:rPr>
              <w:t>)</w:t>
            </w:r>
          </w:p>
        </w:tc>
        <w:tc>
          <w:tcPr>
            <w:tcW w:w="1231" w:type="pct"/>
            <w:vAlign w:val="center"/>
          </w:tcPr>
          <w:p w14:paraId="23F1F17E"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Nhóm A</w:t>
            </w:r>
          </w:p>
          <w:p w14:paraId="13CA3E5A"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 = 8)</w:t>
            </w:r>
          </w:p>
        </w:tc>
        <w:tc>
          <w:tcPr>
            <w:tcW w:w="1191" w:type="pct"/>
            <w:vAlign w:val="center"/>
          </w:tcPr>
          <w:p w14:paraId="50C6B26D"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Nhóm B</w:t>
            </w:r>
          </w:p>
          <w:p w14:paraId="71B7CE1F"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 = 33)</w:t>
            </w:r>
          </w:p>
        </w:tc>
        <w:tc>
          <w:tcPr>
            <w:tcW w:w="1161" w:type="pct"/>
            <w:vAlign w:val="center"/>
          </w:tcPr>
          <w:p w14:paraId="336B62E3"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Nhóm E</w:t>
            </w:r>
          </w:p>
          <w:p w14:paraId="39BD8066"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 = 23)</w:t>
            </w:r>
          </w:p>
        </w:tc>
        <w:tc>
          <w:tcPr>
            <w:tcW w:w="531" w:type="pct"/>
            <w:vAlign w:val="center"/>
          </w:tcPr>
          <w:p w14:paraId="35F38C0B"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p</w:t>
            </w:r>
          </w:p>
        </w:tc>
      </w:tr>
      <w:tr w:rsidR="00A30110" w:rsidRPr="00A07EE6" w14:paraId="77FB6EE3" w14:textId="77777777" w:rsidTr="00A30110">
        <w:trPr>
          <w:trHeight w:val="827"/>
        </w:trPr>
        <w:tc>
          <w:tcPr>
            <w:tcW w:w="886" w:type="pct"/>
            <w:vAlign w:val="center"/>
          </w:tcPr>
          <w:p w14:paraId="31595B06" w14:textId="77777777" w:rsidR="00A30110" w:rsidRPr="00A07EE6" w:rsidRDefault="00A30110" w:rsidP="00A30110">
            <w:pPr>
              <w:spacing w:before="120" w:after="120"/>
              <w:rPr>
                <w:rFonts w:eastAsia="Times New Roman"/>
                <w:sz w:val="28"/>
                <w:szCs w:val="28"/>
                <w:lang w:eastAsia="vi-VN"/>
              </w:rPr>
            </w:pPr>
            <w:r w:rsidRPr="00A07EE6">
              <w:rPr>
                <w:rFonts w:eastAsia="Times New Roman"/>
                <w:sz w:val="28"/>
                <w:szCs w:val="28"/>
                <w:lang w:eastAsia="vi-VN"/>
              </w:rPr>
              <w:t>MMP-1 (pg/mL)</w:t>
            </w:r>
          </w:p>
        </w:tc>
        <w:tc>
          <w:tcPr>
            <w:tcW w:w="1231" w:type="pct"/>
            <w:vAlign w:val="bottom"/>
          </w:tcPr>
          <w:p w14:paraId="4C05C43B" w14:textId="77777777" w:rsidR="00A30110" w:rsidRPr="00A07EE6" w:rsidRDefault="00A30110" w:rsidP="00A30110">
            <w:pPr>
              <w:spacing w:line="360" w:lineRule="auto"/>
              <w:jc w:val="center"/>
              <w:rPr>
                <w:color w:val="000000"/>
                <w:sz w:val="28"/>
                <w:szCs w:val="28"/>
              </w:rPr>
            </w:pPr>
            <w:r w:rsidRPr="00A07EE6">
              <w:rPr>
                <w:color w:val="000000"/>
                <w:sz w:val="28"/>
                <w:szCs w:val="28"/>
              </w:rPr>
              <w:t>27,39</w:t>
            </w:r>
          </w:p>
          <w:p w14:paraId="1445D71D"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(1,84 - 164,51)</w:t>
            </w:r>
          </w:p>
        </w:tc>
        <w:tc>
          <w:tcPr>
            <w:tcW w:w="1191" w:type="pct"/>
            <w:vAlign w:val="bottom"/>
          </w:tcPr>
          <w:p w14:paraId="565A388B" w14:textId="77777777" w:rsidR="00A30110" w:rsidRPr="00A07EE6" w:rsidRDefault="00A30110" w:rsidP="00A30110">
            <w:pPr>
              <w:spacing w:line="360" w:lineRule="auto"/>
              <w:jc w:val="center"/>
              <w:rPr>
                <w:color w:val="000000"/>
                <w:sz w:val="28"/>
                <w:szCs w:val="28"/>
              </w:rPr>
            </w:pPr>
            <w:r w:rsidRPr="00A07EE6">
              <w:rPr>
                <w:color w:val="000000"/>
                <w:sz w:val="28"/>
                <w:szCs w:val="28"/>
              </w:rPr>
              <w:t>95,87</w:t>
            </w:r>
          </w:p>
          <w:p w14:paraId="5E38117F"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(3,45 - 128,1)</w:t>
            </w:r>
          </w:p>
        </w:tc>
        <w:tc>
          <w:tcPr>
            <w:tcW w:w="1161" w:type="pct"/>
            <w:vAlign w:val="bottom"/>
          </w:tcPr>
          <w:p w14:paraId="28042FA5" w14:textId="77777777" w:rsidR="00A30110" w:rsidRPr="00A07EE6" w:rsidRDefault="00A30110" w:rsidP="00A30110">
            <w:pPr>
              <w:spacing w:line="360" w:lineRule="auto"/>
              <w:jc w:val="center"/>
              <w:rPr>
                <w:color w:val="000000"/>
                <w:sz w:val="28"/>
                <w:szCs w:val="28"/>
              </w:rPr>
            </w:pPr>
            <w:r w:rsidRPr="00A07EE6">
              <w:rPr>
                <w:color w:val="000000"/>
                <w:sz w:val="28"/>
                <w:szCs w:val="28"/>
              </w:rPr>
              <w:t>74,12</w:t>
            </w:r>
          </w:p>
          <w:p w14:paraId="43A4A61B"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(57,09 - 132,12)</w:t>
            </w:r>
          </w:p>
        </w:tc>
        <w:tc>
          <w:tcPr>
            <w:tcW w:w="531" w:type="pct"/>
            <w:vAlign w:val="center"/>
          </w:tcPr>
          <w:p w14:paraId="1E85397F"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0,861</w:t>
            </w:r>
            <w:r w:rsidRPr="00A07EE6">
              <w:rPr>
                <w:bCs/>
                <w:spacing w:val="-4"/>
                <w:sz w:val="28"/>
                <w:szCs w:val="28"/>
                <w:shd w:val="clear" w:color="auto" w:fill="FFFFFF"/>
                <w:vertAlign w:val="superscript"/>
              </w:rPr>
              <w:t>g</w:t>
            </w:r>
          </w:p>
        </w:tc>
      </w:tr>
      <w:tr w:rsidR="00A30110" w:rsidRPr="00A07EE6" w14:paraId="6AE97AE8" w14:textId="77777777" w:rsidTr="00A30110">
        <w:trPr>
          <w:trHeight w:val="710"/>
        </w:trPr>
        <w:tc>
          <w:tcPr>
            <w:tcW w:w="886" w:type="pct"/>
            <w:vAlign w:val="center"/>
          </w:tcPr>
          <w:p w14:paraId="03D9EBAF" w14:textId="77777777" w:rsidR="00A30110" w:rsidRPr="00A07EE6" w:rsidRDefault="00A30110" w:rsidP="00A30110">
            <w:pPr>
              <w:spacing w:before="120" w:after="120"/>
              <w:rPr>
                <w:rFonts w:eastAsia="Times New Roman"/>
                <w:sz w:val="28"/>
                <w:szCs w:val="28"/>
                <w:lang w:eastAsia="vi-VN"/>
              </w:rPr>
            </w:pPr>
            <w:r w:rsidRPr="00A07EE6">
              <w:rPr>
                <w:rFonts w:eastAsia="Times New Roman"/>
                <w:sz w:val="28"/>
                <w:szCs w:val="28"/>
                <w:lang w:eastAsia="vi-VN"/>
              </w:rPr>
              <w:t>MMP-2 (pg/mL)</w:t>
            </w:r>
          </w:p>
        </w:tc>
        <w:tc>
          <w:tcPr>
            <w:tcW w:w="1231" w:type="pct"/>
            <w:vAlign w:val="bottom"/>
          </w:tcPr>
          <w:p w14:paraId="5A335DBB" w14:textId="77777777" w:rsidR="00A30110" w:rsidRPr="00A07EE6" w:rsidRDefault="00A30110" w:rsidP="00A30110">
            <w:pPr>
              <w:spacing w:line="360" w:lineRule="auto"/>
              <w:jc w:val="center"/>
              <w:rPr>
                <w:color w:val="000000"/>
                <w:sz w:val="28"/>
                <w:szCs w:val="28"/>
              </w:rPr>
            </w:pPr>
            <w:r w:rsidRPr="00A07EE6">
              <w:rPr>
                <w:color w:val="000000"/>
                <w:sz w:val="28"/>
                <w:szCs w:val="28"/>
              </w:rPr>
              <w:t>12,96</w:t>
            </w:r>
          </w:p>
          <w:p w14:paraId="7F9FC1DF"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(8,13 - 23,63)</w:t>
            </w:r>
          </w:p>
        </w:tc>
        <w:tc>
          <w:tcPr>
            <w:tcW w:w="1191" w:type="pct"/>
            <w:vAlign w:val="bottom"/>
          </w:tcPr>
          <w:p w14:paraId="2EDD7A47" w14:textId="77777777" w:rsidR="00A30110" w:rsidRPr="00A07EE6" w:rsidRDefault="00A30110" w:rsidP="00A30110">
            <w:pPr>
              <w:spacing w:line="360" w:lineRule="auto"/>
              <w:jc w:val="center"/>
              <w:rPr>
                <w:color w:val="000000"/>
                <w:sz w:val="28"/>
                <w:szCs w:val="28"/>
              </w:rPr>
            </w:pPr>
            <w:r w:rsidRPr="00A07EE6">
              <w:rPr>
                <w:color w:val="000000"/>
                <w:sz w:val="28"/>
                <w:szCs w:val="28"/>
              </w:rPr>
              <w:t>9,71</w:t>
            </w:r>
          </w:p>
          <w:p w14:paraId="01A8CFC9"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(8,18 - 18,71)</w:t>
            </w:r>
          </w:p>
        </w:tc>
        <w:tc>
          <w:tcPr>
            <w:tcW w:w="1161" w:type="pct"/>
            <w:vAlign w:val="bottom"/>
          </w:tcPr>
          <w:p w14:paraId="44380B44" w14:textId="77777777" w:rsidR="00A30110" w:rsidRPr="00A07EE6" w:rsidRDefault="00A30110" w:rsidP="00A30110">
            <w:pPr>
              <w:spacing w:line="360" w:lineRule="auto"/>
              <w:jc w:val="center"/>
              <w:rPr>
                <w:color w:val="000000"/>
                <w:sz w:val="28"/>
                <w:szCs w:val="28"/>
              </w:rPr>
            </w:pPr>
            <w:r w:rsidRPr="00A07EE6">
              <w:rPr>
                <w:color w:val="000000"/>
                <w:sz w:val="28"/>
                <w:szCs w:val="28"/>
              </w:rPr>
              <w:t>8,67</w:t>
            </w:r>
          </w:p>
          <w:p w14:paraId="351500DA"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(6,15 - 11,86)</w:t>
            </w:r>
          </w:p>
        </w:tc>
        <w:tc>
          <w:tcPr>
            <w:tcW w:w="531" w:type="pct"/>
            <w:vAlign w:val="center"/>
          </w:tcPr>
          <w:p w14:paraId="01CE85A3"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0,285</w:t>
            </w:r>
            <w:r w:rsidRPr="00A07EE6">
              <w:rPr>
                <w:bCs/>
                <w:spacing w:val="-4"/>
                <w:sz w:val="28"/>
                <w:szCs w:val="28"/>
                <w:shd w:val="clear" w:color="auto" w:fill="FFFFFF"/>
                <w:vertAlign w:val="superscript"/>
              </w:rPr>
              <w:t>g</w:t>
            </w:r>
          </w:p>
        </w:tc>
      </w:tr>
      <w:tr w:rsidR="00A30110" w:rsidRPr="00A07EE6" w14:paraId="4C644DB6" w14:textId="77777777" w:rsidTr="00A30110">
        <w:trPr>
          <w:trHeight w:val="710"/>
        </w:trPr>
        <w:tc>
          <w:tcPr>
            <w:tcW w:w="886" w:type="pct"/>
            <w:vAlign w:val="center"/>
          </w:tcPr>
          <w:p w14:paraId="1A1CF512" w14:textId="77777777" w:rsidR="00A30110" w:rsidRPr="00A07EE6" w:rsidRDefault="00A30110" w:rsidP="00A30110">
            <w:pPr>
              <w:spacing w:before="120" w:after="120"/>
              <w:rPr>
                <w:color w:val="000000"/>
                <w:sz w:val="28"/>
                <w:szCs w:val="28"/>
              </w:rPr>
            </w:pPr>
            <w:r w:rsidRPr="00A07EE6">
              <w:rPr>
                <w:rFonts w:eastAsia="Times New Roman"/>
                <w:sz w:val="28"/>
                <w:szCs w:val="28"/>
                <w:lang w:eastAsia="vi-VN"/>
              </w:rPr>
              <w:t>MMP-9 (pg/mL)</w:t>
            </w:r>
          </w:p>
        </w:tc>
        <w:tc>
          <w:tcPr>
            <w:tcW w:w="1231" w:type="pct"/>
            <w:vAlign w:val="bottom"/>
          </w:tcPr>
          <w:p w14:paraId="63F27566" w14:textId="77777777" w:rsidR="00A30110" w:rsidRPr="00A07EE6" w:rsidRDefault="00A30110" w:rsidP="00A30110">
            <w:pPr>
              <w:spacing w:line="360" w:lineRule="auto"/>
              <w:jc w:val="center"/>
              <w:rPr>
                <w:color w:val="000000"/>
                <w:sz w:val="28"/>
                <w:szCs w:val="28"/>
              </w:rPr>
            </w:pPr>
            <w:r w:rsidRPr="00A07EE6">
              <w:rPr>
                <w:color w:val="000000"/>
                <w:sz w:val="28"/>
                <w:szCs w:val="28"/>
              </w:rPr>
              <w:t>44,1</w:t>
            </w:r>
          </w:p>
          <w:p w14:paraId="678EBD4B"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(27,27 - 262,69)</w:t>
            </w:r>
          </w:p>
        </w:tc>
        <w:tc>
          <w:tcPr>
            <w:tcW w:w="1191" w:type="pct"/>
            <w:vAlign w:val="bottom"/>
          </w:tcPr>
          <w:p w14:paraId="6A00CE05" w14:textId="77777777" w:rsidR="00A30110" w:rsidRPr="00A07EE6" w:rsidRDefault="00A30110" w:rsidP="00A30110">
            <w:pPr>
              <w:spacing w:line="360" w:lineRule="auto"/>
              <w:jc w:val="center"/>
              <w:rPr>
                <w:color w:val="000000"/>
                <w:sz w:val="28"/>
                <w:szCs w:val="28"/>
              </w:rPr>
            </w:pPr>
            <w:r w:rsidRPr="00A07EE6">
              <w:rPr>
                <w:color w:val="000000"/>
                <w:sz w:val="28"/>
                <w:szCs w:val="28"/>
              </w:rPr>
              <w:t>69,65</w:t>
            </w:r>
          </w:p>
          <w:p w14:paraId="3BEC859C"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(25,4 - 158,3)</w:t>
            </w:r>
          </w:p>
        </w:tc>
        <w:tc>
          <w:tcPr>
            <w:tcW w:w="1161" w:type="pct"/>
            <w:vAlign w:val="bottom"/>
          </w:tcPr>
          <w:p w14:paraId="7BCE8BCF" w14:textId="77777777" w:rsidR="00A30110" w:rsidRPr="00A07EE6" w:rsidRDefault="00A30110" w:rsidP="00A30110">
            <w:pPr>
              <w:spacing w:line="360" w:lineRule="auto"/>
              <w:jc w:val="center"/>
              <w:rPr>
                <w:color w:val="000000"/>
                <w:sz w:val="28"/>
                <w:szCs w:val="28"/>
              </w:rPr>
            </w:pPr>
            <w:r w:rsidRPr="00A07EE6">
              <w:rPr>
                <w:color w:val="000000"/>
                <w:sz w:val="28"/>
                <w:szCs w:val="28"/>
              </w:rPr>
              <w:t>51,18</w:t>
            </w:r>
          </w:p>
          <w:p w14:paraId="3DD671BF" w14:textId="77777777" w:rsidR="00A30110" w:rsidRPr="00A07EE6" w:rsidRDefault="00A30110" w:rsidP="00A30110">
            <w:pPr>
              <w:spacing w:line="360" w:lineRule="auto"/>
              <w:jc w:val="center"/>
              <w:rPr>
                <w:b/>
                <w:spacing w:val="-4"/>
                <w:sz w:val="28"/>
                <w:szCs w:val="28"/>
                <w:shd w:val="clear" w:color="auto" w:fill="FFFFFF"/>
              </w:rPr>
            </w:pPr>
            <w:r w:rsidRPr="00A07EE6">
              <w:rPr>
                <w:color w:val="000000"/>
                <w:sz w:val="28"/>
                <w:szCs w:val="28"/>
              </w:rPr>
              <w:t>(25,38 - 77,45)</w:t>
            </w:r>
          </w:p>
        </w:tc>
        <w:tc>
          <w:tcPr>
            <w:tcW w:w="531" w:type="pct"/>
            <w:vAlign w:val="center"/>
          </w:tcPr>
          <w:p w14:paraId="66D67571"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0,693</w:t>
            </w:r>
            <w:r w:rsidRPr="00A07EE6">
              <w:rPr>
                <w:bCs/>
                <w:spacing w:val="-4"/>
                <w:sz w:val="28"/>
                <w:szCs w:val="28"/>
                <w:shd w:val="clear" w:color="auto" w:fill="FFFFFF"/>
                <w:vertAlign w:val="superscript"/>
              </w:rPr>
              <w:t>g</w:t>
            </w:r>
          </w:p>
        </w:tc>
      </w:tr>
      <w:tr w:rsidR="00A30110" w:rsidRPr="00A07EE6" w14:paraId="14CD33FE" w14:textId="77777777" w:rsidTr="00A30110">
        <w:trPr>
          <w:trHeight w:val="800"/>
        </w:trPr>
        <w:tc>
          <w:tcPr>
            <w:tcW w:w="886" w:type="pct"/>
            <w:vAlign w:val="center"/>
          </w:tcPr>
          <w:p w14:paraId="3F061AE8" w14:textId="77777777" w:rsidR="00A30110" w:rsidRPr="00A07EE6" w:rsidRDefault="00A30110" w:rsidP="00A30110">
            <w:pPr>
              <w:spacing w:before="120" w:after="120"/>
              <w:rPr>
                <w:color w:val="000000"/>
                <w:sz w:val="28"/>
                <w:szCs w:val="28"/>
              </w:rPr>
            </w:pPr>
            <w:r w:rsidRPr="00A07EE6">
              <w:rPr>
                <w:rFonts w:eastAsia="Times New Roman"/>
                <w:sz w:val="28"/>
                <w:szCs w:val="28"/>
                <w:lang w:eastAsia="vi-VN"/>
              </w:rPr>
              <w:t>MMP-12 (pg/mL)</w:t>
            </w:r>
          </w:p>
        </w:tc>
        <w:tc>
          <w:tcPr>
            <w:tcW w:w="1231" w:type="pct"/>
            <w:vAlign w:val="bottom"/>
          </w:tcPr>
          <w:p w14:paraId="6842FD50" w14:textId="77777777" w:rsidR="00A30110" w:rsidRPr="00A07EE6" w:rsidRDefault="00A30110" w:rsidP="00A30110">
            <w:pPr>
              <w:spacing w:line="360" w:lineRule="auto"/>
              <w:jc w:val="center"/>
              <w:rPr>
                <w:color w:val="000000"/>
                <w:sz w:val="28"/>
                <w:szCs w:val="28"/>
              </w:rPr>
            </w:pPr>
            <w:r w:rsidRPr="00A07EE6">
              <w:rPr>
                <w:color w:val="000000"/>
                <w:sz w:val="28"/>
                <w:szCs w:val="28"/>
              </w:rPr>
              <w:t>1,19</w:t>
            </w:r>
          </w:p>
          <w:p w14:paraId="6CFCC764" w14:textId="77777777" w:rsidR="00A30110" w:rsidRPr="00A07EE6" w:rsidRDefault="00A30110" w:rsidP="00A30110">
            <w:pPr>
              <w:spacing w:line="360" w:lineRule="auto"/>
              <w:jc w:val="center"/>
              <w:rPr>
                <w:bCs/>
                <w:spacing w:val="-4"/>
                <w:sz w:val="28"/>
                <w:szCs w:val="28"/>
                <w:shd w:val="clear" w:color="auto" w:fill="FFFFFF"/>
              </w:rPr>
            </w:pPr>
            <w:r w:rsidRPr="00A07EE6">
              <w:rPr>
                <w:color w:val="000000"/>
                <w:sz w:val="28"/>
                <w:szCs w:val="28"/>
              </w:rPr>
              <w:t>(0,77 - 1,69)</w:t>
            </w:r>
          </w:p>
        </w:tc>
        <w:tc>
          <w:tcPr>
            <w:tcW w:w="1191" w:type="pct"/>
            <w:vAlign w:val="bottom"/>
          </w:tcPr>
          <w:p w14:paraId="387A45A8" w14:textId="77777777" w:rsidR="00A30110" w:rsidRPr="00A07EE6" w:rsidRDefault="00A30110" w:rsidP="00A30110">
            <w:pPr>
              <w:spacing w:line="360" w:lineRule="auto"/>
              <w:jc w:val="center"/>
              <w:rPr>
                <w:color w:val="000000"/>
                <w:sz w:val="28"/>
                <w:szCs w:val="28"/>
              </w:rPr>
            </w:pPr>
            <w:r w:rsidRPr="00A07EE6">
              <w:rPr>
                <w:color w:val="000000"/>
                <w:sz w:val="28"/>
                <w:szCs w:val="28"/>
              </w:rPr>
              <w:t>0,72</w:t>
            </w:r>
          </w:p>
          <w:p w14:paraId="45CF2176" w14:textId="77777777" w:rsidR="00A30110" w:rsidRPr="00A07EE6" w:rsidRDefault="00A30110" w:rsidP="00A30110">
            <w:pPr>
              <w:spacing w:line="360" w:lineRule="auto"/>
              <w:jc w:val="center"/>
              <w:rPr>
                <w:bCs/>
                <w:spacing w:val="-4"/>
                <w:sz w:val="28"/>
                <w:szCs w:val="28"/>
                <w:shd w:val="clear" w:color="auto" w:fill="FFFFFF"/>
              </w:rPr>
            </w:pPr>
            <w:r w:rsidRPr="00A07EE6">
              <w:rPr>
                <w:color w:val="000000"/>
                <w:sz w:val="28"/>
                <w:szCs w:val="28"/>
              </w:rPr>
              <w:t>(0,25 - 1,35)</w:t>
            </w:r>
          </w:p>
        </w:tc>
        <w:tc>
          <w:tcPr>
            <w:tcW w:w="1161" w:type="pct"/>
            <w:vAlign w:val="bottom"/>
          </w:tcPr>
          <w:p w14:paraId="36438721" w14:textId="77777777" w:rsidR="00A30110" w:rsidRPr="00A07EE6" w:rsidRDefault="00A30110" w:rsidP="00A30110">
            <w:pPr>
              <w:spacing w:line="360" w:lineRule="auto"/>
              <w:jc w:val="center"/>
              <w:rPr>
                <w:color w:val="000000"/>
                <w:sz w:val="28"/>
                <w:szCs w:val="28"/>
              </w:rPr>
            </w:pPr>
            <w:r w:rsidRPr="00A07EE6">
              <w:rPr>
                <w:color w:val="000000"/>
                <w:sz w:val="28"/>
                <w:szCs w:val="28"/>
              </w:rPr>
              <w:t>0,27</w:t>
            </w:r>
          </w:p>
          <w:p w14:paraId="57A3DFF8" w14:textId="77777777" w:rsidR="00A30110" w:rsidRPr="00A07EE6" w:rsidRDefault="00A30110" w:rsidP="00A30110">
            <w:pPr>
              <w:spacing w:line="360" w:lineRule="auto"/>
              <w:jc w:val="center"/>
              <w:rPr>
                <w:sz w:val="28"/>
                <w:szCs w:val="28"/>
              </w:rPr>
            </w:pPr>
            <w:r w:rsidRPr="00A07EE6">
              <w:rPr>
                <w:color w:val="000000"/>
                <w:sz w:val="28"/>
                <w:szCs w:val="28"/>
              </w:rPr>
              <w:t>(0,13 - 0,74)</w:t>
            </w:r>
          </w:p>
        </w:tc>
        <w:tc>
          <w:tcPr>
            <w:tcW w:w="531" w:type="pct"/>
            <w:vAlign w:val="center"/>
          </w:tcPr>
          <w:p w14:paraId="44D404E9" w14:textId="77777777" w:rsidR="00A30110" w:rsidRPr="00A07EE6" w:rsidRDefault="00A30110" w:rsidP="00A30110">
            <w:pPr>
              <w:spacing w:line="360" w:lineRule="auto"/>
              <w:jc w:val="center"/>
              <w:rPr>
                <w:b/>
                <w:bCs/>
                <w:sz w:val="28"/>
                <w:szCs w:val="28"/>
              </w:rPr>
            </w:pPr>
            <w:r w:rsidRPr="00A07EE6">
              <w:rPr>
                <w:b/>
                <w:bCs/>
                <w:sz w:val="28"/>
                <w:szCs w:val="28"/>
              </w:rPr>
              <w:t>0,025</w:t>
            </w:r>
            <w:r w:rsidRPr="00A07EE6">
              <w:rPr>
                <w:b/>
                <w:bCs/>
                <w:spacing w:val="-4"/>
                <w:sz w:val="28"/>
                <w:szCs w:val="28"/>
                <w:shd w:val="clear" w:color="auto" w:fill="FFFFFF"/>
                <w:vertAlign w:val="superscript"/>
              </w:rPr>
              <w:t>g</w:t>
            </w:r>
          </w:p>
        </w:tc>
      </w:tr>
    </w:tbl>
    <w:p w14:paraId="1F50467B"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Cs/>
          <w:i/>
          <w:iCs/>
          <w:spacing w:val="-4"/>
          <w:kern w:val="3"/>
          <w:sz w:val="28"/>
          <w:szCs w:val="28"/>
          <w:shd w:val="clear" w:color="auto" w:fill="FFFFFF"/>
        </w:rPr>
        <w:t>g: Kruskal-Wallis test</w:t>
      </w:r>
    </w:p>
    <w:p w14:paraId="65ACA0CB"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2AA169DC" w14:textId="77777777" w:rsidR="00A30110" w:rsidRPr="00A07EE6" w:rsidRDefault="00A30110" w:rsidP="00A30110">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b/>
          <w:spacing w:val="-4"/>
          <w:kern w:val="3"/>
          <w:sz w:val="28"/>
          <w:szCs w:val="28"/>
          <w:shd w:val="clear" w:color="auto" w:fill="FFFFFF"/>
        </w:rPr>
        <w:tab/>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MMP-9 cao nhất ở các BN phân nhóm B và thấp nhất ở các BN phân nhóm A, </w:t>
      </w:r>
      <w:r>
        <w:rPr>
          <w:rFonts w:eastAsia="Aptos" w:cs="Times New Roman"/>
          <w:spacing w:val="-4"/>
          <w:kern w:val="3"/>
          <w:sz w:val="28"/>
          <w:szCs w:val="28"/>
          <w:shd w:val="clear" w:color="auto" w:fill="FFFFFF"/>
        </w:rPr>
        <w:t xml:space="preserve">trong khi đó </w:t>
      </w:r>
      <w:r w:rsidRPr="00A07EE6">
        <w:rPr>
          <w:rFonts w:eastAsia="Aptos" w:cs="Times New Roman"/>
          <w:spacing w:val="-4"/>
          <w:kern w:val="3"/>
          <w:sz w:val="28"/>
          <w:szCs w:val="28"/>
          <w:shd w:val="clear" w:color="auto" w:fill="FFFFFF"/>
        </w:rPr>
        <w:t xml:space="preserve">nồng độ MMP-2 và MMP-12 cao nhất ở các BN phân nhóm và thấp nhất ở các BN phân nhóm C. Tuy nhiên, chỉ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MMP-12 </w:t>
      </w:r>
      <w:r>
        <w:rPr>
          <w:rFonts w:eastAsia="Aptos" w:cs="Times New Roman"/>
          <w:spacing w:val="-4"/>
          <w:kern w:val="3"/>
          <w:sz w:val="28"/>
          <w:szCs w:val="28"/>
          <w:shd w:val="clear" w:color="auto" w:fill="FFFFFF"/>
        </w:rPr>
        <w:t>ở</w:t>
      </w:r>
      <w:r w:rsidRPr="00A07EE6">
        <w:rPr>
          <w:rFonts w:eastAsia="Aptos" w:cs="Times New Roman"/>
          <w:spacing w:val="-4"/>
          <w:kern w:val="3"/>
          <w:sz w:val="28"/>
          <w:szCs w:val="28"/>
          <w:shd w:val="clear" w:color="auto" w:fill="FFFFFF"/>
        </w:rPr>
        <w:t xml:space="preserve"> BN phân nhóm A</w:t>
      </w:r>
      <w:r>
        <w:rPr>
          <w:rFonts w:eastAsia="Aptos" w:cs="Times New Roman"/>
          <w:spacing w:val="-4"/>
          <w:kern w:val="3"/>
          <w:sz w:val="28"/>
          <w:szCs w:val="28"/>
          <w:shd w:val="clear" w:color="auto" w:fill="FFFFFF"/>
        </w:rPr>
        <w:t xml:space="preserve"> cao nhất và cao hơn BN phân nhóm</w:t>
      </w:r>
      <w:r w:rsidRPr="00A07EE6">
        <w:rPr>
          <w:rFonts w:eastAsia="Aptos" w:cs="Times New Roman"/>
          <w:spacing w:val="-4"/>
          <w:kern w:val="3"/>
          <w:sz w:val="28"/>
          <w:szCs w:val="28"/>
          <w:shd w:val="clear" w:color="auto" w:fill="FFFFFF"/>
        </w:rPr>
        <w:t xml:space="preserve"> B và E </w:t>
      </w:r>
      <w:r>
        <w:rPr>
          <w:rFonts w:eastAsia="Aptos" w:cs="Times New Roman"/>
          <w:spacing w:val="-4"/>
          <w:kern w:val="3"/>
          <w:sz w:val="28"/>
          <w:szCs w:val="28"/>
          <w:shd w:val="clear" w:color="auto" w:fill="FFFFFF"/>
        </w:rPr>
        <w:t>với</w:t>
      </w:r>
      <w:r w:rsidRPr="00A07EE6">
        <w:rPr>
          <w:rFonts w:eastAsia="Aptos" w:cs="Times New Roman"/>
          <w:spacing w:val="-4"/>
          <w:kern w:val="3"/>
          <w:sz w:val="28"/>
          <w:szCs w:val="28"/>
          <w:shd w:val="clear" w:color="auto" w:fill="FFFFFF"/>
        </w:rPr>
        <w:t xml:space="preserve"> sự khác biệt có ý nghĩa thống kê (p &lt; 0,05).</w:t>
      </w:r>
    </w:p>
    <w:p w14:paraId="0D66D5CC" w14:textId="77777777" w:rsidR="00A30110" w:rsidRDefault="00A30110" w:rsidP="00A30110">
      <w:pPr>
        <w:widowControl w:val="0"/>
        <w:spacing w:after="0" w:line="360" w:lineRule="auto"/>
        <w:jc w:val="both"/>
        <w:rPr>
          <w:rFonts w:eastAsia="Aptos" w:cs="Times New Roman"/>
          <w:b/>
          <w:i/>
          <w:spacing w:val="-4"/>
          <w:kern w:val="3"/>
          <w:sz w:val="28"/>
          <w:szCs w:val="28"/>
          <w:shd w:val="clear" w:color="auto" w:fill="FFFFFF"/>
        </w:rPr>
      </w:pPr>
    </w:p>
    <w:p w14:paraId="3D24A16A" w14:textId="77777777" w:rsidR="00A30110" w:rsidRDefault="00A30110" w:rsidP="00A30110">
      <w:pPr>
        <w:widowControl w:val="0"/>
        <w:spacing w:after="0" w:line="360" w:lineRule="auto"/>
        <w:jc w:val="both"/>
        <w:rPr>
          <w:rFonts w:eastAsia="Aptos" w:cs="Times New Roman"/>
          <w:b/>
          <w:i/>
          <w:spacing w:val="-4"/>
          <w:kern w:val="3"/>
          <w:sz w:val="28"/>
          <w:szCs w:val="28"/>
          <w:shd w:val="clear" w:color="auto" w:fill="FFFFFF"/>
        </w:rPr>
      </w:pPr>
    </w:p>
    <w:p w14:paraId="41514316" w14:textId="77777777" w:rsidR="00A30110" w:rsidRDefault="00A30110" w:rsidP="00A30110">
      <w:pPr>
        <w:widowControl w:val="0"/>
        <w:spacing w:after="0" w:line="360" w:lineRule="auto"/>
        <w:jc w:val="both"/>
        <w:rPr>
          <w:rFonts w:eastAsia="Aptos" w:cs="Times New Roman"/>
          <w:b/>
          <w:i/>
          <w:spacing w:val="-4"/>
          <w:kern w:val="3"/>
          <w:sz w:val="28"/>
          <w:szCs w:val="28"/>
          <w:shd w:val="clear" w:color="auto" w:fill="FFFFFF"/>
        </w:rPr>
      </w:pPr>
    </w:p>
    <w:p w14:paraId="65878C31" w14:textId="77777777" w:rsidR="00A30110" w:rsidRDefault="00A30110" w:rsidP="00A30110">
      <w:pPr>
        <w:widowControl w:val="0"/>
        <w:spacing w:after="0" w:line="360" w:lineRule="auto"/>
        <w:jc w:val="both"/>
        <w:rPr>
          <w:rFonts w:eastAsia="Aptos" w:cs="Times New Roman"/>
          <w:b/>
          <w:i/>
          <w:spacing w:val="-4"/>
          <w:kern w:val="3"/>
          <w:sz w:val="28"/>
          <w:szCs w:val="28"/>
          <w:shd w:val="clear" w:color="auto" w:fill="FFFFFF"/>
        </w:rPr>
      </w:pPr>
    </w:p>
    <w:p w14:paraId="1C1A0E8B" w14:textId="77777777" w:rsidR="00A30110" w:rsidRDefault="00A30110" w:rsidP="00C94EDC">
      <w:pPr>
        <w:widowControl w:val="0"/>
        <w:spacing w:after="0" w:line="360" w:lineRule="auto"/>
        <w:jc w:val="both"/>
        <w:outlineLvl w:val="2"/>
        <w:rPr>
          <w:rFonts w:eastAsia="Aptos" w:cs="Times New Roman"/>
          <w:b/>
          <w:spacing w:val="-8"/>
          <w:kern w:val="3"/>
          <w:sz w:val="28"/>
          <w:szCs w:val="28"/>
          <w:shd w:val="clear" w:color="auto" w:fill="FFFFFF"/>
        </w:rPr>
      </w:pPr>
      <w:bookmarkStart w:id="270" w:name="_Toc218932636"/>
      <w:r w:rsidRPr="00043B25">
        <w:rPr>
          <w:rFonts w:eastAsia="Aptos" w:cs="Times New Roman"/>
          <w:b/>
          <w:spacing w:val="-4"/>
          <w:kern w:val="3"/>
          <w:sz w:val="28"/>
          <w:szCs w:val="28"/>
          <w:shd w:val="clear" w:color="auto" w:fill="FFFFFF"/>
        </w:rPr>
        <w:lastRenderedPageBreak/>
        <w:t xml:space="preserve">3.2.2. </w:t>
      </w:r>
      <w:r w:rsidRPr="00043B25">
        <w:rPr>
          <w:rFonts w:eastAsia="Aptos" w:cs="Times New Roman"/>
          <w:b/>
          <w:spacing w:val="-8"/>
          <w:kern w:val="3"/>
          <w:sz w:val="28"/>
          <w:szCs w:val="28"/>
          <w:shd w:val="clear" w:color="auto" w:fill="FFFFFF"/>
        </w:rPr>
        <w:t>Mối liên quan giữa nồng độ MMP-1, 2, 9, 12 huyết tương với cận lâm sàng</w:t>
      </w:r>
      <w:bookmarkEnd w:id="270"/>
    </w:p>
    <w:p w14:paraId="2EAC9CB3" w14:textId="61CA4AD6" w:rsidR="00A30110" w:rsidRPr="002A4244" w:rsidRDefault="00A30110" w:rsidP="00A30110">
      <w:pPr>
        <w:widowControl w:val="0"/>
        <w:spacing w:after="0" w:line="360" w:lineRule="auto"/>
        <w:jc w:val="both"/>
        <w:rPr>
          <w:rFonts w:eastAsia="Aptos" w:cs="Times New Roman"/>
          <w:b/>
          <w:i/>
          <w:spacing w:val="-4"/>
          <w:kern w:val="3"/>
          <w:sz w:val="28"/>
          <w:szCs w:val="28"/>
          <w:shd w:val="clear" w:color="auto" w:fill="FFFFFF"/>
        </w:rPr>
      </w:pPr>
      <w:r w:rsidRPr="002A4244">
        <w:rPr>
          <w:rFonts w:eastAsia="Aptos" w:cs="Times New Roman"/>
          <w:b/>
          <w:i/>
          <w:spacing w:val="-8"/>
          <w:kern w:val="3"/>
          <w:sz w:val="28"/>
          <w:szCs w:val="28"/>
          <w:shd w:val="clear" w:color="auto" w:fill="FFFFFF"/>
        </w:rPr>
        <w:t xml:space="preserve">3.2.2.1. </w:t>
      </w:r>
      <w:r w:rsidR="002A4244" w:rsidRPr="002A4244">
        <w:rPr>
          <w:rFonts w:eastAsia="Aptos" w:cs="Times New Roman"/>
          <w:b/>
          <w:i/>
          <w:spacing w:val="-8"/>
          <w:kern w:val="3"/>
          <w:sz w:val="28"/>
          <w:szCs w:val="28"/>
          <w:shd w:val="clear" w:color="auto" w:fill="FFFFFF"/>
        </w:rPr>
        <w:t>Mối liên quan giữa nồng độ MMP-1, 2, 9, 12 huyết tương với cận lâm sàng t</w:t>
      </w:r>
      <w:r w:rsidRPr="002A4244">
        <w:rPr>
          <w:rFonts w:eastAsia="Aptos" w:cs="Times New Roman"/>
          <w:b/>
          <w:i/>
          <w:spacing w:val="-8"/>
          <w:kern w:val="3"/>
          <w:sz w:val="28"/>
          <w:szCs w:val="28"/>
          <w:shd w:val="clear" w:color="auto" w:fill="FFFFFF"/>
        </w:rPr>
        <w:t>rong đợt cấp</w:t>
      </w:r>
    </w:p>
    <w:p w14:paraId="2F044D54" w14:textId="1FE76F14" w:rsidR="00A30110" w:rsidRPr="00A07EE6" w:rsidRDefault="00A30110" w:rsidP="00A30110">
      <w:pPr>
        <w:pStyle w:val="abang"/>
        <w:ind w:firstLine="720"/>
        <w:jc w:val="both"/>
      </w:pPr>
      <w:bookmarkStart w:id="271" w:name="_Toc218932853"/>
      <w:r w:rsidRPr="00A07EE6">
        <w:t>Bảng 3.</w:t>
      </w:r>
      <w:r w:rsidRPr="00A07EE6">
        <w:rPr>
          <w:lang w:val="en-US"/>
        </w:rPr>
        <w:t>2</w:t>
      </w:r>
      <w:r>
        <w:rPr>
          <w:lang w:val="en-US"/>
        </w:rPr>
        <w:t>9</w:t>
      </w:r>
      <w:r w:rsidRPr="00A07EE6">
        <w:rPr>
          <w:rFonts w:eastAsia="Aptos"/>
          <w:spacing w:val="-4"/>
          <w:kern w:val="3"/>
          <w:shd w:val="clear" w:color="auto" w:fill="FFFFFF"/>
        </w:rPr>
        <w:t xml:space="preserve">. </w:t>
      </w:r>
      <w:r w:rsidRPr="00A07EE6">
        <w:t xml:space="preserve">Liên quan giữa nồng độ các </w:t>
      </w:r>
      <w:r w:rsidR="000D6E77" w:rsidRPr="00A07EE6">
        <w:t>MMP</w:t>
      </w:r>
      <w:r w:rsidR="000D6E77">
        <w:rPr>
          <w:lang w:val="en-US"/>
        </w:rPr>
        <w:t>-1, 2, 9, 12</w:t>
      </w:r>
      <w:r w:rsidR="000D6E77" w:rsidRPr="00A07EE6">
        <w:t xml:space="preserve"> </w:t>
      </w:r>
      <w:r w:rsidRPr="00A07EE6">
        <w:t xml:space="preserve">huyết tương </w:t>
      </w:r>
      <w:r w:rsidR="002A4244">
        <w:rPr>
          <w:lang w:val="en-US"/>
        </w:rPr>
        <w:t xml:space="preserve">trong đợt cấp </w:t>
      </w:r>
      <w:r w:rsidRPr="00A07EE6">
        <w:t xml:space="preserve">với số lượng bạch cầu, </w:t>
      </w:r>
      <w:r>
        <w:rPr>
          <w:lang w:val="en-US"/>
        </w:rPr>
        <w:t>bạch cầu trung tính</w:t>
      </w:r>
      <w:r w:rsidRPr="00A07EE6">
        <w:t xml:space="preserve"> và CRP</w:t>
      </w:r>
      <w:bookmarkEnd w:id="271"/>
    </w:p>
    <w:tbl>
      <w:tblPr>
        <w:tblW w:w="5394"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7"/>
        <w:gridCol w:w="1502"/>
        <w:gridCol w:w="2023"/>
        <w:gridCol w:w="1747"/>
        <w:gridCol w:w="1940"/>
        <w:gridCol w:w="1533"/>
      </w:tblGrid>
      <w:tr w:rsidR="00A30110" w:rsidRPr="00A07EE6" w14:paraId="5526315D" w14:textId="77777777" w:rsidTr="00D95831">
        <w:trPr>
          <w:trHeight w:val="1241"/>
        </w:trPr>
        <w:tc>
          <w:tcPr>
            <w:tcW w:w="1177" w:type="pct"/>
            <w:gridSpan w:val="2"/>
            <w:vAlign w:val="center"/>
          </w:tcPr>
          <w:p w14:paraId="5317623C"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Nồng độ</w:t>
            </w:r>
          </w:p>
          <w:p w14:paraId="43208604"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Trung vị</w:t>
            </w:r>
          </w:p>
          <w:p w14:paraId="51C228B6" w14:textId="77777777" w:rsidR="00A30110" w:rsidRPr="00A07EE6" w:rsidRDefault="00A30110" w:rsidP="00A30110">
            <w:pPr>
              <w:spacing w:after="0" w:line="240" w:lineRule="auto"/>
              <w:ind w:left="-57" w:right="-57"/>
              <w:jc w:val="center"/>
              <w:rPr>
                <w:bCs/>
                <w:spacing w:val="-4"/>
                <w:sz w:val="28"/>
                <w:szCs w:val="28"/>
                <w:shd w:val="clear" w:color="auto" w:fill="FFFFFF"/>
              </w:rPr>
            </w:pPr>
            <w:r w:rsidRPr="00A07EE6">
              <w:rPr>
                <w:b/>
                <w:spacing w:val="-4"/>
                <w:sz w:val="28"/>
                <w:szCs w:val="28"/>
                <w:shd w:val="clear" w:color="auto" w:fill="FFFFFF"/>
              </w:rPr>
              <w:t>(Q</w:t>
            </w:r>
            <w:r w:rsidRPr="00A07EE6">
              <w:rPr>
                <w:b/>
                <w:spacing w:val="-4"/>
                <w:sz w:val="28"/>
                <w:szCs w:val="28"/>
                <w:shd w:val="clear" w:color="auto" w:fill="FFFFFF"/>
                <w:vertAlign w:val="subscript"/>
              </w:rPr>
              <w:t>25</w:t>
            </w:r>
            <w:r w:rsidRPr="00A07EE6">
              <w:rPr>
                <w:b/>
                <w:spacing w:val="-4"/>
                <w:sz w:val="28"/>
                <w:szCs w:val="28"/>
                <w:shd w:val="clear" w:color="auto" w:fill="FFFFFF"/>
              </w:rPr>
              <w:t>- Q</w:t>
            </w:r>
            <w:r w:rsidRPr="00A07EE6">
              <w:rPr>
                <w:b/>
                <w:spacing w:val="-4"/>
                <w:sz w:val="28"/>
                <w:szCs w:val="28"/>
                <w:shd w:val="clear" w:color="auto" w:fill="FFFFFF"/>
                <w:vertAlign w:val="subscript"/>
              </w:rPr>
              <w:t>75</w:t>
            </w:r>
            <w:r w:rsidRPr="00A07EE6">
              <w:rPr>
                <w:b/>
                <w:spacing w:val="-4"/>
                <w:sz w:val="28"/>
                <w:szCs w:val="28"/>
                <w:shd w:val="clear" w:color="auto" w:fill="FFFFFF"/>
              </w:rPr>
              <w:t>)</w:t>
            </w:r>
          </w:p>
        </w:tc>
        <w:tc>
          <w:tcPr>
            <w:tcW w:w="1068" w:type="pct"/>
            <w:vAlign w:val="center"/>
          </w:tcPr>
          <w:p w14:paraId="20A09F1E"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MMP-1</w:t>
            </w:r>
          </w:p>
          <w:p w14:paraId="4D0502F0" w14:textId="77777777" w:rsidR="00A30110" w:rsidRPr="00A07EE6" w:rsidRDefault="00A30110" w:rsidP="00A30110">
            <w:pPr>
              <w:spacing w:after="0" w:line="240" w:lineRule="auto"/>
              <w:ind w:left="-57" w:right="-57"/>
              <w:jc w:val="center"/>
              <w:rPr>
                <w:b/>
                <w:bCs/>
                <w:spacing w:val="-4"/>
                <w:sz w:val="28"/>
                <w:szCs w:val="28"/>
                <w:shd w:val="clear" w:color="auto" w:fill="FFFFFF"/>
              </w:rPr>
            </w:pPr>
            <w:r w:rsidRPr="00A07EE6">
              <w:rPr>
                <w:b/>
                <w:bCs/>
                <w:spacing w:val="-4"/>
                <w:sz w:val="28"/>
                <w:szCs w:val="28"/>
                <w:shd w:val="clear" w:color="auto" w:fill="FFFFFF"/>
              </w:rPr>
              <w:t>(pg/mL)</w:t>
            </w:r>
          </w:p>
        </w:tc>
        <w:tc>
          <w:tcPr>
            <w:tcW w:w="922" w:type="pct"/>
            <w:vAlign w:val="center"/>
          </w:tcPr>
          <w:p w14:paraId="544E7E23"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MMP-2</w:t>
            </w:r>
          </w:p>
          <w:p w14:paraId="6249F375" w14:textId="77777777" w:rsidR="00A30110" w:rsidRPr="00A07EE6" w:rsidRDefault="00A30110" w:rsidP="00A30110">
            <w:pPr>
              <w:spacing w:after="0" w:line="240" w:lineRule="auto"/>
              <w:ind w:left="-57" w:right="-57"/>
              <w:jc w:val="center"/>
              <w:rPr>
                <w:b/>
                <w:bCs/>
                <w:spacing w:val="-4"/>
                <w:sz w:val="28"/>
                <w:szCs w:val="28"/>
                <w:shd w:val="clear" w:color="auto" w:fill="FFFFFF"/>
              </w:rPr>
            </w:pPr>
            <w:r w:rsidRPr="00A07EE6">
              <w:rPr>
                <w:b/>
                <w:bCs/>
                <w:spacing w:val="-4"/>
                <w:sz w:val="28"/>
                <w:szCs w:val="28"/>
                <w:shd w:val="clear" w:color="auto" w:fill="FFFFFF"/>
              </w:rPr>
              <w:t>(pg/mL)</w:t>
            </w:r>
          </w:p>
        </w:tc>
        <w:tc>
          <w:tcPr>
            <w:tcW w:w="1024" w:type="pct"/>
            <w:vAlign w:val="center"/>
          </w:tcPr>
          <w:p w14:paraId="4A0DBB2D"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MMP-9</w:t>
            </w:r>
          </w:p>
          <w:p w14:paraId="0BD287DD"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(pg/mL)</w:t>
            </w:r>
          </w:p>
        </w:tc>
        <w:tc>
          <w:tcPr>
            <w:tcW w:w="809" w:type="pct"/>
            <w:vAlign w:val="center"/>
          </w:tcPr>
          <w:p w14:paraId="26B2ECF3"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MMP-12</w:t>
            </w:r>
          </w:p>
          <w:p w14:paraId="3938DA94" w14:textId="77777777" w:rsidR="00A30110" w:rsidRPr="00A07EE6" w:rsidRDefault="00A30110" w:rsidP="00A30110">
            <w:pPr>
              <w:spacing w:after="0" w:line="240" w:lineRule="auto"/>
              <w:ind w:left="-57" w:right="-57"/>
              <w:jc w:val="center"/>
              <w:rPr>
                <w:b/>
                <w:spacing w:val="-4"/>
                <w:sz w:val="28"/>
                <w:szCs w:val="28"/>
                <w:shd w:val="clear" w:color="auto" w:fill="FFFFFF"/>
              </w:rPr>
            </w:pPr>
            <w:r w:rsidRPr="00A07EE6">
              <w:rPr>
                <w:b/>
                <w:spacing w:val="-4"/>
                <w:sz w:val="28"/>
                <w:szCs w:val="28"/>
                <w:shd w:val="clear" w:color="auto" w:fill="FFFFFF"/>
              </w:rPr>
              <w:t>(pg/mL)</w:t>
            </w:r>
          </w:p>
        </w:tc>
      </w:tr>
      <w:tr w:rsidR="00A30110" w:rsidRPr="00A07EE6" w14:paraId="245F3438" w14:textId="77777777" w:rsidTr="00D95831">
        <w:trPr>
          <w:trHeight w:val="76"/>
        </w:trPr>
        <w:tc>
          <w:tcPr>
            <w:tcW w:w="384" w:type="pct"/>
            <w:vMerge w:val="restart"/>
            <w:vAlign w:val="center"/>
          </w:tcPr>
          <w:p w14:paraId="35408F35" w14:textId="77777777" w:rsidR="00A30110" w:rsidRPr="00A07EE6" w:rsidRDefault="00A30110" w:rsidP="00A30110">
            <w:pPr>
              <w:spacing w:before="60" w:after="60"/>
              <w:ind w:left="-57" w:right="-57"/>
              <w:rPr>
                <w:spacing w:val="-4"/>
                <w:sz w:val="28"/>
                <w:szCs w:val="28"/>
                <w:shd w:val="clear" w:color="auto" w:fill="FFFFFF"/>
              </w:rPr>
            </w:pPr>
            <w:r w:rsidRPr="00A07EE6">
              <w:rPr>
                <w:spacing w:val="-4"/>
                <w:sz w:val="28"/>
                <w:szCs w:val="28"/>
                <w:shd w:val="clear" w:color="auto" w:fill="FFFFFF"/>
              </w:rPr>
              <w:t>Bạch cầu</w:t>
            </w:r>
          </w:p>
        </w:tc>
        <w:tc>
          <w:tcPr>
            <w:tcW w:w="793" w:type="pct"/>
            <w:vAlign w:val="center"/>
          </w:tcPr>
          <w:p w14:paraId="08C2B69B"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Bình thường</w:t>
            </w:r>
          </w:p>
          <w:p w14:paraId="30E3FD53"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(n = 45)</w:t>
            </w:r>
          </w:p>
        </w:tc>
        <w:tc>
          <w:tcPr>
            <w:tcW w:w="1068" w:type="pct"/>
            <w:vAlign w:val="bottom"/>
          </w:tcPr>
          <w:p w14:paraId="357A28A7"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 xml:space="preserve">83,804 </w:t>
            </w:r>
          </w:p>
          <w:p w14:paraId="2A765DCB" w14:textId="77777777" w:rsidR="00A30110" w:rsidRPr="00A07EE6" w:rsidRDefault="00A30110" w:rsidP="00A30110">
            <w:pPr>
              <w:spacing w:before="60" w:after="60"/>
              <w:ind w:left="-57" w:right="-57"/>
              <w:jc w:val="center"/>
              <w:rPr>
                <w:b/>
                <w:spacing w:val="-4"/>
                <w:sz w:val="28"/>
                <w:szCs w:val="28"/>
                <w:shd w:val="clear" w:color="auto" w:fill="FFFFFF"/>
              </w:rPr>
            </w:pPr>
            <w:r w:rsidRPr="00A07EE6">
              <w:rPr>
                <w:color w:val="000000"/>
                <w:sz w:val="28"/>
                <w:szCs w:val="28"/>
              </w:rPr>
              <w:t>(2,913 - 122,32)</w:t>
            </w:r>
          </w:p>
        </w:tc>
        <w:tc>
          <w:tcPr>
            <w:tcW w:w="922" w:type="pct"/>
            <w:vAlign w:val="bottom"/>
          </w:tcPr>
          <w:p w14:paraId="19F90765"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10,86</w:t>
            </w:r>
          </w:p>
          <w:p w14:paraId="019D6E95" w14:textId="77777777" w:rsidR="00A30110" w:rsidRPr="00A07EE6" w:rsidRDefault="00A30110" w:rsidP="00A30110">
            <w:pPr>
              <w:spacing w:before="60" w:after="60"/>
              <w:ind w:left="-57" w:right="-57"/>
              <w:jc w:val="center"/>
              <w:rPr>
                <w:b/>
                <w:spacing w:val="-4"/>
                <w:sz w:val="28"/>
                <w:szCs w:val="28"/>
                <w:shd w:val="clear" w:color="auto" w:fill="FFFFFF"/>
              </w:rPr>
            </w:pPr>
            <w:r w:rsidRPr="00A07EE6">
              <w:rPr>
                <w:color w:val="000000"/>
                <w:sz w:val="28"/>
                <w:szCs w:val="28"/>
              </w:rPr>
              <w:t>(8,18 - 19,63)</w:t>
            </w:r>
          </w:p>
        </w:tc>
        <w:tc>
          <w:tcPr>
            <w:tcW w:w="1024" w:type="pct"/>
            <w:vAlign w:val="bottom"/>
          </w:tcPr>
          <w:p w14:paraId="0FA80926"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49,76</w:t>
            </w:r>
          </w:p>
          <w:p w14:paraId="3C73A111" w14:textId="77777777" w:rsidR="00A30110" w:rsidRPr="00A07EE6" w:rsidRDefault="00A30110" w:rsidP="00A30110">
            <w:pPr>
              <w:spacing w:before="60" w:after="60"/>
              <w:ind w:left="-57" w:right="-57"/>
              <w:jc w:val="center"/>
              <w:rPr>
                <w:b/>
                <w:spacing w:val="-4"/>
                <w:sz w:val="28"/>
                <w:szCs w:val="28"/>
                <w:shd w:val="clear" w:color="auto" w:fill="FFFFFF"/>
              </w:rPr>
            </w:pPr>
            <w:r w:rsidRPr="00A07EE6">
              <w:rPr>
                <w:color w:val="000000"/>
                <w:sz w:val="28"/>
                <w:szCs w:val="28"/>
              </w:rPr>
              <w:t>(22,83 - 107,6)</w:t>
            </w:r>
          </w:p>
        </w:tc>
        <w:tc>
          <w:tcPr>
            <w:tcW w:w="809" w:type="pct"/>
            <w:vAlign w:val="bottom"/>
          </w:tcPr>
          <w:p w14:paraId="3AF6D93D"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0,73</w:t>
            </w:r>
          </w:p>
          <w:p w14:paraId="2AF8C30B" w14:textId="77777777" w:rsidR="00A30110" w:rsidRPr="00A07EE6" w:rsidRDefault="00A30110" w:rsidP="00A30110">
            <w:pPr>
              <w:spacing w:before="60" w:after="60"/>
              <w:ind w:left="-57" w:right="-57"/>
              <w:jc w:val="center"/>
              <w:rPr>
                <w:b/>
                <w:spacing w:val="-4"/>
                <w:sz w:val="28"/>
                <w:szCs w:val="28"/>
                <w:shd w:val="clear" w:color="auto" w:fill="FFFFFF"/>
              </w:rPr>
            </w:pPr>
            <w:r w:rsidRPr="00A07EE6">
              <w:rPr>
                <w:color w:val="000000"/>
                <w:sz w:val="28"/>
                <w:szCs w:val="28"/>
              </w:rPr>
              <w:t>(0,28 - 1,35)</w:t>
            </w:r>
          </w:p>
        </w:tc>
      </w:tr>
      <w:tr w:rsidR="00A30110" w:rsidRPr="00A07EE6" w14:paraId="693311CB" w14:textId="77777777" w:rsidTr="00D95831">
        <w:trPr>
          <w:trHeight w:val="370"/>
        </w:trPr>
        <w:tc>
          <w:tcPr>
            <w:tcW w:w="384" w:type="pct"/>
            <w:vMerge/>
          </w:tcPr>
          <w:p w14:paraId="73631D29" w14:textId="77777777" w:rsidR="00A30110" w:rsidRPr="00A07EE6" w:rsidRDefault="00A30110" w:rsidP="00A30110">
            <w:pPr>
              <w:spacing w:before="60" w:after="60"/>
              <w:ind w:left="-57" w:right="-57"/>
              <w:rPr>
                <w:spacing w:val="-4"/>
                <w:sz w:val="28"/>
                <w:szCs w:val="28"/>
                <w:shd w:val="clear" w:color="auto" w:fill="FFFFFF"/>
              </w:rPr>
            </w:pPr>
          </w:p>
        </w:tc>
        <w:tc>
          <w:tcPr>
            <w:tcW w:w="793" w:type="pct"/>
          </w:tcPr>
          <w:p w14:paraId="3C629F69"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Tăng</w:t>
            </w:r>
          </w:p>
          <w:p w14:paraId="2E8A602E"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(n = 20)</w:t>
            </w:r>
          </w:p>
        </w:tc>
        <w:tc>
          <w:tcPr>
            <w:tcW w:w="1068" w:type="pct"/>
            <w:vAlign w:val="bottom"/>
          </w:tcPr>
          <w:p w14:paraId="0D9880CF"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 xml:space="preserve">88,878 </w:t>
            </w:r>
          </w:p>
          <w:p w14:paraId="2E922C3D" w14:textId="77777777" w:rsidR="00A30110" w:rsidRPr="00A07EE6" w:rsidRDefault="00A30110" w:rsidP="00A30110">
            <w:pPr>
              <w:spacing w:before="60" w:after="60"/>
              <w:ind w:left="-57" w:right="-57"/>
              <w:jc w:val="center"/>
              <w:rPr>
                <w:b/>
                <w:spacing w:val="-4"/>
                <w:sz w:val="28"/>
                <w:szCs w:val="28"/>
                <w:shd w:val="clear" w:color="auto" w:fill="FFFFFF"/>
              </w:rPr>
            </w:pPr>
            <w:r w:rsidRPr="00A07EE6">
              <w:rPr>
                <w:color w:val="000000"/>
                <w:sz w:val="28"/>
                <w:szCs w:val="28"/>
              </w:rPr>
              <w:t>(55,81 - 133,47)</w:t>
            </w:r>
          </w:p>
        </w:tc>
        <w:tc>
          <w:tcPr>
            <w:tcW w:w="922" w:type="pct"/>
            <w:vAlign w:val="bottom"/>
          </w:tcPr>
          <w:p w14:paraId="38B7EBFD"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8,18</w:t>
            </w:r>
          </w:p>
          <w:p w14:paraId="02E51BDC" w14:textId="77777777" w:rsidR="00A30110" w:rsidRPr="00A07EE6" w:rsidRDefault="00A30110" w:rsidP="00A30110">
            <w:pPr>
              <w:spacing w:before="60" w:after="60"/>
              <w:ind w:left="-57" w:right="-57"/>
              <w:jc w:val="center"/>
              <w:rPr>
                <w:b/>
                <w:spacing w:val="-4"/>
                <w:sz w:val="28"/>
                <w:szCs w:val="28"/>
                <w:shd w:val="clear" w:color="auto" w:fill="FFFFFF"/>
              </w:rPr>
            </w:pPr>
            <w:r w:rsidRPr="00A07EE6">
              <w:rPr>
                <w:color w:val="000000"/>
                <w:sz w:val="28"/>
                <w:szCs w:val="28"/>
              </w:rPr>
              <w:t>(6,17 - 11,71)</w:t>
            </w:r>
          </w:p>
        </w:tc>
        <w:tc>
          <w:tcPr>
            <w:tcW w:w="1024" w:type="pct"/>
            <w:vAlign w:val="bottom"/>
          </w:tcPr>
          <w:p w14:paraId="2A6A7D52"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 xml:space="preserve">49,52 </w:t>
            </w:r>
          </w:p>
          <w:p w14:paraId="525687AF" w14:textId="77777777" w:rsidR="00A30110" w:rsidRPr="00A07EE6" w:rsidRDefault="00A30110" w:rsidP="00A30110">
            <w:pPr>
              <w:spacing w:before="60" w:after="60"/>
              <w:ind w:left="-57" w:right="-57"/>
              <w:jc w:val="center"/>
              <w:rPr>
                <w:b/>
                <w:spacing w:val="-4"/>
                <w:sz w:val="28"/>
                <w:szCs w:val="28"/>
                <w:shd w:val="clear" w:color="auto" w:fill="FFFFFF"/>
              </w:rPr>
            </w:pPr>
            <w:r w:rsidRPr="00A07EE6">
              <w:rPr>
                <w:color w:val="000000"/>
                <w:sz w:val="28"/>
                <w:szCs w:val="28"/>
              </w:rPr>
              <w:t>(35,56 - 99,08)</w:t>
            </w:r>
          </w:p>
        </w:tc>
        <w:tc>
          <w:tcPr>
            <w:tcW w:w="809" w:type="pct"/>
            <w:vAlign w:val="bottom"/>
          </w:tcPr>
          <w:p w14:paraId="5CA02DB2"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0,27</w:t>
            </w:r>
          </w:p>
          <w:p w14:paraId="0805FFCD" w14:textId="77777777" w:rsidR="00A30110" w:rsidRPr="00A07EE6" w:rsidRDefault="00A30110" w:rsidP="00A30110">
            <w:pPr>
              <w:spacing w:before="60" w:after="60"/>
              <w:ind w:left="-57" w:right="-57"/>
              <w:jc w:val="center"/>
              <w:rPr>
                <w:b/>
                <w:spacing w:val="-4"/>
                <w:sz w:val="28"/>
                <w:szCs w:val="28"/>
                <w:shd w:val="clear" w:color="auto" w:fill="FFFFFF"/>
              </w:rPr>
            </w:pPr>
            <w:r w:rsidRPr="00A07EE6">
              <w:rPr>
                <w:color w:val="000000"/>
                <w:sz w:val="28"/>
                <w:szCs w:val="28"/>
              </w:rPr>
              <w:t>(0,14 - 0,63)</w:t>
            </w:r>
          </w:p>
        </w:tc>
      </w:tr>
      <w:tr w:rsidR="00A30110" w:rsidRPr="00A07EE6" w14:paraId="1B4B53B8" w14:textId="77777777" w:rsidTr="00D95831">
        <w:trPr>
          <w:trHeight w:val="225"/>
        </w:trPr>
        <w:tc>
          <w:tcPr>
            <w:tcW w:w="1177" w:type="pct"/>
            <w:gridSpan w:val="2"/>
          </w:tcPr>
          <w:p w14:paraId="673E8D08"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p</w:t>
            </w:r>
          </w:p>
        </w:tc>
        <w:tc>
          <w:tcPr>
            <w:tcW w:w="1068" w:type="pct"/>
            <w:vAlign w:val="center"/>
          </w:tcPr>
          <w:p w14:paraId="65B56883"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0,565</w:t>
            </w:r>
            <w:r w:rsidRPr="00A07EE6">
              <w:rPr>
                <w:bCs/>
                <w:spacing w:val="-4"/>
                <w:sz w:val="28"/>
                <w:szCs w:val="28"/>
                <w:shd w:val="clear" w:color="auto" w:fill="FFFFFF"/>
                <w:vertAlign w:val="superscript"/>
              </w:rPr>
              <w:t>c</w:t>
            </w:r>
          </w:p>
        </w:tc>
        <w:tc>
          <w:tcPr>
            <w:tcW w:w="922" w:type="pct"/>
            <w:vAlign w:val="center"/>
          </w:tcPr>
          <w:p w14:paraId="7B77460C"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0,068</w:t>
            </w:r>
            <w:r w:rsidRPr="00A07EE6">
              <w:rPr>
                <w:bCs/>
                <w:spacing w:val="-4"/>
                <w:sz w:val="28"/>
                <w:szCs w:val="28"/>
                <w:shd w:val="clear" w:color="auto" w:fill="FFFFFF"/>
                <w:vertAlign w:val="superscript"/>
              </w:rPr>
              <w:t>c</w:t>
            </w:r>
          </w:p>
        </w:tc>
        <w:tc>
          <w:tcPr>
            <w:tcW w:w="1024" w:type="pct"/>
          </w:tcPr>
          <w:p w14:paraId="29C7401C"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0,418</w:t>
            </w:r>
            <w:r w:rsidRPr="00A07EE6">
              <w:rPr>
                <w:bCs/>
                <w:spacing w:val="-4"/>
                <w:sz w:val="28"/>
                <w:szCs w:val="28"/>
                <w:shd w:val="clear" w:color="auto" w:fill="FFFFFF"/>
                <w:vertAlign w:val="superscript"/>
              </w:rPr>
              <w:t>c</w:t>
            </w:r>
          </w:p>
        </w:tc>
        <w:tc>
          <w:tcPr>
            <w:tcW w:w="809" w:type="pct"/>
          </w:tcPr>
          <w:p w14:paraId="5BF32E7D" w14:textId="77777777" w:rsidR="00A30110" w:rsidRPr="00A07EE6" w:rsidRDefault="00A30110" w:rsidP="00A30110">
            <w:pPr>
              <w:spacing w:before="60" w:after="60"/>
              <w:ind w:left="-57" w:right="-57"/>
              <w:jc w:val="center"/>
              <w:rPr>
                <w:b/>
                <w:bCs/>
                <w:spacing w:val="-4"/>
                <w:sz w:val="28"/>
                <w:szCs w:val="28"/>
                <w:shd w:val="clear" w:color="auto" w:fill="FFFFFF"/>
              </w:rPr>
            </w:pPr>
            <w:r w:rsidRPr="00A07EE6">
              <w:rPr>
                <w:b/>
                <w:bCs/>
                <w:spacing w:val="-4"/>
                <w:sz w:val="28"/>
                <w:szCs w:val="28"/>
                <w:shd w:val="clear" w:color="auto" w:fill="FFFFFF"/>
              </w:rPr>
              <w:t>0,039</w:t>
            </w:r>
            <w:r w:rsidRPr="00A07EE6">
              <w:rPr>
                <w:bCs/>
                <w:spacing w:val="-4"/>
                <w:sz w:val="28"/>
                <w:szCs w:val="28"/>
                <w:shd w:val="clear" w:color="auto" w:fill="FFFFFF"/>
                <w:vertAlign w:val="superscript"/>
              </w:rPr>
              <w:t>c</w:t>
            </w:r>
          </w:p>
        </w:tc>
      </w:tr>
      <w:tr w:rsidR="00A30110" w:rsidRPr="00A07EE6" w14:paraId="73F7756A" w14:textId="77777777" w:rsidTr="00D95831">
        <w:trPr>
          <w:trHeight w:val="800"/>
        </w:trPr>
        <w:tc>
          <w:tcPr>
            <w:tcW w:w="384" w:type="pct"/>
            <w:vMerge w:val="restart"/>
          </w:tcPr>
          <w:p w14:paraId="33D7794F" w14:textId="77777777" w:rsidR="00A30110" w:rsidRPr="00A07EE6" w:rsidRDefault="00A30110" w:rsidP="00A30110">
            <w:pPr>
              <w:spacing w:before="60" w:after="60"/>
              <w:ind w:left="-57" w:right="-57"/>
              <w:rPr>
                <w:bCs/>
                <w:spacing w:val="-4"/>
                <w:sz w:val="28"/>
                <w:szCs w:val="28"/>
                <w:shd w:val="clear" w:color="auto" w:fill="FFFFFF"/>
              </w:rPr>
            </w:pPr>
          </w:p>
          <w:p w14:paraId="6C559FC4" w14:textId="77777777" w:rsidR="00A30110" w:rsidRPr="00A07EE6" w:rsidRDefault="00A30110" w:rsidP="00A30110">
            <w:pPr>
              <w:spacing w:before="60" w:after="60"/>
              <w:ind w:left="-57" w:right="-57"/>
              <w:rPr>
                <w:spacing w:val="-4"/>
                <w:sz w:val="28"/>
                <w:szCs w:val="28"/>
                <w:shd w:val="clear" w:color="auto" w:fill="FFFFFF"/>
              </w:rPr>
            </w:pPr>
            <w:r>
              <w:rPr>
                <w:spacing w:val="-4"/>
                <w:sz w:val="28"/>
                <w:szCs w:val="28"/>
                <w:shd w:val="clear" w:color="auto" w:fill="FFFFFF"/>
              </w:rPr>
              <w:t>Bạch cầu trung tính</w:t>
            </w:r>
          </w:p>
        </w:tc>
        <w:tc>
          <w:tcPr>
            <w:tcW w:w="793" w:type="pct"/>
            <w:vAlign w:val="center"/>
          </w:tcPr>
          <w:p w14:paraId="2BDF1AC4"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Bình thường</w:t>
            </w:r>
          </w:p>
          <w:p w14:paraId="29128EB9"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(n = 19)</w:t>
            </w:r>
          </w:p>
        </w:tc>
        <w:tc>
          <w:tcPr>
            <w:tcW w:w="1068" w:type="pct"/>
            <w:vAlign w:val="bottom"/>
          </w:tcPr>
          <w:p w14:paraId="47FA078E"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 xml:space="preserve">88,88 </w:t>
            </w:r>
          </w:p>
          <w:p w14:paraId="5E009CD7"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color w:val="000000"/>
                <w:sz w:val="28"/>
                <w:szCs w:val="28"/>
              </w:rPr>
              <w:t>(1,05 - 128,1)</w:t>
            </w:r>
          </w:p>
        </w:tc>
        <w:tc>
          <w:tcPr>
            <w:tcW w:w="922" w:type="pct"/>
            <w:vAlign w:val="bottom"/>
          </w:tcPr>
          <w:p w14:paraId="588DBE2B"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8,74</w:t>
            </w:r>
          </w:p>
          <w:p w14:paraId="50C55E32"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color w:val="000000"/>
                <w:sz w:val="28"/>
                <w:szCs w:val="28"/>
              </w:rPr>
              <w:t>(8,18 - 12,53)</w:t>
            </w:r>
          </w:p>
        </w:tc>
        <w:tc>
          <w:tcPr>
            <w:tcW w:w="1024" w:type="pct"/>
            <w:vAlign w:val="bottom"/>
          </w:tcPr>
          <w:p w14:paraId="3EBB978E"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55,4</w:t>
            </w:r>
          </w:p>
          <w:p w14:paraId="3DB1F1EF" w14:textId="77777777" w:rsidR="00A30110" w:rsidRPr="00A07EE6" w:rsidRDefault="00A30110" w:rsidP="00A30110">
            <w:pPr>
              <w:spacing w:before="60" w:after="60"/>
              <w:ind w:left="-57" w:right="-57"/>
              <w:jc w:val="center"/>
              <w:rPr>
                <w:sz w:val="28"/>
                <w:szCs w:val="28"/>
              </w:rPr>
            </w:pPr>
            <w:r w:rsidRPr="00A07EE6">
              <w:rPr>
                <w:color w:val="000000"/>
                <w:sz w:val="28"/>
                <w:szCs w:val="28"/>
              </w:rPr>
              <w:t>(20,55 - 229)</w:t>
            </w:r>
          </w:p>
        </w:tc>
        <w:tc>
          <w:tcPr>
            <w:tcW w:w="809" w:type="pct"/>
            <w:vAlign w:val="bottom"/>
          </w:tcPr>
          <w:p w14:paraId="6E9B455F"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0,73</w:t>
            </w:r>
          </w:p>
          <w:p w14:paraId="55C14EC3" w14:textId="77777777" w:rsidR="00A30110" w:rsidRPr="00A07EE6" w:rsidRDefault="00A30110" w:rsidP="00A30110">
            <w:pPr>
              <w:spacing w:before="60" w:after="60"/>
              <w:ind w:left="-57" w:right="-57"/>
              <w:jc w:val="center"/>
              <w:rPr>
                <w:sz w:val="28"/>
                <w:szCs w:val="28"/>
              </w:rPr>
            </w:pPr>
            <w:r w:rsidRPr="00A07EE6">
              <w:rPr>
                <w:color w:val="000000"/>
                <w:sz w:val="28"/>
                <w:szCs w:val="28"/>
              </w:rPr>
              <w:t>(0,15 - 1,30)</w:t>
            </w:r>
          </w:p>
        </w:tc>
      </w:tr>
      <w:tr w:rsidR="00A30110" w:rsidRPr="00A07EE6" w14:paraId="2D9DADD1" w14:textId="77777777" w:rsidTr="00D95831">
        <w:trPr>
          <w:trHeight w:val="800"/>
        </w:trPr>
        <w:tc>
          <w:tcPr>
            <w:tcW w:w="384" w:type="pct"/>
            <w:vMerge/>
          </w:tcPr>
          <w:p w14:paraId="776056E5" w14:textId="77777777" w:rsidR="00A30110" w:rsidRPr="00A07EE6" w:rsidRDefault="00A30110" w:rsidP="00A30110">
            <w:pPr>
              <w:spacing w:before="60" w:after="60"/>
              <w:ind w:left="-57" w:right="-57"/>
              <w:rPr>
                <w:bCs/>
                <w:spacing w:val="-4"/>
                <w:sz w:val="28"/>
                <w:szCs w:val="28"/>
                <w:shd w:val="clear" w:color="auto" w:fill="FFFFFF"/>
              </w:rPr>
            </w:pPr>
          </w:p>
        </w:tc>
        <w:tc>
          <w:tcPr>
            <w:tcW w:w="793" w:type="pct"/>
          </w:tcPr>
          <w:p w14:paraId="45F284E7"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Tăng</w:t>
            </w:r>
          </w:p>
          <w:p w14:paraId="03E1798C"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(n = 27)</w:t>
            </w:r>
          </w:p>
        </w:tc>
        <w:tc>
          <w:tcPr>
            <w:tcW w:w="1068" w:type="pct"/>
            <w:vAlign w:val="bottom"/>
          </w:tcPr>
          <w:p w14:paraId="7C00AB59"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 xml:space="preserve">88,88 </w:t>
            </w:r>
          </w:p>
          <w:p w14:paraId="40BA7E14"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color w:val="000000"/>
                <w:sz w:val="28"/>
                <w:szCs w:val="28"/>
              </w:rPr>
              <w:t>(0,99 - 130,77)</w:t>
            </w:r>
          </w:p>
        </w:tc>
        <w:tc>
          <w:tcPr>
            <w:tcW w:w="922" w:type="pct"/>
            <w:vAlign w:val="bottom"/>
          </w:tcPr>
          <w:p w14:paraId="4D838BC6"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10,44</w:t>
            </w:r>
          </w:p>
          <w:p w14:paraId="4A9601D9"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color w:val="000000"/>
                <w:sz w:val="28"/>
                <w:szCs w:val="28"/>
              </w:rPr>
              <w:t>(7,38 - 24,33)</w:t>
            </w:r>
          </w:p>
        </w:tc>
        <w:tc>
          <w:tcPr>
            <w:tcW w:w="1024" w:type="pct"/>
            <w:vAlign w:val="bottom"/>
          </w:tcPr>
          <w:p w14:paraId="77D1B047"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54</w:t>
            </w:r>
          </w:p>
          <w:p w14:paraId="42649AD0" w14:textId="77777777" w:rsidR="00A30110" w:rsidRPr="00A07EE6" w:rsidRDefault="00A30110" w:rsidP="00A30110">
            <w:pPr>
              <w:spacing w:before="60" w:after="60"/>
              <w:ind w:left="-57" w:right="-57"/>
              <w:jc w:val="center"/>
              <w:rPr>
                <w:sz w:val="28"/>
                <w:szCs w:val="28"/>
              </w:rPr>
            </w:pPr>
            <w:r w:rsidRPr="00A07EE6">
              <w:rPr>
                <w:color w:val="000000"/>
                <w:sz w:val="28"/>
                <w:szCs w:val="28"/>
              </w:rPr>
              <w:t>(23,89 - 163,4)</w:t>
            </w:r>
          </w:p>
        </w:tc>
        <w:tc>
          <w:tcPr>
            <w:tcW w:w="809" w:type="pct"/>
            <w:vAlign w:val="bottom"/>
          </w:tcPr>
          <w:p w14:paraId="289403B1"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0,34</w:t>
            </w:r>
          </w:p>
          <w:p w14:paraId="515E66E1" w14:textId="77777777" w:rsidR="00A30110" w:rsidRPr="00A07EE6" w:rsidRDefault="00A30110" w:rsidP="00A30110">
            <w:pPr>
              <w:spacing w:before="60" w:after="60"/>
              <w:ind w:left="-57" w:right="-57"/>
              <w:jc w:val="center"/>
              <w:rPr>
                <w:sz w:val="28"/>
                <w:szCs w:val="28"/>
              </w:rPr>
            </w:pPr>
            <w:r w:rsidRPr="00A07EE6">
              <w:rPr>
                <w:color w:val="000000"/>
                <w:sz w:val="28"/>
                <w:szCs w:val="28"/>
              </w:rPr>
              <w:t>(0,15 - 0,92)</w:t>
            </w:r>
          </w:p>
        </w:tc>
      </w:tr>
      <w:tr w:rsidR="00A30110" w:rsidRPr="00A07EE6" w14:paraId="245156FC" w14:textId="77777777" w:rsidTr="00D95831">
        <w:trPr>
          <w:trHeight w:val="800"/>
        </w:trPr>
        <w:tc>
          <w:tcPr>
            <w:tcW w:w="384" w:type="pct"/>
            <w:vMerge/>
          </w:tcPr>
          <w:p w14:paraId="1521E9DE" w14:textId="77777777" w:rsidR="00A30110" w:rsidRPr="00A07EE6" w:rsidRDefault="00A30110" w:rsidP="00A30110">
            <w:pPr>
              <w:spacing w:before="60" w:after="60"/>
              <w:ind w:left="-57" w:right="-57"/>
              <w:rPr>
                <w:bCs/>
                <w:spacing w:val="-4"/>
                <w:sz w:val="28"/>
                <w:szCs w:val="28"/>
                <w:shd w:val="clear" w:color="auto" w:fill="FFFFFF"/>
              </w:rPr>
            </w:pPr>
          </w:p>
        </w:tc>
        <w:tc>
          <w:tcPr>
            <w:tcW w:w="793" w:type="pct"/>
          </w:tcPr>
          <w:p w14:paraId="5115B34D"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Giảm</w:t>
            </w:r>
          </w:p>
          <w:p w14:paraId="488C8004"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(n = 19)</w:t>
            </w:r>
          </w:p>
        </w:tc>
        <w:tc>
          <w:tcPr>
            <w:tcW w:w="1068" w:type="pct"/>
            <w:vAlign w:val="bottom"/>
          </w:tcPr>
          <w:p w14:paraId="5117FAA2"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 xml:space="preserve">83,80 </w:t>
            </w:r>
          </w:p>
          <w:p w14:paraId="1FF7093F"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color w:val="000000"/>
                <w:sz w:val="28"/>
                <w:szCs w:val="28"/>
              </w:rPr>
              <w:t>(3,11 - 122,84)</w:t>
            </w:r>
          </w:p>
        </w:tc>
        <w:tc>
          <w:tcPr>
            <w:tcW w:w="922" w:type="pct"/>
            <w:vAlign w:val="bottom"/>
          </w:tcPr>
          <w:p w14:paraId="632A7B0B"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11,51</w:t>
            </w:r>
          </w:p>
          <w:p w14:paraId="6FBF47EF"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color w:val="000000"/>
                <w:sz w:val="28"/>
                <w:szCs w:val="28"/>
              </w:rPr>
              <w:t>(7,38 - 19,63)</w:t>
            </w:r>
          </w:p>
        </w:tc>
        <w:tc>
          <w:tcPr>
            <w:tcW w:w="1024" w:type="pct"/>
            <w:vAlign w:val="bottom"/>
          </w:tcPr>
          <w:p w14:paraId="18378E18"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40,47</w:t>
            </w:r>
          </w:p>
          <w:p w14:paraId="2652E259"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(24,96 - 63,2)</w:t>
            </w:r>
          </w:p>
        </w:tc>
        <w:tc>
          <w:tcPr>
            <w:tcW w:w="809" w:type="pct"/>
            <w:vAlign w:val="bottom"/>
          </w:tcPr>
          <w:p w14:paraId="54C22994"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0,71</w:t>
            </w:r>
          </w:p>
          <w:p w14:paraId="37C1E3EA" w14:textId="77777777" w:rsidR="00A30110" w:rsidRPr="00A07EE6" w:rsidRDefault="00A30110" w:rsidP="00A30110">
            <w:pPr>
              <w:spacing w:before="60" w:after="60"/>
              <w:ind w:left="-57" w:right="-57"/>
              <w:jc w:val="center"/>
              <w:rPr>
                <w:sz w:val="28"/>
                <w:szCs w:val="28"/>
              </w:rPr>
            </w:pPr>
            <w:r w:rsidRPr="00A07EE6">
              <w:rPr>
                <w:color w:val="000000"/>
                <w:sz w:val="28"/>
                <w:szCs w:val="28"/>
              </w:rPr>
              <w:t>(0,28 - 1,97)</w:t>
            </w:r>
          </w:p>
        </w:tc>
      </w:tr>
      <w:tr w:rsidR="00A30110" w:rsidRPr="00A07EE6" w14:paraId="6242100A" w14:textId="77777777" w:rsidTr="00D95831">
        <w:trPr>
          <w:trHeight w:val="269"/>
        </w:trPr>
        <w:tc>
          <w:tcPr>
            <w:tcW w:w="1177" w:type="pct"/>
            <w:gridSpan w:val="2"/>
          </w:tcPr>
          <w:p w14:paraId="5F82C641" w14:textId="77777777" w:rsidR="00A30110" w:rsidRPr="00A07EE6" w:rsidRDefault="00A30110" w:rsidP="00A30110">
            <w:pPr>
              <w:spacing w:before="60" w:after="60"/>
              <w:ind w:left="-57" w:right="-57"/>
              <w:jc w:val="center"/>
              <w:rPr>
                <w:spacing w:val="-4"/>
                <w:sz w:val="28"/>
                <w:szCs w:val="28"/>
                <w:shd w:val="clear" w:color="auto" w:fill="FFFFFF"/>
              </w:rPr>
            </w:pPr>
            <w:r w:rsidRPr="00A07EE6">
              <w:rPr>
                <w:spacing w:val="-4"/>
                <w:sz w:val="28"/>
                <w:szCs w:val="28"/>
                <w:shd w:val="clear" w:color="auto" w:fill="FFFFFF"/>
              </w:rPr>
              <w:t>p</w:t>
            </w:r>
          </w:p>
        </w:tc>
        <w:tc>
          <w:tcPr>
            <w:tcW w:w="1068" w:type="pct"/>
            <w:vAlign w:val="center"/>
          </w:tcPr>
          <w:p w14:paraId="36FC9B1C"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0,924</w:t>
            </w:r>
            <w:r w:rsidRPr="00A07EE6">
              <w:rPr>
                <w:bCs/>
                <w:spacing w:val="-4"/>
                <w:sz w:val="28"/>
                <w:szCs w:val="28"/>
                <w:shd w:val="clear" w:color="auto" w:fill="FFFFFF"/>
                <w:vertAlign w:val="superscript"/>
              </w:rPr>
              <w:t>g</w:t>
            </w:r>
          </w:p>
        </w:tc>
        <w:tc>
          <w:tcPr>
            <w:tcW w:w="922" w:type="pct"/>
            <w:vAlign w:val="center"/>
          </w:tcPr>
          <w:p w14:paraId="13D73F71"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0,614</w:t>
            </w:r>
            <w:r w:rsidRPr="00A07EE6">
              <w:rPr>
                <w:bCs/>
                <w:spacing w:val="-4"/>
                <w:sz w:val="28"/>
                <w:szCs w:val="28"/>
                <w:shd w:val="clear" w:color="auto" w:fill="FFFFFF"/>
                <w:vertAlign w:val="superscript"/>
              </w:rPr>
              <w:t>g</w:t>
            </w:r>
          </w:p>
        </w:tc>
        <w:tc>
          <w:tcPr>
            <w:tcW w:w="1024" w:type="pct"/>
          </w:tcPr>
          <w:p w14:paraId="43A9835B" w14:textId="77777777" w:rsidR="00A30110" w:rsidRPr="00A07EE6" w:rsidRDefault="00A30110" w:rsidP="00A30110">
            <w:pPr>
              <w:spacing w:before="60" w:after="60"/>
              <w:ind w:left="-57" w:right="-57"/>
              <w:jc w:val="center"/>
              <w:rPr>
                <w:sz w:val="28"/>
                <w:szCs w:val="28"/>
              </w:rPr>
            </w:pPr>
            <w:r w:rsidRPr="00A07EE6">
              <w:rPr>
                <w:sz w:val="28"/>
                <w:szCs w:val="28"/>
              </w:rPr>
              <w:t>0,325</w:t>
            </w:r>
            <w:r w:rsidRPr="00A07EE6">
              <w:rPr>
                <w:bCs/>
                <w:spacing w:val="-4"/>
                <w:sz w:val="28"/>
                <w:szCs w:val="28"/>
                <w:shd w:val="clear" w:color="auto" w:fill="FFFFFF"/>
                <w:vertAlign w:val="superscript"/>
              </w:rPr>
              <w:t>g</w:t>
            </w:r>
          </w:p>
        </w:tc>
        <w:tc>
          <w:tcPr>
            <w:tcW w:w="809" w:type="pct"/>
          </w:tcPr>
          <w:p w14:paraId="59210177" w14:textId="77777777" w:rsidR="00A30110" w:rsidRPr="00A07EE6" w:rsidRDefault="00A30110" w:rsidP="00A30110">
            <w:pPr>
              <w:spacing w:before="60" w:after="60"/>
              <w:ind w:left="-57" w:right="-57"/>
              <w:jc w:val="center"/>
              <w:rPr>
                <w:sz w:val="28"/>
                <w:szCs w:val="28"/>
              </w:rPr>
            </w:pPr>
            <w:r w:rsidRPr="00A07EE6">
              <w:rPr>
                <w:sz w:val="28"/>
                <w:szCs w:val="28"/>
              </w:rPr>
              <w:t>0,221</w:t>
            </w:r>
            <w:r w:rsidRPr="00A07EE6">
              <w:rPr>
                <w:bCs/>
                <w:spacing w:val="-4"/>
                <w:sz w:val="28"/>
                <w:szCs w:val="28"/>
                <w:shd w:val="clear" w:color="auto" w:fill="FFFFFF"/>
                <w:vertAlign w:val="superscript"/>
              </w:rPr>
              <w:t>g</w:t>
            </w:r>
          </w:p>
        </w:tc>
      </w:tr>
      <w:tr w:rsidR="00A30110" w:rsidRPr="00A07EE6" w14:paraId="1EC3C4CB" w14:textId="77777777" w:rsidTr="00D95831">
        <w:trPr>
          <w:trHeight w:val="800"/>
        </w:trPr>
        <w:tc>
          <w:tcPr>
            <w:tcW w:w="384" w:type="pct"/>
            <w:vMerge w:val="restart"/>
          </w:tcPr>
          <w:p w14:paraId="1B6E395C" w14:textId="77777777" w:rsidR="00A30110" w:rsidRPr="00A07EE6" w:rsidRDefault="00A30110" w:rsidP="00A30110">
            <w:pPr>
              <w:spacing w:before="60" w:after="60"/>
              <w:ind w:left="-57" w:right="-57"/>
              <w:rPr>
                <w:bCs/>
                <w:spacing w:val="-4"/>
                <w:sz w:val="28"/>
                <w:szCs w:val="28"/>
                <w:shd w:val="clear" w:color="auto" w:fill="FFFFFF"/>
              </w:rPr>
            </w:pPr>
          </w:p>
          <w:p w14:paraId="6E9B3D36" w14:textId="77777777" w:rsidR="00A30110" w:rsidRPr="00A07EE6" w:rsidRDefault="00A30110" w:rsidP="00A30110">
            <w:pPr>
              <w:spacing w:before="60" w:after="60"/>
              <w:ind w:left="-57" w:right="-57"/>
              <w:rPr>
                <w:spacing w:val="-4"/>
                <w:sz w:val="28"/>
                <w:szCs w:val="28"/>
                <w:shd w:val="clear" w:color="auto" w:fill="FFFFFF"/>
              </w:rPr>
            </w:pPr>
            <w:r w:rsidRPr="00A07EE6">
              <w:rPr>
                <w:spacing w:val="-4"/>
                <w:sz w:val="28"/>
                <w:szCs w:val="28"/>
                <w:shd w:val="clear" w:color="auto" w:fill="FFFFFF"/>
              </w:rPr>
              <w:t>CRP</w:t>
            </w:r>
          </w:p>
        </w:tc>
        <w:tc>
          <w:tcPr>
            <w:tcW w:w="793" w:type="pct"/>
          </w:tcPr>
          <w:p w14:paraId="548822B3"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 xml:space="preserve">Bình thường </w:t>
            </w:r>
          </w:p>
          <w:p w14:paraId="05A7FE07"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(n = 36)</w:t>
            </w:r>
          </w:p>
        </w:tc>
        <w:tc>
          <w:tcPr>
            <w:tcW w:w="1068" w:type="pct"/>
            <w:vAlign w:val="bottom"/>
          </w:tcPr>
          <w:p w14:paraId="18C91395"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 xml:space="preserve">86,34 </w:t>
            </w:r>
          </w:p>
          <w:p w14:paraId="75010814"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(2,99 - 125,47)</w:t>
            </w:r>
          </w:p>
        </w:tc>
        <w:tc>
          <w:tcPr>
            <w:tcW w:w="922" w:type="pct"/>
            <w:vAlign w:val="bottom"/>
          </w:tcPr>
          <w:p w14:paraId="439FD602"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9,71</w:t>
            </w:r>
          </w:p>
          <w:p w14:paraId="65E1F68C"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(7,86 - 17,4)</w:t>
            </w:r>
          </w:p>
        </w:tc>
        <w:tc>
          <w:tcPr>
            <w:tcW w:w="1024" w:type="pct"/>
            <w:vAlign w:val="bottom"/>
          </w:tcPr>
          <w:p w14:paraId="28BC4150"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41,39</w:t>
            </w:r>
          </w:p>
          <w:p w14:paraId="5922557B"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(19,73 - 110,74)</w:t>
            </w:r>
          </w:p>
        </w:tc>
        <w:tc>
          <w:tcPr>
            <w:tcW w:w="809" w:type="pct"/>
            <w:vAlign w:val="bottom"/>
          </w:tcPr>
          <w:p w14:paraId="15362B19"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0,95</w:t>
            </w:r>
          </w:p>
          <w:p w14:paraId="5A2028A2"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(0,29 - 1,42)</w:t>
            </w:r>
          </w:p>
        </w:tc>
      </w:tr>
      <w:tr w:rsidR="00A30110" w:rsidRPr="00A07EE6" w14:paraId="4B007D92" w14:textId="77777777" w:rsidTr="00D95831">
        <w:trPr>
          <w:trHeight w:val="800"/>
        </w:trPr>
        <w:tc>
          <w:tcPr>
            <w:tcW w:w="384" w:type="pct"/>
            <w:vMerge/>
          </w:tcPr>
          <w:p w14:paraId="57614F79" w14:textId="77777777" w:rsidR="00A30110" w:rsidRPr="00A07EE6" w:rsidRDefault="00A30110" w:rsidP="00A30110">
            <w:pPr>
              <w:spacing w:before="60" w:after="60"/>
              <w:ind w:left="-57" w:right="-57"/>
              <w:rPr>
                <w:bCs/>
                <w:spacing w:val="-4"/>
                <w:sz w:val="28"/>
                <w:szCs w:val="28"/>
                <w:shd w:val="clear" w:color="auto" w:fill="FFFFFF"/>
              </w:rPr>
            </w:pPr>
          </w:p>
        </w:tc>
        <w:tc>
          <w:tcPr>
            <w:tcW w:w="793" w:type="pct"/>
          </w:tcPr>
          <w:p w14:paraId="4B32C9D8"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Tăng</w:t>
            </w:r>
          </w:p>
          <w:p w14:paraId="76764B17"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(n = 29)</w:t>
            </w:r>
          </w:p>
        </w:tc>
        <w:tc>
          <w:tcPr>
            <w:tcW w:w="1068" w:type="pct"/>
            <w:vAlign w:val="bottom"/>
          </w:tcPr>
          <w:p w14:paraId="332BB994"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 xml:space="preserve">92,34 </w:t>
            </w:r>
          </w:p>
          <w:p w14:paraId="2F7B1EEF"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(51,01 - 136,18)</w:t>
            </w:r>
          </w:p>
        </w:tc>
        <w:tc>
          <w:tcPr>
            <w:tcW w:w="922" w:type="pct"/>
            <w:vAlign w:val="bottom"/>
          </w:tcPr>
          <w:p w14:paraId="215E8B32"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11,16</w:t>
            </w:r>
          </w:p>
          <w:p w14:paraId="430EC4DF"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(8,18 - 19,57)</w:t>
            </w:r>
          </w:p>
        </w:tc>
        <w:tc>
          <w:tcPr>
            <w:tcW w:w="1024" w:type="pct"/>
            <w:vAlign w:val="bottom"/>
          </w:tcPr>
          <w:p w14:paraId="28A37255"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55,4</w:t>
            </w:r>
          </w:p>
          <w:p w14:paraId="2166001F"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(36,88 - 87,4)</w:t>
            </w:r>
          </w:p>
        </w:tc>
        <w:tc>
          <w:tcPr>
            <w:tcW w:w="809" w:type="pct"/>
            <w:vAlign w:val="bottom"/>
          </w:tcPr>
          <w:p w14:paraId="611F658C"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0,34</w:t>
            </w:r>
          </w:p>
          <w:p w14:paraId="0C87A639" w14:textId="77777777" w:rsidR="00A30110" w:rsidRPr="00A07EE6" w:rsidRDefault="00A30110" w:rsidP="00A30110">
            <w:pPr>
              <w:spacing w:before="60" w:after="60"/>
              <w:ind w:left="-57" w:right="-57"/>
              <w:jc w:val="center"/>
              <w:rPr>
                <w:color w:val="000000"/>
                <w:sz w:val="28"/>
                <w:szCs w:val="28"/>
              </w:rPr>
            </w:pPr>
            <w:r w:rsidRPr="00A07EE6">
              <w:rPr>
                <w:color w:val="000000"/>
                <w:sz w:val="28"/>
                <w:szCs w:val="28"/>
              </w:rPr>
              <w:t>(0,14 - 0,69)</w:t>
            </w:r>
          </w:p>
        </w:tc>
      </w:tr>
      <w:tr w:rsidR="00A30110" w:rsidRPr="00A07EE6" w14:paraId="7F01EADC" w14:textId="77777777" w:rsidTr="00D95831">
        <w:trPr>
          <w:trHeight w:val="97"/>
        </w:trPr>
        <w:tc>
          <w:tcPr>
            <w:tcW w:w="1177" w:type="pct"/>
            <w:gridSpan w:val="2"/>
          </w:tcPr>
          <w:p w14:paraId="6CDE31F6" w14:textId="77777777" w:rsidR="00A30110" w:rsidRPr="00A07EE6" w:rsidRDefault="00A30110" w:rsidP="00A30110">
            <w:pPr>
              <w:spacing w:before="60" w:after="60"/>
              <w:ind w:left="-57" w:right="-57"/>
              <w:rPr>
                <w:bCs/>
                <w:spacing w:val="-4"/>
                <w:sz w:val="28"/>
                <w:szCs w:val="28"/>
                <w:shd w:val="clear" w:color="auto" w:fill="FFFFFF"/>
              </w:rPr>
            </w:pPr>
            <w:r w:rsidRPr="00A07EE6">
              <w:rPr>
                <w:bCs/>
                <w:spacing w:val="-4"/>
                <w:sz w:val="28"/>
                <w:szCs w:val="28"/>
                <w:shd w:val="clear" w:color="auto" w:fill="FFFFFF"/>
              </w:rPr>
              <w:t>p</w:t>
            </w:r>
          </w:p>
        </w:tc>
        <w:tc>
          <w:tcPr>
            <w:tcW w:w="1068" w:type="pct"/>
            <w:vAlign w:val="center"/>
          </w:tcPr>
          <w:p w14:paraId="232FA819"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0,942</w:t>
            </w:r>
            <w:r w:rsidRPr="00A07EE6">
              <w:rPr>
                <w:bCs/>
                <w:spacing w:val="-4"/>
                <w:sz w:val="28"/>
                <w:szCs w:val="28"/>
                <w:shd w:val="clear" w:color="auto" w:fill="FFFFFF"/>
                <w:vertAlign w:val="superscript"/>
              </w:rPr>
              <w:t>c</w:t>
            </w:r>
          </w:p>
        </w:tc>
        <w:tc>
          <w:tcPr>
            <w:tcW w:w="922" w:type="pct"/>
            <w:vAlign w:val="center"/>
          </w:tcPr>
          <w:p w14:paraId="76509920" w14:textId="77777777" w:rsidR="00A30110" w:rsidRPr="00A07EE6" w:rsidRDefault="00A30110" w:rsidP="00A30110">
            <w:pPr>
              <w:spacing w:before="60" w:after="60"/>
              <w:ind w:left="-57" w:right="-57"/>
              <w:jc w:val="center"/>
              <w:rPr>
                <w:bCs/>
                <w:spacing w:val="-4"/>
                <w:sz w:val="28"/>
                <w:szCs w:val="28"/>
                <w:shd w:val="clear" w:color="auto" w:fill="FFFFFF"/>
              </w:rPr>
            </w:pPr>
            <w:r w:rsidRPr="00A07EE6">
              <w:rPr>
                <w:bCs/>
                <w:spacing w:val="-4"/>
                <w:sz w:val="28"/>
                <w:szCs w:val="28"/>
                <w:shd w:val="clear" w:color="auto" w:fill="FFFFFF"/>
              </w:rPr>
              <w:t>0,802</w:t>
            </w:r>
            <w:r w:rsidRPr="00A07EE6">
              <w:rPr>
                <w:bCs/>
                <w:spacing w:val="-4"/>
                <w:sz w:val="28"/>
                <w:szCs w:val="28"/>
                <w:shd w:val="clear" w:color="auto" w:fill="FFFFFF"/>
                <w:vertAlign w:val="superscript"/>
              </w:rPr>
              <w:t>c</w:t>
            </w:r>
          </w:p>
        </w:tc>
        <w:tc>
          <w:tcPr>
            <w:tcW w:w="1024" w:type="pct"/>
          </w:tcPr>
          <w:p w14:paraId="0D0F5CDC" w14:textId="77777777" w:rsidR="00A30110" w:rsidRPr="00A07EE6" w:rsidRDefault="00A30110" w:rsidP="00A30110">
            <w:pPr>
              <w:spacing w:before="60" w:after="60"/>
              <w:ind w:left="-57" w:right="-57"/>
              <w:jc w:val="center"/>
              <w:rPr>
                <w:sz w:val="28"/>
                <w:szCs w:val="28"/>
              </w:rPr>
            </w:pPr>
            <w:r w:rsidRPr="00A07EE6">
              <w:rPr>
                <w:sz w:val="28"/>
                <w:szCs w:val="28"/>
              </w:rPr>
              <w:t>0,285</w:t>
            </w:r>
            <w:r w:rsidRPr="00A07EE6">
              <w:rPr>
                <w:bCs/>
                <w:spacing w:val="-4"/>
                <w:sz w:val="28"/>
                <w:szCs w:val="28"/>
                <w:shd w:val="clear" w:color="auto" w:fill="FFFFFF"/>
                <w:vertAlign w:val="superscript"/>
              </w:rPr>
              <w:t>c</w:t>
            </w:r>
          </w:p>
        </w:tc>
        <w:tc>
          <w:tcPr>
            <w:tcW w:w="809" w:type="pct"/>
          </w:tcPr>
          <w:p w14:paraId="216A1DB2" w14:textId="77777777" w:rsidR="00A30110" w:rsidRPr="00A07EE6" w:rsidRDefault="00A30110" w:rsidP="00A30110">
            <w:pPr>
              <w:spacing w:before="60" w:after="60"/>
              <w:ind w:left="-57" w:right="-57"/>
              <w:jc w:val="center"/>
              <w:rPr>
                <w:b/>
                <w:sz w:val="28"/>
                <w:szCs w:val="28"/>
              </w:rPr>
            </w:pPr>
            <w:r w:rsidRPr="00A07EE6">
              <w:rPr>
                <w:b/>
                <w:sz w:val="28"/>
                <w:szCs w:val="28"/>
              </w:rPr>
              <w:t>0,016</w:t>
            </w:r>
            <w:r w:rsidRPr="00A07EE6">
              <w:rPr>
                <w:bCs/>
                <w:spacing w:val="-4"/>
                <w:sz w:val="28"/>
                <w:szCs w:val="28"/>
                <w:shd w:val="clear" w:color="auto" w:fill="FFFFFF"/>
                <w:vertAlign w:val="superscript"/>
              </w:rPr>
              <w:t>c</w:t>
            </w:r>
          </w:p>
        </w:tc>
      </w:tr>
    </w:tbl>
    <w:p w14:paraId="079BF8C7" w14:textId="0043F896" w:rsidR="00A30110" w:rsidRDefault="00A30110" w:rsidP="00A30110">
      <w:pPr>
        <w:widowControl w:val="0"/>
        <w:spacing w:after="0" w:line="360" w:lineRule="auto"/>
        <w:jc w:val="both"/>
        <w:rPr>
          <w:rFonts w:eastAsia="Aptos" w:cs="Times New Roman"/>
          <w:bCs/>
          <w:i/>
          <w:iCs/>
          <w:spacing w:val="-4"/>
          <w:kern w:val="3"/>
          <w:sz w:val="28"/>
          <w:szCs w:val="28"/>
          <w:shd w:val="clear" w:color="auto" w:fill="FFFFFF"/>
        </w:rPr>
      </w:pPr>
      <w:r w:rsidRPr="00A07EE6">
        <w:rPr>
          <w:rFonts w:eastAsia="Times New Roman" w:cs="Times New Roman"/>
          <w:i/>
          <w:iCs/>
          <w:sz w:val="28"/>
          <w:szCs w:val="28"/>
          <w:lang w:eastAsia="vi-VN"/>
        </w:rPr>
        <w:t>c: Mann-Whitney U test</w:t>
      </w:r>
      <w:r w:rsidRPr="00A07EE6">
        <w:rPr>
          <w:rFonts w:eastAsia="Aptos" w:cs="Times New Roman"/>
          <w:bCs/>
          <w:i/>
          <w:iCs/>
          <w:spacing w:val="-4"/>
          <w:kern w:val="3"/>
          <w:sz w:val="28"/>
          <w:szCs w:val="28"/>
          <w:shd w:val="clear" w:color="auto" w:fill="FFFFFF"/>
        </w:rPr>
        <w:t>; g: Kruskal-Wallis test</w:t>
      </w:r>
    </w:p>
    <w:p w14:paraId="05A3B1B4" w14:textId="77777777" w:rsidR="00A30110" w:rsidRPr="00A07EE6" w:rsidRDefault="00A30110" w:rsidP="00A30110">
      <w:pPr>
        <w:widowControl w:val="0"/>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73E4FDD6" w14:textId="00559749" w:rsidR="00A30110" w:rsidRPr="00A07EE6" w:rsidRDefault="00A30110" w:rsidP="00E10F4A">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r>
      <w:r>
        <w:rPr>
          <w:rFonts w:eastAsia="Aptos" w:cs="Times New Roman"/>
          <w:spacing w:val="-4"/>
          <w:kern w:val="3"/>
          <w:sz w:val="28"/>
          <w:szCs w:val="28"/>
          <w:shd w:val="clear" w:color="auto" w:fill="FFFFFF"/>
        </w:rPr>
        <w:t>Ở</w:t>
      </w:r>
      <w:r w:rsidRPr="00A07EE6">
        <w:rPr>
          <w:rFonts w:eastAsia="Aptos" w:cs="Times New Roman"/>
          <w:spacing w:val="-4"/>
          <w:kern w:val="3"/>
          <w:sz w:val="28"/>
          <w:szCs w:val="28"/>
          <w:shd w:val="clear" w:color="auto" w:fill="FFFFFF"/>
        </w:rPr>
        <w:t xml:space="preserve"> nhóm </w:t>
      </w:r>
      <w:r>
        <w:rPr>
          <w:rFonts w:eastAsia="Aptos" w:cs="Times New Roman"/>
          <w:spacing w:val="-4"/>
          <w:kern w:val="3"/>
          <w:sz w:val="28"/>
          <w:szCs w:val="28"/>
          <w:shd w:val="clear" w:color="auto" w:fill="FFFFFF"/>
        </w:rPr>
        <w:t xml:space="preserve">BN có số lượng </w:t>
      </w:r>
      <w:r w:rsidRPr="00A07EE6">
        <w:rPr>
          <w:rFonts w:eastAsia="Aptos" w:cs="Times New Roman"/>
          <w:spacing w:val="-4"/>
          <w:kern w:val="3"/>
          <w:sz w:val="28"/>
          <w:szCs w:val="28"/>
          <w:shd w:val="clear" w:color="auto" w:fill="FFFFFF"/>
        </w:rPr>
        <w:t>BC bình thường</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MMP-12 cao hơn có ý nghĩa thố</w:t>
      </w:r>
      <w:r w:rsidR="006F4E65">
        <w:rPr>
          <w:rFonts w:eastAsia="Aptos" w:cs="Times New Roman"/>
          <w:spacing w:val="-4"/>
          <w:kern w:val="3"/>
          <w:sz w:val="28"/>
          <w:szCs w:val="28"/>
          <w:shd w:val="clear" w:color="auto" w:fill="FFFFFF"/>
        </w:rPr>
        <w:t>ng kê</w:t>
      </w:r>
      <w:r w:rsidRPr="00A07EE6">
        <w:rPr>
          <w:rFonts w:eastAsia="Aptos" w:cs="Times New Roman"/>
          <w:spacing w:val="-4"/>
          <w:kern w:val="3"/>
          <w:sz w:val="28"/>
          <w:szCs w:val="28"/>
          <w:shd w:val="clear" w:color="auto" w:fill="FFFFFF"/>
        </w:rPr>
        <w:t xml:space="preserve"> so với nhóm </w:t>
      </w:r>
      <w:r>
        <w:rPr>
          <w:rFonts w:eastAsia="Aptos" w:cs="Times New Roman"/>
          <w:spacing w:val="-4"/>
          <w:kern w:val="3"/>
          <w:sz w:val="28"/>
          <w:szCs w:val="28"/>
          <w:shd w:val="clear" w:color="auto" w:fill="FFFFFF"/>
        </w:rPr>
        <w:t xml:space="preserve">có số lượng </w:t>
      </w:r>
      <w:r w:rsidRPr="00A07EE6">
        <w:rPr>
          <w:rFonts w:eastAsia="Aptos" w:cs="Times New Roman"/>
          <w:spacing w:val="-4"/>
          <w:kern w:val="3"/>
          <w:sz w:val="28"/>
          <w:szCs w:val="28"/>
          <w:shd w:val="clear" w:color="auto" w:fill="FFFFFF"/>
        </w:rPr>
        <w:t xml:space="preserve">BC tăng (p &lt; 0,05). Nồng độ </w:t>
      </w:r>
      <w:r w:rsidRPr="00A07EE6">
        <w:rPr>
          <w:rFonts w:eastAsia="Aptos" w:cs="Times New Roman"/>
          <w:spacing w:val="-4"/>
          <w:kern w:val="3"/>
          <w:sz w:val="28"/>
          <w:szCs w:val="28"/>
          <w:shd w:val="clear" w:color="auto" w:fill="FFFFFF"/>
        </w:rPr>
        <w:lastRenderedPageBreak/>
        <w:t xml:space="preserve">MMP-1, MMP-2, MMP-9 giữa nhóm BN có </w:t>
      </w:r>
      <w:r>
        <w:rPr>
          <w:rFonts w:eastAsia="Aptos" w:cs="Times New Roman"/>
          <w:spacing w:val="-4"/>
          <w:kern w:val="3"/>
          <w:sz w:val="28"/>
          <w:szCs w:val="28"/>
          <w:shd w:val="clear" w:color="auto" w:fill="FFFFFF"/>
        </w:rPr>
        <w:t xml:space="preserve">số lượng </w:t>
      </w:r>
      <w:r w:rsidRPr="00A07EE6">
        <w:rPr>
          <w:rFonts w:eastAsia="Aptos" w:cs="Times New Roman"/>
          <w:spacing w:val="-4"/>
          <w:kern w:val="3"/>
          <w:sz w:val="28"/>
          <w:szCs w:val="28"/>
          <w:shd w:val="clear" w:color="auto" w:fill="FFFFFF"/>
        </w:rPr>
        <w:t xml:space="preserve">BC bình thường và tăng </w:t>
      </w:r>
      <w:r>
        <w:rPr>
          <w:rFonts w:eastAsia="Aptos" w:cs="Times New Roman"/>
          <w:spacing w:val="-4"/>
          <w:kern w:val="3"/>
          <w:sz w:val="28"/>
          <w:szCs w:val="28"/>
          <w:shd w:val="clear" w:color="auto" w:fill="FFFFFF"/>
        </w:rPr>
        <w:t xml:space="preserve">chưa có sự </w:t>
      </w:r>
      <w:r w:rsidRPr="00A07EE6">
        <w:rPr>
          <w:rFonts w:eastAsia="Aptos" w:cs="Times New Roman"/>
          <w:spacing w:val="-4"/>
          <w:kern w:val="3"/>
          <w:sz w:val="28"/>
          <w:szCs w:val="28"/>
          <w:shd w:val="clear" w:color="auto" w:fill="FFFFFF"/>
        </w:rPr>
        <w:t xml:space="preserve">khác biệt không có ý nghĩa thống kê (p &gt; 0,05). Nồng độ </w:t>
      </w:r>
      <w:r>
        <w:rPr>
          <w:rFonts w:eastAsia="Aptos" w:cs="Times New Roman"/>
          <w:spacing w:val="-4"/>
          <w:kern w:val="3"/>
          <w:sz w:val="28"/>
          <w:szCs w:val="28"/>
          <w:shd w:val="clear" w:color="auto" w:fill="FFFFFF"/>
        </w:rPr>
        <w:t xml:space="preserve">trung bình </w:t>
      </w:r>
      <w:r w:rsidR="006F4E65">
        <w:rPr>
          <w:rFonts w:eastAsia="Aptos" w:cs="Times New Roman"/>
          <w:spacing w:val="-4"/>
          <w:kern w:val="3"/>
          <w:sz w:val="28"/>
          <w:szCs w:val="28"/>
          <w:shd w:val="clear" w:color="auto" w:fill="FFFFFF"/>
        </w:rPr>
        <w:t xml:space="preserve">các MMP </w:t>
      </w:r>
      <w:r>
        <w:rPr>
          <w:rFonts w:eastAsia="Aptos" w:cs="Times New Roman"/>
          <w:spacing w:val="-4"/>
          <w:kern w:val="3"/>
          <w:sz w:val="28"/>
          <w:szCs w:val="28"/>
          <w:shd w:val="clear" w:color="auto" w:fill="FFFFFF"/>
        </w:rPr>
        <w:t xml:space="preserve">chưa có sự khác biệt </w:t>
      </w:r>
      <w:r w:rsidRPr="00A07EE6">
        <w:rPr>
          <w:rFonts w:eastAsia="Aptos" w:cs="Times New Roman"/>
          <w:spacing w:val="-4"/>
          <w:kern w:val="3"/>
          <w:sz w:val="28"/>
          <w:szCs w:val="28"/>
          <w:shd w:val="clear" w:color="auto" w:fill="FFFFFF"/>
        </w:rPr>
        <w:t>ở các nhóm BN có % Neutrophil bình thường, tăng,</w:t>
      </w:r>
      <w:r>
        <w:rPr>
          <w:rFonts w:eastAsia="Aptos" w:cs="Times New Roman"/>
          <w:spacing w:val="-4"/>
          <w:kern w:val="3"/>
          <w:sz w:val="28"/>
          <w:szCs w:val="28"/>
          <w:shd w:val="clear" w:color="auto" w:fill="FFFFFF"/>
        </w:rPr>
        <w:t xml:space="preserve"> hoặc</w:t>
      </w:r>
      <w:r w:rsidRPr="00A07EE6">
        <w:rPr>
          <w:rFonts w:eastAsia="Aptos" w:cs="Times New Roman"/>
          <w:spacing w:val="-4"/>
          <w:kern w:val="3"/>
          <w:sz w:val="28"/>
          <w:szCs w:val="28"/>
          <w:shd w:val="clear" w:color="auto" w:fill="FFFFFF"/>
        </w:rPr>
        <w:t xml:space="preserve"> giảm (p &gt; 0,05).</w:t>
      </w:r>
    </w:p>
    <w:p w14:paraId="32EAE478" w14:textId="77777777" w:rsidR="00A30110" w:rsidRPr="00A07EE6" w:rsidRDefault="00A30110" w:rsidP="00A30110">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MMP-12 ở nhóm </w:t>
      </w:r>
      <w:r>
        <w:rPr>
          <w:rFonts w:eastAsia="Aptos" w:cs="Times New Roman"/>
          <w:spacing w:val="-4"/>
          <w:kern w:val="3"/>
          <w:sz w:val="28"/>
          <w:szCs w:val="28"/>
          <w:shd w:val="clear" w:color="auto" w:fill="FFFFFF"/>
        </w:rPr>
        <w:t xml:space="preserve">có nồng độ </w:t>
      </w:r>
      <w:r w:rsidRPr="00A07EE6">
        <w:rPr>
          <w:rFonts w:eastAsia="Aptos" w:cs="Times New Roman"/>
          <w:spacing w:val="-4"/>
          <w:kern w:val="3"/>
          <w:sz w:val="28"/>
          <w:szCs w:val="28"/>
          <w:shd w:val="clear" w:color="auto" w:fill="FFFFFF"/>
        </w:rPr>
        <w:t xml:space="preserve">CRP bình thường cao hơn có ý nghĩa thống kê so với nhóm </w:t>
      </w:r>
      <w:r>
        <w:rPr>
          <w:rFonts w:eastAsia="Aptos" w:cs="Times New Roman"/>
          <w:spacing w:val="-4"/>
          <w:kern w:val="3"/>
          <w:sz w:val="28"/>
          <w:szCs w:val="28"/>
          <w:shd w:val="clear" w:color="auto" w:fill="FFFFFF"/>
        </w:rPr>
        <w:t xml:space="preserve">nồng độ </w:t>
      </w:r>
      <w:r w:rsidRPr="00A07EE6">
        <w:rPr>
          <w:rFonts w:eastAsia="Aptos" w:cs="Times New Roman"/>
          <w:spacing w:val="-4"/>
          <w:kern w:val="3"/>
          <w:sz w:val="28"/>
          <w:szCs w:val="28"/>
          <w:shd w:val="clear" w:color="auto" w:fill="FFFFFF"/>
        </w:rPr>
        <w:t xml:space="preserve">CRP tăng (p &lt; 0,05).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MMP-2, MMP-9 </w:t>
      </w:r>
      <w:r>
        <w:rPr>
          <w:rFonts w:eastAsia="Aptos" w:cs="Times New Roman"/>
          <w:spacing w:val="-4"/>
          <w:kern w:val="3"/>
          <w:sz w:val="28"/>
          <w:szCs w:val="28"/>
          <w:shd w:val="clear" w:color="auto" w:fill="FFFFFF"/>
        </w:rPr>
        <w:t>chưa có sự khác biệt giữa</w:t>
      </w:r>
      <w:r w:rsidRPr="00A07EE6">
        <w:rPr>
          <w:rFonts w:eastAsia="Aptos" w:cs="Times New Roman"/>
          <w:spacing w:val="-4"/>
          <w:kern w:val="3"/>
          <w:sz w:val="28"/>
          <w:szCs w:val="28"/>
          <w:shd w:val="clear" w:color="auto" w:fill="FFFFFF"/>
        </w:rPr>
        <w:t xml:space="preserve"> nhóm BN có CRP bình thường và tăng (p &gt; 0,05).</w:t>
      </w:r>
    </w:p>
    <w:p w14:paraId="784B8E75" w14:textId="2C47E99B" w:rsidR="00A30110" w:rsidRPr="00A07EE6" w:rsidRDefault="00A30110" w:rsidP="00A30110">
      <w:pPr>
        <w:pStyle w:val="abang"/>
        <w:ind w:firstLine="720"/>
        <w:jc w:val="both"/>
      </w:pPr>
      <w:bookmarkStart w:id="272" w:name="_Toc218932854"/>
      <w:r w:rsidRPr="00A07EE6">
        <w:t>Bảng 3.</w:t>
      </w:r>
      <w:r>
        <w:rPr>
          <w:lang w:val="en-US"/>
        </w:rPr>
        <w:t>30</w:t>
      </w:r>
      <w:r w:rsidRPr="00A07EE6">
        <w:t xml:space="preserve">. Tương quan giữa </w:t>
      </w:r>
      <w:r w:rsidR="000D6E77" w:rsidRPr="00A07EE6">
        <w:t>MMP</w:t>
      </w:r>
      <w:r w:rsidR="000D6E77">
        <w:rPr>
          <w:lang w:val="en-US"/>
        </w:rPr>
        <w:t>-1, 2, 9, 12</w:t>
      </w:r>
      <w:r w:rsidR="000D6E77" w:rsidRPr="00A07EE6">
        <w:t xml:space="preserve"> </w:t>
      </w:r>
      <w:r w:rsidR="000D6E77">
        <w:rPr>
          <w:lang w:val="en-US"/>
        </w:rPr>
        <w:t xml:space="preserve">huyết tương </w:t>
      </w:r>
      <w:r w:rsidR="002A4244">
        <w:rPr>
          <w:lang w:val="en-US"/>
        </w:rPr>
        <w:t>trong đợt cấp</w:t>
      </w:r>
      <w:r w:rsidRPr="00A07EE6">
        <w:t xml:space="preserve"> với </w:t>
      </w:r>
      <w:r>
        <w:rPr>
          <w:lang w:val="en-US"/>
        </w:rPr>
        <w:t>số lượng bạch cầu</w:t>
      </w:r>
      <w:r w:rsidRPr="00A07EE6">
        <w:t xml:space="preserve">, </w:t>
      </w:r>
      <w:r>
        <w:rPr>
          <w:lang w:val="en-US"/>
        </w:rPr>
        <w:t>bạch cầu trung tính</w:t>
      </w:r>
      <w:r w:rsidRPr="00A07EE6">
        <w:t xml:space="preserve"> và CRP</w:t>
      </w:r>
      <w:bookmarkEnd w:id="272"/>
    </w:p>
    <w:tbl>
      <w:tblPr>
        <w:tblW w:w="46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2710"/>
        <w:gridCol w:w="1598"/>
        <w:gridCol w:w="1418"/>
      </w:tblGrid>
      <w:tr w:rsidR="00A30110" w:rsidRPr="00A07EE6" w14:paraId="1F034244" w14:textId="77777777" w:rsidTr="00D95831">
        <w:trPr>
          <w:trHeight w:val="859"/>
        </w:trPr>
        <w:tc>
          <w:tcPr>
            <w:tcW w:w="3141" w:type="pct"/>
            <w:gridSpan w:val="2"/>
            <w:vAlign w:val="center"/>
          </w:tcPr>
          <w:p w14:paraId="05A5078F" w14:textId="77777777" w:rsidR="00A30110" w:rsidRPr="00A07EE6" w:rsidRDefault="00A30110" w:rsidP="00A30110">
            <w:pPr>
              <w:spacing w:after="0" w:line="360" w:lineRule="auto"/>
              <w:jc w:val="center"/>
              <w:rPr>
                <w:rFonts w:eastAsia="Times New Roman"/>
                <w:b/>
                <w:bCs/>
                <w:sz w:val="28"/>
                <w:szCs w:val="28"/>
                <w:lang w:val="pt-BR" w:eastAsia="vi-VN"/>
              </w:rPr>
            </w:pPr>
            <w:r w:rsidRPr="00A07EE6">
              <w:rPr>
                <w:rFonts w:eastAsia="Times New Roman"/>
                <w:b/>
                <w:bCs/>
                <w:sz w:val="28"/>
                <w:szCs w:val="28"/>
                <w:lang w:val="pt-BR" w:eastAsia="vi-VN"/>
              </w:rPr>
              <w:t>Mối tương quan</w:t>
            </w:r>
          </w:p>
        </w:tc>
        <w:tc>
          <w:tcPr>
            <w:tcW w:w="985" w:type="pct"/>
            <w:vAlign w:val="center"/>
          </w:tcPr>
          <w:p w14:paraId="271F9F8A" w14:textId="77777777" w:rsidR="00A30110" w:rsidRPr="00A07EE6" w:rsidRDefault="00A30110" w:rsidP="00A30110">
            <w:pPr>
              <w:spacing w:after="0" w:line="360" w:lineRule="auto"/>
              <w:jc w:val="center"/>
              <w:rPr>
                <w:rFonts w:eastAsia="Times New Roman"/>
                <w:b/>
                <w:bCs/>
                <w:color w:val="000000"/>
                <w:kern w:val="24"/>
                <w:sz w:val="28"/>
                <w:szCs w:val="28"/>
              </w:rPr>
            </w:pPr>
            <w:r w:rsidRPr="00A07EE6">
              <w:rPr>
                <w:rFonts w:eastAsia="Times New Roman"/>
                <w:b/>
                <w:bCs/>
                <w:color w:val="000000"/>
                <w:kern w:val="24"/>
                <w:sz w:val="28"/>
                <w:szCs w:val="28"/>
              </w:rPr>
              <w:t>r</w:t>
            </w:r>
            <w:r w:rsidRPr="00A07EE6">
              <w:rPr>
                <w:rFonts w:eastAsia="Times New Roman"/>
                <w:b/>
                <w:bCs/>
                <w:color w:val="000000"/>
                <w:kern w:val="24"/>
                <w:sz w:val="28"/>
                <w:szCs w:val="28"/>
                <w:vertAlign w:val="superscript"/>
              </w:rPr>
              <w:t>e</w:t>
            </w:r>
          </w:p>
        </w:tc>
        <w:tc>
          <w:tcPr>
            <w:tcW w:w="874" w:type="pct"/>
            <w:vAlign w:val="center"/>
          </w:tcPr>
          <w:p w14:paraId="03383985" w14:textId="77777777" w:rsidR="00A30110" w:rsidRPr="00A07EE6" w:rsidRDefault="00A30110" w:rsidP="00A30110">
            <w:pPr>
              <w:spacing w:after="0" w:line="360" w:lineRule="auto"/>
              <w:jc w:val="center"/>
              <w:rPr>
                <w:rFonts w:eastAsia="Times New Roman"/>
                <w:b/>
                <w:bCs/>
                <w:color w:val="000000"/>
                <w:kern w:val="24"/>
                <w:sz w:val="28"/>
                <w:szCs w:val="28"/>
              </w:rPr>
            </w:pPr>
            <w:r w:rsidRPr="00A07EE6">
              <w:rPr>
                <w:rFonts w:eastAsia="Times New Roman"/>
                <w:b/>
                <w:bCs/>
                <w:color w:val="000000"/>
                <w:kern w:val="24"/>
                <w:sz w:val="28"/>
                <w:szCs w:val="28"/>
              </w:rPr>
              <w:t>p</w:t>
            </w:r>
          </w:p>
        </w:tc>
      </w:tr>
      <w:tr w:rsidR="00A30110" w:rsidRPr="00A07EE6" w14:paraId="7BCF0E07" w14:textId="77777777" w:rsidTr="00D95831">
        <w:trPr>
          <w:trHeight w:val="482"/>
        </w:trPr>
        <w:tc>
          <w:tcPr>
            <w:tcW w:w="1471" w:type="pct"/>
            <w:vMerge w:val="restart"/>
            <w:vAlign w:val="center"/>
          </w:tcPr>
          <w:p w14:paraId="5B11DEDB" w14:textId="77777777" w:rsidR="00A30110" w:rsidRPr="00A07EE6" w:rsidRDefault="00A30110" w:rsidP="00A30110">
            <w:pPr>
              <w:spacing w:after="0" w:line="360" w:lineRule="auto"/>
              <w:rPr>
                <w:rFonts w:eastAsia="Times New Roman"/>
                <w:bCs/>
                <w:sz w:val="28"/>
                <w:szCs w:val="28"/>
                <w:lang w:eastAsia="vi-VN"/>
              </w:rPr>
            </w:pPr>
            <w:r w:rsidRPr="00A07EE6">
              <w:rPr>
                <w:rFonts w:eastAsia="Times New Roman"/>
                <w:bCs/>
                <w:sz w:val="28"/>
                <w:szCs w:val="28"/>
                <w:lang w:eastAsia="vi-VN"/>
              </w:rPr>
              <w:t>MMP-1</w:t>
            </w:r>
          </w:p>
          <w:p w14:paraId="579F5239" w14:textId="77777777" w:rsidR="00A30110" w:rsidRPr="00A07EE6" w:rsidRDefault="00A30110" w:rsidP="00A30110">
            <w:pPr>
              <w:spacing w:after="0" w:line="360" w:lineRule="auto"/>
              <w:rPr>
                <w:rFonts w:eastAsia="Times New Roman"/>
                <w:bCs/>
                <w:sz w:val="28"/>
                <w:szCs w:val="28"/>
                <w:lang w:eastAsia="vi-VN"/>
              </w:rPr>
            </w:pPr>
            <w:r w:rsidRPr="00A07EE6">
              <w:rPr>
                <w:rFonts w:eastAsia="Times New Roman"/>
                <w:bCs/>
                <w:sz w:val="28"/>
                <w:szCs w:val="28"/>
                <w:lang w:eastAsia="vi-VN"/>
              </w:rPr>
              <w:t>(pg/mL)</w:t>
            </w:r>
          </w:p>
        </w:tc>
        <w:tc>
          <w:tcPr>
            <w:tcW w:w="1670" w:type="pct"/>
            <w:vAlign w:val="center"/>
          </w:tcPr>
          <w:p w14:paraId="1622264F" w14:textId="77777777" w:rsidR="00A30110" w:rsidRPr="00A07EE6" w:rsidRDefault="00A30110" w:rsidP="00A30110">
            <w:pPr>
              <w:spacing w:after="0" w:line="360" w:lineRule="auto"/>
              <w:rPr>
                <w:rFonts w:eastAsia="Times New Roman"/>
                <w:sz w:val="28"/>
                <w:szCs w:val="28"/>
                <w:lang w:eastAsia="vi-VN"/>
              </w:rPr>
            </w:pPr>
            <w:r w:rsidRPr="00A07EE6">
              <w:rPr>
                <w:rFonts w:eastAsia="Times New Roman"/>
                <w:sz w:val="28"/>
                <w:szCs w:val="28"/>
                <w:lang w:eastAsia="vi-VN"/>
              </w:rPr>
              <w:t>Bạch cầu</w:t>
            </w:r>
          </w:p>
        </w:tc>
        <w:tc>
          <w:tcPr>
            <w:tcW w:w="985" w:type="pct"/>
            <w:vAlign w:val="center"/>
          </w:tcPr>
          <w:p w14:paraId="372450C2"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-0,086</w:t>
            </w:r>
          </w:p>
        </w:tc>
        <w:tc>
          <w:tcPr>
            <w:tcW w:w="874" w:type="pct"/>
            <w:vAlign w:val="center"/>
          </w:tcPr>
          <w:p w14:paraId="073AF4D4"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0,5</w:t>
            </w:r>
          </w:p>
        </w:tc>
      </w:tr>
      <w:tr w:rsidR="00A30110" w:rsidRPr="00A07EE6" w14:paraId="5EDDBCFC" w14:textId="77777777" w:rsidTr="00D95831">
        <w:trPr>
          <w:trHeight w:val="482"/>
        </w:trPr>
        <w:tc>
          <w:tcPr>
            <w:tcW w:w="1471" w:type="pct"/>
            <w:vMerge/>
            <w:vAlign w:val="center"/>
          </w:tcPr>
          <w:p w14:paraId="515A1868" w14:textId="77777777" w:rsidR="00A30110" w:rsidRPr="00A07EE6" w:rsidRDefault="00A30110" w:rsidP="00A30110">
            <w:pPr>
              <w:spacing w:after="0" w:line="360" w:lineRule="auto"/>
              <w:rPr>
                <w:rFonts w:eastAsia="Times New Roman"/>
                <w:bCs/>
                <w:sz w:val="28"/>
                <w:szCs w:val="28"/>
                <w:lang w:eastAsia="vi-VN"/>
              </w:rPr>
            </w:pPr>
          </w:p>
        </w:tc>
        <w:tc>
          <w:tcPr>
            <w:tcW w:w="1670" w:type="pct"/>
            <w:vAlign w:val="center"/>
          </w:tcPr>
          <w:p w14:paraId="08671CFC" w14:textId="77777777" w:rsidR="00A30110" w:rsidRPr="00A07EE6" w:rsidRDefault="00A30110" w:rsidP="00A30110">
            <w:pPr>
              <w:spacing w:after="0" w:line="360" w:lineRule="auto"/>
              <w:rPr>
                <w:rFonts w:eastAsia="Times New Roman"/>
                <w:sz w:val="28"/>
                <w:szCs w:val="28"/>
                <w:lang w:eastAsia="vi-VN"/>
              </w:rPr>
            </w:pPr>
            <w:r>
              <w:rPr>
                <w:rFonts w:eastAsia="Times New Roman"/>
                <w:sz w:val="28"/>
                <w:szCs w:val="28"/>
                <w:lang w:eastAsia="vi-VN"/>
              </w:rPr>
              <w:t>Bạch cầu trung tính</w:t>
            </w:r>
          </w:p>
        </w:tc>
        <w:tc>
          <w:tcPr>
            <w:tcW w:w="985" w:type="pct"/>
            <w:vAlign w:val="center"/>
          </w:tcPr>
          <w:p w14:paraId="76CFA2CB"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0,045</w:t>
            </w:r>
          </w:p>
        </w:tc>
        <w:tc>
          <w:tcPr>
            <w:tcW w:w="874" w:type="pct"/>
            <w:vAlign w:val="center"/>
          </w:tcPr>
          <w:p w14:paraId="16A54F3E"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0,725</w:t>
            </w:r>
          </w:p>
        </w:tc>
      </w:tr>
      <w:tr w:rsidR="00A30110" w:rsidRPr="00A07EE6" w14:paraId="7AC7ECCB" w14:textId="77777777" w:rsidTr="00D95831">
        <w:trPr>
          <w:trHeight w:val="482"/>
        </w:trPr>
        <w:tc>
          <w:tcPr>
            <w:tcW w:w="1471" w:type="pct"/>
            <w:vMerge/>
            <w:vAlign w:val="center"/>
          </w:tcPr>
          <w:p w14:paraId="7BA809FA" w14:textId="77777777" w:rsidR="00A30110" w:rsidRPr="00A07EE6" w:rsidRDefault="00A30110" w:rsidP="00A30110">
            <w:pPr>
              <w:spacing w:after="0" w:line="360" w:lineRule="auto"/>
              <w:rPr>
                <w:rFonts w:eastAsia="Times New Roman"/>
                <w:bCs/>
                <w:sz w:val="28"/>
                <w:szCs w:val="28"/>
                <w:lang w:eastAsia="vi-VN"/>
              </w:rPr>
            </w:pPr>
          </w:p>
        </w:tc>
        <w:tc>
          <w:tcPr>
            <w:tcW w:w="1670" w:type="pct"/>
            <w:vAlign w:val="center"/>
          </w:tcPr>
          <w:p w14:paraId="7893B460" w14:textId="77777777" w:rsidR="00A30110" w:rsidRPr="00A07EE6" w:rsidRDefault="00A30110" w:rsidP="00A30110">
            <w:pPr>
              <w:spacing w:after="0" w:line="360" w:lineRule="auto"/>
              <w:rPr>
                <w:rFonts w:eastAsia="Times New Roman"/>
                <w:sz w:val="28"/>
                <w:szCs w:val="28"/>
                <w:lang w:eastAsia="vi-VN"/>
              </w:rPr>
            </w:pPr>
            <w:r w:rsidRPr="00A07EE6">
              <w:rPr>
                <w:rFonts w:eastAsia="Times New Roman"/>
                <w:sz w:val="28"/>
                <w:szCs w:val="28"/>
                <w:lang w:eastAsia="vi-VN"/>
              </w:rPr>
              <w:t>CRP</w:t>
            </w:r>
          </w:p>
        </w:tc>
        <w:tc>
          <w:tcPr>
            <w:tcW w:w="985" w:type="pct"/>
            <w:vAlign w:val="center"/>
          </w:tcPr>
          <w:p w14:paraId="557BD11E"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0,042</w:t>
            </w:r>
          </w:p>
        </w:tc>
        <w:tc>
          <w:tcPr>
            <w:tcW w:w="874" w:type="pct"/>
            <w:vAlign w:val="center"/>
          </w:tcPr>
          <w:p w14:paraId="0A124AB0"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0,745</w:t>
            </w:r>
          </w:p>
        </w:tc>
      </w:tr>
      <w:tr w:rsidR="00A30110" w:rsidRPr="00A07EE6" w14:paraId="31AD78FC" w14:textId="77777777" w:rsidTr="00D95831">
        <w:trPr>
          <w:trHeight w:val="482"/>
        </w:trPr>
        <w:tc>
          <w:tcPr>
            <w:tcW w:w="1471" w:type="pct"/>
            <w:vMerge w:val="restart"/>
            <w:vAlign w:val="center"/>
          </w:tcPr>
          <w:p w14:paraId="62D4240D" w14:textId="77777777" w:rsidR="00A30110" w:rsidRPr="00A07EE6" w:rsidRDefault="00A30110" w:rsidP="00A30110">
            <w:pPr>
              <w:spacing w:after="0" w:line="360" w:lineRule="auto"/>
              <w:rPr>
                <w:rFonts w:eastAsia="Times New Roman"/>
                <w:bCs/>
                <w:sz w:val="28"/>
                <w:szCs w:val="28"/>
                <w:lang w:eastAsia="vi-VN"/>
              </w:rPr>
            </w:pPr>
            <w:r w:rsidRPr="00A07EE6">
              <w:rPr>
                <w:rFonts w:eastAsia="Times New Roman"/>
                <w:bCs/>
                <w:sz w:val="28"/>
                <w:szCs w:val="28"/>
                <w:lang w:eastAsia="vi-VN"/>
              </w:rPr>
              <w:t>MMP-2</w:t>
            </w:r>
          </w:p>
          <w:p w14:paraId="7F77EDBF" w14:textId="77777777" w:rsidR="00A30110" w:rsidRPr="00A07EE6" w:rsidRDefault="00A30110" w:rsidP="00A30110">
            <w:pPr>
              <w:spacing w:after="0" w:line="360" w:lineRule="auto"/>
              <w:rPr>
                <w:rFonts w:eastAsia="Times New Roman"/>
                <w:bCs/>
                <w:sz w:val="28"/>
                <w:szCs w:val="28"/>
                <w:lang w:eastAsia="vi-VN"/>
              </w:rPr>
            </w:pPr>
            <w:r w:rsidRPr="00A07EE6">
              <w:rPr>
                <w:rFonts w:eastAsia="Times New Roman"/>
                <w:bCs/>
                <w:sz w:val="28"/>
                <w:szCs w:val="28"/>
                <w:lang w:eastAsia="vi-VN"/>
              </w:rPr>
              <w:t>(pg/mL)</w:t>
            </w:r>
          </w:p>
        </w:tc>
        <w:tc>
          <w:tcPr>
            <w:tcW w:w="1670" w:type="pct"/>
            <w:vAlign w:val="center"/>
          </w:tcPr>
          <w:p w14:paraId="36E8AF39" w14:textId="77777777" w:rsidR="00A30110" w:rsidRPr="00A07EE6" w:rsidRDefault="00A30110" w:rsidP="00A30110">
            <w:pPr>
              <w:spacing w:after="0" w:line="360" w:lineRule="auto"/>
              <w:rPr>
                <w:rFonts w:eastAsia="Times New Roman"/>
                <w:sz w:val="28"/>
                <w:szCs w:val="28"/>
                <w:lang w:eastAsia="vi-VN"/>
              </w:rPr>
            </w:pPr>
            <w:r w:rsidRPr="00A07EE6">
              <w:rPr>
                <w:rFonts w:eastAsia="Times New Roman"/>
                <w:sz w:val="28"/>
                <w:szCs w:val="28"/>
                <w:lang w:eastAsia="vi-VN"/>
              </w:rPr>
              <w:t>Bạch cầu</w:t>
            </w:r>
          </w:p>
        </w:tc>
        <w:tc>
          <w:tcPr>
            <w:tcW w:w="985" w:type="pct"/>
            <w:vAlign w:val="center"/>
          </w:tcPr>
          <w:p w14:paraId="1796FAD8"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-0,201</w:t>
            </w:r>
          </w:p>
        </w:tc>
        <w:tc>
          <w:tcPr>
            <w:tcW w:w="874" w:type="pct"/>
            <w:vAlign w:val="center"/>
          </w:tcPr>
          <w:p w14:paraId="162201D8"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0,112</w:t>
            </w:r>
          </w:p>
        </w:tc>
      </w:tr>
      <w:tr w:rsidR="00A30110" w:rsidRPr="00A07EE6" w14:paraId="78686881" w14:textId="77777777" w:rsidTr="00D95831">
        <w:trPr>
          <w:trHeight w:val="482"/>
        </w:trPr>
        <w:tc>
          <w:tcPr>
            <w:tcW w:w="1471" w:type="pct"/>
            <w:vMerge/>
            <w:vAlign w:val="center"/>
          </w:tcPr>
          <w:p w14:paraId="67073A41" w14:textId="77777777" w:rsidR="00A30110" w:rsidRPr="00A07EE6" w:rsidRDefault="00A30110" w:rsidP="00A30110">
            <w:pPr>
              <w:spacing w:after="0" w:line="360" w:lineRule="auto"/>
              <w:rPr>
                <w:rFonts w:eastAsia="Times New Roman"/>
                <w:bCs/>
                <w:sz w:val="28"/>
                <w:szCs w:val="28"/>
                <w:lang w:eastAsia="vi-VN"/>
              </w:rPr>
            </w:pPr>
          </w:p>
        </w:tc>
        <w:tc>
          <w:tcPr>
            <w:tcW w:w="1670" w:type="pct"/>
            <w:vAlign w:val="center"/>
          </w:tcPr>
          <w:p w14:paraId="1B52C03C" w14:textId="77777777" w:rsidR="00A30110" w:rsidRPr="00A07EE6" w:rsidRDefault="00A30110" w:rsidP="00A30110">
            <w:pPr>
              <w:spacing w:after="0" w:line="360" w:lineRule="auto"/>
              <w:rPr>
                <w:rFonts w:eastAsia="Times New Roman"/>
                <w:sz w:val="28"/>
                <w:szCs w:val="28"/>
                <w:lang w:eastAsia="vi-VN"/>
              </w:rPr>
            </w:pPr>
            <w:r>
              <w:rPr>
                <w:rFonts w:eastAsia="Times New Roman"/>
                <w:sz w:val="28"/>
                <w:szCs w:val="28"/>
                <w:lang w:eastAsia="vi-VN"/>
              </w:rPr>
              <w:t>Bạch cầu trung tính</w:t>
            </w:r>
          </w:p>
        </w:tc>
        <w:tc>
          <w:tcPr>
            <w:tcW w:w="985" w:type="pct"/>
            <w:vAlign w:val="center"/>
          </w:tcPr>
          <w:p w14:paraId="50A5717F"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-0,123</w:t>
            </w:r>
          </w:p>
        </w:tc>
        <w:tc>
          <w:tcPr>
            <w:tcW w:w="874" w:type="pct"/>
            <w:vAlign w:val="center"/>
          </w:tcPr>
          <w:p w14:paraId="75FFFBB6"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0,332</w:t>
            </w:r>
          </w:p>
        </w:tc>
      </w:tr>
      <w:tr w:rsidR="00A30110" w:rsidRPr="00A07EE6" w14:paraId="42F828DD" w14:textId="77777777" w:rsidTr="00D95831">
        <w:trPr>
          <w:trHeight w:val="482"/>
        </w:trPr>
        <w:tc>
          <w:tcPr>
            <w:tcW w:w="1471" w:type="pct"/>
            <w:vMerge/>
            <w:vAlign w:val="center"/>
          </w:tcPr>
          <w:p w14:paraId="587E1293" w14:textId="77777777" w:rsidR="00A30110" w:rsidRPr="00A07EE6" w:rsidRDefault="00A30110" w:rsidP="00A30110">
            <w:pPr>
              <w:spacing w:after="0" w:line="360" w:lineRule="auto"/>
              <w:rPr>
                <w:rFonts w:eastAsia="Times New Roman"/>
                <w:bCs/>
                <w:sz w:val="28"/>
                <w:szCs w:val="28"/>
                <w:lang w:eastAsia="vi-VN"/>
              </w:rPr>
            </w:pPr>
          </w:p>
        </w:tc>
        <w:tc>
          <w:tcPr>
            <w:tcW w:w="1670" w:type="pct"/>
            <w:vAlign w:val="center"/>
          </w:tcPr>
          <w:p w14:paraId="779B7906" w14:textId="77777777" w:rsidR="00A30110" w:rsidRPr="00A07EE6" w:rsidRDefault="00A30110" w:rsidP="00A30110">
            <w:pPr>
              <w:spacing w:after="0" w:line="360" w:lineRule="auto"/>
              <w:rPr>
                <w:rFonts w:eastAsia="Times New Roman"/>
                <w:sz w:val="28"/>
                <w:szCs w:val="28"/>
                <w:lang w:eastAsia="vi-VN"/>
              </w:rPr>
            </w:pPr>
            <w:r w:rsidRPr="00A07EE6">
              <w:rPr>
                <w:rFonts w:eastAsia="Times New Roman"/>
                <w:sz w:val="28"/>
                <w:szCs w:val="28"/>
                <w:lang w:eastAsia="vi-VN"/>
              </w:rPr>
              <w:t>CRP</w:t>
            </w:r>
          </w:p>
        </w:tc>
        <w:tc>
          <w:tcPr>
            <w:tcW w:w="985" w:type="pct"/>
            <w:vAlign w:val="center"/>
          </w:tcPr>
          <w:p w14:paraId="227EE367"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-0,09</w:t>
            </w:r>
          </w:p>
        </w:tc>
        <w:tc>
          <w:tcPr>
            <w:tcW w:w="874" w:type="pct"/>
            <w:vAlign w:val="center"/>
          </w:tcPr>
          <w:p w14:paraId="78E6A295"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0,481</w:t>
            </w:r>
          </w:p>
        </w:tc>
      </w:tr>
      <w:tr w:rsidR="00A30110" w:rsidRPr="00A07EE6" w14:paraId="1005C2FA" w14:textId="77777777" w:rsidTr="00D95831">
        <w:trPr>
          <w:trHeight w:val="482"/>
        </w:trPr>
        <w:tc>
          <w:tcPr>
            <w:tcW w:w="1471" w:type="pct"/>
            <w:vMerge w:val="restart"/>
            <w:vAlign w:val="center"/>
          </w:tcPr>
          <w:p w14:paraId="45446E24" w14:textId="77777777" w:rsidR="00A30110" w:rsidRPr="00A07EE6" w:rsidRDefault="00A30110" w:rsidP="00A30110">
            <w:pPr>
              <w:spacing w:after="0" w:line="360" w:lineRule="auto"/>
              <w:rPr>
                <w:rFonts w:eastAsia="Times New Roman"/>
                <w:bCs/>
                <w:sz w:val="28"/>
                <w:szCs w:val="28"/>
                <w:lang w:eastAsia="vi-VN"/>
              </w:rPr>
            </w:pPr>
            <w:r w:rsidRPr="00A07EE6">
              <w:rPr>
                <w:rFonts w:eastAsia="Times New Roman"/>
                <w:bCs/>
                <w:sz w:val="28"/>
                <w:szCs w:val="28"/>
                <w:lang w:eastAsia="vi-VN"/>
              </w:rPr>
              <w:t>MMP-9</w:t>
            </w:r>
          </w:p>
          <w:p w14:paraId="6D423C55" w14:textId="77777777" w:rsidR="00A30110" w:rsidRPr="00A07EE6" w:rsidRDefault="00A30110" w:rsidP="00A30110">
            <w:pPr>
              <w:spacing w:after="0" w:line="360" w:lineRule="auto"/>
              <w:rPr>
                <w:rFonts w:eastAsia="Times New Roman"/>
                <w:bCs/>
                <w:sz w:val="28"/>
                <w:szCs w:val="28"/>
                <w:lang w:eastAsia="vi-VN"/>
              </w:rPr>
            </w:pPr>
            <w:r w:rsidRPr="00A07EE6">
              <w:rPr>
                <w:rFonts w:eastAsia="Times New Roman"/>
                <w:bCs/>
                <w:sz w:val="28"/>
                <w:szCs w:val="28"/>
                <w:lang w:eastAsia="vi-VN"/>
              </w:rPr>
              <w:t>(pg/mL)</w:t>
            </w:r>
          </w:p>
        </w:tc>
        <w:tc>
          <w:tcPr>
            <w:tcW w:w="1670" w:type="pct"/>
            <w:vAlign w:val="center"/>
          </w:tcPr>
          <w:p w14:paraId="2111803E" w14:textId="77777777" w:rsidR="00A30110" w:rsidRPr="00A07EE6" w:rsidRDefault="00A30110" w:rsidP="00A30110">
            <w:pPr>
              <w:spacing w:after="0" w:line="360" w:lineRule="auto"/>
              <w:rPr>
                <w:rFonts w:eastAsia="Times New Roman"/>
                <w:sz w:val="28"/>
                <w:szCs w:val="28"/>
                <w:lang w:eastAsia="vi-VN"/>
              </w:rPr>
            </w:pPr>
            <w:r w:rsidRPr="00A07EE6">
              <w:rPr>
                <w:rFonts w:eastAsia="Times New Roman"/>
                <w:sz w:val="28"/>
                <w:szCs w:val="28"/>
                <w:lang w:eastAsia="vi-VN"/>
              </w:rPr>
              <w:t>Bạch cầu</w:t>
            </w:r>
          </w:p>
        </w:tc>
        <w:tc>
          <w:tcPr>
            <w:tcW w:w="985" w:type="pct"/>
            <w:vAlign w:val="center"/>
          </w:tcPr>
          <w:p w14:paraId="37718BA3"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0,133</w:t>
            </w:r>
          </w:p>
        </w:tc>
        <w:tc>
          <w:tcPr>
            <w:tcW w:w="874" w:type="pct"/>
            <w:vAlign w:val="center"/>
          </w:tcPr>
          <w:p w14:paraId="1A06C023"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0,295</w:t>
            </w:r>
          </w:p>
        </w:tc>
      </w:tr>
      <w:tr w:rsidR="00A30110" w:rsidRPr="00A07EE6" w14:paraId="49467369" w14:textId="77777777" w:rsidTr="00D95831">
        <w:trPr>
          <w:trHeight w:val="482"/>
        </w:trPr>
        <w:tc>
          <w:tcPr>
            <w:tcW w:w="1471" w:type="pct"/>
            <w:vMerge/>
            <w:vAlign w:val="center"/>
          </w:tcPr>
          <w:p w14:paraId="4815B681" w14:textId="77777777" w:rsidR="00A30110" w:rsidRPr="00A07EE6" w:rsidRDefault="00A30110" w:rsidP="00A30110">
            <w:pPr>
              <w:spacing w:after="0" w:line="360" w:lineRule="auto"/>
              <w:rPr>
                <w:rFonts w:eastAsia="Times New Roman"/>
                <w:bCs/>
                <w:sz w:val="28"/>
                <w:szCs w:val="28"/>
                <w:lang w:eastAsia="vi-VN"/>
              </w:rPr>
            </w:pPr>
          </w:p>
        </w:tc>
        <w:tc>
          <w:tcPr>
            <w:tcW w:w="1670" w:type="pct"/>
            <w:vAlign w:val="center"/>
          </w:tcPr>
          <w:p w14:paraId="040749DC" w14:textId="77777777" w:rsidR="00A30110" w:rsidRPr="00A07EE6" w:rsidRDefault="00A30110" w:rsidP="00A30110">
            <w:pPr>
              <w:spacing w:after="0" w:line="360" w:lineRule="auto"/>
              <w:rPr>
                <w:rFonts w:eastAsia="Times New Roman"/>
                <w:sz w:val="28"/>
                <w:szCs w:val="28"/>
                <w:lang w:eastAsia="vi-VN"/>
              </w:rPr>
            </w:pPr>
            <w:r>
              <w:rPr>
                <w:rFonts w:eastAsia="Times New Roman"/>
                <w:sz w:val="28"/>
                <w:szCs w:val="28"/>
                <w:lang w:eastAsia="vi-VN"/>
              </w:rPr>
              <w:t>Bạch cầu trung tính</w:t>
            </w:r>
          </w:p>
        </w:tc>
        <w:tc>
          <w:tcPr>
            <w:tcW w:w="985" w:type="pct"/>
            <w:vAlign w:val="center"/>
          </w:tcPr>
          <w:p w14:paraId="26A92BFB"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0,18</w:t>
            </w:r>
          </w:p>
        </w:tc>
        <w:tc>
          <w:tcPr>
            <w:tcW w:w="874" w:type="pct"/>
            <w:vAlign w:val="center"/>
          </w:tcPr>
          <w:p w14:paraId="4308F25B"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0,156</w:t>
            </w:r>
          </w:p>
        </w:tc>
      </w:tr>
      <w:tr w:rsidR="00A30110" w:rsidRPr="00A07EE6" w14:paraId="7823C54F" w14:textId="77777777" w:rsidTr="00D95831">
        <w:trPr>
          <w:trHeight w:val="482"/>
        </w:trPr>
        <w:tc>
          <w:tcPr>
            <w:tcW w:w="1471" w:type="pct"/>
            <w:vMerge/>
            <w:vAlign w:val="center"/>
          </w:tcPr>
          <w:p w14:paraId="2EC661A1" w14:textId="77777777" w:rsidR="00A30110" w:rsidRPr="00A07EE6" w:rsidRDefault="00A30110" w:rsidP="00A30110">
            <w:pPr>
              <w:spacing w:after="0" w:line="360" w:lineRule="auto"/>
              <w:rPr>
                <w:rFonts w:eastAsia="Times New Roman"/>
                <w:bCs/>
                <w:sz w:val="28"/>
                <w:szCs w:val="28"/>
                <w:lang w:eastAsia="vi-VN"/>
              </w:rPr>
            </w:pPr>
          </w:p>
        </w:tc>
        <w:tc>
          <w:tcPr>
            <w:tcW w:w="1670" w:type="pct"/>
            <w:vAlign w:val="center"/>
          </w:tcPr>
          <w:p w14:paraId="0B9C3934" w14:textId="77777777" w:rsidR="00A30110" w:rsidRPr="00A07EE6" w:rsidRDefault="00A30110" w:rsidP="00A30110">
            <w:pPr>
              <w:spacing w:after="0" w:line="360" w:lineRule="auto"/>
              <w:rPr>
                <w:rFonts w:eastAsia="Times New Roman"/>
                <w:sz w:val="28"/>
                <w:szCs w:val="28"/>
                <w:lang w:eastAsia="vi-VN"/>
              </w:rPr>
            </w:pPr>
            <w:r w:rsidRPr="00A07EE6">
              <w:rPr>
                <w:rFonts w:eastAsia="Times New Roman"/>
                <w:sz w:val="28"/>
                <w:szCs w:val="28"/>
                <w:lang w:eastAsia="vi-VN"/>
              </w:rPr>
              <w:t>CRP</w:t>
            </w:r>
          </w:p>
        </w:tc>
        <w:tc>
          <w:tcPr>
            <w:tcW w:w="985" w:type="pct"/>
            <w:vAlign w:val="center"/>
          </w:tcPr>
          <w:p w14:paraId="034B3FF5"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0,113</w:t>
            </w:r>
          </w:p>
        </w:tc>
        <w:tc>
          <w:tcPr>
            <w:tcW w:w="874" w:type="pct"/>
            <w:vAlign w:val="center"/>
          </w:tcPr>
          <w:p w14:paraId="78E15917"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0,373</w:t>
            </w:r>
          </w:p>
        </w:tc>
      </w:tr>
      <w:tr w:rsidR="00A30110" w:rsidRPr="00A07EE6" w14:paraId="0795443A" w14:textId="77777777" w:rsidTr="00D95831">
        <w:trPr>
          <w:trHeight w:val="482"/>
        </w:trPr>
        <w:tc>
          <w:tcPr>
            <w:tcW w:w="1471" w:type="pct"/>
            <w:vMerge w:val="restart"/>
            <w:vAlign w:val="center"/>
          </w:tcPr>
          <w:p w14:paraId="0F556582" w14:textId="77777777" w:rsidR="00A30110" w:rsidRPr="00A07EE6" w:rsidRDefault="00A30110" w:rsidP="00A30110">
            <w:pPr>
              <w:spacing w:after="0" w:line="360" w:lineRule="auto"/>
              <w:rPr>
                <w:rFonts w:eastAsia="Times New Roman"/>
                <w:bCs/>
                <w:sz w:val="28"/>
                <w:szCs w:val="28"/>
                <w:lang w:eastAsia="vi-VN"/>
              </w:rPr>
            </w:pPr>
            <w:r w:rsidRPr="00A07EE6">
              <w:rPr>
                <w:rFonts w:eastAsia="Times New Roman"/>
                <w:bCs/>
                <w:sz w:val="28"/>
                <w:szCs w:val="28"/>
                <w:lang w:eastAsia="vi-VN"/>
              </w:rPr>
              <w:t>MMP-12</w:t>
            </w:r>
          </w:p>
          <w:p w14:paraId="5A23DECD" w14:textId="77777777" w:rsidR="00A30110" w:rsidRPr="00A07EE6" w:rsidRDefault="00A30110" w:rsidP="00A30110">
            <w:pPr>
              <w:spacing w:after="0" w:line="360" w:lineRule="auto"/>
              <w:rPr>
                <w:rFonts w:eastAsia="Times New Roman"/>
                <w:bCs/>
                <w:sz w:val="28"/>
                <w:szCs w:val="28"/>
                <w:lang w:eastAsia="vi-VN"/>
              </w:rPr>
            </w:pPr>
            <w:r w:rsidRPr="00A07EE6">
              <w:rPr>
                <w:rFonts w:eastAsia="Times New Roman"/>
                <w:bCs/>
                <w:sz w:val="28"/>
                <w:szCs w:val="28"/>
                <w:lang w:eastAsia="vi-VN"/>
              </w:rPr>
              <w:t>(pg/mL)</w:t>
            </w:r>
          </w:p>
        </w:tc>
        <w:tc>
          <w:tcPr>
            <w:tcW w:w="1670" w:type="pct"/>
            <w:vAlign w:val="center"/>
          </w:tcPr>
          <w:p w14:paraId="2D274F9E" w14:textId="77777777" w:rsidR="00A30110" w:rsidRPr="00A07EE6" w:rsidRDefault="00A30110" w:rsidP="00A30110">
            <w:pPr>
              <w:spacing w:after="0" w:line="360" w:lineRule="auto"/>
              <w:rPr>
                <w:rFonts w:eastAsia="Times New Roman"/>
                <w:sz w:val="28"/>
                <w:szCs w:val="28"/>
                <w:lang w:eastAsia="vi-VN"/>
              </w:rPr>
            </w:pPr>
            <w:r w:rsidRPr="00A07EE6">
              <w:rPr>
                <w:rFonts w:eastAsia="Times New Roman"/>
                <w:sz w:val="28"/>
                <w:szCs w:val="28"/>
                <w:lang w:eastAsia="vi-VN"/>
              </w:rPr>
              <w:t>Bạch cầu</w:t>
            </w:r>
          </w:p>
        </w:tc>
        <w:tc>
          <w:tcPr>
            <w:tcW w:w="985" w:type="pct"/>
            <w:vAlign w:val="center"/>
          </w:tcPr>
          <w:p w14:paraId="58261E83"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-0,241</w:t>
            </w:r>
          </w:p>
        </w:tc>
        <w:tc>
          <w:tcPr>
            <w:tcW w:w="874" w:type="pct"/>
            <w:vAlign w:val="center"/>
          </w:tcPr>
          <w:p w14:paraId="496D77AF"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0,055</w:t>
            </w:r>
          </w:p>
        </w:tc>
      </w:tr>
      <w:tr w:rsidR="00A30110" w:rsidRPr="00A07EE6" w14:paraId="47E3F0DD" w14:textId="77777777" w:rsidTr="00D95831">
        <w:trPr>
          <w:trHeight w:val="482"/>
        </w:trPr>
        <w:tc>
          <w:tcPr>
            <w:tcW w:w="1471" w:type="pct"/>
            <w:vMerge/>
            <w:vAlign w:val="center"/>
          </w:tcPr>
          <w:p w14:paraId="04671BC6" w14:textId="77777777" w:rsidR="00A30110" w:rsidRPr="00A07EE6" w:rsidRDefault="00A30110" w:rsidP="00A30110">
            <w:pPr>
              <w:spacing w:after="0" w:line="360" w:lineRule="auto"/>
              <w:rPr>
                <w:rFonts w:eastAsia="Times New Roman"/>
                <w:sz w:val="28"/>
                <w:szCs w:val="28"/>
                <w:lang w:eastAsia="vi-VN"/>
              </w:rPr>
            </w:pPr>
          </w:p>
        </w:tc>
        <w:tc>
          <w:tcPr>
            <w:tcW w:w="1670" w:type="pct"/>
            <w:vAlign w:val="center"/>
          </w:tcPr>
          <w:p w14:paraId="02A11EF9" w14:textId="77777777" w:rsidR="00A30110" w:rsidRPr="00A07EE6" w:rsidRDefault="00A30110" w:rsidP="00A30110">
            <w:pPr>
              <w:spacing w:after="0" w:line="360" w:lineRule="auto"/>
              <w:rPr>
                <w:rFonts w:eastAsia="Times New Roman"/>
                <w:sz w:val="28"/>
                <w:szCs w:val="28"/>
                <w:lang w:eastAsia="vi-VN"/>
              </w:rPr>
            </w:pPr>
            <w:r>
              <w:rPr>
                <w:rFonts w:eastAsia="Times New Roman"/>
                <w:sz w:val="28"/>
                <w:szCs w:val="28"/>
                <w:lang w:eastAsia="vi-VN"/>
              </w:rPr>
              <w:t>Bạch cầu trung tính</w:t>
            </w:r>
          </w:p>
        </w:tc>
        <w:tc>
          <w:tcPr>
            <w:tcW w:w="985" w:type="pct"/>
            <w:vAlign w:val="center"/>
          </w:tcPr>
          <w:p w14:paraId="7A2DF817"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-0,273</w:t>
            </w:r>
          </w:p>
        </w:tc>
        <w:tc>
          <w:tcPr>
            <w:tcW w:w="874" w:type="pct"/>
            <w:vAlign w:val="center"/>
          </w:tcPr>
          <w:p w14:paraId="50938F0E" w14:textId="77777777" w:rsidR="00A30110" w:rsidRPr="00A07EE6" w:rsidRDefault="00A30110" w:rsidP="0035228B">
            <w:pPr>
              <w:spacing w:after="0" w:line="360" w:lineRule="auto"/>
              <w:jc w:val="center"/>
              <w:rPr>
                <w:rFonts w:eastAsia="Times New Roman"/>
                <w:b/>
                <w:bCs/>
                <w:sz w:val="28"/>
                <w:szCs w:val="28"/>
                <w:lang w:eastAsia="vi-VN"/>
              </w:rPr>
            </w:pPr>
            <w:r w:rsidRPr="00A07EE6">
              <w:rPr>
                <w:rFonts w:eastAsia="Times New Roman"/>
                <w:b/>
                <w:bCs/>
                <w:sz w:val="28"/>
                <w:szCs w:val="28"/>
                <w:lang w:eastAsia="vi-VN"/>
              </w:rPr>
              <w:t>0,029</w:t>
            </w:r>
          </w:p>
        </w:tc>
      </w:tr>
      <w:tr w:rsidR="00A30110" w:rsidRPr="00A07EE6" w14:paraId="069A05C2" w14:textId="77777777" w:rsidTr="00D95831">
        <w:trPr>
          <w:trHeight w:val="482"/>
        </w:trPr>
        <w:tc>
          <w:tcPr>
            <w:tcW w:w="1471" w:type="pct"/>
            <w:vMerge/>
            <w:vAlign w:val="center"/>
          </w:tcPr>
          <w:p w14:paraId="0E9C33E4" w14:textId="77777777" w:rsidR="00A30110" w:rsidRPr="00A07EE6" w:rsidRDefault="00A30110" w:rsidP="00A30110">
            <w:pPr>
              <w:spacing w:after="0" w:line="360" w:lineRule="auto"/>
              <w:rPr>
                <w:rFonts w:eastAsia="Times New Roman"/>
                <w:sz w:val="28"/>
                <w:szCs w:val="28"/>
                <w:lang w:eastAsia="vi-VN"/>
              </w:rPr>
            </w:pPr>
          </w:p>
        </w:tc>
        <w:tc>
          <w:tcPr>
            <w:tcW w:w="1670" w:type="pct"/>
            <w:vAlign w:val="center"/>
          </w:tcPr>
          <w:p w14:paraId="197F70FF" w14:textId="77777777" w:rsidR="00A30110" w:rsidRPr="00A07EE6" w:rsidRDefault="00A30110" w:rsidP="00A30110">
            <w:pPr>
              <w:spacing w:after="0" w:line="360" w:lineRule="auto"/>
              <w:rPr>
                <w:rFonts w:eastAsia="Times New Roman"/>
                <w:sz w:val="28"/>
                <w:szCs w:val="28"/>
                <w:lang w:eastAsia="vi-VN"/>
              </w:rPr>
            </w:pPr>
            <w:r w:rsidRPr="00A07EE6">
              <w:rPr>
                <w:rFonts w:eastAsia="Times New Roman"/>
                <w:sz w:val="28"/>
                <w:szCs w:val="28"/>
                <w:lang w:eastAsia="vi-VN"/>
              </w:rPr>
              <w:t>CRP</w:t>
            </w:r>
          </w:p>
        </w:tc>
        <w:tc>
          <w:tcPr>
            <w:tcW w:w="985" w:type="pct"/>
            <w:vAlign w:val="center"/>
          </w:tcPr>
          <w:p w14:paraId="491E9ED5" w14:textId="77777777" w:rsidR="00A30110" w:rsidRPr="00A07EE6" w:rsidRDefault="00A30110" w:rsidP="0035228B">
            <w:pPr>
              <w:spacing w:after="0" w:line="360" w:lineRule="auto"/>
              <w:jc w:val="center"/>
              <w:rPr>
                <w:rFonts w:eastAsia="Times New Roman"/>
                <w:sz w:val="28"/>
                <w:szCs w:val="28"/>
                <w:lang w:eastAsia="vi-VN"/>
              </w:rPr>
            </w:pPr>
            <w:r w:rsidRPr="00A07EE6">
              <w:rPr>
                <w:rFonts w:eastAsia="Times New Roman"/>
                <w:sz w:val="28"/>
                <w:szCs w:val="28"/>
                <w:lang w:eastAsia="vi-VN"/>
              </w:rPr>
              <w:t>-0,307</w:t>
            </w:r>
          </w:p>
        </w:tc>
        <w:tc>
          <w:tcPr>
            <w:tcW w:w="874" w:type="pct"/>
            <w:vAlign w:val="center"/>
          </w:tcPr>
          <w:p w14:paraId="36C0340F" w14:textId="77777777" w:rsidR="00A30110" w:rsidRPr="00A07EE6" w:rsidRDefault="00A30110" w:rsidP="0035228B">
            <w:pPr>
              <w:spacing w:after="0" w:line="360" w:lineRule="auto"/>
              <w:jc w:val="center"/>
              <w:rPr>
                <w:rFonts w:eastAsia="Times New Roman"/>
                <w:b/>
                <w:bCs/>
                <w:sz w:val="28"/>
                <w:szCs w:val="28"/>
                <w:lang w:eastAsia="vi-VN"/>
              </w:rPr>
            </w:pPr>
            <w:r w:rsidRPr="00A07EE6">
              <w:rPr>
                <w:rFonts w:eastAsia="Times New Roman"/>
                <w:b/>
                <w:bCs/>
                <w:sz w:val="28"/>
                <w:szCs w:val="28"/>
                <w:lang w:eastAsia="vi-VN"/>
              </w:rPr>
              <w:t>0,014</w:t>
            </w:r>
          </w:p>
        </w:tc>
      </w:tr>
    </w:tbl>
    <w:p w14:paraId="5DDBA2F0" w14:textId="77777777" w:rsidR="00A30110" w:rsidRDefault="00A30110" w:rsidP="00A30110">
      <w:pPr>
        <w:spacing w:after="0" w:line="360" w:lineRule="auto"/>
        <w:jc w:val="both"/>
        <w:rPr>
          <w:rFonts w:eastAsia="Times New Roman" w:cs="Times New Roman"/>
          <w:i/>
          <w:iCs/>
          <w:sz w:val="28"/>
          <w:szCs w:val="28"/>
          <w:lang w:eastAsia="vi-VN"/>
        </w:rPr>
      </w:pPr>
      <w:r w:rsidRPr="00A07EE6">
        <w:rPr>
          <w:rFonts w:eastAsia="Times New Roman" w:cs="Times New Roman"/>
          <w:i/>
          <w:iCs/>
          <w:sz w:val="28"/>
          <w:szCs w:val="28"/>
          <w:lang w:eastAsia="vi-VN"/>
        </w:rPr>
        <w:t>e: tương quan Spearman</w:t>
      </w:r>
    </w:p>
    <w:p w14:paraId="4E06CB9F" w14:textId="77777777" w:rsidR="00A30110" w:rsidRPr="00A07EE6" w:rsidRDefault="00A30110" w:rsidP="00A30110">
      <w:pPr>
        <w:spacing w:after="0" w:line="360" w:lineRule="auto"/>
        <w:jc w:val="both"/>
        <w:rPr>
          <w:rFonts w:eastAsia="Times New Roman" w:cs="Times New Roman"/>
          <w:b/>
          <w:bCs/>
          <w:sz w:val="28"/>
          <w:szCs w:val="28"/>
          <w:lang w:eastAsia="vi-VN"/>
        </w:rPr>
      </w:pPr>
      <w:r w:rsidRPr="00A07EE6">
        <w:rPr>
          <w:rFonts w:eastAsia="Times New Roman" w:cs="Times New Roman"/>
          <w:b/>
          <w:bCs/>
          <w:sz w:val="28"/>
          <w:szCs w:val="28"/>
          <w:lang w:eastAsia="vi-VN"/>
        </w:rPr>
        <w:t xml:space="preserve">Nhận xét: </w:t>
      </w:r>
    </w:p>
    <w:p w14:paraId="75BE64F5" w14:textId="77777777" w:rsidR="00A30110" w:rsidRPr="00A07EE6" w:rsidRDefault="00A30110" w:rsidP="00A30110">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Nồng độ MMP-1, MMP-2, MMP-9 không có mối tương quan có ý nghĩa thống kê với số lượng BC, % </w:t>
      </w:r>
      <w:r>
        <w:rPr>
          <w:rFonts w:eastAsia="Aptos" w:cs="Times New Roman"/>
          <w:spacing w:val="-4"/>
          <w:kern w:val="3"/>
          <w:sz w:val="28"/>
          <w:szCs w:val="28"/>
          <w:shd w:val="clear" w:color="auto" w:fill="FFFFFF"/>
        </w:rPr>
        <w:t>bạch cầu trung tính</w:t>
      </w:r>
      <w:r w:rsidRPr="00A07EE6">
        <w:rPr>
          <w:rFonts w:eastAsia="Aptos" w:cs="Times New Roman"/>
          <w:spacing w:val="-4"/>
          <w:kern w:val="3"/>
          <w:sz w:val="28"/>
          <w:szCs w:val="28"/>
          <w:shd w:val="clear" w:color="auto" w:fill="FFFFFF"/>
        </w:rPr>
        <w:t xml:space="preserve"> và CRP</w:t>
      </w:r>
      <w:r>
        <w:rPr>
          <w:rFonts w:eastAsia="Aptos" w:cs="Times New Roman"/>
          <w:spacing w:val="-4"/>
          <w:kern w:val="3"/>
          <w:sz w:val="28"/>
          <w:szCs w:val="28"/>
          <w:shd w:val="clear" w:color="auto" w:fill="FFFFFF"/>
        </w:rPr>
        <w:t xml:space="preserve"> với</w:t>
      </w:r>
      <w:r w:rsidRPr="00A07EE6">
        <w:rPr>
          <w:rFonts w:eastAsia="Aptos" w:cs="Times New Roman"/>
          <w:spacing w:val="-4"/>
          <w:kern w:val="3"/>
          <w:sz w:val="28"/>
          <w:szCs w:val="28"/>
          <w:shd w:val="clear" w:color="auto" w:fill="FFFFFF"/>
        </w:rPr>
        <w:t xml:space="preserve"> p &gt; 0,05.</w:t>
      </w:r>
    </w:p>
    <w:p w14:paraId="2433EECF" w14:textId="77777777" w:rsidR="00A30110" w:rsidRPr="00A07EE6" w:rsidRDefault="00A30110" w:rsidP="00A30110">
      <w:pPr>
        <w:widowControl w:val="0"/>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lastRenderedPageBreak/>
        <w:tab/>
        <w:t>Nồng độ MMP-12 tương quan nghịch mức độ yếu với % Neutrophil và tương quan nghịch mức độ trung bình với CRP có ý nghĩa thống kê (p &lt; 0,05).</w:t>
      </w:r>
    </w:p>
    <w:p w14:paraId="775D52F0" w14:textId="1EB7B1CA" w:rsidR="00A30110" w:rsidRPr="008F1DCD" w:rsidRDefault="00A30110" w:rsidP="00A30110">
      <w:pPr>
        <w:pStyle w:val="abang"/>
        <w:ind w:firstLine="720"/>
        <w:jc w:val="both"/>
        <w:rPr>
          <w:lang w:val="en-US"/>
        </w:rPr>
      </w:pPr>
      <w:bookmarkStart w:id="273" w:name="_Toc218932855"/>
      <w:r w:rsidRPr="00A07EE6">
        <w:t>Bảng 3.</w:t>
      </w:r>
      <w:r>
        <w:rPr>
          <w:lang w:val="en-US"/>
        </w:rPr>
        <w:t>31</w:t>
      </w:r>
      <w:r w:rsidRPr="00A07EE6">
        <w:rPr>
          <w:rFonts w:eastAsia="Aptos"/>
          <w:spacing w:val="-4"/>
          <w:kern w:val="3"/>
          <w:shd w:val="clear" w:color="auto" w:fill="FFFFFF"/>
        </w:rPr>
        <w:t xml:space="preserve">. </w:t>
      </w:r>
      <w:r w:rsidRPr="00A07EE6">
        <w:t xml:space="preserve">Liên quan giữa nồng độ các </w:t>
      </w:r>
      <w:r w:rsidR="000D6E77" w:rsidRPr="00A07EE6">
        <w:t>MMP</w:t>
      </w:r>
      <w:r w:rsidR="000D6E77">
        <w:rPr>
          <w:lang w:val="en-US"/>
        </w:rPr>
        <w:t>-1, 2, 9, 12</w:t>
      </w:r>
      <w:r w:rsidR="000D6E77" w:rsidRPr="00A07EE6">
        <w:t xml:space="preserve"> </w:t>
      </w:r>
      <w:r w:rsidR="000D6E77">
        <w:rPr>
          <w:lang w:val="en-US"/>
        </w:rPr>
        <w:t xml:space="preserve">huyết tương </w:t>
      </w:r>
      <w:r w:rsidR="002A4244">
        <w:rPr>
          <w:lang w:val="en-US"/>
        </w:rPr>
        <w:t xml:space="preserve">trong đợt cấp </w:t>
      </w:r>
      <w:r w:rsidRPr="00A07EE6">
        <w:t xml:space="preserve">với </w:t>
      </w:r>
      <w:r>
        <w:rPr>
          <w:lang w:val="en-US"/>
        </w:rPr>
        <w:t xml:space="preserve">thay đổi </w:t>
      </w:r>
      <w:r w:rsidRPr="00A07EE6">
        <w:rPr>
          <w:lang w:val="en-US"/>
        </w:rPr>
        <w:t>PaO</w:t>
      </w:r>
      <w:r w:rsidRPr="00A07EE6">
        <w:rPr>
          <w:vertAlign w:val="subscript"/>
          <w:lang w:val="en-US"/>
        </w:rPr>
        <w:t>2</w:t>
      </w:r>
      <w:bookmarkEnd w:id="273"/>
      <w:r>
        <w:rPr>
          <w:lang w:val="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2673"/>
        <w:gridCol w:w="3346"/>
        <w:gridCol w:w="922"/>
      </w:tblGrid>
      <w:tr w:rsidR="00A30110" w:rsidRPr="00A07EE6" w14:paraId="3431C72B" w14:textId="77777777" w:rsidTr="00A30110">
        <w:trPr>
          <w:trHeight w:val="1241"/>
        </w:trPr>
        <w:tc>
          <w:tcPr>
            <w:tcW w:w="1052" w:type="pct"/>
            <w:vAlign w:val="center"/>
          </w:tcPr>
          <w:p w14:paraId="5243B5ED"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Nồng độ</w:t>
            </w:r>
          </w:p>
          <w:p w14:paraId="0AA71EF1"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Trung vị</w:t>
            </w:r>
          </w:p>
          <w:p w14:paraId="485AAEDC" w14:textId="77777777" w:rsidR="00A30110" w:rsidRPr="00A07EE6" w:rsidRDefault="00A30110" w:rsidP="00A30110">
            <w:pPr>
              <w:spacing w:line="360" w:lineRule="auto"/>
              <w:jc w:val="center"/>
              <w:rPr>
                <w:bCs/>
                <w:spacing w:val="-4"/>
                <w:sz w:val="28"/>
                <w:szCs w:val="28"/>
                <w:shd w:val="clear" w:color="auto" w:fill="FFFFFF"/>
              </w:rPr>
            </w:pPr>
            <w:r w:rsidRPr="00A07EE6">
              <w:rPr>
                <w:b/>
                <w:spacing w:val="-4"/>
                <w:sz w:val="28"/>
                <w:szCs w:val="28"/>
                <w:shd w:val="clear" w:color="auto" w:fill="FFFFFF"/>
              </w:rPr>
              <w:t>(Q</w:t>
            </w:r>
            <w:r w:rsidRPr="00A07EE6">
              <w:rPr>
                <w:b/>
                <w:spacing w:val="-4"/>
                <w:sz w:val="28"/>
                <w:szCs w:val="28"/>
                <w:shd w:val="clear" w:color="auto" w:fill="FFFFFF"/>
                <w:vertAlign w:val="subscript"/>
              </w:rPr>
              <w:t xml:space="preserve">25 </w:t>
            </w:r>
            <w:r w:rsidRPr="00A07EE6">
              <w:rPr>
                <w:b/>
                <w:spacing w:val="-4"/>
                <w:sz w:val="28"/>
                <w:szCs w:val="28"/>
                <w:shd w:val="clear" w:color="auto" w:fill="FFFFFF"/>
              </w:rPr>
              <w:t>- Q</w:t>
            </w:r>
            <w:r w:rsidRPr="00A07EE6">
              <w:rPr>
                <w:b/>
                <w:spacing w:val="-4"/>
                <w:sz w:val="28"/>
                <w:szCs w:val="28"/>
                <w:shd w:val="clear" w:color="auto" w:fill="FFFFFF"/>
                <w:vertAlign w:val="subscript"/>
              </w:rPr>
              <w:t>75</w:t>
            </w:r>
            <w:r w:rsidRPr="00A07EE6">
              <w:rPr>
                <w:b/>
                <w:spacing w:val="-4"/>
                <w:sz w:val="28"/>
                <w:szCs w:val="28"/>
                <w:shd w:val="clear" w:color="auto" w:fill="FFFFFF"/>
              </w:rPr>
              <w:t>)</w:t>
            </w:r>
          </w:p>
        </w:tc>
        <w:tc>
          <w:tcPr>
            <w:tcW w:w="1527" w:type="pct"/>
            <w:vAlign w:val="center"/>
          </w:tcPr>
          <w:p w14:paraId="59F3074F" w14:textId="5540D60C" w:rsidR="00A30110" w:rsidRPr="00A07EE6" w:rsidRDefault="002A4244" w:rsidP="00A30110">
            <w:pPr>
              <w:spacing w:line="360" w:lineRule="auto"/>
              <w:jc w:val="center"/>
              <w:rPr>
                <w:b/>
                <w:spacing w:val="-4"/>
                <w:sz w:val="28"/>
                <w:szCs w:val="28"/>
                <w:shd w:val="clear" w:color="auto" w:fill="FFFFFF"/>
              </w:rPr>
            </w:pPr>
            <w:r w:rsidRPr="00A07EE6">
              <w:rPr>
                <w:b/>
                <w:bCs/>
                <w:sz w:val="28"/>
                <w:szCs w:val="28"/>
              </w:rPr>
              <w:t>PaO</w:t>
            </w:r>
            <w:r w:rsidRPr="00A07EE6">
              <w:rPr>
                <w:b/>
                <w:bCs/>
                <w:sz w:val="28"/>
                <w:szCs w:val="28"/>
                <w:vertAlign w:val="subscript"/>
              </w:rPr>
              <w:t>2</w:t>
            </w:r>
            <w:r>
              <w:rPr>
                <w:b/>
                <w:bCs/>
                <w:sz w:val="28"/>
                <w:szCs w:val="28"/>
                <w:vertAlign w:val="subscript"/>
              </w:rPr>
              <w:t xml:space="preserve"> </w:t>
            </w:r>
            <w:r>
              <w:rPr>
                <w:b/>
                <w:bCs/>
                <w:sz w:val="28"/>
                <w:szCs w:val="28"/>
              </w:rPr>
              <w:t>b</w:t>
            </w:r>
            <w:r w:rsidR="00A30110" w:rsidRPr="00A07EE6">
              <w:rPr>
                <w:b/>
                <w:spacing w:val="-4"/>
                <w:sz w:val="28"/>
                <w:szCs w:val="28"/>
                <w:shd w:val="clear" w:color="auto" w:fill="FFFFFF"/>
              </w:rPr>
              <w:t>ình thường</w:t>
            </w:r>
          </w:p>
          <w:p w14:paraId="5B6C5649" w14:textId="77777777" w:rsidR="00A30110" w:rsidRPr="00A07EE6" w:rsidRDefault="00A30110" w:rsidP="00A30110">
            <w:pPr>
              <w:spacing w:line="360" w:lineRule="auto"/>
              <w:jc w:val="center"/>
              <w:rPr>
                <w:bCs/>
                <w:spacing w:val="-4"/>
                <w:sz w:val="28"/>
                <w:szCs w:val="28"/>
                <w:shd w:val="clear" w:color="auto" w:fill="FFFFFF"/>
              </w:rPr>
            </w:pPr>
            <w:r w:rsidRPr="00A07EE6">
              <w:rPr>
                <w:b/>
                <w:bCs/>
                <w:spacing w:val="-4"/>
                <w:sz w:val="28"/>
                <w:szCs w:val="28"/>
                <w:shd w:val="clear" w:color="auto" w:fill="FFFFFF"/>
              </w:rPr>
              <w:t>(n = 30)</w:t>
            </w:r>
          </w:p>
        </w:tc>
        <w:tc>
          <w:tcPr>
            <w:tcW w:w="1910" w:type="pct"/>
            <w:vAlign w:val="center"/>
          </w:tcPr>
          <w:p w14:paraId="663720A2" w14:textId="5B64EC92" w:rsidR="00A30110" w:rsidRPr="00A07EE6" w:rsidRDefault="00A30110" w:rsidP="00A30110">
            <w:pPr>
              <w:spacing w:line="360" w:lineRule="auto"/>
              <w:jc w:val="center"/>
              <w:rPr>
                <w:b/>
                <w:spacing w:val="-4"/>
                <w:sz w:val="28"/>
                <w:szCs w:val="28"/>
                <w:shd w:val="clear" w:color="auto" w:fill="FFFFFF"/>
              </w:rPr>
            </w:pPr>
            <w:r w:rsidRPr="00A07EE6">
              <w:rPr>
                <w:b/>
                <w:bCs/>
                <w:sz w:val="28"/>
                <w:szCs w:val="28"/>
              </w:rPr>
              <w:t>PaO</w:t>
            </w:r>
            <w:r w:rsidRPr="00A07EE6">
              <w:rPr>
                <w:b/>
                <w:bCs/>
                <w:sz w:val="28"/>
                <w:szCs w:val="28"/>
                <w:vertAlign w:val="subscript"/>
              </w:rPr>
              <w:t>2</w:t>
            </w:r>
            <w:r w:rsidR="007526CC" w:rsidRPr="00A07EE6">
              <w:rPr>
                <w:b/>
                <w:spacing w:val="-4"/>
                <w:sz w:val="28"/>
                <w:szCs w:val="28"/>
                <w:shd w:val="clear" w:color="auto" w:fill="FFFFFF"/>
              </w:rPr>
              <w:t xml:space="preserve"> </w:t>
            </w:r>
            <w:r w:rsidR="007526CC">
              <w:rPr>
                <w:b/>
                <w:spacing w:val="-4"/>
                <w:sz w:val="28"/>
                <w:szCs w:val="28"/>
                <w:shd w:val="clear" w:color="auto" w:fill="FFFFFF"/>
              </w:rPr>
              <w:t>g</w:t>
            </w:r>
            <w:r w:rsidR="007526CC" w:rsidRPr="00A07EE6">
              <w:rPr>
                <w:b/>
                <w:spacing w:val="-4"/>
                <w:sz w:val="28"/>
                <w:szCs w:val="28"/>
                <w:shd w:val="clear" w:color="auto" w:fill="FFFFFF"/>
              </w:rPr>
              <w:t>iảm</w:t>
            </w:r>
          </w:p>
          <w:p w14:paraId="6BEBD931" w14:textId="77777777" w:rsidR="00A30110" w:rsidRPr="00A07EE6" w:rsidRDefault="00A30110" w:rsidP="00A30110">
            <w:pPr>
              <w:spacing w:line="360" w:lineRule="auto"/>
              <w:jc w:val="center"/>
              <w:rPr>
                <w:b/>
                <w:bCs/>
                <w:spacing w:val="-4"/>
                <w:sz w:val="28"/>
                <w:szCs w:val="28"/>
                <w:shd w:val="clear" w:color="auto" w:fill="FFFFFF"/>
              </w:rPr>
            </w:pPr>
            <w:r w:rsidRPr="00A07EE6">
              <w:rPr>
                <w:b/>
                <w:bCs/>
                <w:spacing w:val="-4"/>
                <w:sz w:val="28"/>
                <w:szCs w:val="28"/>
                <w:shd w:val="clear" w:color="auto" w:fill="FFFFFF"/>
              </w:rPr>
              <w:t>(n = 27)</w:t>
            </w:r>
          </w:p>
        </w:tc>
        <w:tc>
          <w:tcPr>
            <w:tcW w:w="512" w:type="pct"/>
            <w:vAlign w:val="center"/>
          </w:tcPr>
          <w:p w14:paraId="51F80DAF"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P</w:t>
            </w:r>
          </w:p>
        </w:tc>
      </w:tr>
      <w:tr w:rsidR="00A30110" w:rsidRPr="00A07EE6" w14:paraId="40335E65" w14:textId="77777777" w:rsidTr="00A30110">
        <w:trPr>
          <w:trHeight w:val="827"/>
        </w:trPr>
        <w:tc>
          <w:tcPr>
            <w:tcW w:w="1052" w:type="pct"/>
            <w:vAlign w:val="center"/>
          </w:tcPr>
          <w:p w14:paraId="74B2993B" w14:textId="77777777" w:rsidR="00A30110" w:rsidRPr="006D78B0" w:rsidRDefault="00A30110" w:rsidP="00A30110">
            <w:pPr>
              <w:spacing w:line="360" w:lineRule="auto"/>
              <w:jc w:val="center"/>
              <w:rPr>
                <w:bCs/>
                <w:spacing w:val="-4"/>
                <w:sz w:val="28"/>
                <w:szCs w:val="28"/>
                <w:shd w:val="clear" w:color="auto" w:fill="FFFFFF"/>
              </w:rPr>
            </w:pPr>
            <w:r w:rsidRPr="006D78B0">
              <w:rPr>
                <w:bCs/>
                <w:spacing w:val="-4"/>
                <w:sz w:val="28"/>
                <w:szCs w:val="28"/>
                <w:shd w:val="clear" w:color="auto" w:fill="FFFFFF"/>
              </w:rPr>
              <w:t>MMP-1</w:t>
            </w:r>
          </w:p>
          <w:p w14:paraId="02AD59C2" w14:textId="77777777" w:rsidR="00A30110" w:rsidRPr="006D78B0" w:rsidRDefault="00A30110" w:rsidP="00A30110">
            <w:pPr>
              <w:spacing w:line="360" w:lineRule="auto"/>
              <w:jc w:val="center"/>
              <w:rPr>
                <w:bCs/>
                <w:spacing w:val="-4"/>
                <w:sz w:val="28"/>
                <w:szCs w:val="28"/>
                <w:shd w:val="clear" w:color="auto" w:fill="FFFFFF"/>
              </w:rPr>
            </w:pPr>
            <w:r w:rsidRPr="006D78B0">
              <w:rPr>
                <w:rFonts w:eastAsia="Times New Roman"/>
                <w:bCs/>
                <w:sz w:val="28"/>
                <w:szCs w:val="28"/>
                <w:lang w:eastAsia="vi-VN"/>
              </w:rPr>
              <w:t>(pg/mL)</w:t>
            </w:r>
          </w:p>
        </w:tc>
        <w:tc>
          <w:tcPr>
            <w:tcW w:w="1527" w:type="pct"/>
            <w:vAlign w:val="center"/>
          </w:tcPr>
          <w:p w14:paraId="4F591B8D" w14:textId="77777777" w:rsidR="00A30110" w:rsidRPr="006D78B0" w:rsidRDefault="00A30110" w:rsidP="00A30110">
            <w:pPr>
              <w:spacing w:after="0" w:line="360" w:lineRule="auto"/>
              <w:jc w:val="center"/>
              <w:rPr>
                <w:rFonts w:cs="Times New Roman"/>
                <w:color w:val="000000"/>
                <w:sz w:val="28"/>
                <w:szCs w:val="28"/>
              </w:rPr>
            </w:pPr>
            <w:r w:rsidRPr="006D78B0">
              <w:rPr>
                <w:rFonts w:cs="Times New Roman"/>
                <w:color w:val="000000"/>
                <w:sz w:val="28"/>
                <w:szCs w:val="28"/>
              </w:rPr>
              <w:t xml:space="preserve">102,31 </w:t>
            </w:r>
          </w:p>
          <w:p w14:paraId="2882D348" w14:textId="77777777" w:rsidR="00A30110" w:rsidRPr="006D78B0" w:rsidRDefault="00A30110" w:rsidP="00A30110">
            <w:pPr>
              <w:spacing w:line="360" w:lineRule="auto"/>
              <w:jc w:val="center"/>
              <w:rPr>
                <w:color w:val="000000"/>
                <w:sz w:val="28"/>
                <w:szCs w:val="28"/>
              </w:rPr>
            </w:pPr>
            <w:r w:rsidRPr="006D78B0">
              <w:rPr>
                <w:rFonts w:cs="Times New Roman"/>
                <w:color w:val="000000"/>
                <w:sz w:val="28"/>
                <w:szCs w:val="28"/>
              </w:rPr>
              <w:t>(63,49 - 128,1)</w:t>
            </w:r>
          </w:p>
        </w:tc>
        <w:tc>
          <w:tcPr>
            <w:tcW w:w="1910" w:type="pct"/>
            <w:vAlign w:val="center"/>
          </w:tcPr>
          <w:p w14:paraId="3DF04095" w14:textId="77777777" w:rsidR="00A30110" w:rsidRPr="006D78B0" w:rsidRDefault="00A30110" w:rsidP="00A30110">
            <w:pPr>
              <w:spacing w:after="0" w:line="360" w:lineRule="auto"/>
              <w:jc w:val="center"/>
              <w:rPr>
                <w:rFonts w:cs="Times New Roman"/>
                <w:color w:val="000000"/>
                <w:sz w:val="28"/>
                <w:szCs w:val="28"/>
              </w:rPr>
            </w:pPr>
            <w:r w:rsidRPr="006D78B0">
              <w:rPr>
                <w:rFonts w:cs="Times New Roman"/>
                <w:color w:val="000000"/>
                <w:sz w:val="28"/>
                <w:szCs w:val="28"/>
              </w:rPr>
              <w:t xml:space="preserve">88,88 </w:t>
            </w:r>
          </w:p>
          <w:p w14:paraId="44EA5C49" w14:textId="77777777" w:rsidR="00A30110" w:rsidRPr="006D78B0" w:rsidRDefault="00A30110" w:rsidP="00A30110">
            <w:pPr>
              <w:spacing w:line="360" w:lineRule="auto"/>
              <w:jc w:val="center"/>
              <w:rPr>
                <w:color w:val="000000"/>
                <w:sz w:val="28"/>
                <w:szCs w:val="28"/>
              </w:rPr>
            </w:pPr>
            <w:r w:rsidRPr="006D78B0">
              <w:rPr>
                <w:rFonts w:cs="Times New Roman"/>
                <w:color w:val="000000"/>
                <w:sz w:val="28"/>
                <w:szCs w:val="28"/>
              </w:rPr>
              <w:t>(1,07 - 136,18)</w:t>
            </w:r>
          </w:p>
        </w:tc>
        <w:tc>
          <w:tcPr>
            <w:tcW w:w="512" w:type="pct"/>
            <w:vAlign w:val="center"/>
          </w:tcPr>
          <w:p w14:paraId="6DE33349" w14:textId="77777777" w:rsidR="00A30110" w:rsidRPr="006D78B0" w:rsidRDefault="00A30110" w:rsidP="00A30110">
            <w:pPr>
              <w:spacing w:line="360" w:lineRule="auto"/>
              <w:jc w:val="center"/>
              <w:rPr>
                <w:bCs/>
                <w:spacing w:val="-4"/>
                <w:sz w:val="28"/>
                <w:szCs w:val="28"/>
                <w:shd w:val="clear" w:color="auto" w:fill="FFFFFF"/>
              </w:rPr>
            </w:pPr>
            <w:r w:rsidRPr="006D78B0">
              <w:rPr>
                <w:rFonts w:cs="Times New Roman"/>
                <w:bCs/>
                <w:spacing w:val="-4"/>
                <w:sz w:val="28"/>
                <w:szCs w:val="28"/>
                <w:shd w:val="clear" w:color="auto" w:fill="FFFFFF"/>
              </w:rPr>
              <w:t>0,448</w:t>
            </w:r>
            <w:r w:rsidRPr="006D78B0">
              <w:rPr>
                <w:rFonts w:cs="Times New Roman"/>
                <w:bCs/>
                <w:spacing w:val="-4"/>
                <w:sz w:val="28"/>
                <w:szCs w:val="28"/>
                <w:shd w:val="clear" w:color="auto" w:fill="FFFFFF"/>
                <w:vertAlign w:val="superscript"/>
              </w:rPr>
              <w:t>c</w:t>
            </w:r>
          </w:p>
        </w:tc>
      </w:tr>
      <w:tr w:rsidR="00A30110" w:rsidRPr="00A07EE6" w14:paraId="62266D07" w14:textId="77777777" w:rsidTr="00A30110">
        <w:trPr>
          <w:trHeight w:val="710"/>
        </w:trPr>
        <w:tc>
          <w:tcPr>
            <w:tcW w:w="1052" w:type="pct"/>
            <w:vAlign w:val="center"/>
          </w:tcPr>
          <w:p w14:paraId="0DB931AB" w14:textId="77777777" w:rsidR="00A30110" w:rsidRPr="006D78B0" w:rsidRDefault="00A30110" w:rsidP="00A30110">
            <w:pPr>
              <w:spacing w:line="360" w:lineRule="auto"/>
              <w:jc w:val="center"/>
              <w:rPr>
                <w:bCs/>
                <w:spacing w:val="-4"/>
                <w:sz w:val="28"/>
                <w:szCs w:val="28"/>
                <w:shd w:val="clear" w:color="auto" w:fill="FFFFFF"/>
              </w:rPr>
            </w:pPr>
            <w:r w:rsidRPr="006D78B0">
              <w:rPr>
                <w:bCs/>
                <w:spacing w:val="-4"/>
                <w:sz w:val="28"/>
                <w:szCs w:val="28"/>
                <w:shd w:val="clear" w:color="auto" w:fill="FFFFFF"/>
              </w:rPr>
              <w:t>MMP-2</w:t>
            </w:r>
          </w:p>
          <w:p w14:paraId="14B332F5" w14:textId="77777777" w:rsidR="00A30110" w:rsidRPr="006D78B0" w:rsidRDefault="00A30110" w:rsidP="00A30110">
            <w:pPr>
              <w:spacing w:line="360" w:lineRule="auto"/>
              <w:jc w:val="center"/>
              <w:rPr>
                <w:bCs/>
                <w:spacing w:val="-4"/>
                <w:sz w:val="28"/>
                <w:szCs w:val="28"/>
                <w:shd w:val="clear" w:color="auto" w:fill="FFFFFF"/>
              </w:rPr>
            </w:pPr>
            <w:r w:rsidRPr="006D78B0">
              <w:rPr>
                <w:rFonts w:eastAsia="Times New Roman"/>
                <w:bCs/>
                <w:sz w:val="28"/>
                <w:szCs w:val="28"/>
                <w:lang w:eastAsia="vi-VN"/>
              </w:rPr>
              <w:t>(pg/mL)</w:t>
            </w:r>
          </w:p>
        </w:tc>
        <w:tc>
          <w:tcPr>
            <w:tcW w:w="1527" w:type="pct"/>
            <w:vAlign w:val="center"/>
          </w:tcPr>
          <w:p w14:paraId="39B69F92" w14:textId="77777777" w:rsidR="00A30110" w:rsidRPr="006D78B0" w:rsidRDefault="00A30110" w:rsidP="00A30110">
            <w:pPr>
              <w:spacing w:after="0" w:line="360" w:lineRule="auto"/>
              <w:jc w:val="center"/>
              <w:rPr>
                <w:rFonts w:cs="Times New Roman"/>
                <w:color w:val="000000"/>
                <w:sz w:val="28"/>
                <w:szCs w:val="28"/>
              </w:rPr>
            </w:pPr>
            <w:r w:rsidRPr="006D78B0">
              <w:rPr>
                <w:rFonts w:cs="Times New Roman"/>
                <w:color w:val="000000"/>
                <w:sz w:val="28"/>
                <w:szCs w:val="28"/>
              </w:rPr>
              <w:t xml:space="preserve">8,42 </w:t>
            </w:r>
          </w:p>
          <w:p w14:paraId="2E147137" w14:textId="77777777" w:rsidR="00A30110" w:rsidRPr="006D78B0" w:rsidRDefault="00A30110" w:rsidP="00A30110">
            <w:pPr>
              <w:spacing w:line="360" w:lineRule="auto"/>
              <w:jc w:val="center"/>
              <w:rPr>
                <w:b/>
                <w:spacing w:val="-4"/>
                <w:sz w:val="28"/>
                <w:szCs w:val="28"/>
                <w:shd w:val="clear" w:color="auto" w:fill="FFFFFF"/>
              </w:rPr>
            </w:pPr>
            <w:r w:rsidRPr="006D78B0">
              <w:rPr>
                <w:rFonts w:cs="Times New Roman"/>
                <w:color w:val="000000"/>
                <w:sz w:val="28"/>
                <w:szCs w:val="28"/>
              </w:rPr>
              <w:t>(6,82 - 12,27)</w:t>
            </w:r>
          </w:p>
        </w:tc>
        <w:tc>
          <w:tcPr>
            <w:tcW w:w="1910" w:type="pct"/>
            <w:vAlign w:val="center"/>
          </w:tcPr>
          <w:p w14:paraId="61482844" w14:textId="77777777" w:rsidR="00A30110" w:rsidRPr="006D78B0" w:rsidRDefault="00A30110" w:rsidP="00A30110">
            <w:pPr>
              <w:spacing w:after="0" w:line="360" w:lineRule="auto"/>
              <w:jc w:val="center"/>
              <w:rPr>
                <w:rFonts w:cs="Times New Roman"/>
                <w:color w:val="000000"/>
                <w:sz w:val="28"/>
                <w:szCs w:val="28"/>
              </w:rPr>
            </w:pPr>
            <w:r w:rsidRPr="006D78B0">
              <w:rPr>
                <w:rFonts w:cs="Times New Roman"/>
                <w:color w:val="000000"/>
                <w:sz w:val="28"/>
                <w:szCs w:val="28"/>
              </w:rPr>
              <w:t xml:space="preserve">9,71 </w:t>
            </w:r>
          </w:p>
          <w:p w14:paraId="283D9804" w14:textId="77777777" w:rsidR="00A30110" w:rsidRPr="006D78B0" w:rsidRDefault="00A30110" w:rsidP="00A30110">
            <w:pPr>
              <w:spacing w:line="360" w:lineRule="auto"/>
              <w:jc w:val="center"/>
              <w:rPr>
                <w:b/>
                <w:spacing w:val="-4"/>
                <w:sz w:val="28"/>
                <w:szCs w:val="28"/>
                <w:shd w:val="clear" w:color="auto" w:fill="FFFFFF"/>
              </w:rPr>
            </w:pPr>
            <w:r w:rsidRPr="006D78B0">
              <w:rPr>
                <w:rFonts w:cs="Times New Roman"/>
                <w:color w:val="000000"/>
                <w:sz w:val="28"/>
                <w:szCs w:val="28"/>
              </w:rPr>
              <w:t>(8,18 - 13,70)</w:t>
            </w:r>
          </w:p>
        </w:tc>
        <w:tc>
          <w:tcPr>
            <w:tcW w:w="512" w:type="pct"/>
            <w:vAlign w:val="center"/>
          </w:tcPr>
          <w:p w14:paraId="5DFD86BA" w14:textId="77777777" w:rsidR="00A30110" w:rsidRPr="006D78B0" w:rsidRDefault="00A30110" w:rsidP="00A30110">
            <w:pPr>
              <w:spacing w:line="360" w:lineRule="auto"/>
              <w:jc w:val="center"/>
              <w:rPr>
                <w:bCs/>
                <w:spacing w:val="-4"/>
                <w:sz w:val="28"/>
                <w:szCs w:val="28"/>
                <w:shd w:val="clear" w:color="auto" w:fill="FFFFFF"/>
              </w:rPr>
            </w:pPr>
            <w:r w:rsidRPr="006D78B0">
              <w:rPr>
                <w:rFonts w:cs="Times New Roman"/>
                <w:bCs/>
                <w:spacing w:val="-4"/>
                <w:sz w:val="28"/>
                <w:szCs w:val="28"/>
                <w:shd w:val="clear" w:color="auto" w:fill="FFFFFF"/>
              </w:rPr>
              <w:t>0,106</w:t>
            </w:r>
            <w:r w:rsidRPr="006D78B0">
              <w:rPr>
                <w:rFonts w:cs="Times New Roman"/>
                <w:bCs/>
                <w:spacing w:val="-4"/>
                <w:sz w:val="28"/>
                <w:szCs w:val="28"/>
                <w:shd w:val="clear" w:color="auto" w:fill="FFFFFF"/>
                <w:vertAlign w:val="superscript"/>
              </w:rPr>
              <w:t>c</w:t>
            </w:r>
          </w:p>
        </w:tc>
      </w:tr>
      <w:tr w:rsidR="00A30110" w:rsidRPr="00A07EE6" w14:paraId="5D2AB84C" w14:textId="77777777" w:rsidTr="00A30110">
        <w:trPr>
          <w:trHeight w:val="710"/>
        </w:trPr>
        <w:tc>
          <w:tcPr>
            <w:tcW w:w="1052" w:type="pct"/>
            <w:vAlign w:val="center"/>
          </w:tcPr>
          <w:p w14:paraId="77318F1D" w14:textId="77777777" w:rsidR="00A30110" w:rsidRPr="006D78B0" w:rsidRDefault="00A30110" w:rsidP="00A30110">
            <w:pPr>
              <w:spacing w:line="360" w:lineRule="auto"/>
              <w:jc w:val="center"/>
              <w:rPr>
                <w:bCs/>
                <w:spacing w:val="-4"/>
                <w:sz w:val="28"/>
                <w:szCs w:val="28"/>
                <w:shd w:val="clear" w:color="auto" w:fill="FFFFFF"/>
              </w:rPr>
            </w:pPr>
            <w:r w:rsidRPr="006D78B0">
              <w:rPr>
                <w:bCs/>
                <w:spacing w:val="-4"/>
                <w:sz w:val="28"/>
                <w:szCs w:val="28"/>
                <w:shd w:val="clear" w:color="auto" w:fill="FFFFFF"/>
              </w:rPr>
              <w:t>MMP-9</w:t>
            </w:r>
          </w:p>
          <w:p w14:paraId="434C491D" w14:textId="77777777" w:rsidR="00A30110" w:rsidRPr="006D78B0" w:rsidRDefault="00A30110" w:rsidP="00A30110">
            <w:pPr>
              <w:spacing w:line="360" w:lineRule="auto"/>
              <w:jc w:val="center"/>
              <w:rPr>
                <w:bCs/>
                <w:spacing w:val="-4"/>
                <w:sz w:val="28"/>
                <w:szCs w:val="28"/>
                <w:shd w:val="clear" w:color="auto" w:fill="FFFFFF"/>
              </w:rPr>
            </w:pPr>
            <w:r w:rsidRPr="006D78B0">
              <w:rPr>
                <w:rFonts w:eastAsia="Times New Roman"/>
                <w:bCs/>
                <w:sz w:val="28"/>
                <w:szCs w:val="28"/>
                <w:lang w:eastAsia="vi-VN"/>
              </w:rPr>
              <w:t>(pg/mL)</w:t>
            </w:r>
          </w:p>
        </w:tc>
        <w:tc>
          <w:tcPr>
            <w:tcW w:w="1527" w:type="pct"/>
            <w:vAlign w:val="center"/>
          </w:tcPr>
          <w:p w14:paraId="609DC7DB" w14:textId="77777777" w:rsidR="00A30110" w:rsidRPr="006D78B0" w:rsidRDefault="00A30110" w:rsidP="00A30110">
            <w:pPr>
              <w:spacing w:after="0" w:line="360" w:lineRule="auto"/>
              <w:jc w:val="center"/>
              <w:rPr>
                <w:rFonts w:cs="Times New Roman"/>
                <w:color w:val="000000"/>
                <w:sz w:val="28"/>
                <w:szCs w:val="28"/>
              </w:rPr>
            </w:pPr>
            <w:r w:rsidRPr="006D78B0">
              <w:rPr>
                <w:rFonts w:cs="Times New Roman"/>
                <w:color w:val="000000"/>
                <w:sz w:val="28"/>
                <w:szCs w:val="28"/>
              </w:rPr>
              <w:t xml:space="preserve">50,25 </w:t>
            </w:r>
          </w:p>
          <w:p w14:paraId="20091319" w14:textId="77777777" w:rsidR="00A30110" w:rsidRPr="006D78B0" w:rsidRDefault="00A30110" w:rsidP="00A30110">
            <w:pPr>
              <w:spacing w:line="360" w:lineRule="auto"/>
              <w:jc w:val="center"/>
              <w:rPr>
                <w:b/>
                <w:spacing w:val="-4"/>
                <w:sz w:val="28"/>
                <w:szCs w:val="28"/>
                <w:shd w:val="clear" w:color="auto" w:fill="FFFFFF"/>
              </w:rPr>
            </w:pPr>
            <w:r w:rsidRPr="006D78B0">
              <w:rPr>
                <w:rFonts w:cs="Times New Roman"/>
                <w:color w:val="000000"/>
                <w:sz w:val="28"/>
                <w:szCs w:val="28"/>
              </w:rPr>
              <w:t>(20,55 – 77,55)</w:t>
            </w:r>
          </w:p>
        </w:tc>
        <w:tc>
          <w:tcPr>
            <w:tcW w:w="1910" w:type="pct"/>
            <w:vAlign w:val="center"/>
          </w:tcPr>
          <w:p w14:paraId="172E6733" w14:textId="77777777" w:rsidR="00A30110" w:rsidRPr="006D78B0" w:rsidRDefault="00A30110" w:rsidP="00A30110">
            <w:pPr>
              <w:spacing w:after="0" w:line="360" w:lineRule="auto"/>
              <w:jc w:val="center"/>
              <w:rPr>
                <w:rFonts w:cs="Times New Roman"/>
                <w:color w:val="000000"/>
                <w:sz w:val="28"/>
                <w:szCs w:val="28"/>
              </w:rPr>
            </w:pPr>
            <w:r w:rsidRPr="006D78B0">
              <w:rPr>
                <w:rFonts w:cs="Times New Roman"/>
                <w:color w:val="000000"/>
                <w:sz w:val="28"/>
                <w:szCs w:val="28"/>
              </w:rPr>
              <w:t xml:space="preserve">50,63 </w:t>
            </w:r>
          </w:p>
          <w:p w14:paraId="6A39BD15" w14:textId="77777777" w:rsidR="00A30110" w:rsidRPr="006D78B0" w:rsidRDefault="00A30110" w:rsidP="00A30110">
            <w:pPr>
              <w:spacing w:line="360" w:lineRule="auto"/>
              <w:jc w:val="center"/>
              <w:rPr>
                <w:b/>
                <w:spacing w:val="-4"/>
                <w:sz w:val="28"/>
                <w:szCs w:val="28"/>
                <w:shd w:val="clear" w:color="auto" w:fill="FFFFFF"/>
              </w:rPr>
            </w:pPr>
            <w:r w:rsidRPr="006D78B0">
              <w:rPr>
                <w:rFonts w:cs="Times New Roman"/>
                <w:color w:val="000000"/>
                <w:sz w:val="28"/>
                <w:szCs w:val="28"/>
              </w:rPr>
              <w:t>(36,88 – 163,4)</w:t>
            </w:r>
          </w:p>
        </w:tc>
        <w:tc>
          <w:tcPr>
            <w:tcW w:w="512" w:type="pct"/>
            <w:vAlign w:val="center"/>
          </w:tcPr>
          <w:p w14:paraId="4417B940" w14:textId="77777777" w:rsidR="00A30110" w:rsidRPr="006D78B0" w:rsidRDefault="00A30110" w:rsidP="00A30110">
            <w:pPr>
              <w:spacing w:line="360" w:lineRule="auto"/>
              <w:jc w:val="center"/>
              <w:rPr>
                <w:bCs/>
                <w:spacing w:val="-4"/>
                <w:sz w:val="28"/>
                <w:szCs w:val="28"/>
                <w:shd w:val="clear" w:color="auto" w:fill="FFFFFF"/>
              </w:rPr>
            </w:pPr>
            <w:r w:rsidRPr="006D78B0">
              <w:rPr>
                <w:rFonts w:cs="Times New Roman"/>
                <w:bCs/>
                <w:spacing w:val="-4"/>
                <w:sz w:val="28"/>
                <w:szCs w:val="28"/>
                <w:shd w:val="clear" w:color="auto" w:fill="FFFFFF"/>
              </w:rPr>
              <w:t>0,167</w:t>
            </w:r>
            <w:r w:rsidRPr="006D78B0">
              <w:rPr>
                <w:rFonts w:cs="Times New Roman"/>
                <w:bCs/>
                <w:spacing w:val="-4"/>
                <w:sz w:val="28"/>
                <w:szCs w:val="28"/>
                <w:shd w:val="clear" w:color="auto" w:fill="FFFFFF"/>
                <w:vertAlign w:val="superscript"/>
              </w:rPr>
              <w:t>c</w:t>
            </w:r>
          </w:p>
        </w:tc>
      </w:tr>
      <w:tr w:rsidR="00A30110" w:rsidRPr="00A07EE6" w14:paraId="292DC1C3" w14:textId="77777777" w:rsidTr="00A30110">
        <w:trPr>
          <w:trHeight w:val="800"/>
        </w:trPr>
        <w:tc>
          <w:tcPr>
            <w:tcW w:w="1052" w:type="pct"/>
            <w:vAlign w:val="center"/>
          </w:tcPr>
          <w:p w14:paraId="4AED129A" w14:textId="77777777" w:rsidR="00A30110" w:rsidRPr="006D78B0" w:rsidRDefault="00A30110" w:rsidP="00A30110">
            <w:pPr>
              <w:spacing w:line="360" w:lineRule="auto"/>
              <w:jc w:val="center"/>
              <w:rPr>
                <w:bCs/>
                <w:spacing w:val="-4"/>
                <w:sz w:val="28"/>
                <w:szCs w:val="28"/>
                <w:shd w:val="clear" w:color="auto" w:fill="FFFFFF"/>
              </w:rPr>
            </w:pPr>
            <w:r w:rsidRPr="006D78B0">
              <w:rPr>
                <w:bCs/>
                <w:spacing w:val="-4"/>
                <w:sz w:val="28"/>
                <w:szCs w:val="28"/>
                <w:shd w:val="clear" w:color="auto" w:fill="FFFFFF"/>
              </w:rPr>
              <w:t>MMP-12</w:t>
            </w:r>
          </w:p>
          <w:p w14:paraId="03EF735E" w14:textId="77777777" w:rsidR="00A30110" w:rsidRPr="006D78B0" w:rsidRDefault="00A30110" w:rsidP="00A30110">
            <w:pPr>
              <w:spacing w:line="360" w:lineRule="auto"/>
              <w:jc w:val="center"/>
              <w:rPr>
                <w:bCs/>
                <w:spacing w:val="-4"/>
                <w:sz w:val="28"/>
                <w:szCs w:val="28"/>
                <w:shd w:val="clear" w:color="auto" w:fill="FFFFFF"/>
              </w:rPr>
            </w:pPr>
            <w:r w:rsidRPr="006D78B0">
              <w:rPr>
                <w:rFonts w:eastAsia="Times New Roman"/>
                <w:bCs/>
                <w:sz w:val="28"/>
                <w:szCs w:val="28"/>
                <w:lang w:eastAsia="vi-VN"/>
              </w:rPr>
              <w:t>(pg/mL)</w:t>
            </w:r>
          </w:p>
        </w:tc>
        <w:tc>
          <w:tcPr>
            <w:tcW w:w="1527" w:type="pct"/>
            <w:vAlign w:val="center"/>
          </w:tcPr>
          <w:p w14:paraId="14299353" w14:textId="77777777" w:rsidR="00A30110" w:rsidRPr="006D78B0" w:rsidRDefault="00A30110" w:rsidP="00A30110">
            <w:pPr>
              <w:spacing w:after="0" w:line="360" w:lineRule="auto"/>
              <w:jc w:val="center"/>
              <w:rPr>
                <w:rFonts w:cs="Times New Roman"/>
                <w:color w:val="000000"/>
                <w:sz w:val="28"/>
                <w:szCs w:val="28"/>
              </w:rPr>
            </w:pPr>
            <w:r w:rsidRPr="006D78B0">
              <w:rPr>
                <w:rFonts w:cs="Times New Roman"/>
                <w:color w:val="000000"/>
                <w:sz w:val="28"/>
                <w:szCs w:val="28"/>
              </w:rPr>
              <w:t>0,44</w:t>
            </w:r>
          </w:p>
          <w:p w14:paraId="1A059725" w14:textId="77777777" w:rsidR="00A30110" w:rsidRPr="006D78B0" w:rsidRDefault="00A30110" w:rsidP="00A30110">
            <w:pPr>
              <w:spacing w:line="360" w:lineRule="auto"/>
              <w:jc w:val="center"/>
              <w:rPr>
                <w:bCs/>
                <w:spacing w:val="-4"/>
                <w:sz w:val="28"/>
                <w:szCs w:val="28"/>
                <w:shd w:val="clear" w:color="auto" w:fill="FFFFFF"/>
              </w:rPr>
            </w:pPr>
            <w:r w:rsidRPr="006D78B0">
              <w:rPr>
                <w:rFonts w:cs="Times New Roman"/>
                <w:color w:val="000000"/>
                <w:sz w:val="28"/>
                <w:szCs w:val="28"/>
              </w:rPr>
              <w:t>(0,17 - 1,17)</w:t>
            </w:r>
          </w:p>
        </w:tc>
        <w:tc>
          <w:tcPr>
            <w:tcW w:w="1910" w:type="pct"/>
            <w:vAlign w:val="center"/>
          </w:tcPr>
          <w:p w14:paraId="63841E90" w14:textId="77777777" w:rsidR="00A30110" w:rsidRPr="006D78B0" w:rsidRDefault="00A30110" w:rsidP="00A30110">
            <w:pPr>
              <w:spacing w:after="0" w:line="360" w:lineRule="auto"/>
              <w:jc w:val="center"/>
              <w:rPr>
                <w:rFonts w:cs="Times New Roman"/>
                <w:color w:val="000000"/>
                <w:sz w:val="28"/>
                <w:szCs w:val="28"/>
              </w:rPr>
            </w:pPr>
            <w:r w:rsidRPr="006D78B0">
              <w:rPr>
                <w:rFonts w:cs="Times New Roman"/>
                <w:color w:val="000000"/>
                <w:sz w:val="28"/>
                <w:szCs w:val="28"/>
              </w:rPr>
              <w:t xml:space="preserve">0,54 </w:t>
            </w:r>
          </w:p>
          <w:p w14:paraId="5E955606" w14:textId="77777777" w:rsidR="00A30110" w:rsidRPr="006D78B0" w:rsidRDefault="00A30110" w:rsidP="00A30110">
            <w:pPr>
              <w:spacing w:line="360" w:lineRule="auto"/>
              <w:jc w:val="center"/>
              <w:rPr>
                <w:bCs/>
                <w:spacing w:val="-4"/>
                <w:sz w:val="28"/>
                <w:szCs w:val="28"/>
                <w:shd w:val="clear" w:color="auto" w:fill="FFFFFF"/>
              </w:rPr>
            </w:pPr>
            <w:r w:rsidRPr="006D78B0">
              <w:rPr>
                <w:rFonts w:cs="Times New Roman"/>
                <w:color w:val="000000"/>
                <w:sz w:val="28"/>
                <w:szCs w:val="28"/>
              </w:rPr>
              <w:t>(0,15 - 1,32)</w:t>
            </w:r>
          </w:p>
        </w:tc>
        <w:tc>
          <w:tcPr>
            <w:tcW w:w="512" w:type="pct"/>
            <w:vAlign w:val="center"/>
          </w:tcPr>
          <w:p w14:paraId="22120A9C" w14:textId="77777777" w:rsidR="00A30110" w:rsidRPr="006D78B0" w:rsidRDefault="00A30110" w:rsidP="00A30110">
            <w:pPr>
              <w:spacing w:line="360" w:lineRule="auto"/>
              <w:jc w:val="center"/>
              <w:rPr>
                <w:sz w:val="28"/>
                <w:szCs w:val="28"/>
              </w:rPr>
            </w:pPr>
            <w:r w:rsidRPr="006D78B0">
              <w:rPr>
                <w:rFonts w:cs="Times New Roman"/>
                <w:sz w:val="28"/>
                <w:szCs w:val="28"/>
              </w:rPr>
              <w:t>0,848</w:t>
            </w:r>
            <w:r w:rsidRPr="006D78B0">
              <w:rPr>
                <w:rFonts w:cs="Times New Roman"/>
                <w:bCs/>
                <w:spacing w:val="-4"/>
                <w:sz w:val="28"/>
                <w:szCs w:val="28"/>
                <w:shd w:val="clear" w:color="auto" w:fill="FFFFFF"/>
                <w:vertAlign w:val="superscript"/>
              </w:rPr>
              <w:t>c</w:t>
            </w:r>
          </w:p>
        </w:tc>
      </w:tr>
    </w:tbl>
    <w:p w14:paraId="5B6F2D6E"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Times New Roman" w:cs="Times New Roman"/>
          <w:i/>
          <w:iCs/>
          <w:sz w:val="28"/>
          <w:szCs w:val="28"/>
          <w:lang w:eastAsia="vi-VN"/>
        </w:rPr>
        <w:t>c: Mann-Whitney U test</w:t>
      </w:r>
    </w:p>
    <w:p w14:paraId="532EBBC3"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50AF6799" w14:textId="544D20E1" w:rsidR="00774452" w:rsidRDefault="002A4244" w:rsidP="008E1450">
      <w:pPr>
        <w:spacing w:after="0" w:line="360" w:lineRule="auto"/>
        <w:ind w:firstLine="720"/>
        <w:jc w:val="both"/>
        <w:rPr>
          <w:rFonts w:eastAsia="Aptos" w:cs="Times New Roman"/>
          <w:b/>
          <w:i/>
          <w:spacing w:val="-4"/>
          <w:kern w:val="3"/>
          <w:sz w:val="28"/>
          <w:szCs w:val="28"/>
          <w:shd w:val="clear" w:color="auto" w:fill="FFFFFF"/>
        </w:rPr>
      </w:pPr>
      <w:r>
        <w:rPr>
          <w:rFonts w:eastAsia="Aptos" w:cs="Times New Roman"/>
          <w:spacing w:val="-4"/>
          <w:kern w:val="3"/>
          <w:sz w:val="28"/>
          <w:szCs w:val="28"/>
          <w:shd w:val="clear" w:color="auto" w:fill="FFFFFF"/>
        </w:rPr>
        <w:t>Trong 57 BN được xét nghiệm khí máu động mạch, kết quả cho thấy n</w:t>
      </w:r>
      <w:r w:rsidR="00A30110" w:rsidRPr="00A07EE6">
        <w:rPr>
          <w:rFonts w:eastAsia="Aptos" w:cs="Times New Roman"/>
          <w:spacing w:val="-4"/>
          <w:kern w:val="3"/>
          <w:sz w:val="28"/>
          <w:szCs w:val="28"/>
          <w:shd w:val="clear" w:color="auto" w:fill="FFFFFF"/>
        </w:rPr>
        <w:t>ồng độ</w:t>
      </w:r>
      <w:r w:rsidR="00A30110">
        <w:rPr>
          <w:rFonts w:eastAsia="Aptos" w:cs="Times New Roman"/>
          <w:spacing w:val="-4"/>
          <w:kern w:val="3"/>
          <w:sz w:val="28"/>
          <w:szCs w:val="28"/>
          <w:shd w:val="clear" w:color="auto" w:fill="FFFFFF"/>
        </w:rPr>
        <w:t xml:space="preserve"> trung bình</w:t>
      </w:r>
      <w:r w:rsidR="00A30110" w:rsidRPr="00A07EE6">
        <w:rPr>
          <w:rFonts w:eastAsia="Aptos" w:cs="Times New Roman"/>
          <w:spacing w:val="-4"/>
          <w:kern w:val="3"/>
          <w:sz w:val="28"/>
          <w:szCs w:val="28"/>
          <w:shd w:val="clear" w:color="auto" w:fill="FFFFFF"/>
        </w:rPr>
        <w:t xml:space="preserve"> các MMP-1</w:t>
      </w:r>
      <w:r>
        <w:rPr>
          <w:rFonts w:eastAsia="Aptos" w:cs="Times New Roman"/>
          <w:spacing w:val="-4"/>
          <w:kern w:val="3"/>
          <w:sz w:val="28"/>
          <w:szCs w:val="28"/>
          <w:shd w:val="clear" w:color="auto" w:fill="FFFFFF"/>
        </w:rPr>
        <w:t xml:space="preserve"> </w:t>
      </w:r>
      <w:r w:rsidR="00A30110" w:rsidRPr="00A07EE6">
        <w:rPr>
          <w:rFonts w:eastAsia="Aptos" w:cs="Times New Roman"/>
          <w:spacing w:val="-4"/>
          <w:kern w:val="3"/>
          <w:sz w:val="28"/>
          <w:szCs w:val="28"/>
          <w:shd w:val="clear" w:color="auto" w:fill="FFFFFF"/>
        </w:rPr>
        <w:t xml:space="preserve">ở nhóm BN có </w:t>
      </w:r>
      <w:r w:rsidR="00A30110" w:rsidRPr="00A07EE6">
        <w:rPr>
          <w:rFonts w:cs="Times New Roman"/>
          <w:sz w:val="28"/>
          <w:szCs w:val="28"/>
        </w:rPr>
        <w:t>PaO</w:t>
      </w:r>
      <w:r w:rsidR="00A30110" w:rsidRPr="00A07EE6">
        <w:rPr>
          <w:rFonts w:cs="Times New Roman"/>
          <w:sz w:val="28"/>
          <w:szCs w:val="28"/>
          <w:vertAlign w:val="subscript"/>
        </w:rPr>
        <w:t>2</w:t>
      </w:r>
      <w:r w:rsidR="00A30110" w:rsidRPr="00A07EE6">
        <w:rPr>
          <w:rFonts w:eastAsia="Aptos" w:cs="Times New Roman"/>
          <w:spacing w:val="-4"/>
          <w:kern w:val="3"/>
          <w:sz w:val="28"/>
          <w:szCs w:val="28"/>
          <w:shd w:val="clear" w:color="auto" w:fill="FFFFFF"/>
        </w:rPr>
        <w:t xml:space="preserve"> bình thường</w:t>
      </w:r>
      <w:r w:rsidR="00A30110" w:rsidRPr="00C058FB">
        <w:rPr>
          <w:rFonts w:eastAsia="Aptos" w:cs="Times New Roman"/>
          <w:spacing w:val="-4"/>
          <w:kern w:val="3"/>
          <w:sz w:val="28"/>
          <w:szCs w:val="28"/>
          <w:shd w:val="clear" w:color="auto" w:fill="FFFFFF"/>
        </w:rPr>
        <w:t xml:space="preserve"> </w:t>
      </w:r>
      <w:r w:rsidR="00A30110" w:rsidRPr="00A07EE6">
        <w:rPr>
          <w:rFonts w:eastAsia="Aptos" w:cs="Times New Roman"/>
          <w:spacing w:val="-4"/>
          <w:kern w:val="3"/>
          <w:sz w:val="28"/>
          <w:szCs w:val="28"/>
          <w:shd w:val="clear" w:color="auto" w:fill="FFFFFF"/>
        </w:rPr>
        <w:t>cao hơn</w:t>
      </w:r>
      <w:r w:rsidR="00A30110" w:rsidRPr="00181B00">
        <w:rPr>
          <w:rFonts w:eastAsia="Aptos" w:cs="Times New Roman"/>
          <w:spacing w:val="-4"/>
          <w:kern w:val="3"/>
          <w:sz w:val="28"/>
          <w:szCs w:val="28"/>
          <w:shd w:val="clear" w:color="auto" w:fill="FFFFFF"/>
        </w:rPr>
        <w:t xml:space="preserve"> </w:t>
      </w:r>
      <w:r w:rsidR="00A30110">
        <w:rPr>
          <w:rFonts w:eastAsia="Aptos" w:cs="Times New Roman"/>
          <w:spacing w:val="-4"/>
          <w:kern w:val="3"/>
          <w:sz w:val="28"/>
          <w:szCs w:val="28"/>
          <w:shd w:val="clear" w:color="auto" w:fill="FFFFFF"/>
        </w:rPr>
        <w:t xml:space="preserve">so với </w:t>
      </w:r>
      <w:r w:rsidR="00A30110" w:rsidRPr="00A07EE6">
        <w:rPr>
          <w:rFonts w:eastAsia="Aptos" w:cs="Times New Roman"/>
          <w:spacing w:val="-4"/>
          <w:kern w:val="3"/>
          <w:sz w:val="28"/>
          <w:szCs w:val="28"/>
          <w:shd w:val="clear" w:color="auto" w:fill="FFFFFF"/>
        </w:rPr>
        <w:t>nhóm BN có g</w:t>
      </w:r>
      <w:r w:rsidR="00A30110" w:rsidRPr="00A07EE6">
        <w:rPr>
          <w:rFonts w:cs="Times New Roman"/>
          <w:bCs/>
          <w:spacing w:val="-4"/>
          <w:sz w:val="28"/>
          <w:szCs w:val="28"/>
          <w:shd w:val="clear" w:color="auto" w:fill="FFFFFF"/>
        </w:rPr>
        <w:t xml:space="preserve">iảm </w:t>
      </w:r>
      <w:r w:rsidR="00A30110" w:rsidRPr="00A07EE6">
        <w:rPr>
          <w:rFonts w:cs="Times New Roman"/>
          <w:bCs/>
          <w:sz w:val="28"/>
          <w:szCs w:val="28"/>
        </w:rPr>
        <w:t>PaO</w:t>
      </w:r>
      <w:r w:rsidR="00A30110">
        <w:rPr>
          <w:rFonts w:cs="Times New Roman"/>
          <w:bCs/>
          <w:sz w:val="28"/>
          <w:szCs w:val="28"/>
          <w:vertAlign w:val="subscript"/>
        </w:rPr>
        <w:t>2</w:t>
      </w:r>
      <w:r w:rsidR="00A30110" w:rsidRPr="00A07EE6">
        <w:rPr>
          <w:rFonts w:eastAsia="Aptos" w:cs="Times New Roman"/>
          <w:spacing w:val="-4"/>
          <w:kern w:val="3"/>
          <w:sz w:val="28"/>
          <w:szCs w:val="28"/>
          <w:shd w:val="clear" w:color="auto" w:fill="FFFFFF"/>
        </w:rPr>
        <w:t xml:space="preserve">, trong khí </w:t>
      </w:r>
      <w:r w:rsidR="00A30110">
        <w:rPr>
          <w:rFonts w:eastAsia="Aptos" w:cs="Times New Roman"/>
          <w:spacing w:val="-4"/>
          <w:kern w:val="3"/>
          <w:sz w:val="28"/>
          <w:szCs w:val="28"/>
          <w:shd w:val="clear" w:color="auto" w:fill="FFFFFF"/>
        </w:rPr>
        <w:t xml:space="preserve">nồng độ trung bình </w:t>
      </w:r>
      <w:r w:rsidR="00A30110" w:rsidRPr="00A07EE6">
        <w:rPr>
          <w:rFonts w:eastAsia="Aptos" w:cs="Times New Roman"/>
          <w:spacing w:val="-4"/>
          <w:kern w:val="3"/>
          <w:sz w:val="28"/>
          <w:szCs w:val="28"/>
          <w:shd w:val="clear" w:color="auto" w:fill="FFFFFF"/>
        </w:rPr>
        <w:t xml:space="preserve">MMP-2, </w:t>
      </w:r>
      <w:r w:rsidR="00A30110">
        <w:rPr>
          <w:rFonts w:eastAsia="Aptos" w:cs="Times New Roman"/>
          <w:spacing w:val="-4"/>
          <w:kern w:val="3"/>
          <w:sz w:val="28"/>
          <w:szCs w:val="28"/>
          <w:shd w:val="clear" w:color="auto" w:fill="FFFFFF"/>
        </w:rPr>
        <w:t xml:space="preserve">MMP-9 và </w:t>
      </w:r>
      <w:r w:rsidR="00A30110" w:rsidRPr="00A07EE6">
        <w:rPr>
          <w:rFonts w:eastAsia="Aptos" w:cs="Times New Roman"/>
          <w:spacing w:val="-4"/>
          <w:kern w:val="3"/>
          <w:sz w:val="28"/>
          <w:szCs w:val="28"/>
          <w:shd w:val="clear" w:color="auto" w:fill="FFFFFF"/>
        </w:rPr>
        <w:t>MMP-12 ở nhóm BN có g</w:t>
      </w:r>
      <w:r w:rsidR="00A30110" w:rsidRPr="00A07EE6">
        <w:rPr>
          <w:rFonts w:cs="Times New Roman"/>
          <w:bCs/>
          <w:spacing w:val="-4"/>
          <w:sz w:val="28"/>
          <w:szCs w:val="28"/>
          <w:shd w:val="clear" w:color="auto" w:fill="FFFFFF"/>
        </w:rPr>
        <w:t xml:space="preserve">iảm </w:t>
      </w:r>
      <w:r w:rsidR="00A30110" w:rsidRPr="00A07EE6">
        <w:rPr>
          <w:rFonts w:cs="Times New Roman"/>
          <w:bCs/>
          <w:sz w:val="28"/>
          <w:szCs w:val="28"/>
        </w:rPr>
        <w:t>PaO</w:t>
      </w:r>
      <w:r w:rsidR="00A30110">
        <w:rPr>
          <w:rFonts w:cs="Times New Roman"/>
          <w:bCs/>
          <w:sz w:val="28"/>
          <w:szCs w:val="28"/>
          <w:vertAlign w:val="subscript"/>
        </w:rPr>
        <w:t xml:space="preserve">2 </w:t>
      </w:r>
      <w:r w:rsidR="00A30110" w:rsidRPr="00A07EE6">
        <w:rPr>
          <w:rFonts w:eastAsia="Aptos" w:cs="Times New Roman"/>
          <w:spacing w:val="-4"/>
          <w:kern w:val="3"/>
          <w:sz w:val="28"/>
          <w:szCs w:val="28"/>
          <w:shd w:val="clear" w:color="auto" w:fill="FFFFFF"/>
        </w:rPr>
        <w:t>cao hơn</w:t>
      </w:r>
      <w:r w:rsidR="00A30110">
        <w:rPr>
          <w:rFonts w:eastAsia="Aptos" w:cs="Times New Roman"/>
          <w:spacing w:val="-4"/>
          <w:kern w:val="3"/>
          <w:sz w:val="28"/>
          <w:szCs w:val="28"/>
          <w:shd w:val="clear" w:color="auto" w:fill="FFFFFF"/>
        </w:rPr>
        <w:t xml:space="preserve"> so với </w:t>
      </w:r>
      <w:r w:rsidR="00A30110" w:rsidRPr="00A07EE6">
        <w:rPr>
          <w:rFonts w:eastAsia="Aptos" w:cs="Times New Roman"/>
          <w:spacing w:val="-4"/>
          <w:kern w:val="3"/>
          <w:sz w:val="28"/>
          <w:szCs w:val="28"/>
          <w:shd w:val="clear" w:color="auto" w:fill="FFFFFF"/>
        </w:rPr>
        <w:t xml:space="preserve">nhóm BN có </w:t>
      </w:r>
      <w:r w:rsidR="00A30110" w:rsidRPr="00A07EE6">
        <w:rPr>
          <w:rFonts w:cs="Times New Roman"/>
          <w:bCs/>
          <w:sz w:val="28"/>
          <w:szCs w:val="28"/>
        </w:rPr>
        <w:t>PaO</w:t>
      </w:r>
      <w:r w:rsidR="00A30110">
        <w:rPr>
          <w:rFonts w:cs="Times New Roman"/>
          <w:bCs/>
          <w:sz w:val="28"/>
          <w:szCs w:val="28"/>
          <w:vertAlign w:val="subscript"/>
        </w:rPr>
        <w:t>2</w:t>
      </w:r>
      <w:r w:rsidR="00A30110">
        <w:rPr>
          <w:rFonts w:cs="Times New Roman"/>
          <w:bCs/>
          <w:sz w:val="28"/>
          <w:szCs w:val="28"/>
        </w:rPr>
        <w:t xml:space="preserve"> bình thường.</w:t>
      </w:r>
      <w:r w:rsidR="00A30110" w:rsidRPr="00A07EE6">
        <w:rPr>
          <w:rFonts w:cs="Times New Roman"/>
          <w:bCs/>
          <w:sz w:val="28"/>
          <w:szCs w:val="28"/>
          <w:vertAlign w:val="subscript"/>
        </w:rPr>
        <w:t xml:space="preserve">. </w:t>
      </w:r>
      <w:r w:rsidR="00A30110" w:rsidRPr="00A07EE6">
        <w:rPr>
          <w:rFonts w:cs="Times New Roman"/>
          <w:bCs/>
          <w:sz w:val="28"/>
          <w:szCs w:val="28"/>
        </w:rPr>
        <w:t>Tuy nhiên, s</w:t>
      </w:r>
      <w:r w:rsidR="00A30110" w:rsidRPr="00A07EE6">
        <w:rPr>
          <w:rFonts w:eastAsia="Aptos" w:cs="Times New Roman"/>
          <w:spacing w:val="-4"/>
          <w:kern w:val="3"/>
          <w:sz w:val="28"/>
          <w:szCs w:val="28"/>
          <w:shd w:val="clear" w:color="auto" w:fill="FFFFFF"/>
        </w:rPr>
        <w:t>ự khác biệt không có ý nghĩa thống kê (p &gt; 0,05).</w:t>
      </w:r>
    </w:p>
    <w:p w14:paraId="71638B9A" w14:textId="24D313E8" w:rsidR="00A30110" w:rsidRPr="0021770F" w:rsidRDefault="00A30110" w:rsidP="00A30110">
      <w:pPr>
        <w:widowControl w:val="0"/>
        <w:spacing w:after="0" w:line="360" w:lineRule="auto"/>
        <w:jc w:val="both"/>
        <w:rPr>
          <w:rFonts w:eastAsia="Aptos" w:cs="Times New Roman"/>
          <w:b/>
          <w:i/>
          <w:spacing w:val="-4"/>
          <w:kern w:val="3"/>
          <w:sz w:val="28"/>
          <w:szCs w:val="28"/>
          <w:shd w:val="clear" w:color="auto" w:fill="FFFFFF"/>
        </w:rPr>
      </w:pPr>
      <w:r w:rsidRPr="0021770F">
        <w:rPr>
          <w:rFonts w:eastAsia="Aptos" w:cs="Times New Roman"/>
          <w:b/>
          <w:i/>
          <w:spacing w:val="-4"/>
          <w:kern w:val="3"/>
          <w:sz w:val="28"/>
          <w:szCs w:val="28"/>
          <w:shd w:val="clear" w:color="auto" w:fill="FFFFFF"/>
        </w:rPr>
        <w:t>3.</w:t>
      </w:r>
      <w:r>
        <w:rPr>
          <w:rFonts w:eastAsia="Aptos" w:cs="Times New Roman"/>
          <w:b/>
          <w:i/>
          <w:spacing w:val="-4"/>
          <w:kern w:val="3"/>
          <w:sz w:val="28"/>
          <w:szCs w:val="28"/>
          <w:shd w:val="clear" w:color="auto" w:fill="FFFFFF"/>
        </w:rPr>
        <w:t>2</w:t>
      </w:r>
      <w:r w:rsidRPr="0021770F">
        <w:rPr>
          <w:rFonts w:eastAsia="Aptos" w:cs="Times New Roman"/>
          <w:b/>
          <w:i/>
          <w:spacing w:val="-4"/>
          <w:kern w:val="3"/>
          <w:sz w:val="28"/>
          <w:szCs w:val="28"/>
          <w:shd w:val="clear" w:color="auto" w:fill="FFFFFF"/>
        </w:rPr>
        <w:t xml:space="preserve">.2.2. </w:t>
      </w:r>
      <w:r w:rsidR="002A4244" w:rsidRPr="002A4244">
        <w:rPr>
          <w:rFonts w:eastAsia="Aptos" w:cs="Times New Roman"/>
          <w:b/>
          <w:i/>
          <w:spacing w:val="-8"/>
          <w:kern w:val="3"/>
          <w:sz w:val="28"/>
          <w:szCs w:val="28"/>
          <w:shd w:val="clear" w:color="auto" w:fill="FFFFFF"/>
        </w:rPr>
        <w:t xml:space="preserve">Mối liên quan giữa nồng độ MMP-1, 2, 9, 12 huyết tương với cận lâm sàng </w:t>
      </w:r>
      <w:r w:rsidR="002A4244">
        <w:rPr>
          <w:rFonts w:eastAsia="Aptos" w:cs="Times New Roman"/>
          <w:b/>
          <w:i/>
          <w:spacing w:val="-8"/>
          <w:kern w:val="3"/>
          <w:sz w:val="28"/>
          <w:szCs w:val="28"/>
          <w:shd w:val="clear" w:color="auto" w:fill="FFFFFF"/>
        </w:rPr>
        <w:t>s</w:t>
      </w:r>
      <w:r w:rsidRPr="0021770F">
        <w:rPr>
          <w:b/>
          <w:i/>
          <w:sz w:val="28"/>
          <w:szCs w:val="28"/>
        </w:rPr>
        <w:t>au đợt cấp</w:t>
      </w:r>
    </w:p>
    <w:p w14:paraId="12EF84FD" w14:textId="25FDE4F8" w:rsidR="00A30110" w:rsidRPr="0021770F" w:rsidRDefault="00A30110" w:rsidP="00A30110">
      <w:pPr>
        <w:pStyle w:val="abang"/>
        <w:ind w:firstLine="720"/>
        <w:jc w:val="both"/>
        <w:rPr>
          <w:b w:val="0"/>
          <w:lang w:val="en-US"/>
        </w:rPr>
      </w:pPr>
      <w:bookmarkStart w:id="274" w:name="_Toc218932856"/>
      <w:r w:rsidRPr="0021770F">
        <w:lastRenderedPageBreak/>
        <w:t>Bảng 3.</w:t>
      </w:r>
      <w:r w:rsidRPr="0021770F">
        <w:rPr>
          <w:lang w:val="en-US"/>
        </w:rPr>
        <w:t>3</w:t>
      </w:r>
      <w:r>
        <w:rPr>
          <w:lang w:val="en-US"/>
        </w:rPr>
        <w:t>2</w:t>
      </w:r>
      <w:r w:rsidRPr="0021770F">
        <w:t>. Liên quan giữa nồng độ</w:t>
      </w:r>
      <w:r>
        <w:t xml:space="preserve"> </w:t>
      </w:r>
      <w:r w:rsidR="000D6E77" w:rsidRPr="00A07EE6">
        <w:t>MMP</w:t>
      </w:r>
      <w:r w:rsidR="000D6E77">
        <w:rPr>
          <w:lang w:val="en-US"/>
        </w:rPr>
        <w:t>-1, 2, 9, 12</w:t>
      </w:r>
      <w:r w:rsidR="000D6E77" w:rsidRPr="00A07EE6">
        <w:t xml:space="preserve"> </w:t>
      </w:r>
      <w:r w:rsidR="000D6E77">
        <w:rPr>
          <w:lang w:val="en-US"/>
        </w:rPr>
        <w:t>huyết tương</w:t>
      </w:r>
      <w:r w:rsidRPr="0021770F">
        <w:t xml:space="preserve"> </w:t>
      </w:r>
      <w:r w:rsidR="002A4244">
        <w:rPr>
          <w:lang w:val="en-US"/>
        </w:rPr>
        <w:t xml:space="preserve">sau đợt cấp </w:t>
      </w:r>
      <w:r w:rsidRPr="0021770F">
        <w:t xml:space="preserve">với </w:t>
      </w:r>
      <w:r w:rsidRPr="0021770F">
        <w:rPr>
          <w:lang w:val="en-US"/>
        </w:rPr>
        <w:t>mức độ tắc nghẽn đường thở</w:t>
      </w:r>
      <w:bookmarkEnd w:id="274"/>
    </w:p>
    <w:tbl>
      <w:tblPr>
        <w:tblW w:w="50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5"/>
        <w:gridCol w:w="1728"/>
        <w:gridCol w:w="1616"/>
        <w:gridCol w:w="1694"/>
        <w:gridCol w:w="1619"/>
        <w:gridCol w:w="934"/>
      </w:tblGrid>
      <w:tr w:rsidR="00A30110" w:rsidRPr="00A07EE6" w14:paraId="3E8ABA37" w14:textId="77777777" w:rsidTr="000D3D5A">
        <w:trPr>
          <w:trHeight w:val="1242"/>
        </w:trPr>
        <w:tc>
          <w:tcPr>
            <w:tcW w:w="747" w:type="pct"/>
            <w:vAlign w:val="center"/>
          </w:tcPr>
          <w:p w14:paraId="09CDA313" w14:textId="77777777" w:rsidR="00A30110" w:rsidRPr="001C5F4E" w:rsidRDefault="00A30110" w:rsidP="000D3D5A">
            <w:pPr>
              <w:pStyle w:val="02"/>
              <w:jc w:val="center"/>
              <w:rPr>
                <w:sz w:val="24"/>
                <w:szCs w:val="24"/>
                <w:shd w:val="clear" w:color="auto" w:fill="FFFFFF"/>
              </w:rPr>
            </w:pPr>
            <w:r w:rsidRPr="001C5F4E">
              <w:rPr>
                <w:sz w:val="24"/>
                <w:szCs w:val="24"/>
                <w:shd w:val="clear" w:color="auto" w:fill="FFFFFF"/>
              </w:rPr>
              <w:t>Nồng độ</w:t>
            </w:r>
          </w:p>
          <w:p w14:paraId="30F5B61E" w14:textId="77777777" w:rsidR="00A30110" w:rsidRPr="001C5F4E" w:rsidRDefault="00A30110" w:rsidP="000D3D5A">
            <w:pPr>
              <w:pStyle w:val="02"/>
              <w:jc w:val="center"/>
              <w:rPr>
                <w:sz w:val="24"/>
                <w:szCs w:val="24"/>
                <w:shd w:val="clear" w:color="auto" w:fill="FFFFFF"/>
              </w:rPr>
            </w:pPr>
            <w:r w:rsidRPr="001C5F4E">
              <w:rPr>
                <w:sz w:val="24"/>
                <w:szCs w:val="24"/>
                <w:shd w:val="clear" w:color="auto" w:fill="FFFFFF"/>
              </w:rPr>
              <w:t>Trung vị</w:t>
            </w:r>
          </w:p>
          <w:p w14:paraId="5D5868CD" w14:textId="77777777" w:rsidR="00A30110" w:rsidRPr="001C5F4E" w:rsidRDefault="00A30110" w:rsidP="000D3D5A">
            <w:pPr>
              <w:pStyle w:val="02"/>
              <w:rPr>
                <w:bCs/>
                <w:sz w:val="24"/>
                <w:szCs w:val="24"/>
                <w:shd w:val="clear" w:color="auto" w:fill="FFFFFF"/>
              </w:rPr>
            </w:pPr>
            <w:r w:rsidRPr="001C5F4E">
              <w:rPr>
                <w:sz w:val="24"/>
                <w:szCs w:val="24"/>
                <w:shd w:val="clear" w:color="auto" w:fill="FFFFFF"/>
              </w:rPr>
              <w:t>(Q</w:t>
            </w:r>
            <w:r w:rsidRPr="001C5F4E">
              <w:rPr>
                <w:sz w:val="24"/>
                <w:szCs w:val="24"/>
                <w:shd w:val="clear" w:color="auto" w:fill="FFFFFF"/>
                <w:vertAlign w:val="subscript"/>
              </w:rPr>
              <w:t xml:space="preserve">25 </w:t>
            </w:r>
            <w:r w:rsidRPr="001C5F4E">
              <w:rPr>
                <w:sz w:val="24"/>
                <w:szCs w:val="24"/>
                <w:shd w:val="clear" w:color="auto" w:fill="FFFFFF"/>
              </w:rPr>
              <w:t>- Q</w:t>
            </w:r>
            <w:r w:rsidRPr="001C5F4E">
              <w:rPr>
                <w:sz w:val="24"/>
                <w:szCs w:val="24"/>
                <w:shd w:val="clear" w:color="auto" w:fill="FFFFFF"/>
                <w:vertAlign w:val="subscript"/>
              </w:rPr>
              <w:t>75</w:t>
            </w:r>
            <w:r w:rsidRPr="001C5F4E">
              <w:rPr>
                <w:sz w:val="24"/>
                <w:szCs w:val="24"/>
                <w:shd w:val="clear" w:color="auto" w:fill="FFFFFF"/>
              </w:rPr>
              <w:t>)</w:t>
            </w:r>
          </w:p>
        </w:tc>
        <w:tc>
          <w:tcPr>
            <w:tcW w:w="968" w:type="pct"/>
            <w:vAlign w:val="center"/>
          </w:tcPr>
          <w:p w14:paraId="23B95A63" w14:textId="77777777" w:rsidR="00A30110" w:rsidRPr="001C5F4E" w:rsidRDefault="00A30110" w:rsidP="000D3D5A">
            <w:pPr>
              <w:pStyle w:val="02"/>
              <w:jc w:val="center"/>
              <w:rPr>
                <w:sz w:val="24"/>
                <w:szCs w:val="24"/>
                <w:shd w:val="clear" w:color="auto" w:fill="FFFFFF"/>
              </w:rPr>
            </w:pPr>
            <w:r w:rsidRPr="001C5F4E">
              <w:rPr>
                <w:sz w:val="24"/>
                <w:szCs w:val="24"/>
                <w:shd w:val="clear" w:color="auto" w:fill="FFFFFF"/>
              </w:rPr>
              <w:t>GOLD I</w:t>
            </w:r>
          </w:p>
          <w:p w14:paraId="18CD609C" w14:textId="77777777" w:rsidR="00A30110" w:rsidRPr="001C5F4E" w:rsidRDefault="00A30110" w:rsidP="000D3D5A">
            <w:pPr>
              <w:pStyle w:val="02"/>
              <w:jc w:val="center"/>
              <w:rPr>
                <w:bCs/>
                <w:sz w:val="24"/>
                <w:szCs w:val="24"/>
                <w:shd w:val="clear" w:color="auto" w:fill="FFFFFF"/>
              </w:rPr>
            </w:pPr>
            <w:r w:rsidRPr="001C5F4E">
              <w:rPr>
                <w:sz w:val="24"/>
                <w:szCs w:val="24"/>
                <w:shd w:val="clear" w:color="auto" w:fill="FFFFFF"/>
              </w:rPr>
              <w:t>(n = 4)</w:t>
            </w:r>
          </w:p>
        </w:tc>
        <w:tc>
          <w:tcPr>
            <w:tcW w:w="905" w:type="pct"/>
            <w:vAlign w:val="center"/>
          </w:tcPr>
          <w:p w14:paraId="19FFEF94" w14:textId="77777777" w:rsidR="00A30110" w:rsidRPr="001C5F4E" w:rsidRDefault="00A30110" w:rsidP="000D3D5A">
            <w:pPr>
              <w:pStyle w:val="02"/>
              <w:jc w:val="center"/>
              <w:rPr>
                <w:sz w:val="24"/>
                <w:szCs w:val="24"/>
                <w:shd w:val="clear" w:color="auto" w:fill="FFFFFF"/>
              </w:rPr>
            </w:pPr>
            <w:r w:rsidRPr="001C5F4E">
              <w:rPr>
                <w:sz w:val="24"/>
                <w:szCs w:val="24"/>
                <w:shd w:val="clear" w:color="auto" w:fill="FFFFFF"/>
              </w:rPr>
              <w:t>GOLD II</w:t>
            </w:r>
          </w:p>
          <w:p w14:paraId="0A96CF5E" w14:textId="77777777" w:rsidR="00A30110" w:rsidRPr="001C5F4E" w:rsidRDefault="00A30110" w:rsidP="000D3D5A">
            <w:pPr>
              <w:pStyle w:val="02"/>
              <w:jc w:val="center"/>
              <w:rPr>
                <w:bCs/>
                <w:sz w:val="24"/>
                <w:szCs w:val="24"/>
                <w:shd w:val="clear" w:color="auto" w:fill="FFFFFF"/>
              </w:rPr>
            </w:pPr>
            <w:r w:rsidRPr="001C5F4E">
              <w:rPr>
                <w:sz w:val="24"/>
                <w:szCs w:val="24"/>
                <w:shd w:val="clear" w:color="auto" w:fill="FFFFFF"/>
              </w:rPr>
              <w:t>(n = 22)</w:t>
            </w:r>
          </w:p>
        </w:tc>
        <w:tc>
          <w:tcPr>
            <w:tcW w:w="949" w:type="pct"/>
            <w:vAlign w:val="center"/>
          </w:tcPr>
          <w:p w14:paraId="569E1161" w14:textId="77777777" w:rsidR="00A30110" w:rsidRPr="001C5F4E" w:rsidRDefault="00A30110" w:rsidP="000D3D5A">
            <w:pPr>
              <w:pStyle w:val="02"/>
              <w:jc w:val="center"/>
              <w:rPr>
                <w:sz w:val="24"/>
                <w:szCs w:val="24"/>
                <w:shd w:val="clear" w:color="auto" w:fill="FFFFFF"/>
              </w:rPr>
            </w:pPr>
            <w:r w:rsidRPr="001C5F4E">
              <w:rPr>
                <w:sz w:val="24"/>
                <w:szCs w:val="24"/>
                <w:shd w:val="clear" w:color="auto" w:fill="FFFFFF"/>
              </w:rPr>
              <w:t>GOLD III</w:t>
            </w:r>
          </w:p>
          <w:p w14:paraId="090D93FA" w14:textId="77777777" w:rsidR="00A30110" w:rsidRPr="001C5F4E" w:rsidRDefault="00A30110" w:rsidP="000D3D5A">
            <w:pPr>
              <w:pStyle w:val="02"/>
              <w:jc w:val="center"/>
              <w:rPr>
                <w:sz w:val="24"/>
                <w:szCs w:val="24"/>
                <w:shd w:val="clear" w:color="auto" w:fill="FFFFFF"/>
              </w:rPr>
            </w:pPr>
            <w:r w:rsidRPr="001C5F4E">
              <w:rPr>
                <w:sz w:val="24"/>
                <w:szCs w:val="24"/>
                <w:shd w:val="clear" w:color="auto" w:fill="FFFFFF"/>
              </w:rPr>
              <w:t>(n = 23)</w:t>
            </w:r>
          </w:p>
        </w:tc>
        <w:tc>
          <w:tcPr>
            <w:tcW w:w="907" w:type="pct"/>
            <w:vAlign w:val="center"/>
          </w:tcPr>
          <w:p w14:paraId="68F29A36" w14:textId="77777777" w:rsidR="00A30110" w:rsidRPr="001C5F4E" w:rsidRDefault="00A30110" w:rsidP="000D3D5A">
            <w:pPr>
              <w:pStyle w:val="02"/>
              <w:jc w:val="center"/>
              <w:rPr>
                <w:sz w:val="24"/>
                <w:szCs w:val="24"/>
                <w:shd w:val="clear" w:color="auto" w:fill="FFFFFF"/>
              </w:rPr>
            </w:pPr>
            <w:r w:rsidRPr="001C5F4E">
              <w:rPr>
                <w:sz w:val="24"/>
                <w:szCs w:val="24"/>
                <w:shd w:val="clear" w:color="auto" w:fill="FFFFFF"/>
              </w:rPr>
              <w:t>GOLD IV</w:t>
            </w:r>
          </w:p>
          <w:p w14:paraId="3E12F2E4" w14:textId="77777777" w:rsidR="00A30110" w:rsidRPr="001C5F4E" w:rsidRDefault="00A30110" w:rsidP="000D3D5A">
            <w:pPr>
              <w:pStyle w:val="02"/>
              <w:jc w:val="center"/>
              <w:rPr>
                <w:sz w:val="24"/>
                <w:szCs w:val="24"/>
                <w:shd w:val="clear" w:color="auto" w:fill="FFFFFF"/>
              </w:rPr>
            </w:pPr>
            <w:r w:rsidRPr="001C5F4E">
              <w:rPr>
                <w:sz w:val="24"/>
                <w:szCs w:val="24"/>
                <w:shd w:val="clear" w:color="auto" w:fill="FFFFFF"/>
              </w:rPr>
              <w:t>(n = 16)</w:t>
            </w:r>
          </w:p>
        </w:tc>
        <w:tc>
          <w:tcPr>
            <w:tcW w:w="523" w:type="pct"/>
            <w:vAlign w:val="center"/>
          </w:tcPr>
          <w:p w14:paraId="77FCF688" w14:textId="77777777" w:rsidR="00A30110" w:rsidRPr="008F1DCD" w:rsidRDefault="00A30110" w:rsidP="000D3D5A">
            <w:pPr>
              <w:pStyle w:val="02"/>
              <w:jc w:val="center"/>
              <w:rPr>
                <w:shd w:val="clear" w:color="auto" w:fill="FFFFFF"/>
              </w:rPr>
            </w:pPr>
            <w:r w:rsidRPr="008F1DCD">
              <w:rPr>
                <w:shd w:val="clear" w:color="auto" w:fill="FFFFFF"/>
              </w:rPr>
              <w:t>p</w:t>
            </w:r>
          </w:p>
        </w:tc>
      </w:tr>
      <w:tr w:rsidR="00A30110" w:rsidRPr="00A07EE6" w14:paraId="494E16F4" w14:textId="77777777" w:rsidTr="000D3D5A">
        <w:trPr>
          <w:trHeight w:val="1242"/>
        </w:trPr>
        <w:tc>
          <w:tcPr>
            <w:tcW w:w="747" w:type="pct"/>
            <w:vAlign w:val="center"/>
          </w:tcPr>
          <w:p w14:paraId="6B169EBA" w14:textId="77777777" w:rsidR="00A30110" w:rsidRPr="008F1DCD" w:rsidRDefault="00A30110" w:rsidP="000D3D5A">
            <w:pPr>
              <w:pStyle w:val="02"/>
              <w:jc w:val="center"/>
              <w:rPr>
                <w:b w:val="0"/>
                <w:bCs/>
                <w:shd w:val="clear" w:color="auto" w:fill="FFFFFF"/>
              </w:rPr>
            </w:pPr>
            <w:r w:rsidRPr="008F1DCD">
              <w:rPr>
                <w:b w:val="0"/>
                <w:bCs/>
                <w:shd w:val="clear" w:color="auto" w:fill="FFFFFF"/>
              </w:rPr>
              <w:t>MMP-1 (pg/mL)</w:t>
            </w:r>
          </w:p>
        </w:tc>
        <w:tc>
          <w:tcPr>
            <w:tcW w:w="968" w:type="pct"/>
            <w:vAlign w:val="bottom"/>
          </w:tcPr>
          <w:p w14:paraId="5DD4421A" w14:textId="77777777" w:rsidR="00A30110" w:rsidRPr="001C5F4E" w:rsidRDefault="00A30110" w:rsidP="000D3D5A">
            <w:pPr>
              <w:pStyle w:val="02"/>
              <w:jc w:val="center"/>
              <w:rPr>
                <w:b w:val="0"/>
                <w:sz w:val="24"/>
                <w:szCs w:val="24"/>
              </w:rPr>
            </w:pPr>
            <w:r w:rsidRPr="001C5F4E">
              <w:rPr>
                <w:b w:val="0"/>
                <w:sz w:val="24"/>
                <w:szCs w:val="24"/>
              </w:rPr>
              <w:t>121,68</w:t>
            </w:r>
          </w:p>
          <w:p w14:paraId="32F8B517" w14:textId="77777777" w:rsidR="00A30110" w:rsidRPr="001C5F4E" w:rsidRDefault="00A30110" w:rsidP="000D3D5A">
            <w:pPr>
              <w:pStyle w:val="02"/>
              <w:rPr>
                <w:b w:val="0"/>
                <w:sz w:val="24"/>
                <w:szCs w:val="24"/>
                <w:shd w:val="clear" w:color="auto" w:fill="FFFFFF"/>
              </w:rPr>
            </w:pPr>
            <w:r w:rsidRPr="001C5F4E">
              <w:rPr>
                <w:b w:val="0"/>
                <w:sz w:val="24"/>
                <w:szCs w:val="24"/>
              </w:rPr>
              <w:t>(112,59 -58,34)</w:t>
            </w:r>
          </w:p>
        </w:tc>
        <w:tc>
          <w:tcPr>
            <w:tcW w:w="905" w:type="pct"/>
            <w:vAlign w:val="bottom"/>
          </w:tcPr>
          <w:p w14:paraId="0A47FE70" w14:textId="77777777" w:rsidR="00A30110" w:rsidRPr="001C5F4E" w:rsidRDefault="00A30110" w:rsidP="000D3D5A">
            <w:pPr>
              <w:pStyle w:val="02"/>
              <w:jc w:val="center"/>
              <w:rPr>
                <w:b w:val="0"/>
                <w:sz w:val="24"/>
                <w:szCs w:val="24"/>
              </w:rPr>
            </w:pPr>
            <w:r w:rsidRPr="001C5F4E">
              <w:rPr>
                <w:b w:val="0"/>
                <w:sz w:val="24"/>
                <w:szCs w:val="24"/>
              </w:rPr>
              <w:t>65,02</w:t>
            </w:r>
          </w:p>
          <w:p w14:paraId="06F8C251" w14:textId="77777777" w:rsidR="00A30110" w:rsidRPr="001C5F4E" w:rsidRDefault="00A30110" w:rsidP="000D3D5A">
            <w:pPr>
              <w:pStyle w:val="02"/>
              <w:rPr>
                <w:b w:val="0"/>
                <w:sz w:val="24"/>
                <w:szCs w:val="24"/>
                <w:shd w:val="clear" w:color="auto" w:fill="FFFFFF"/>
              </w:rPr>
            </w:pPr>
            <w:r w:rsidRPr="001C5F4E">
              <w:rPr>
                <w:b w:val="0"/>
                <w:sz w:val="24"/>
                <w:szCs w:val="24"/>
              </w:rPr>
              <w:t>(2,31 - 133,46)</w:t>
            </w:r>
          </w:p>
        </w:tc>
        <w:tc>
          <w:tcPr>
            <w:tcW w:w="949" w:type="pct"/>
            <w:vAlign w:val="bottom"/>
          </w:tcPr>
          <w:p w14:paraId="104356AD" w14:textId="77777777" w:rsidR="00A30110" w:rsidRPr="001C5F4E" w:rsidRDefault="00A30110" w:rsidP="000D3D5A">
            <w:pPr>
              <w:pStyle w:val="02"/>
              <w:jc w:val="center"/>
              <w:rPr>
                <w:b w:val="0"/>
                <w:sz w:val="24"/>
                <w:szCs w:val="24"/>
              </w:rPr>
            </w:pPr>
            <w:r w:rsidRPr="001C5F4E">
              <w:rPr>
                <w:b w:val="0"/>
                <w:sz w:val="24"/>
                <w:szCs w:val="24"/>
              </w:rPr>
              <w:t>103,11</w:t>
            </w:r>
          </w:p>
          <w:p w14:paraId="0260D5A3" w14:textId="77777777" w:rsidR="00A30110" w:rsidRPr="001C5F4E" w:rsidRDefault="00A30110" w:rsidP="000D3D5A">
            <w:pPr>
              <w:pStyle w:val="02"/>
              <w:rPr>
                <w:b w:val="0"/>
                <w:sz w:val="24"/>
                <w:szCs w:val="24"/>
                <w:shd w:val="clear" w:color="auto" w:fill="FFFFFF"/>
              </w:rPr>
            </w:pPr>
            <w:r w:rsidRPr="001C5F4E">
              <w:rPr>
                <w:b w:val="0"/>
                <w:sz w:val="24"/>
                <w:szCs w:val="24"/>
              </w:rPr>
              <w:t>(3,78 - 128,1)</w:t>
            </w:r>
          </w:p>
        </w:tc>
        <w:tc>
          <w:tcPr>
            <w:tcW w:w="907" w:type="pct"/>
            <w:vAlign w:val="bottom"/>
          </w:tcPr>
          <w:p w14:paraId="57F076D3" w14:textId="77777777" w:rsidR="00A30110" w:rsidRPr="001C5F4E" w:rsidRDefault="00A30110" w:rsidP="000D3D5A">
            <w:pPr>
              <w:pStyle w:val="02"/>
              <w:jc w:val="center"/>
              <w:rPr>
                <w:b w:val="0"/>
                <w:sz w:val="24"/>
                <w:szCs w:val="24"/>
              </w:rPr>
            </w:pPr>
            <w:r w:rsidRPr="001C5F4E">
              <w:rPr>
                <w:b w:val="0"/>
                <w:sz w:val="24"/>
                <w:szCs w:val="24"/>
              </w:rPr>
              <w:t>74,22</w:t>
            </w:r>
          </w:p>
          <w:p w14:paraId="3F0B67BA" w14:textId="77777777" w:rsidR="00A30110" w:rsidRPr="001C5F4E" w:rsidRDefault="00A30110" w:rsidP="000D3D5A">
            <w:pPr>
              <w:pStyle w:val="02"/>
              <w:rPr>
                <w:b w:val="0"/>
                <w:sz w:val="24"/>
                <w:szCs w:val="24"/>
                <w:shd w:val="clear" w:color="auto" w:fill="FFFFFF"/>
              </w:rPr>
            </w:pPr>
            <w:r w:rsidRPr="001C5F4E">
              <w:rPr>
                <w:b w:val="0"/>
                <w:sz w:val="24"/>
                <w:szCs w:val="24"/>
              </w:rPr>
              <w:t>(52,41 - 25,56)</w:t>
            </w:r>
          </w:p>
        </w:tc>
        <w:tc>
          <w:tcPr>
            <w:tcW w:w="523" w:type="pct"/>
            <w:vAlign w:val="center"/>
          </w:tcPr>
          <w:p w14:paraId="33972AB4" w14:textId="77777777" w:rsidR="00A30110" w:rsidRPr="008F1DCD" w:rsidRDefault="00A30110" w:rsidP="000D3D5A">
            <w:pPr>
              <w:pStyle w:val="02"/>
              <w:jc w:val="center"/>
              <w:rPr>
                <w:b w:val="0"/>
                <w:bCs/>
                <w:shd w:val="clear" w:color="auto" w:fill="FFFFFF"/>
              </w:rPr>
            </w:pPr>
            <w:r w:rsidRPr="008F1DCD">
              <w:rPr>
                <w:b w:val="0"/>
                <w:bCs/>
                <w:shd w:val="clear" w:color="auto" w:fill="FFFFFF"/>
              </w:rPr>
              <w:t>0,39</w:t>
            </w:r>
            <w:r w:rsidRPr="008F1DCD">
              <w:rPr>
                <w:b w:val="0"/>
                <w:bCs/>
                <w:shd w:val="clear" w:color="auto" w:fill="FFFFFF"/>
                <w:vertAlign w:val="superscript"/>
              </w:rPr>
              <w:t>g</w:t>
            </w:r>
          </w:p>
        </w:tc>
      </w:tr>
      <w:tr w:rsidR="00A30110" w:rsidRPr="00A07EE6" w14:paraId="70A22877" w14:textId="77777777" w:rsidTr="000D3D5A">
        <w:trPr>
          <w:trHeight w:val="1242"/>
        </w:trPr>
        <w:tc>
          <w:tcPr>
            <w:tcW w:w="747" w:type="pct"/>
            <w:vAlign w:val="center"/>
          </w:tcPr>
          <w:p w14:paraId="53D36721" w14:textId="77777777" w:rsidR="00A30110" w:rsidRPr="008F1DCD" w:rsidRDefault="00A30110" w:rsidP="000D3D5A">
            <w:pPr>
              <w:pStyle w:val="02"/>
              <w:jc w:val="center"/>
              <w:rPr>
                <w:b w:val="0"/>
                <w:bCs/>
                <w:shd w:val="clear" w:color="auto" w:fill="FFFFFF"/>
              </w:rPr>
            </w:pPr>
            <w:r w:rsidRPr="008F1DCD">
              <w:rPr>
                <w:b w:val="0"/>
                <w:bCs/>
                <w:shd w:val="clear" w:color="auto" w:fill="FFFFFF"/>
              </w:rPr>
              <w:t>MMP-2 (pg/mL)</w:t>
            </w:r>
          </w:p>
        </w:tc>
        <w:tc>
          <w:tcPr>
            <w:tcW w:w="968" w:type="pct"/>
            <w:vAlign w:val="bottom"/>
          </w:tcPr>
          <w:p w14:paraId="70284AAE" w14:textId="77777777" w:rsidR="00A30110" w:rsidRPr="001C5F4E" w:rsidRDefault="00A30110" w:rsidP="000D3D5A">
            <w:pPr>
              <w:pStyle w:val="02"/>
              <w:jc w:val="center"/>
              <w:rPr>
                <w:b w:val="0"/>
                <w:sz w:val="24"/>
                <w:szCs w:val="24"/>
              </w:rPr>
            </w:pPr>
            <w:r w:rsidRPr="001C5F4E">
              <w:rPr>
                <w:b w:val="0"/>
                <w:sz w:val="24"/>
                <w:szCs w:val="24"/>
              </w:rPr>
              <w:t>9,33</w:t>
            </w:r>
          </w:p>
          <w:p w14:paraId="54C5F26A" w14:textId="77777777" w:rsidR="00A30110" w:rsidRPr="001C5F4E" w:rsidRDefault="00A30110" w:rsidP="000D3D5A">
            <w:pPr>
              <w:pStyle w:val="02"/>
              <w:jc w:val="center"/>
              <w:rPr>
                <w:b w:val="0"/>
                <w:sz w:val="24"/>
                <w:szCs w:val="24"/>
                <w:shd w:val="clear" w:color="auto" w:fill="FFFFFF"/>
              </w:rPr>
            </w:pPr>
            <w:r w:rsidRPr="001C5F4E">
              <w:rPr>
                <w:b w:val="0"/>
                <w:sz w:val="24"/>
                <w:szCs w:val="24"/>
              </w:rPr>
              <w:t>(8,96 - 10,08)</w:t>
            </w:r>
          </w:p>
        </w:tc>
        <w:tc>
          <w:tcPr>
            <w:tcW w:w="905" w:type="pct"/>
            <w:vAlign w:val="bottom"/>
          </w:tcPr>
          <w:p w14:paraId="48F1BA6D" w14:textId="77777777" w:rsidR="00A30110" w:rsidRPr="001C5F4E" w:rsidRDefault="00A30110" w:rsidP="000D3D5A">
            <w:pPr>
              <w:pStyle w:val="02"/>
              <w:jc w:val="center"/>
              <w:rPr>
                <w:b w:val="0"/>
                <w:sz w:val="24"/>
                <w:szCs w:val="24"/>
              </w:rPr>
            </w:pPr>
            <w:r w:rsidRPr="001C5F4E">
              <w:rPr>
                <w:b w:val="0"/>
                <w:sz w:val="24"/>
                <w:szCs w:val="24"/>
              </w:rPr>
              <w:t>12,9</w:t>
            </w:r>
          </w:p>
          <w:p w14:paraId="7C89D357" w14:textId="77777777" w:rsidR="00A30110" w:rsidRPr="001C5F4E" w:rsidRDefault="00A30110" w:rsidP="000D3D5A">
            <w:pPr>
              <w:pStyle w:val="02"/>
              <w:jc w:val="center"/>
              <w:rPr>
                <w:b w:val="0"/>
                <w:sz w:val="24"/>
                <w:szCs w:val="24"/>
                <w:shd w:val="clear" w:color="auto" w:fill="FFFFFF"/>
              </w:rPr>
            </w:pPr>
            <w:r w:rsidRPr="001C5F4E">
              <w:rPr>
                <w:b w:val="0"/>
                <w:sz w:val="24"/>
                <w:szCs w:val="24"/>
              </w:rPr>
              <w:t>(6,74 – 23,25)</w:t>
            </w:r>
          </w:p>
        </w:tc>
        <w:tc>
          <w:tcPr>
            <w:tcW w:w="949" w:type="pct"/>
            <w:vAlign w:val="bottom"/>
          </w:tcPr>
          <w:p w14:paraId="4E7DB873" w14:textId="77777777" w:rsidR="00A30110" w:rsidRPr="001C5F4E" w:rsidRDefault="00A30110" w:rsidP="000D3D5A">
            <w:pPr>
              <w:pStyle w:val="02"/>
              <w:jc w:val="center"/>
              <w:rPr>
                <w:b w:val="0"/>
                <w:sz w:val="24"/>
                <w:szCs w:val="24"/>
              </w:rPr>
            </w:pPr>
            <w:r w:rsidRPr="001C5F4E">
              <w:rPr>
                <w:b w:val="0"/>
                <w:sz w:val="24"/>
                <w:szCs w:val="24"/>
              </w:rPr>
              <w:t>8,54</w:t>
            </w:r>
          </w:p>
          <w:p w14:paraId="4819F9C1" w14:textId="77777777" w:rsidR="00A30110" w:rsidRPr="001C5F4E" w:rsidRDefault="00A30110" w:rsidP="000D3D5A">
            <w:pPr>
              <w:pStyle w:val="02"/>
              <w:jc w:val="center"/>
              <w:rPr>
                <w:b w:val="0"/>
                <w:sz w:val="24"/>
                <w:szCs w:val="24"/>
                <w:shd w:val="clear" w:color="auto" w:fill="FFFFFF"/>
              </w:rPr>
            </w:pPr>
            <w:r w:rsidRPr="001C5F4E">
              <w:rPr>
                <w:b w:val="0"/>
                <w:sz w:val="24"/>
                <w:szCs w:val="24"/>
              </w:rPr>
              <w:t>(6,61 – 12,55)</w:t>
            </w:r>
          </w:p>
        </w:tc>
        <w:tc>
          <w:tcPr>
            <w:tcW w:w="907" w:type="pct"/>
            <w:vAlign w:val="bottom"/>
          </w:tcPr>
          <w:p w14:paraId="278F431F" w14:textId="77777777" w:rsidR="00A30110" w:rsidRPr="001C5F4E" w:rsidRDefault="00A30110" w:rsidP="000D3D5A">
            <w:pPr>
              <w:pStyle w:val="02"/>
              <w:jc w:val="center"/>
              <w:rPr>
                <w:b w:val="0"/>
                <w:sz w:val="24"/>
                <w:szCs w:val="24"/>
              </w:rPr>
            </w:pPr>
            <w:r w:rsidRPr="001C5F4E">
              <w:rPr>
                <w:b w:val="0"/>
                <w:sz w:val="24"/>
                <w:szCs w:val="24"/>
              </w:rPr>
              <w:t>9,70</w:t>
            </w:r>
          </w:p>
          <w:p w14:paraId="3E0EC637" w14:textId="77777777" w:rsidR="00A30110" w:rsidRPr="001C5F4E" w:rsidRDefault="00A30110" w:rsidP="000D3D5A">
            <w:pPr>
              <w:pStyle w:val="02"/>
              <w:jc w:val="center"/>
              <w:rPr>
                <w:b w:val="0"/>
                <w:sz w:val="24"/>
                <w:szCs w:val="24"/>
                <w:shd w:val="clear" w:color="auto" w:fill="FFFFFF"/>
              </w:rPr>
            </w:pPr>
            <w:r w:rsidRPr="001C5F4E">
              <w:rPr>
                <w:b w:val="0"/>
                <w:sz w:val="24"/>
                <w:szCs w:val="24"/>
              </w:rPr>
              <w:t>(7,99 - 15,92)</w:t>
            </w:r>
          </w:p>
        </w:tc>
        <w:tc>
          <w:tcPr>
            <w:tcW w:w="523" w:type="pct"/>
            <w:vAlign w:val="center"/>
          </w:tcPr>
          <w:p w14:paraId="57D71088" w14:textId="77777777" w:rsidR="00A30110" w:rsidRPr="008F1DCD" w:rsidRDefault="00A30110" w:rsidP="000D3D5A">
            <w:pPr>
              <w:pStyle w:val="02"/>
              <w:jc w:val="center"/>
              <w:rPr>
                <w:b w:val="0"/>
                <w:bCs/>
                <w:shd w:val="clear" w:color="auto" w:fill="FFFFFF"/>
              </w:rPr>
            </w:pPr>
            <w:r w:rsidRPr="008F1DCD">
              <w:rPr>
                <w:b w:val="0"/>
                <w:bCs/>
                <w:shd w:val="clear" w:color="auto" w:fill="FFFFFF"/>
              </w:rPr>
              <w:t>0,43</w:t>
            </w:r>
            <w:r w:rsidRPr="008F1DCD">
              <w:rPr>
                <w:b w:val="0"/>
                <w:bCs/>
                <w:shd w:val="clear" w:color="auto" w:fill="FFFFFF"/>
                <w:vertAlign w:val="superscript"/>
              </w:rPr>
              <w:t>g</w:t>
            </w:r>
          </w:p>
        </w:tc>
      </w:tr>
      <w:tr w:rsidR="00A30110" w:rsidRPr="00A07EE6" w14:paraId="12619245" w14:textId="77777777" w:rsidTr="000D3D5A">
        <w:trPr>
          <w:trHeight w:val="1242"/>
        </w:trPr>
        <w:tc>
          <w:tcPr>
            <w:tcW w:w="747" w:type="pct"/>
            <w:vAlign w:val="center"/>
          </w:tcPr>
          <w:p w14:paraId="17F74F20" w14:textId="77777777" w:rsidR="00A30110" w:rsidRPr="008F1DCD" w:rsidRDefault="00A30110" w:rsidP="000D3D5A">
            <w:pPr>
              <w:pStyle w:val="02"/>
              <w:jc w:val="center"/>
              <w:rPr>
                <w:b w:val="0"/>
                <w:bCs/>
                <w:shd w:val="clear" w:color="auto" w:fill="FFFFFF"/>
              </w:rPr>
            </w:pPr>
            <w:r w:rsidRPr="008F1DCD">
              <w:rPr>
                <w:b w:val="0"/>
                <w:bCs/>
                <w:shd w:val="clear" w:color="auto" w:fill="FFFFFF"/>
              </w:rPr>
              <w:t>MMP-9 (pg/mL)</w:t>
            </w:r>
          </w:p>
        </w:tc>
        <w:tc>
          <w:tcPr>
            <w:tcW w:w="968" w:type="pct"/>
            <w:vAlign w:val="bottom"/>
          </w:tcPr>
          <w:p w14:paraId="05A335B4" w14:textId="77777777" w:rsidR="00A30110" w:rsidRPr="001C5F4E" w:rsidRDefault="00A30110" w:rsidP="000D3D5A">
            <w:pPr>
              <w:pStyle w:val="02"/>
              <w:jc w:val="center"/>
              <w:rPr>
                <w:b w:val="0"/>
                <w:sz w:val="24"/>
                <w:szCs w:val="24"/>
              </w:rPr>
            </w:pPr>
            <w:r w:rsidRPr="001C5F4E">
              <w:rPr>
                <w:b w:val="0"/>
                <w:sz w:val="24"/>
                <w:szCs w:val="24"/>
              </w:rPr>
              <w:t>43,5</w:t>
            </w:r>
          </w:p>
          <w:p w14:paraId="614FDAE8" w14:textId="77777777" w:rsidR="00A30110" w:rsidRPr="001C5F4E" w:rsidRDefault="00A30110" w:rsidP="000D3D5A">
            <w:pPr>
              <w:pStyle w:val="02"/>
              <w:jc w:val="center"/>
              <w:rPr>
                <w:b w:val="0"/>
                <w:sz w:val="24"/>
                <w:szCs w:val="24"/>
                <w:shd w:val="clear" w:color="auto" w:fill="FFFFFF"/>
              </w:rPr>
            </w:pPr>
            <w:r w:rsidRPr="001C5F4E">
              <w:rPr>
                <w:b w:val="0"/>
                <w:sz w:val="24"/>
                <w:szCs w:val="24"/>
              </w:rPr>
              <w:t>(21,1 - 338,7)</w:t>
            </w:r>
          </w:p>
        </w:tc>
        <w:tc>
          <w:tcPr>
            <w:tcW w:w="905" w:type="pct"/>
            <w:vAlign w:val="bottom"/>
          </w:tcPr>
          <w:p w14:paraId="4F8DF00A" w14:textId="77777777" w:rsidR="00A30110" w:rsidRPr="001C5F4E" w:rsidRDefault="00A30110" w:rsidP="000D3D5A">
            <w:pPr>
              <w:pStyle w:val="02"/>
              <w:jc w:val="center"/>
              <w:rPr>
                <w:b w:val="0"/>
                <w:sz w:val="24"/>
                <w:szCs w:val="24"/>
              </w:rPr>
            </w:pPr>
            <w:r w:rsidRPr="001C5F4E">
              <w:rPr>
                <w:b w:val="0"/>
                <w:sz w:val="24"/>
                <w:szCs w:val="24"/>
              </w:rPr>
              <w:t>56,86</w:t>
            </w:r>
          </w:p>
          <w:p w14:paraId="133E8FD8" w14:textId="77777777" w:rsidR="00A30110" w:rsidRPr="001C5F4E" w:rsidRDefault="00A30110" w:rsidP="000D3D5A">
            <w:pPr>
              <w:pStyle w:val="02"/>
              <w:rPr>
                <w:b w:val="0"/>
                <w:sz w:val="24"/>
                <w:szCs w:val="24"/>
                <w:shd w:val="clear" w:color="auto" w:fill="FFFFFF"/>
              </w:rPr>
            </w:pPr>
            <w:r w:rsidRPr="001C5F4E">
              <w:rPr>
                <w:b w:val="0"/>
                <w:sz w:val="24"/>
                <w:szCs w:val="24"/>
              </w:rPr>
              <w:t>(36,62 -07,23)</w:t>
            </w:r>
          </w:p>
        </w:tc>
        <w:tc>
          <w:tcPr>
            <w:tcW w:w="949" w:type="pct"/>
            <w:vAlign w:val="bottom"/>
          </w:tcPr>
          <w:p w14:paraId="62210DA2" w14:textId="77777777" w:rsidR="00A30110" w:rsidRPr="001C5F4E" w:rsidRDefault="00A30110" w:rsidP="000D3D5A">
            <w:pPr>
              <w:pStyle w:val="02"/>
              <w:jc w:val="center"/>
              <w:rPr>
                <w:b w:val="0"/>
                <w:sz w:val="24"/>
                <w:szCs w:val="24"/>
              </w:rPr>
            </w:pPr>
            <w:r w:rsidRPr="001C5F4E">
              <w:rPr>
                <w:b w:val="0"/>
                <w:sz w:val="24"/>
                <w:szCs w:val="24"/>
              </w:rPr>
              <w:t>63,89</w:t>
            </w:r>
          </w:p>
          <w:p w14:paraId="2914FA96" w14:textId="77777777" w:rsidR="00A30110" w:rsidRPr="001C5F4E" w:rsidRDefault="00A30110" w:rsidP="000D3D5A">
            <w:pPr>
              <w:pStyle w:val="02"/>
              <w:jc w:val="center"/>
              <w:rPr>
                <w:b w:val="0"/>
                <w:sz w:val="24"/>
                <w:szCs w:val="24"/>
                <w:shd w:val="clear" w:color="auto" w:fill="FFFFFF"/>
              </w:rPr>
            </w:pPr>
            <w:r w:rsidRPr="001C5F4E">
              <w:rPr>
                <w:b w:val="0"/>
                <w:sz w:val="24"/>
                <w:szCs w:val="24"/>
              </w:rPr>
              <w:t>(30,1 - 158,3)</w:t>
            </w:r>
          </w:p>
        </w:tc>
        <w:tc>
          <w:tcPr>
            <w:tcW w:w="907" w:type="pct"/>
            <w:vAlign w:val="bottom"/>
          </w:tcPr>
          <w:p w14:paraId="24DE1433" w14:textId="77777777" w:rsidR="00A30110" w:rsidRPr="001C5F4E" w:rsidRDefault="00A30110" w:rsidP="000D3D5A">
            <w:pPr>
              <w:pStyle w:val="02"/>
              <w:jc w:val="center"/>
              <w:rPr>
                <w:b w:val="0"/>
                <w:sz w:val="24"/>
                <w:szCs w:val="24"/>
              </w:rPr>
            </w:pPr>
            <w:r w:rsidRPr="001C5F4E">
              <w:rPr>
                <w:b w:val="0"/>
                <w:sz w:val="24"/>
                <w:szCs w:val="24"/>
              </w:rPr>
              <w:t>35,95</w:t>
            </w:r>
          </w:p>
          <w:p w14:paraId="76B9BBD8" w14:textId="77777777" w:rsidR="00A30110" w:rsidRPr="001C5F4E" w:rsidRDefault="00A30110" w:rsidP="000D3D5A">
            <w:pPr>
              <w:pStyle w:val="02"/>
              <w:rPr>
                <w:b w:val="0"/>
                <w:sz w:val="24"/>
                <w:szCs w:val="24"/>
                <w:shd w:val="clear" w:color="auto" w:fill="FFFFFF"/>
              </w:rPr>
            </w:pPr>
            <w:r w:rsidRPr="001C5F4E">
              <w:rPr>
                <w:b w:val="0"/>
                <w:sz w:val="24"/>
                <w:szCs w:val="24"/>
              </w:rPr>
              <w:t>(14,85 -19,35)</w:t>
            </w:r>
          </w:p>
        </w:tc>
        <w:tc>
          <w:tcPr>
            <w:tcW w:w="523" w:type="pct"/>
            <w:vAlign w:val="center"/>
          </w:tcPr>
          <w:p w14:paraId="4E684D12" w14:textId="77777777" w:rsidR="00A30110" w:rsidRPr="008F1DCD" w:rsidRDefault="00A30110" w:rsidP="000D3D5A">
            <w:pPr>
              <w:pStyle w:val="02"/>
              <w:jc w:val="center"/>
              <w:rPr>
                <w:b w:val="0"/>
                <w:bCs/>
                <w:shd w:val="clear" w:color="auto" w:fill="FFFFFF"/>
              </w:rPr>
            </w:pPr>
            <w:r w:rsidRPr="008F1DCD">
              <w:rPr>
                <w:b w:val="0"/>
                <w:bCs/>
                <w:shd w:val="clear" w:color="auto" w:fill="FFFFFF"/>
              </w:rPr>
              <w:t>0,51</w:t>
            </w:r>
            <w:r w:rsidRPr="008F1DCD">
              <w:rPr>
                <w:b w:val="0"/>
                <w:bCs/>
                <w:shd w:val="clear" w:color="auto" w:fill="FFFFFF"/>
                <w:vertAlign w:val="superscript"/>
              </w:rPr>
              <w:t>g</w:t>
            </w:r>
          </w:p>
        </w:tc>
      </w:tr>
      <w:tr w:rsidR="00A30110" w:rsidRPr="00A07EE6" w14:paraId="1E600797" w14:textId="77777777" w:rsidTr="000D3D5A">
        <w:trPr>
          <w:trHeight w:val="1242"/>
        </w:trPr>
        <w:tc>
          <w:tcPr>
            <w:tcW w:w="747" w:type="pct"/>
            <w:vAlign w:val="center"/>
          </w:tcPr>
          <w:p w14:paraId="443515AB" w14:textId="77777777" w:rsidR="00A30110" w:rsidRPr="008F1DCD" w:rsidRDefault="00A30110" w:rsidP="000D3D5A">
            <w:pPr>
              <w:pStyle w:val="02"/>
              <w:jc w:val="center"/>
              <w:rPr>
                <w:b w:val="0"/>
                <w:bCs/>
                <w:shd w:val="clear" w:color="auto" w:fill="FFFFFF"/>
              </w:rPr>
            </w:pPr>
            <w:r w:rsidRPr="008F1DCD">
              <w:rPr>
                <w:b w:val="0"/>
                <w:bCs/>
                <w:shd w:val="clear" w:color="auto" w:fill="FFFFFF"/>
              </w:rPr>
              <w:t>MMP-12 (pg/mL)</w:t>
            </w:r>
          </w:p>
        </w:tc>
        <w:tc>
          <w:tcPr>
            <w:tcW w:w="968" w:type="pct"/>
            <w:vAlign w:val="bottom"/>
          </w:tcPr>
          <w:p w14:paraId="438D083A" w14:textId="77777777" w:rsidR="00A30110" w:rsidRPr="001C5F4E" w:rsidRDefault="00A30110" w:rsidP="000D3D5A">
            <w:pPr>
              <w:pStyle w:val="02"/>
              <w:jc w:val="center"/>
              <w:rPr>
                <w:b w:val="0"/>
                <w:sz w:val="24"/>
                <w:szCs w:val="24"/>
              </w:rPr>
            </w:pPr>
            <w:r w:rsidRPr="001C5F4E">
              <w:rPr>
                <w:b w:val="0"/>
                <w:sz w:val="24"/>
                <w:szCs w:val="24"/>
              </w:rPr>
              <w:t>0,39</w:t>
            </w:r>
          </w:p>
          <w:p w14:paraId="14818160" w14:textId="77777777" w:rsidR="00A30110" w:rsidRPr="001C5F4E" w:rsidRDefault="00A30110" w:rsidP="000D3D5A">
            <w:pPr>
              <w:pStyle w:val="02"/>
              <w:jc w:val="center"/>
              <w:rPr>
                <w:b w:val="0"/>
                <w:bCs/>
                <w:sz w:val="24"/>
                <w:szCs w:val="24"/>
                <w:shd w:val="clear" w:color="auto" w:fill="FFFFFF"/>
              </w:rPr>
            </w:pPr>
            <w:r w:rsidRPr="001C5F4E">
              <w:rPr>
                <w:b w:val="0"/>
                <w:sz w:val="24"/>
                <w:szCs w:val="24"/>
              </w:rPr>
              <w:t>(0,32 - 0,46)</w:t>
            </w:r>
          </w:p>
        </w:tc>
        <w:tc>
          <w:tcPr>
            <w:tcW w:w="905" w:type="pct"/>
            <w:vAlign w:val="bottom"/>
          </w:tcPr>
          <w:p w14:paraId="474CED5B" w14:textId="77777777" w:rsidR="00A30110" w:rsidRPr="001C5F4E" w:rsidRDefault="00A30110" w:rsidP="000D3D5A">
            <w:pPr>
              <w:pStyle w:val="02"/>
              <w:jc w:val="center"/>
              <w:rPr>
                <w:b w:val="0"/>
                <w:sz w:val="24"/>
                <w:szCs w:val="24"/>
              </w:rPr>
            </w:pPr>
            <w:r w:rsidRPr="001C5F4E">
              <w:rPr>
                <w:b w:val="0"/>
                <w:sz w:val="24"/>
                <w:szCs w:val="24"/>
              </w:rPr>
              <w:t>0,91</w:t>
            </w:r>
          </w:p>
          <w:p w14:paraId="6D3A9FB6" w14:textId="77777777" w:rsidR="00A30110" w:rsidRPr="001C5F4E" w:rsidRDefault="00A30110" w:rsidP="000D3D5A">
            <w:pPr>
              <w:pStyle w:val="02"/>
              <w:jc w:val="center"/>
              <w:rPr>
                <w:b w:val="0"/>
                <w:bCs/>
                <w:sz w:val="24"/>
                <w:szCs w:val="24"/>
                <w:shd w:val="clear" w:color="auto" w:fill="FFFFFF"/>
              </w:rPr>
            </w:pPr>
            <w:r w:rsidRPr="001C5F4E">
              <w:rPr>
                <w:b w:val="0"/>
                <w:sz w:val="24"/>
                <w:szCs w:val="24"/>
              </w:rPr>
              <w:t>(0,37 - 1,60)</w:t>
            </w:r>
          </w:p>
        </w:tc>
        <w:tc>
          <w:tcPr>
            <w:tcW w:w="949" w:type="pct"/>
            <w:vAlign w:val="bottom"/>
          </w:tcPr>
          <w:p w14:paraId="7D0DF948" w14:textId="77777777" w:rsidR="00A30110" w:rsidRPr="001C5F4E" w:rsidRDefault="00A30110" w:rsidP="000D3D5A">
            <w:pPr>
              <w:pStyle w:val="02"/>
              <w:jc w:val="center"/>
              <w:rPr>
                <w:b w:val="0"/>
                <w:sz w:val="24"/>
                <w:szCs w:val="24"/>
              </w:rPr>
            </w:pPr>
            <w:r w:rsidRPr="001C5F4E">
              <w:rPr>
                <w:b w:val="0"/>
                <w:sz w:val="24"/>
                <w:szCs w:val="24"/>
              </w:rPr>
              <w:t>0,83</w:t>
            </w:r>
          </w:p>
          <w:p w14:paraId="1C213C37" w14:textId="77777777" w:rsidR="00A30110" w:rsidRPr="001C5F4E" w:rsidRDefault="00A30110" w:rsidP="000D3D5A">
            <w:pPr>
              <w:pStyle w:val="02"/>
              <w:jc w:val="center"/>
              <w:rPr>
                <w:b w:val="0"/>
                <w:sz w:val="24"/>
                <w:szCs w:val="24"/>
              </w:rPr>
            </w:pPr>
            <w:r w:rsidRPr="001C5F4E">
              <w:rPr>
                <w:b w:val="0"/>
                <w:sz w:val="24"/>
                <w:szCs w:val="24"/>
              </w:rPr>
              <w:t>(0,25- 1,75)</w:t>
            </w:r>
          </w:p>
        </w:tc>
        <w:tc>
          <w:tcPr>
            <w:tcW w:w="907" w:type="pct"/>
            <w:vAlign w:val="bottom"/>
          </w:tcPr>
          <w:p w14:paraId="420FC39A" w14:textId="77777777" w:rsidR="00A30110" w:rsidRPr="001C5F4E" w:rsidRDefault="00A30110" w:rsidP="000D3D5A">
            <w:pPr>
              <w:pStyle w:val="02"/>
              <w:jc w:val="center"/>
              <w:rPr>
                <w:b w:val="0"/>
                <w:sz w:val="24"/>
                <w:szCs w:val="24"/>
              </w:rPr>
            </w:pPr>
            <w:r w:rsidRPr="001C5F4E">
              <w:rPr>
                <w:b w:val="0"/>
                <w:sz w:val="24"/>
                <w:szCs w:val="24"/>
              </w:rPr>
              <w:t>0,23</w:t>
            </w:r>
          </w:p>
          <w:p w14:paraId="71CFB891" w14:textId="77777777" w:rsidR="00A30110" w:rsidRPr="001C5F4E" w:rsidRDefault="00A30110" w:rsidP="000D3D5A">
            <w:pPr>
              <w:pStyle w:val="02"/>
              <w:jc w:val="center"/>
              <w:rPr>
                <w:b w:val="0"/>
                <w:sz w:val="24"/>
                <w:szCs w:val="24"/>
              </w:rPr>
            </w:pPr>
            <w:r w:rsidRPr="001C5F4E">
              <w:rPr>
                <w:b w:val="0"/>
                <w:sz w:val="24"/>
                <w:szCs w:val="24"/>
              </w:rPr>
              <w:t>(0,12 - 0,54)</w:t>
            </w:r>
          </w:p>
        </w:tc>
        <w:tc>
          <w:tcPr>
            <w:tcW w:w="523" w:type="pct"/>
            <w:vAlign w:val="center"/>
          </w:tcPr>
          <w:p w14:paraId="48E899C5" w14:textId="77777777" w:rsidR="00A30110" w:rsidRPr="008F1DCD" w:rsidRDefault="00A30110" w:rsidP="000D3D5A">
            <w:pPr>
              <w:pStyle w:val="02"/>
              <w:jc w:val="center"/>
              <w:rPr>
                <w:b w:val="0"/>
                <w:bCs/>
              </w:rPr>
            </w:pPr>
            <w:r w:rsidRPr="008F1DCD">
              <w:rPr>
                <w:b w:val="0"/>
              </w:rPr>
              <w:t>0,02</w:t>
            </w:r>
            <w:r w:rsidRPr="008F1DCD">
              <w:rPr>
                <w:b w:val="0"/>
                <w:bCs/>
                <w:shd w:val="clear" w:color="auto" w:fill="FFFFFF"/>
                <w:vertAlign w:val="superscript"/>
              </w:rPr>
              <w:t>g</w:t>
            </w:r>
          </w:p>
        </w:tc>
      </w:tr>
    </w:tbl>
    <w:p w14:paraId="650FEA58" w14:textId="77777777" w:rsidR="00A30110" w:rsidRPr="00A07EE6" w:rsidRDefault="00A30110" w:rsidP="00A30110">
      <w:pPr>
        <w:spacing w:after="0" w:line="360" w:lineRule="auto"/>
        <w:rPr>
          <w:rFonts w:eastAsia="Aptos" w:cs="Times New Roman"/>
          <w:b/>
          <w:spacing w:val="-4"/>
          <w:kern w:val="3"/>
          <w:sz w:val="28"/>
          <w:szCs w:val="28"/>
          <w:shd w:val="clear" w:color="auto" w:fill="FFFFFF"/>
        </w:rPr>
      </w:pPr>
      <w:r w:rsidRPr="00A07EE6">
        <w:rPr>
          <w:rFonts w:eastAsia="Aptos" w:cs="Times New Roman"/>
          <w:bCs/>
          <w:i/>
          <w:iCs/>
          <w:spacing w:val="-4"/>
          <w:kern w:val="3"/>
          <w:sz w:val="28"/>
          <w:szCs w:val="28"/>
          <w:shd w:val="clear" w:color="auto" w:fill="FFFFFF"/>
        </w:rPr>
        <w:t>g: Kruskal-Wallis test</w:t>
      </w:r>
    </w:p>
    <w:p w14:paraId="2E9E1E8B" w14:textId="77777777" w:rsidR="00A30110" w:rsidRPr="00A07EE6" w:rsidRDefault="00A30110" w:rsidP="00A30110">
      <w:pPr>
        <w:spacing w:after="0" w:line="360" w:lineRule="auto"/>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79ADFC4A" w14:textId="2DF33B78" w:rsidR="00774452" w:rsidRDefault="00A30110" w:rsidP="008E1450">
      <w:pPr>
        <w:spacing w:after="0" w:line="360" w:lineRule="auto"/>
        <w:jc w:val="both"/>
        <w:rPr>
          <w:rFonts w:eastAsia="Calibri" w:cs="Times New Roman"/>
          <w:b/>
          <w:bCs/>
          <w:i/>
          <w:iCs/>
          <w:color w:val="000000" w:themeColor="text1"/>
          <w:sz w:val="28"/>
          <w:szCs w:val="24"/>
          <w:lang w:val="vi-VN"/>
        </w:rPr>
      </w:pPr>
      <w:r w:rsidRPr="00A07EE6">
        <w:rPr>
          <w:rFonts w:eastAsia="Aptos" w:cs="Times New Roman"/>
          <w:spacing w:val="-4"/>
          <w:kern w:val="3"/>
          <w:sz w:val="28"/>
          <w:szCs w:val="28"/>
          <w:shd w:val="clear" w:color="auto" w:fill="FFFFFF"/>
        </w:rPr>
        <w:tab/>
      </w:r>
      <w:r>
        <w:rPr>
          <w:rFonts w:eastAsia="Aptos" w:cs="Times New Roman"/>
          <w:spacing w:val="-4"/>
          <w:kern w:val="3"/>
          <w:sz w:val="28"/>
          <w:szCs w:val="28"/>
          <w:shd w:val="clear" w:color="auto" w:fill="FFFFFF"/>
        </w:rPr>
        <w:t>S</w:t>
      </w:r>
      <w:r w:rsidRPr="00A07EE6">
        <w:rPr>
          <w:rFonts w:eastAsia="Aptos" w:cs="Times New Roman"/>
          <w:spacing w:val="-4"/>
          <w:kern w:val="3"/>
          <w:sz w:val="28"/>
          <w:szCs w:val="28"/>
          <w:shd w:val="clear" w:color="auto" w:fill="FFFFFF"/>
        </w:rPr>
        <w:t>au đợt cấp</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-1 cao nhất ở nhóm BN GOLD I;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-2 và MMP-12 cao nhất ở nhóm BN GOLD II;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-9 cao nhất ở nhóm BN GOLD III;</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tuy nhiên</w:t>
      </w:r>
      <w:r w:rsidRPr="00A07EE6">
        <w:rPr>
          <w:rFonts w:eastAsia="Aptos" w:cs="Times New Roman"/>
          <w:spacing w:val="-4"/>
          <w:kern w:val="3"/>
          <w:sz w:val="28"/>
          <w:szCs w:val="28"/>
          <w:shd w:val="clear" w:color="auto" w:fill="FFFFFF"/>
        </w:rPr>
        <w:t xml:space="preserve"> sự khác biệt </w:t>
      </w:r>
      <w:r>
        <w:rPr>
          <w:rFonts w:eastAsia="Aptos" w:cs="Times New Roman"/>
          <w:spacing w:val="-4"/>
          <w:kern w:val="3"/>
          <w:sz w:val="28"/>
          <w:szCs w:val="28"/>
          <w:shd w:val="clear" w:color="auto" w:fill="FFFFFF"/>
        </w:rPr>
        <w:t>chưa</w:t>
      </w:r>
      <w:r w:rsidRPr="00A07EE6">
        <w:rPr>
          <w:rFonts w:eastAsia="Aptos" w:cs="Times New Roman"/>
          <w:spacing w:val="-4"/>
          <w:kern w:val="3"/>
          <w:sz w:val="28"/>
          <w:szCs w:val="28"/>
          <w:shd w:val="clear" w:color="auto" w:fill="FFFFFF"/>
        </w:rPr>
        <w:t xml:space="preserve"> có ý nghĩa thống kê (p &gt; 0,05).</w:t>
      </w:r>
      <w:r w:rsidR="00774452">
        <w:br w:type="page"/>
      </w:r>
    </w:p>
    <w:p w14:paraId="13B9EBE2" w14:textId="168E9026" w:rsidR="00A30110" w:rsidRPr="0021770F" w:rsidRDefault="00A30110" w:rsidP="00A30110">
      <w:pPr>
        <w:pStyle w:val="abang"/>
        <w:ind w:firstLine="720"/>
        <w:jc w:val="both"/>
        <w:rPr>
          <w:b w:val="0"/>
          <w:lang w:val="en-US"/>
        </w:rPr>
      </w:pPr>
      <w:bookmarkStart w:id="275" w:name="_Toc218932857"/>
      <w:r w:rsidRPr="0021770F">
        <w:lastRenderedPageBreak/>
        <w:t>Bảng 3.</w:t>
      </w:r>
      <w:r w:rsidRPr="0021770F">
        <w:rPr>
          <w:lang w:val="en-US"/>
        </w:rPr>
        <w:t>3</w:t>
      </w:r>
      <w:r>
        <w:rPr>
          <w:lang w:val="en-US"/>
        </w:rPr>
        <w:t>3</w:t>
      </w:r>
      <w:r w:rsidRPr="0021770F">
        <w:t xml:space="preserve">. Liên quan giữa nồng độ </w:t>
      </w:r>
      <w:r w:rsidR="000D6E77" w:rsidRPr="00A07EE6">
        <w:t>MMP</w:t>
      </w:r>
      <w:r w:rsidR="000D6E77">
        <w:rPr>
          <w:lang w:val="en-US"/>
        </w:rPr>
        <w:t>-1, 2, 9, 12</w:t>
      </w:r>
      <w:r w:rsidR="000D6E77" w:rsidRPr="00A07EE6">
        <w:t xml:space="preserve"> </w:t>
      </w:r>
      <w:r w:rsidR="000D6E77">
        <w:rPr>
          <w:lang w:val="en-US"/>
        </w:rPr>
        <w:t xml:space="preserve">huyết tương </w:t>
      </w:r>
      <w:r w:rsidR="002A4244">
        <w:rPr>
          <w:lang w:val="en-US"/>
        </w:rPr>
        <w:t xml:space="preserve">sau đợt cấp </w:t>
      </w:r>
      <w:r w:rsidRPr="0021770F">
        <w:t xml:space="preserve">với </w:t>
      </w:r>
      <w:r w:rsidRPr="0021770F">
        <w:rPr>
          <w:lang w:val="en-US"/>
        </w:rPr>
        <w:t xml:space="preserve">mức độ khí thũng trên </w:t>
      </w:r>
      <w:r w:rsidR="002A4244">
        <w:rPr>
          <w:lang w:val="en-US"/>
        </w:rPr>
        <w:t>cắt lớp vi tính.</w:t>
      </w:r>
      <w:bookmarkEnd w:id="275"/>
    </w:p>
    <w:tbl>
      <w:tblPr>
        <w:tblW w:w="937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1924"/>
        <w:gridCol w:w="1773"/>
        <w:gridCol w:w="1620"/>
        <w:gridCol w:w="1620"/>
        <w:gridCol w:w="708"/>
      </w:tblGrid>
      <w:tr w:rsidR="00A30110" w:rsidRPr="00A07EE6" w14:paraId="0E4DC0FB" w14:textId="77777777" w:rsidTr="000D3D5A">
        <w:trPr>
          <w:trHeight w:val="1241"/>
        </w:trPr>
        <w:tc>
          <w:tcPr>
            <w:tcW w:w="1728" w:type="dxa"/>
            <w:vAlign w:val="center"/>
          </w:tcPr>
          <w:p w14:paraId="5E9AFAB2"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 xml:space="preserve">Nồng độ </w:t>
            </w:r>
          </w:p>
          <w:p w14:paraId="7A9054FA" w14:textId="77777777" w:rsidR="00A30110"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 xml:space="preserve">Trung vị </w:t>
            </w:r>
          </w:p>
          <w:p w14:paraId="0E19049E" w14:textId="77777777" w:rsidR="00A30110" w:rsidRPr="00A07EE6" w:rsidRDefault="00A30110" w:rsidP="00A30110">
            <w:pPr>
              <w:spacing w:line="360" w:lineRule="auto"/>
              <w:jc w:val="center"/>
              <w:rPr>
                <w:bCs/>
                <w:spacing w:val="-4"/>
                <w:sz w:val="28"/>
                <w:szCs w:val="28"/>
                <w:shd w:val="clear" w:color="auto" w:fill="FFFFFF"/>
              </w:rPr>
            </w:pPr>
            <w:r w:rsidRPr="00A07EE6">
              <w:rPr>
                <w:b/>
                <w:spacing w:val="-4"/>
                <w:sz w:val="28"/>
                <w:szCs w:val="28"/>
                <w:shd w:val="clear" w:color="auto" w:fill="FFFFFF"/>
              </w:rPr>
              <w:t>(Q</w:t>
            </w:r>
            <w:r w:rsidRPr="00A07EE6">
              <w:rPr>
                <w:b/>
                <w:spacing w:val="-4"/>
                <w:sz w:val="28"/>
                <w:szCs w:val="28"/>
                <w:shd w:val="clear" w:color="auto" w:fill="FFFFFF"/>
                <w:vertAlign w:val="subscript"/>
              </w:rPr>
              <w:t xml:space="preserve">25 </w:t>
            </w:r>
            <w:r w:rsidRPr="00A07EE6">
              <w:rPr>
                <w:b/>
                <w:spacing w:val="-4"/>
                <w:sz w:val="28"/>
                <w:szCs w:val="28"/>
                <w:shd w:val="clear" w:color="auto" w:fill="FFFFFF"/>
              </w:rPr>
              <w:t>- Q</w:t>
            </w:r>
            <w:r w:rsidRPr="00A07EE6">
              <w:rPr>
                <w:b/>
                <w:spacing w:val="-4"/>
                <w:sz w:val="28"/>
                <w:szCs w:val="28"/>
                <w:shd w:val="clear" w:color="auto" w:fill="FFFFFF"/>
                <w:vertAlign w:val="subscript"/>
              </w:rPr>
              <w:t>75</w:t>
            </w:r>
            <w:r w:rsidRPr="00A07EE6">
              <w:rPr>
                <w:b/>
                <w:spacing w:val="-4"/>
                <w:sz w:val="28"/>
                <w:szCs w:val="28"/>
                <w:shd w:val="clear" w:color="auto" w:fill="FFFFFF"/>
              </w:rPr>
              <w:t>)</w:t>
            </w:r>
          </w:p>
        </w:tc>
        <w:tc>
          <w:tcPr>
            <w:tcW w:w="1924" w:type="dxa"/>
            <w:vAlign w:val="center"/>
          </w:tcPr>
          <w:p w14:paraId="70D2D65F"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Nhẹ</w:t>
            </w:r>
          </w:p>
          <w:p w14:paraId="6376E475" w14:textId="77777777" w:rsidR="00A30110" w:rsidRPr="00A07EE6" w:rsidRDefault="00A30110" w:rsidP="00A30110">
            <w:pPr>
              <w:spacing w:line="360" w:lineRule="auto"/>
              <w:jc w:val="center"/>
              <w:rPr>
                <w:b/>
                <w:bCs/>
                <w:spacing w:val="-4"/>
                <w:sz w:val="28"/>
                <w:szCs w:val="28"/>
                <w:shd w:val="clear" w:color="auto" w:fill="FFFFFF"/>
              </w:rPr>
            </w:pPr>
            <w:r w:rsidRPr="00A07EE6">
              <w:rPr>
                <w:b/>
                <w:spacing w:val="-4"/>
                <w:sz w:val="28"/>
                <w:szCs w:val="28"/>
                <w:shd w:val="clear" w:color="auto" w:fill="FFFFFF"/>
              </w:rPr>
              <w:t>(n = 2)</w:t>
            </w:r>
          </w:p>
        </w:tc>
        <w:tc>
          <w:tcPr>
            <w:tcW w:w="1773" w:type="dxa"/>
            <w:vAlign w:val="center"/>
          </w:tcPr>
          <w:p w14:paraId="632756B6"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Trung bình</w:t>
            </w:r>
          </w:p>
          <w:p w14:paraId="773667C5" w14:textId="77777777" w:rsidR="00A30110" w:rsidRPr="00A07EE6" w:rsidRDefault="00A30110" w:rsidP="00A30110">
            <w:pPr>
              <w:spacing w:line="360" w:lineRule="auto"/>
              <w:jc w:val="center"/>
              <w:rPr>
                <w:b/>
                <w:bCs/>
                <w:spacing w:val="-4"/>
                <w:sz w:val="28"/>
                <w:szCs w:val="28"/>
                <w:shd w:val="clear" w:color="auto" w:fill="FFFFFF"/>
              </w:rPr>
            </w:pPr>
            <w:r w:rsidRPr="00A07EE6">
              <w:rPr>
                <w:b/>
                <w:spacing w:val="-4"/>
                <w:sz w:val="28"/>
                <w:szCs w:val="28"/>
                <w:shd w:val="clear" w:color="auto" w:fill="FFFFFF"/>
              </w:rPr>
              <w:t>(n = 7)</w:t>
            </w:r>
          </w:p>
        </w:tc>
        <w:tc>
          <w:tcPr>
            <w:tcW w:w="1620" w:type="dxa"/>
            <w:vAlign w:val="center"/>
          </w:tcPr>
          <w:p w14:paraId="7D37E0BB"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Nặng</w:t>
            </w:r>
          </w:p>
          <w:p w14:paraId="63B562FD"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 = 3)</w:t>
            </w:r>
          </w:p>
        </w:tc>
        <w:tc>
          <w:tcPr>
            <w:tcW w:w="1620" w:type="dxa"/>
            <w:vAlign w:val="center"/>
          </w:tcPr>
          <w:p w14:paraId="40A363E5"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Rất nặng</w:t>
            </w:r>
          </w:p>
          <w:p w14:paraId="573C15D1"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(n = 10)</w:t>
            </w:r>
          </w:p>
        </w:tc>
        <w:tc>
          <w:tcPr>
            <w:tcW w:w="708" w:type="dxa"/>
            <w:vAlign w:val="center"/>
          </w:tcPr>
          <w:p w14:paraId="371DD3A9" w14:textId="77777777" w:rsidR="00A30110" w:rsidRPr="00A07EE6" w:rsidRDefault="00A30110" w:rsidP="00A30110">
            <w:pPr>
              <w:spacing w:line="360" w:lineRule="auto"/>
              <w:jc w:val="center"/>
              <w:rPr>
                <w:b/>
                <w:spacing w:val="-4"/>
                <w:sz w:val="28"/>
                <w:szCs w:val="28"/>
                <w:shd w:val="clear" w:color="auto" w:fill="FFFFFF"/>
              </w:rPr>
            </w:pPr>
            <w:r w:rsidRPr="00A07EE6">
              <w:rPr>
                <w:b/>
                <w:spacing w:val="-4"/>
                <w:sz w:val="28"/>
                <w:szCs w:val="28"/>
                <w:shd w:val="clear" w:color="auto" w:fill="FFFFFF"/>
              </w:rPr>
              <w:t>p</w:t>
            </w:r>
          </w:p>
        </w:tc>
      </w:tr>
      <w:tr w:rsidR="00A30110" w:rsidRPr="00A07EE6" w14:paraId="3980517C" w14:textId="77777777" w:rsidTr="000D3D5A">
        <w:trPr>
          <w:trHeight w:val="827"/>
        </w:trPr>
        <w:tc>
          <w:tcPr>
            <w:tcW w:w="1728" w:type="dxa"/>
            <w:vAlign w:val="center"/>
          </w:tcPr>
          <w:p w14:paraId="57F114B4"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MMP-1 (pg/mL)</w:t>
            </w:r>
          </w:p>
        </w:tc>
        <w:tc>
          <w:tcPr>
            <w:tcW w:w="1924" w:type="dxa"/>
            <w:vAlign w:val="bottom"/>
          </w:tcPr>
          <w:p w14:paraId="56B42E15" w14:textId="77777777" w:rsidR="00A30110" w:rsidRPr="001C5F4E" w:rsidRDefault="00A30110" w:rsidP="00A30110">
            <w:pPr>
              <w:pStyle w:val="02"/>
              <w:jc w:val="center"/>
              <w:rPr>
                <w:b w:val="0"/>
                <w:sz w:val="24"/>
                <w:szCs w:val="24"/>
              </w:rPr>
            </w:pPr>
            <w:r w:rsidRPr="001C5F4E">
              <w:rPr>
                <w:b w:val="0"/>
                <w:sz w:val="24"/>
                <w:szCs w:val="24"/>
              </w:rPr>
              <w:t>125,56</w:t>
            </w:r>
          </w:p>
          <w:p w14:paraId="5958BCA9" w14:textId="77777777" w:rsidR="00A30110" w:rsidRPr="001C5F4E" w:rsidRDefault="00A30110" w:rsidP="00A30110">
            <w:pPr>
              <w:pStyle w:val="02"/>
              <w:rPr>
                <w:b w:val="0"/>
                <w:spacing w:val="-4"/>
                <w:sz w:val="24"/>
                <w:szCs w:val="24"/>
                <w:shd w:val="clear" w:color="auto" w:fill="FFFFFF"/>
              </w:rPr>
            </w:pPr>
            <w:r w:rsidRPr="001C5F4E">
              <w:rPr>
                <w:b w:val="0"/>
                <w:sz w:val="24"/>
                <w:szCs w:val="24"/>
              </w:rPr>
              <w:t>(117,66 - 133,46)</w:t>
            </w:r>
          </w:p>
        </w:tc>
        <w:tc>
          <w:tcPr>
            <w:tcW w:w="1773" w:type="dxa"/>
            <w:vAlign w:val="bottom"/>
          </w:tcPr>
          <w:p w14:paraId="3C4A81DA" w14:textId="77777777" w:rsidR="00A30110" w:rsidRPr="001C5F4E" w:rsidRDefault="00A30110" w:rsidP="00A30110">
            <w:pPr>
              <w:pStyle w:val="02"/>
              <w:jc w:val="center"/>
              <w:rPr>
                <w:b w:val="0"/>
                <w:sz w:val="24"/>
                <w:szCs w:val="24"/>
              </w:rPr>
            </w:pPr>
            <w:r w:rsidRPr="001C5F4E">
              <w:rPr>
                <w:b w:val="0"/>
                <w:sz w:val="24"/>
                <w:szCs w:val="24"/>
              </w:rPr>
              <w:t>64,95</w:t>
            </w:r>
          </w:p>
          <w:p w14:paraId="11645599" w14:textId="77777777" w:rsidR="00A30110" w:rsidRPr="001C5F4E" w:rsidRDefault="00A30110" w:rsidP="00A30110">
            <w:pPr>
              <w:pStyle w:val="02"/>
              <w:rPr>
                <w:b w:val="0"/>
                <w:spacing w:val="-4"/>
                <w:sz w:val="24"/>
                <w:szCs w:val="24"/>
                <w:shd w:val="clear" w:color="auto" w:fill="FFFFFF"/>
              </w:rPr>
            </w:pPr>
            <w:r w:rsidRPr="001C5F4E">
              <w:rPr>
                <w:b w:val="0"/>
                <w:sz w:val="24"/>
                <w:szCs w:val="24"/>
              </w:rPr>
              <w:t>(2,31 - 160,88)</w:t>
            </w:r>
          </w:p>
        </w:tc>
        <w:tc>
          <w:tcPr>
            <w:tcW w:w="1620" w:type="dxa"/>
            <w:vAlign w:val="bottom"/>
          </w:tcPr>
          <w:p w14:paraId="51349A69" w14:textId="77777777" w:rsidR="00A30110" w:rsidRPr="001C5F4E" w:rsidRDefault="00A30110" w:rsidP="00A30110">
            <w:pPr>
              <w:pStyle w:val="02"/>
              <w:jc w:val="center"/>
              <w:rPr>
                <w:b w:val="0"/>
                <w:sz w:val="24"/>
                <w:szCs w:val="24"/>
              </w:rPr>
            </w:pPr>
            <w:r w:rsidRPr="001C5F4E">
              <w:rPr>
                <w:b w:val="0"/>
                <w:sz w:val="24"/>
                <w:szCs w:val="24"/>
              </w:rPr>
              <w:t>67,93</w:t>
            </w:r>
          </w:p>
          <w:p w14:paraId="6A148117" w14:textId="77777777" w:rsidR="00A30110" w:rsidRPr="001C5F4E" w:rsidRDefault="00A30110" w:rsidP="00A30110">
            <w:pPr>
              <w:pStyle w:val="02"/>
              <w:rPr>
                <w:b w:val="0"/>
                <w:spacing w:val="-4"/>
                <w:sz w:val="24"/>
                <w:szCs w:val="24"/>
                <w:shd w:val="clear" w:color="auto" w:fill="FFFFFF"/>
              </w:rPr>
            </w:pPr>
            <w:r w:rsidRPr="001C5F4E">
              <w:rPr>
                <w:b w:val="0"/>
                <w:sz w:val="24"/>
                <w:szCs w:val="24"/>
              </w:rPr>
              <w:t>(2,10 - 67,93)</w:t>
            </w:r>
          </w:p>
        </w:tc>
        <w:tc>
          <w:tcPr>
            <w:tcW w:w="1620" w:type="dxa"/>
            <w:vAlign w:val="bottom"/>
          </w:tcPr>
          <w:p w14:paraId="2FA92C1E" w14:textId="77777777" w:rsidR="00A30110" w:rsidRPr="001C5F4E" w:rsidRDefault="00A30110" w:rsidP="00A30110">
            <w:pPr>
              <w:pStyle w:val="02"/>
              <w:jc w:val="center"/>
              <w:rPr>
                <w:b w:val="0"/>
                <w:sz w:val="24"/>
                <w:szCs w:val="24"/>
              </w:rPr>
            </w:pPr>
            <w:r w:rsidRPr="001C5F4E">
              <w:rPr>
                <w:b w:val="0"/>
                <w:sz w:val="24"/>
                <w:szCs w:val="24"/>
              </w:rPr>
              <w:t>143,21</w:t>
            </w:r>
          </w:p>
          <w:p w14:paraId="080E4FCC" w14:textId="77777777" w:rsidR="00A30110" w:rsidRPr="001C5F4E" w:rsidRDefault="00A30110" w:rsidP="00A30110">
            <w:pPr>
              <w:pStyle w:val="02"/>
              <w:rPr>
                <w:b w:val="0"/>
                <w:spacing w:val="-4"/>
                <w:sz w:val="24"/>
                <w:szCs w:val="24"/>
                <w:shd w:val="clear" w:color="auto" w:fill="FFFFFF"/>
              </w:rPr>
            </w:pPr>
            <w:r w:rsidRPr="001C5F4E">
              <w:rPr>
                <w:b w:val="0"/>
                <w:sz w:val="24"/>
                <w:szCs w:val="24"/>
              </w:rPr>
              <w:t>(1,95 -182,81)</w:t>
            </w:r>
          </w:p>
        </w:tc>
        <w:tc>
          <w:tcPr>
            <w:tcW w:w="708" w:type="dxa"/>
            <w:vAlign w:val="center"/>
          </w:tcPr>
          <w:p w14:paraId="2817F0DF"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0,48</w:t>
            </w:r>
            <w:r w:rsidRPr="00A07EE6">
              <w:rPr>
                <w:bCs/>
                <w:spacing w:val="-4"/>
                <w:sz w:val="28"/>
                <w:szCs w:val="28"/>
                <w:shd w:val="clear" w:color="auto" w:fill="FFFFFF"/>
                <w:vertAlign w:val="superscript"/>
              </w:rPr>
              <w:t>g</w:t>
            </w:r>
          </w:p>
        </w:tc>
      </w:tr>
      <w:tr w:rsidR="00A30110" w:rsidRPr="00A07EE6" w14:paraId="299B0E91" w14:textId="77777777" w:rsidTr="000D3D5A">
        <w:trPr>
          <w:trHeight w:val="710"/>
        </w:trPr>
        <w:tc>
          <w:tcPr>
            <w:tcW w:w="1728" w:type="dxa"/>
            <w:vAlign w:val="center"/>
          </w:tcPr>
          <w:p w14:paraId="0AC2DDEA"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MMP-2 (pg/mL)</w:t>
            </w:r>
          </w:p>
        </w:tc>
        <w:tc>
          <w:tcPr>
            <w:tcW w:w="1924" w:type="dxa"/>
            <w:vAlign w:val="bottom"/>
          </w:tcPr>
          <w:p w14:paraId="70C801A4" w14:textId="77777777" w:rsidR="00A30110" w:rsidRPr="001C5F4E" w:rsidRDefault="00A30110" w:rsidP="00A30110">
            <w:pPr>
              <w:pStyle w:val="02"/>
              <w:jc w:val="center"/>
              <w:rPr>
                <w:b w:val="0"/>
                <w:sz w:val="24"/>
                <w:szCs w:val="24"/>
              </w:rPr>
            </w:pPr>
            <w:r w:rsidRPr="001C5F4E">
              <w:rPr>
                <w:b w:val="0"/>
                <w:sz w:val="24"/>
                <w:szCs w:val="24"/>
              </w:rPr>
              <w:t>10,29</w:t>
            </w:r>
          </w:p>
          <w:p w14:paraId="43F3F427" w14:textId="77777777" w:rsidR="00A30110" w:rsidRPr="001C5F4E" w:rsidRDefault="00A30110" w:rsidP="00A30110">
            <w:pPr>
              <w:pStyle w:val="02"/>
              <w:jc w:val="center"/>
              <w:rPr>
                <w:b w:val="0"/>
                <w:spacing w:val="-4"/>
                <w:sz w:val="24"/>
                <w:szCs w:val="24"/>
                <w:shd w:val="clear" w:color="auto" w:fill="FFFFFF"/>
              </w:rPr>
            </w:pPr>
            <w:r w:rsidRPr="001C5F4E">
              <w:rPr>
                <w:b w:val="0"/>
                <w:sz w:val="24"/>
                <w:szCs w:val="24"/>
              </w:rPr>
              <w:t>(7,38 - 13,2)</w:t>
            </w:r>
          </w:p>
        </w:tc>
        <w:tc>
          <w:tcPr>
            <w:tcW w:w="1773" w:type="dxa"/>
            <w:vAlign w:val="bottom"/>
          </w:tcPr>
          <w:p w14:paraId="00EA5483" w14:textId="77777777" w:rsidR="00A30110" w:rsidRPr="001C5F4E" w:rsidRDefault="00A30110" w:rsidP="00A30110">
            <w:pPr>
              <w:pStyle w:val="02"/>
              <w:jc w:val="center"/>
              <w:rPr>
                <w:b w:val="0"/>
                <w:sz w:val="24"/>
                <w:szCs w:val="24"/>
              </w:rPr>
            </w:pPr>
            <w:r w:rsidRPr="001C5F4E">
              <w:rPr>
                <w:b w:val="0"/>
                <w:sz w:val="24"/>
                <w:szCs w:val="24"/>
              </w:rPr>
              <w:t>8,18</w:t>
            </w:r>
          </w:p>
          <w:p w14:paraId="38B8DEFC" w14:textId="77777777" w:rsidR="00A30110" w:rsidRPr="001C5F4E" w:rsidRDefault="00A30110" w:rsidP="00A30110">
            <w:pPr>
              <w:pStyle w:val="02"/>
              <w:rPr>
                <w:b w:val="0"/>
                <w:spacing w:val="-4"/>
                <w:sz w:val="24"/>
                <w:szCs w:val="24"/>
                <w:shd w:val="clear" w:color="auto" w:fill="FFFFFF"/>
              </w:rPr>
            </w:pPr>
            <w:r w:rsidRPr="001C5F4E">
              <w:rPr>
                <w:b w:val="0"/>
                <w:sz w:val="24"/>
                <w:szCs w:val="24"/>
              </w:rPr>
              <w:t>(6,30 - 27,25)</w:t>
            </w:r>
          </w:p>
        </w:tc>
        <w:tc>
          <w:tcPr>
            <w:tcW w:w="1620" w:type="dxa"/>
            <w:vAlign w:val="bottom"/>
          </w:tcPr>
          <w:p w14:paraId="274F48A2" w14:textId="77777777" w:rsidR="00A30110" w:rsidRPr="001C5F4E" w:rsidRDefault="00A30110" w:rsidP="00A30110">
            <w:pPr>
              <w:pStyle w:val="02"/>
              <w:jc w:val="center"/>
              <w:rPr>
                <w:b w:val="0"/>
                <w:sz w:val="24"/>
                <w:szCs w:val="24"/>
              </w:rPr>
            </w:pPr>
            <w:r w:rsidRPr="001C5F4E">
              <w:rPr>
                <w:b w:val="0"/>
                <w:sz w:val="24"/>
                <w:szCs w:val="24"/>
              </w:rPr>
              <w:t>6,86</w:t>
            </w:r>
          </w:p>
          <w:p w14:paraId="27A2410D" w14:textId="77777777" w:rsidR="00A30110" w:rsidRPr="001C5F4E" w:rsidRDefault="00A30110" w:rsidP="00A30110">
            <w:pPr>
              <w:pStyle w:val="02"/>
              <w:rPr>
                <w:b w:val="0"/>
                <w:spacing w:val="-4"/>
                <w:sz w:val="24"/>
                <w:szCs w:val="24"/>
                <w:shd w:val="clear" w:color="auto" w:fill="FFFFFF"/>
              </w:rPr>
            </w:pPr>
            <w:r w:rsidRPr="001C5F4E">
              <w:rPr>
                <w:b w:val="0"/>
                <w:sz w:val="24"/>
                <w:szCs w:val="24"/>
              </w:rPr>
              <w:t>(5,82 - 11,15)</w:t>
            </w:r>
          </w:p>
        </w:tc>
        <w:tc>
          <w:tcPr>
            <w:tcW w:w="1620" w:type="dxa"/>
            <w:vAlign w:val="bottom"/>
          </w:tcPr>
          <w:p w14:paraId="16A64D2B" w14:textId="77777777" w:rsidR="00A30110" w:rsidRPr="001C5F4E" w:rsidRDefault="00A30110" w:rsidP="00A30110">
            <w:pPr>
              <w:pStyle w:val="02"/>
              <w:jc w:val="center"/>
              <w:rPr>
                <w:b w:val="0"/>
                <w:sz w:val="24"/>
                <w:szCs w:val="24"/>
              </w:rPr>
            </w:pPr>
            <w:r w:rsidRPr="001C5F4E">
              <w:rPr>
                <w:b w:val="0"/>
                <w:sz w:val="24"/>
                <w:szCs w:val="24"/>
              </w:rPr>
              <w:t>9,54</w:t>
            </w:r>
          </w:p>
          <w:p w14:paraId="04EB1C01" w14:textId="77777777" w:rsidR="00A30110" w:rsidRPr="001C5F4E" w:rsidRDefault="00A30110" w:rsidP="00A30110">
            <w:pPr>
              <w:pStyle w:val="02"/>
              <w:rPr>
                <w:b w:val="0"/>
                <w:spacing w:val="-4"/>
                <w:sz w:val="24"/>
                <w:szCs w:val="24"/>
                <w:shd w:val="clear" w:color="auto" w:fill="FFFFFF"/>
              </w:rPr>
            </w:pPr>
            <w:r w:rsidRPr="001C5F4E">
              <w:rPr>
                <w:b w:val="0"/>
                <w:sz w:val="24"/>
                <w:szCs w:val="24"/>
              </w:rPr>
              <w:t>(8,18 - 12,53)</w:t>
            </w:r>
          </w:p>
        </w:tc>
        <w:tc>
          <w:tcPr>
            <w:tcW w:w="708" w:type="dxa"/>
            <w:vAlign w:val="center"/>
          </w:tcPr>
          <w:p w14:paraId="4A9DFA60"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0,83</w:t>
            </w:r>
            <w:r w:rsidRPr="00A07EE6">
              <w:rPr>
                <w:bCs/>
                <w:spacing w:val="-4"/>
                <w:sz w:val="28"/>
                <w:szCs w:val="28"/>
                <w:shd w:val="clear" w:color="auto" w:fill="FFFFFF"/>
                <w:vertAlign w:val="superscript"/>
              </w:rPr>
              <w:t>g</w:t>
            </w:r>
          </w:p>
        </w:tc>
      </w:tr>
      <w:tr w:rsidR="00A30110" w:rsidRPr="00A07EE6" w14:paraId="3AA7B652" w14:textId="77777777" w:rsidTr="000D3D5A">
        <w:trPr>
          <w:trHeight w:val="710"/>
        </w:trPr>
        <w:tc>
          <w:tcPr>
            <w:tcW w:w="1728" w:type="dxa"/>
            <w:vAlign w:val="center"/>
          </w:tcPr>
          <w:p w14:paraId="3C8A9469"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MMP-9 (pg/mL)</w:t>
            </w:r>
          </w:p>
        </w:tc>
        <w:tc>
          <w:tcPr>
            <w:tcW w:w="1924" w:type="dxa"/>
            <w:vAlign w:val="bottom"/>
          </w:tcPr>
          <w:p w14:paraId="2B6C61C7" w14:textId="77777777" w:rsidR="00A30110" w:rsidRPr="001C5F4E" w:rsidRDefault="00A30110" w:rsidP="00A30110">
            <w:pPr>
              <w:pStyle w:val="02"/>
              <w:jc w:val="center"/>
              <w:rPr>
                <w:b w:val="0"/>
                <w:sz w:val="24"/>
                <w:szCs w:val="24"/>
              </w:rPr>
            </w:pPr>
            <w:r w:rsidRPr="001C5F4E">
              <w:rPr>
                <w:b w:val="0"/>
                <w:sz w:val="24"/>
                <w:szCs w:val="24"/>
              </w:rPr>
              <w:t>23,75</w:t>
            </w:r>
          </w:p>
          <w:p w14:paraId="77EFDCC4" w14:textId="77777777" w:rsidR="00A30110" w:rsidRPr="001C5F4E" w:rsidRDefault="00A30110" w:rsidP="00A30110">
            <w:pPr>
              <w:pStyle w:val="02"/>
              <w:jc w:val="center"/>
              <w:rPr>
                <w:b w:val="0"/>
                <w:spacing w:val="-4"/>
                <w:sz w:val="24"/>
                <w:szCs w:val="24"/>
                <w:shd w:val="clear" w:color="auto" w:fill="FFFFFF"/>
              </w:rPr>
            </w:pPr>
            <w:r w:rsidRPr="001C5F4E">
              <w:rPr>
                <w:b w:val="0"/>
                <w:sz w:val="24"/>
                <w:szCs w:val="24"/>
              </w:rPr>
              <w:t>(17,4 - 30,1)</w:t>
            </w:r>
          </w:p>
        </w:tc>
        <w:tc>
          <w:tcPr>
            <w:tcW w:w="1773" w:type="dxa"/>
            <w:vAlign w:val="bottom"/>
          </w:tcPr>
          <w:p w14:paraId="47F5445D" w14:textId="77777777" w:rsidR="00A30110" w:rsidRPr="001C5F4E" w:rsidRDefault="00A30110" w:rsidP="00A30110">
            <w:pPr>
              <w:pStyle w:val="02"/>
              <w:jc w:val="center"/>
              <w:rPr>
                <w:b w:val="0"/>
                <w:sz w:val="24"/>
                <w:szCs w:val="24"/>
              </w:rPr>
            </w:pPr>
            <w:r w:rsidRPr="001C5F4E">
              <w:rPr>
                <w:b w:val="0"/>
                <w:sz w:val="24"/>
                <w:szCs w:val="24"/>
              </w:rPr>
              <w:t>63,21</w:t>
            </w:r>
          </w:p>
          <w:p w14:paraId="274C72B0" w14:textId="77777777" w:rsidR="00A30110" w:rsidRPr="001C5F4E" w:rsidRDefault="00A30110" w:rsidP="00A30110">
            <w:pPr>
              <w:pStyle w:val="02"/>
              <w:rPr>
                <w:b w:val="0"/>
                <w:spacing w:val="-4"/>
                <w:sz w:val="24"/>
                <w:szCs w:val="24"/>
                <w:shd w:val="clear" w:color="auto" w:fill="FFFFFF"/>
              </w:rPr>
            </w:pPr>
            <w:r w:rsidRPr="001C5F4E">
              <w:rPr>
                <w:b w:val="0"/>
                <w:sz w:val="24"/>
                <w:szCs w:val="24"/>
              </w:rPr>
              <w:t>(20,75 - 75,5)</w:t>
            </w:r>
          </w:p>
        </w:tc>
        <w:tc>
          <w:tcPr>
            <w:tcW w:w="1620" w:type="dxa"/>
            <w:vAlign w:val="bottom"/>
          </w:tcPr>
          <w:p w14:paraId="3AD887AE" w14:textId="77777777" w:rsidR="00A30110" w:rsidRPr="001C5F4E" w:rsidRDefault="00A30110" w:rsidP="00A30110">
            <w:pPr>
              <w:pStyle w:val="02"/>
              <w:jc w:val="center"/>
              <w:rPr>
                <w:b w:val="0"/>
                <w:sz w:val="24"/>
                <w:szCs w:val="24"/>
              </w:rPr>
            </w:pPr>
            <w:r w:rsidRPr="001C5F4E">
              <w:rPr>
                <w:b w:val="0"/>
                <w:sz w:val="24"/>
                <w:szCs w:val="24"/>
              </w:rPr>
              <w:t xml:space="preserve">63,89 </w:t>
            </w:r>
          </w:p>
          <w:p w14:paraId="1FD9EB77" w14:textId="77777777" w:rsidR="00A30110" w:rsidRPr="001C5F4E" w:rsidRDefault="00A30110" w:rsidP="00A30110">
            <w:pPr>
              <w:pStyle w:val="02"/>
              <w:rPr>
                <w:b w:val="0"/>
                <w:spacing w:val="-4"/>
                <w:sz w:val="24"/>
                <w:szCs w:val="24"/>
                <w:shd w:val="clear" w:color="auto" w:fill="FFFFFF"/>
              </w:rPr>
            </w:pPr>
            <w:r w:rsidRPr="001C5F4E">
              <w:rPr>
                <w:b w:val="0"/>
                <w:sz w:val="24"/>
                <w:szCs w:val="24"/>
              </w:rPr>
              <w:t>(20,75 - 316,4)</w:t>
            </w:r>
          </w:p>
        </w:tc>
        <w:tc>
          <w:tcPr>
            <w:tcW w:w="1620" w:type="dxa"/>
            <w:vAlign w:val="bottom"/>
          </w:tcPr>
          <w:p w14:paraId="062AF220" w14:textId="77777777" w:rsidR="00A30110" w:rsidRPr="001C5F4E" w:rsidRDefault="00A30110" w:rsidP="00A30110">
            <w:pPr>
              <w:pStyle w:val="02"/>
              <w:jc w:val="center"/>
              <w:rPr>
                <w:b w:val="0"/>
                <w:sz w:val="24"/>
                <w:szCs w:val="24"/>
              </w:rPr>
            </w:pPr>
            <w:r w:rsidRPr="001C5F4E">
              <w:rPr>
                <w:b w:val="0"/>
                <w:sz w:val="24"/>
                <w:szCs w:val="24"/>
              </w:rPr>
              <w:t>158,8</w:t>
            </w:r>
          </w:p>
          <w:p w14:paraId="38976A73" w14:textId="77777777" w:rsidR="00A30110" w:rsidRPr="001C5F4E" w:rsidRDefault="00A30110" w:rsidP="00A30110">
            <w:pPr>
              <w:pStyle w:val="02"/>
              <w:rPr>
                <w:b w:val="0"/>
                <w:spacing w:val="-4"/>
                <w:sz w:val="24"/>
                <w:szCs w:val="24"/>
                <w:shd w:val="clear" w:color="auto" w:fill="FFFFFF"/>
              </w:rPr>
            </w:pPr>
            <w:r>
              <w:rPr>
                <w:b w:val="0"/>
                <w:sz w:val="24"/>
                <w:szCs w:val="24"/>
              </w:rPr>
              <w:t>(69,65-</w:t>
            </w:r>
            <w:r w:rsidRPr="001C5F4E">
              <w:rPr>
                <w:b w:val="0"/>
                <w:sz w:val="24"/>
                <w:szCs w:val="24"/>
              </w:rPr>
              <w:t>304,6)</w:t>
            </w:r>
          </w:p>
        </w:tc>
        <w:tc>
          <w:tcPr>
            <w:tcW w:w="708" w:type="dxa"/>
            <w:vAlign w:val="center"/>
          </w:tcPr>
          <w:p w14:paraId="23DB99CB"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0,11</w:t>
            </w:r>
            <w:r w:rsidRPr="00A07EE6">
              <w:rPr>
                <w:bCs/>
                <w:spacing w:val="-4"/>
                <w:sz w:val="28"/>
                <w:szCs w:val="28"/>
                <w:shd w:val="clear" w:color="auto" w:fill="FFFFFF"/>
                <w:vertAlign w:val="superscript"/>
              </w:rPr>
              <w:t>g</w:t>
            </w:r>
          </w:p>
        </w:tc>
      </w:tr>
      <w:tr w:rsidR="00A30110" w:rsidRPr="00A07EE6" w14:paraId="1EB26F8D" w14:textId="77777777" w:rsidTr="000D3D5A">
        <w:trPr>
          <w:trHeight w:val="800"/>
        </w:trPr>
        <w:tc>
          <w:tcPr>
            <w:tcW w:w="1728" w:type="dxa"/>
            <w:vAlign w:val="center"/>
          </w:tcPr>
          <w:p w14:paraId="4F0A3CC2" w14:textId="77777777" w:rsidR="00A30110" w:rsidRPr="00A07EE6" w:rsidRDefault="00A30110" w:rsidP="00A30110">
            <w:pPr>
              <w:spacing w:line="360" w:lineRule="auto"/>
              <w:jc w:val="center"/>
              <w:rPr>
                <w:bCs/>
                <w:spacing w:val="-4"/>
                <w:sz w:val="28"/>
                <w:szCs w:val="28"/>
                <w:shd w:val="clear" w:color="auto" w:fill="FFFFFF"/>
              </w:rPr>
            </w:pPr>
            <w:r w:rsidRPr="00A07EE6">
              <w:rPr>
                <w:bCs/>
                <w:spacing w:val="-4"/>
                <w:sz w:val="28"/>
                <w:szCs w:val="28"/>
                <w:shd w:val="clear" w:color="auto" w:fill="FFFFFF"/>
              </w:rPr>
              <w:t>MMP-12 (pg/mL)</w:t>
            </w:r>
          </w:p>
        </w:tc>
        <w:tc>
          <w:tcPr>
            <w:tcW w:w="1924" w:type="dxa"/>
            <w:vAlign w:val="bottom"/>
          </w:tcPr>
          <w:p w14:paraId="56C9B791" w14:textId="77777777" w:rsidR="00A30110" w:rsidRPr="001C5F4E" w:rsidRDefault="00A30110" w:rsidP="00A30110">
            <w:pPr>
              <w:pStyle w:val="02"/>
              <w:jc w:val="center"/>
              <w:rPr>
                <w:b w:val="0"/>
                <w:sz w:val="24"/>
                <w:szCs w:val="24"/>
              </w:rPr>
            </w:pPr>
            <w:r w:rsidRPr="001C5F4E">
              <w:rPr>
                <w:b w:val="0"/>
                <w:sz w:val="24"/>
                <w:szCs w:val="24"/>
              </w:rPr>
              <w:t>0,29</w:t>
            </w:r>
          </w:p>
          <w:p w14:paraId="13940E65" w14:textId="77777777" w:rsidR="00A30110" w:rsidRPr="001C5F4E" w:rsidRDefault="00A30110" w:rsidP="00A30110">
            <w:pPr>
              <w:pStyle w:val="02"/>
              <w:jc w:val="center"/>
              <w:rPr>
                <w:b w:val="0"/>
                <w:bCs/>
                <w:spacing w:val="-4"/>
                <w:sz w:val="24"/>
                <w:szCs w:val="24"/>
                <w:shd w:val="clear" w:color="auto" w:fill="FFFFFF"/>
              </w:rPr>
            </w:pPr>
            <w:r w:rsidRPr="001C5F4E">
              <w:rPr>
                <w:b w:val="0"/>
                <w:sz w:val="24"/>
                <w:szCs w:val="24"/>
              </w:rPr>
              <w:t>(0,13 - 0,45)</w:t>
            </w:r>
          </w:p>
        </w:tc>
        <w:tc>
          <w:tcPr>
            <w:tcW w:w="1773" w:type="dxa"/>
            <w:vAlign w:val="bottom"/>
          </w:tcPr>
          <w:p w14:paraId="31F8EE91" w14:textId="77777777" w:rsidR="00A30110" w:rsidRPr="001C5F4E" w:rsidRDefault="00A30110" w:rsidP="00A30110">
            <w:pPr>
              <w:pStyle w:val="02"/>
              <w:jc w:val="center"/>
              <w:rPr>
                <w:b w:val="0"/>
                <w:sz w:val="24"/>
                <w:szCs w:val="24"/>
              </w:rPr>
            </w:pPr>
            <w:r w:rsidRPr="001C5F4E">
              <w:rPr>
                <w:b w:val="0"/>
                <w:sz w:val="24"/>
                <w:szCs w:val="24"/>
              </w:rPr>
              <w:t>0,48</w:t>
            </w:r>
          </w:p>
          <w:p w14:paraId="35E4FB28" w14:textId="77777777" w:rsidR="00A30110" w:rsidRPr="001C5F4E" w:rsidRDefault="00A30110" w:rsidP="00A30110">
            <w:pPr>
              <w:pStyle w:val="02"/>
              <w:jc w:val="center"/>
              <w:rPr>
                <w:b w:val="0"/>
                <w:bCs/>
                <w:spacing w:val="-4"/>
                <w:sz w:val="24"/>
                <w:szCs w:val="24"/>
                <w:shd w:val="clear" w:color="auto" w:fill="FFFFFF"/>
              </w:rPr>
            </w:pPr>
            <w:r w:rsidRPr="001C5F4E">
              <w:rPr>
                <w:b w:val="0"/>
                <w:sz w:val="24"/>
                <w:szCs w:val="24"/>
              </w:rPr>
              <w:t>(0,10 - 0,72)</w:t>
            </w:r>
          </w:p>
        </w:tc>
        <w:tc>
          <w:tcPr>
            <w:tcW w:w="1620" w:type="dxa"/>
            <w:vAlign w:val="bottom"/>
          </w:tcPr>
          <w:p w14:paraId="2C83F623" w14:textId="77777777" w:rsidR="00A30110" w:rsidRPr="001C5F4E" w:rsidRDefault="00A30110" w:rsidP="00A30110">
            <w:pPr>
              <w:pStyle w:val="02"/>
              <w:jc w:val="center"/>
              <w:rPr>
                <w:b w:val="0"/>
                <w:sz w:val="24"/>
                <w:szCs w:val="24"/>
              </w:rPr>
            </w:pPr>
            <w:r w:rsidRPr="001C5F4E">
              <w:rPr>
                <w:b w:val="0"/>
                <w:sz w:val="24"/>
                <w:szCs w:val="24"/>
              </w:rPr>
              <w:t>0,85</w:t>
            </w:r>
          </w:p>
          <w:p w14:paraId="5D8676ED" w14:textId="77777777" w:rsidR="00A30110" w:rsidRPr="001C5F4E" w:rsidRDefault="00A30110" w:rsidP="00A30110">
            <w:pPr>
              <w:pStyle w:val="02"/>
              <w:jc w:val="center"/>
              <w:rPr>
                <w:b w:val="0"/>
                <w:sz w:val="24"/>
                <w:szCs w:val="24"/>
              </w:rPr>
            </w:pPr>
            <w:r w:rsidRPr="001C5F4E">
              <w:rPr>
                <w:b w:val="0"/>
                <w:sz w:val="24"/>
                <w:szCs w:val="24"/>
              </w:rPr>
              <w:t>(0,12 - 1,44)</w:t>
            </w:r>
          </w:p>
        </w:tc>
        <w:tc>
          <w:tcPr>
            <w:tcW w:w="1620" w:type="dxa"/>
            <w:vAlign w:val="bottom"/>
          </w:tcPr>
          <w:p w14:paraId="0A8D569D" w14:textId="77777777" w:rsidR="00A30110" w:rsidRPr="001C5F4E" w:rsidRDefault="00A30110" w:rsidP="00A30110">
            <w:pPr>
              <w:pStyle w:val="02"/>
              <w:jc w:val="center"/>
              <w:rPr>
                <w:b w:val="0"/>
                <w:sz w:val="24"/>
                <w:szCs w:val="24"/>
              </w:rPr>
            </w:pPr>
            <w:r w:rsidRPr="001C5F4E">
              <w:rPr>
                <w:b w:val="0"/>
                <w:sz w:val="24"/>
                <w:szCs w:val="24"/>
              </w:rPr>
              <w:t>0,46</w:t>
            </w:r>
          </w:p>
          <w:p w14:paraId="6B4089D1" w14:textId="77777777" w:rsidR="00A30110" w:rsidRPr="001C5F4E" w:rsidRDefault="00A30110" w:rsidP="00A30110">
            <w:pPr>
              <w:pStyle w:val="02"/>
              <w:rPr>
                <w:b w:val="0"/>
                <w:sz w:val="24"/>
                <w:szCs w:val="24"/>
              </w:rPr>
            </w:pPr>
            <w:r w:rsidRPr="001C5F4E">
              <w:rPr>
                <w:b w:val="0"/>
                <w:sz w:val="24"/>
                <w:szCs w:val="24"/>
              </w:rPr>
              <w:t>(0,22 - 0,91)</w:t>
            </w:r>
          </w:p>
        </w:tc>
        <w:tc>
          <w:tcPr>
            <w:tcW w:w="708" w:type="dxa"/>
            <w:vAlign w:val="center"/>
          </w:tcPr>
          <w:p w14:paraId="25F40D64" w14:textId="77777777" w:rsidR="00A30110" w:rsidRPr="00A07EE6" w:rsidRDefault="00A30110" w:rsidP="00A30110">
            <w:pPr>
              <w:spacing w:line="360" w:lineRule="auto"/>
              <w:jc w:val="center"/>
              <w:rPr>
                <w:sz w:val="28"/>
                <w:szCs w:val="28"/>
              </w:rPr>
            </w:pPr>
            <w:r w:rsidRPr="00A07EE6">
              <w:rPr>
                <w:sz w:val="28"/>
                <w:szCs w:val="28"/>
              </w:rPr>
              <w:t>0,79</w:t>
            </w:r>
            <w:r w:rsidRPr="00A07EE6">
              <w:rPr>
                <w:sz w:val="28"/>
                <w:szCs w:val="28"/>
                <w:vertAlign w:val="superscript"/>
              </w:rPr>
              <w:t>g</w:t>
            </w:r>
          </w:p>
        </w:tc>
      </w:tr>
    </w:tbl>
    <w:p w14:paraId="3E6E2CDE"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Cs/>
          <w:i/>
          <w:iCs/>
          <w:spacing w:val="-4"/>
          <w:kern w:val="3"/>
          <w:sz w:val="28"/>
          <w:szCs w:val="28"/>
          <w:shd w:val="clear" w:color="auto" w:fill="FFFFFF"/>
        </w:rPr>
        <w:t>g: Kruskal-Wallis test</w:t>
      </w:r>
    </w:p>
    <w:p w14:paraId="23BC26C7"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0606DE92" w14:textId="331B57A5" w:rsidR="00774452" w:rsidRDefault="00A30110" w:rsidP="008E1450">
      <w:pPr>
        <w:spacing w:after="0" w:line="360" w:lineRule="auto"/>
        <w:jc w:val="both"/>
        <w:rPr>
          <w:rFonts w:cs="Times New Roman"/>
          <w:b/>
          <w:sz w:val="28"/>
          <w:szCs w:val="28"/>
          <w:lang w:eastAsia="en-CA"/>
        </w:rPr>
      </w:pPr>
      <w:r w:rsidRPr="00A07EE6">
        <w:rPr>
          <w:rFonts w:eastAsia="Aptos" w:cs="Times New Roman"/>
          <w:spacing w:val="-4"/>
          <w:kern w:val="3"/>
          <w:sz w:val="28"/>
          <w:szCs w:val="28"/>
          <w:shd w:val="clear" w:color="auto" w:fill="FFFFFF"/>
        </w:rPr>
        <w:tab/>
      </w:r>
      <w:r>
        <w:rPr>
          <w:rFonts w:eastAsia="Aptos" w:cs="Times New Roman"/>
          <w:spacing w:val="-4"/>
          <w:kern w:val="3"/>
          <w:sz w:val="28"/>
          <w:szCs w:val="28"/>
          <w:shd w:val="clear" w:color="auto" w:fill="FFFFFF"/>
        </w:rPr>
        <w:t>S</w:t>
      </w:r>
      <w:r w:rsidRPr="00A07EE6">
        <w:rPr>
          <w:rFonts w:eastAsia="Aptos" w:cs="Times New Roman"/>
          <w:spacing w:val="-4"/>
          <w:kern w:val="3"/>
          <w:sz w:val="28"/>
          <w:szCs w:val="28"/>
          <w:shd w:val="clear" w:color="auto" w:fill="FFFFFF"/>
        </w:rPr>
        <w:t>au đợt cấp</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-1 và MMP-9 cao nhất ở nhóm BN có khí thũng rất nặng;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-2 cao nhất ở nhóm BN có khí thũng mức độ nhẹ;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-12 cao nhất ở nhóm BN có khí thũng mức độ nặng;</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tuy nhiên</w:t>
      </w:r>
      <w:r w:rsidRPr="00A07EE6">
        <w:rPr>
          <w:rFonts w:eastAsia="Aptos" w:cs="Times New Roman"/>
          <w:spacing w:val="-4"/>
          <w:kern w:val="3"/>
          <w:sz w:val="28"/>
          <w:szCs w:val="28"/>
          <w:shd w:val="clear" w:color="auto" w:fill="FFFFFF"/>
        </w:rPr>
        <w:t xml:space="preserve"> sự khác biệt </w:t>
      </w:r>
      <w:r>
        <w:rPr>
          <w:rFonts w:eastAsia="Aptos" w:cs="Times New Roman"/>
          <w:spacing w:val="-4"/>
          <w:kern w:val="3"/>
          <w:sz w:val="28"/>
          <w:szCs w:val="28"/>
          <w:shd w:val="clear" w:color="auto" w:fill="FFFFFF"/>
        </w:rPr>
        <w:t>chưa</w:t>
      </w:r>
      <w:r w:rsidRPr="00A07EE6">
        <w:rPr>
          <w:rFonts w:eastAsia="Aptos" w:cs="Times New Roman"/>
          <w:spacing w:val="-4"/>
          <w:kern w:val="3"/>
          <w:sz w:val="28"/>
          <w:szCs w:val="28"/>
          <w:shd w:val="clear" w:color="auto" w:fill="FFFFFF"/>
        </w:rPr>
        <w:t xml:space="preserve"> có ý nghĩa thống kê (p &gt; 0,05).</w:t>
      </w:r>
    </w:p>
    <w:p w14:paraId="2E15BF84" w14:textId="25B55B13" w:rsidR="00A30110" w:rsidRDefault="00A30110" w:rsidP="008377D4">
      <w:pPr>
        <w:spacing w:after="0" w:line="360" w:lineRule="auto"/>
        <w:jc w:val="both"/>
        <w:outlineLvl w:val="2"/>
        <w:rPr>
          <w:rFonts w:cs="Times New Roman"/>
          <w:b/>
          <w:sz w:val="28"/>
          <w:szCs w:val="28"/>
        </w:rPr>
      </w:pPr>
      <w:bookmarkStart w:id="276" w:name="_Toc218932637"/>
      <w:r w:rsidRPr="00AC00AA">
        <w:rPr>
          <w:rFonts w:cs="Times New Roman"/>
          <w:b/>
          <w:sz w:val="28"/>
          <w:szCs w:val="28"/>
          <w:lang w:eastAsia="en-CA"/>
        </w:rPr>
        <w:t xml:space="preserve">3.2.3. Phân tích đa biến mối liên quan giữa nồng độ </w:t>
      </w:r>
      <w:r w:rsidR="000D6E77" w:rsidRPr="000D6E77">
        <w:rPr>
          <w:b/>
          <w:sz w:val="28"/>
          <w:szCs w:val="28"/>
        </w:rPr>
        <w:t>MMP-1, 2, 9, 12 huyết tương</w:t>
      </w:r>
      <w:r w:rsidRPr="00AC00AA">
        <w:rPr>
          <w:rFonts w:cs="Times New Roman"/>
          <w:b/>
          <w:sz w:val="28"/>
          <w:szCs w:val="28"/>
        </w:rPr>
        <w:t xml:space="preserve"> với một số đặc điểm lâm sàng, cận lâm sàng</w:t>
      </w:r>
      <w:bookmarkEnd w:id="276"/>
    </w:p>
    <w:p w14:paraId="3AFE2E42" w14:textId="77777777" w:rsidR="008E1450" w:rsidRDefault="008E1450" w:rsidP="00A30110">
      <w:pPr>
        <w:pStyle w:val="abang"/>
        <w:ind w:firstLine="720"/>
        <w:jc w:val="both"/>
      </w:pPr>
      <w:bookmarkStart w:id="277" w:name="_Toc218932858"/>
    </w:p>
    <w:p w14:paraId="4441613C" w14:textId="77777777" w:rsidR="008E1450" w:rsidRDefault="008E1450" w:rsidP="00A30110">
      <w:pPr>
        <w:pStyle w:val="abang"/>
        <w:ind w:firstLine="720"/>
        <w:jc w:val="both"/>
      </w:pPr>
    </w:p>
    <w:p w14:paraId="1B3C0AAC" w14:textId="77777777" w:rsidR="008E1450" w:rsidRDefault="008E1450" w:rsidP="00A30110">
      <w:pPr>
        <w:pStyle w:val="abang"/>
        <w:ind w:firstLine="720"/>
        <w:jc w:val="both"/>
      </w:pPr>
    </w:p>
    <w:p w14:paraId="1360E819" w14:textId="3AFA94C2" w:rsidR="00A30110" w:rsidRPr="00A07EE6" w:rsidRDefault="00A30110" w:rsidP="00A30110">
      <w:pPr>
        <w:pStyle w:val="abang"/>
        <w:ind w:firstLine="720"/>
        <w:jc w:val="both"/>
      </w:pPr>
      <w:r w:rsidRPr="00A07EE6">
        <w:lastRenderedPageBreak/>
        <w:t>Bảng 3.</w:t>
      </w:r>
      <w:r>
        <w:rPr>
          <w:lang w:val="en-US"/>
        </w:rPr>
        <w:t>34</w:t>
      </w:r>
      <w:r w:rsidRPr="00A07EE6">
        <w:t xml:space="preserve">. </w:t>
      </w:r>
      <w:r w:rsidRPr="00A07EE6">
        <w:rPr>
          <w:lang w:eastAsia="en-CA"/>
        </w:rPr>
        <w:t xml:space="preserve">Phân tích đa biến mối liên quan giữa nồng độ </w:t>
      </w:r>
      <w:r w:rsidRPr="00A07EE6">
        <w:t>MMP-1 huyết tương với một số đặc điểm lâm sàng, cận lâm sàng trong đợt cấp</w:t>
      </w:r>
      <w:bookmarkEnd w:id="2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1782"/>
        <w:gridCol w:w="1418"/>
        <w:gridCol w:w="1311"/>
        <w:gridCol w:w="1321"/>
        <w:gridCol w:w="1321"/>
      </w:tblGrid>
      <w:tr w:rsidR="00A30110" w:rsidRPr="00A07EE6" w14:paraId="019CF4EB" w14:textId="77777777" w:rsidTr="00A30110">
        <w:trPr>
          <w:trHeight w:val="777"/>
          <w:tblHeader/>
        </w:trPr>
        <w:tc>
          <w:tcPr>
            <w:tcW w:w="3510" w:type="dxa"/>
            <w:gridSpan w:val="2"/>
            <w:vMerge w:val="restart"/>
            <w:vAlign w:val="center"/>
          </w:tcPr>
          <w:p w14:paraId="07B4C2F4" w14:textId="77777777" w:rsidR="00A30110" w:rsidRPr="00A07EE6" w:rsidRDefault="00A30110" w:rsidP="00774452">
            <w:pPr>
              <w:spacing w:before="40" w:after="40" w:line="240" w:lineRule="auto"/>
              <w:rPr>
                <w:b/>
                <w:bCs/>
                <w:sz w:val="28"/>
                <w:szCs w:val="28"/>
              </w:rPr>
            </w:pPr>
            <w:r w:rsidRPr="00A07EE6">
              <w:rPr>
                <w:b/>
                <w:bCs/>
                <w:sz w:val="28"/>
                <w:szCs w:val="28"/>
              </w:rPr>
              <w:t>Yếu tố</w:t>
            </w:r>
          </w:p>
        </w:tc>
        <w:tc>
          <w:tcPr>
            <w:tcW w:w="2799" w:type="dxa"/>
            <w:gridSpan w:val="2"/>
            <w:vAlign w:val="center"/>
          </w:tcPr>
          <w:p w14:paraId="3CA7C323" w14:textId="77777777" w:rsidR="00A30110" w:rsidRPr="00A07EE6" w:rsidRDefault="00A30110" w:rsidP="00774452">
            <w:pPr>
              <w:spacing w:before="40" w:after="40" w:line="240" w:lineRule="auto"/>
              <w:jc w:val="center"/>
              <w:rPr>
                <w:b/>
                <w:bCs/>
                <w:sz w:val="28"/>
                <w:szCs w:val="28"/>
              </w:rPr>
            </w:pPr>
          </w:p>
          <w:p w14:paraId="0AF5EDE9" w14:textId="77777777" w:rsidR="00A30110" w:rsidRPr="00A07EE6" w:rsidRDefault="00A30110" w:rsidP="00774452">
            <w:pPr>
              <w:spacing w:before="40" w:after="40" w:line="240" w:lineRule="auto"/>
              <w:jc w:val="center"/>
              <w:rPr>
                <w:b/>
                <w:bCs/>
                <w:sz w:val="28"/>
                <w:szCs w:val="28"/>
              </w:rPr>
            </w:pPr>
            <w:r w:rsidRPr="00A07EE6">
              <w:rPr>
                <w:b/>
                <w:bCs/>
                <w:sz w:val="28"/>
                <w:szCs w:val="28"/>
              </w:rPr>
              <w:t>R</w:t>
            </w:r>
            <w:r w:rsidRPr="00A07EE6">
              <w:rPr>
                <w:b/>
                <w:bCs/>
                <w:sz w:val="28"/>
                <w:szCs w:val="28"/>
                <w:vertAlign w:val="superscript"/>
              </w:rPr>
              <w:t>2</w:t>
            </w:r>
            <w:r w:rsidRPr="00A07EE6">
              <w:rPr>
                <w:b/>
                <w:bCs/>
                <w:sz w:val="28"/>
                <w:szCs w:val="28"/>
              </w:rPr>
              <w:t xml:space="preserve"> hiệu chỉnh = -0,052</w:t>
            </w:r>
          </w:p>
        </w:tc>
        <w:tc>
          <w:tcPr>
            <w:tcW w:w="2694" w:type="dxa"/>
            <w:gridSpan w:val="2"/>
            <w:vMerge w:val="restart"/>
            <w:vAlign w:val="center"/>
          </w:tcPr>
          <w:p w14:paraId="17B4AF1B" w14:textId="77777777" w:rsidR="00A30110" w:rsidRPr="00A07EE6" w:rsidRDefault="00A30110" w:rsidP="00774452">
            <w:pPr>
              <w:spacing w:before="40" w:after="40" w:line="240" w:lineRule="auto"/>
              <w:jc w:val="center"/>
              <w:rPr>
                <w:b/>
                <w:bCs/>
                <w:sz w:val="28"/>
                <w:szCs w:val="28"/>
              </w:rPr>
            </w:pPr>
            <w:r w:rsidRPr="00A07EE6">
              <w:rPr>
                <w:b/>
                <w:bCs/>
                <w:sz w:val="28"/>
                <w:szCs w:val="28"/>
              </w:rPr>
              <w:t>β</w:t>
            </w:r>
          </w:p>
          <w:p w14:paraId="09AE5FC6" w14:textId="77777777" w:rsidR="00A30110" w:rsidRPr="00A07EE6" w:rsidRDefault="00A30110" w:rsidP="00774452">
            <w:pPr>
              <w:spacing w:before="40" w:after="40" w:line="240" w:lineRule="auto"/>
              <w:jc w:val="center"/>
              <w:rPr>
                <w:b/>
                <w:bCs/>
                <w:sz w:val="28"/>
                <w:szCs w:val="28"/>
              </w:rPr>
            </w:pPr>
            <w:r w:rsidRPr="00A07EE6">
              <w:rPr>
                <w:b/>
                <w:bCs/>
                <w:sz w:val="28"/>
                <w:szCs w:val="28"/>
              </w:rPr>
              <w:t>95% Conf. Interval</w:t>
            </w:r>
          </w:p>
        </w:tc>
      </w:tr>
      <w:tr w:rsidR="00A30110" w:rsidRPr="00A07EE6" w14:paraId="0D943058" w14:textId="77777777" w:rsidTr="00A30110">
        <w:trPr>
          <w:trHeight w:val="482"/>
          <w:tblHeader/>
        </w:trPr>
        <w:tc>
          <w:tcPr>
            <w:tcW w:w="3510" w:type="dxa"/>
            <w:gridSpan w:val="2"/>
            <w:vMerge/>
            <w:vAlign w:val="center"/>
          </w:tcPr>
          <w:p w14:paraId="7D6C8182" w14:textId="77777777" w:rsidR="00A30110" w:rsidRPr="00A07EE6" w:rsidRDefault="00A30110" w:rsidP="00774452">
            <w:pPr>
              <w:spacing w:before="40" w:after="40" w:line="240" w:lineRule="auto"/>
              <w:rPr>
                <w:b/>
                <w:bCs/>
                <w:sz w:val="28"/>
                <w:szCs w:val="28"/>
              </w:rPr>
            </w:pPr>
          </w:p>
        </w:tc>
        <w:tc>
          <w:tcPr>
            <w:tcW w:w="1452" w:type="dxa"/>
            <w:vAlign w:val="center"/>
          </w:tcPr>
          <w:p w14:paraId="46B14386" w14:textId="77777777" w:rsidR="00A30110" w:rsidRPr="00A07EE6" w:rsidRDefault="00A30110" w:rsidP="00774452">
            <w:pPr>
              <w:spacing w:before="40" w:after="40" w:line="240" w:lineRule="auto"/>
              <w:jc w:val="center"/>
              <w:rPr>
                <w:b/>
                <w:bCs/>
                <w:sz w:val="28"/>
                <w:szCs w:val="28"/>
              </w:rPr>
            </w:pPr>
            <w:r w:rsidRPr="00A07EE6">
              <w:rPr>
                <w:b/>
                <w:bCs/>
                <w:sz w:val="28"/>
                <w:szCs w:val="28"/>
              </w:rPr>
              <w:t>β</w:t>
            </w:r>
          </w:p>
        </w:tc>
        <w:tc>
          <w:tcPr>
            <w:tcW w:w="1347" w:type="dxa"/>
            <w:vAlign w:val="center"/>
          </w:tcPr>
          <w:p w14:paraId="19785542" w14:textId="77777777" w:rsidR="00A30110" w:rsidRPr="00A07EE6" w:rsidRDefault="00A30110" w:rsidP="00774452">
            <w:pPr>
              <w:spacing w:before="40" w:after="40" w:line="240" w:lineRule="auto"/>
              <w:jc w:val="center"/>
              <w:rPr>
                <w:b/>
                <w:bCs/>
                <w:sz w:val="28"/>
                <w:szCs w:val="28"/>
              </w:rPr>
            </w:pPr>
            <w:r w:rsidRPr="00A07EE6">
              <w:rPr>
                <w:b/>
                <w:bCs/>
                <w:sz w:val="28"/>
                <w:szCs w:val="28"/>
              </w:rPr>
              <w:t>p</w:t>
            </w:r>
          </w:p>
        </w:tc>
        <w:tc>
          <w:tcPr>
            <w:tcW w:w="2694" w:type="dxa"/>
            <w:gridSpan w:val="2"/>
            <w:vMerge/>
            <w:vAlign w:val="center"/>
          </w:tcPr>
          <w:p w14:paraId="386B75D5" w14:textId="77777777" w:rsidR="00A30110" w:rsidRPr="00A07EE6" w:rsidRDefault="00A30110" w:rsidP="00774452">
            <w:pPr>
              <w:spacing w:before="40" w:after="40" w:line="240" w:lineRule="auto"/>
              <w:rPr>
                <w:b/>
                <w:bCs/>
                <w:sz w:val="28"/>
                <w:szCs w:val="28"/>
                <w:lang w:val="en-AU"/>
              </w:rPr>
            </w:pPr>
          </w:p>
        </w:tc>
      </w:tr>
      <w:tr w:rsidR="00A30110" w:rsidRPr="00A07EE6" w14:paraId="2EE9BA32" w14:textId="77777777" w:rsidTr="00A30110">
        <w:trPr>
          <w:trHeight w:val="482"/>
        </w:trPr>
        <w:tc>
          <w:tcPr>
            <w:tcW w:w="1668" w:type="dxa"/>
            <w:vMerge w:val="restart"/>
            <w:vAlign w:val="center"/>
          </w:tcPr>
          <w:p w14:paraId="090F49C8" w14:textId="77777777" w:rsidR="00A30110" w:rsidRPr="00A07EE6" w:rsidRDefault="00A30110" w:rsidP="00774452">
            <w:pPr>
              <w:spacing w:before="40" w:after="40" w:line="240" w:lineRule="auto"/>
              <w:rPr>
                <w:sz w:val="28"/>
                <w:szCs w:val="28"/>
              </w:rPr>
            </w:pPr>
            <w:r w:rsidRPr="00A07EE6">
              <w:rPr>
                <w:sz w:val="28"/>
                <w:szCs w:val="28"/>
              </w:rPr>
              <w:t>Mức độ đợt cấp</w:t>
            </w:r>
          </w:p>
        </w:tc>
        <w:tc>
          <w:tcPr>
            <w:tcW w:w="1842" w:type="dxa"/>
            <w:vAlign w:val="center"/>
          </w:tcPr>
          <w:p w14:paraId="2A8E3EC5" w14:textId="77777777" w:rsidR="00A30110" w:rsidRPr="00A07EE6" w:rsidRDefault="00A30110" w:rsidP="00774452">
            <w:pPr>
              <w:spacing w:before="40" w:after="40" w:line="240" w:lineRule="auto"/>
              <w:rPr>
                <w:sz w:val="28"/>
                <w:szCs w:val="28"/>
              </w:rPr>
            </w:pPr>
            <w:r w:rsidRPr="00A07EE6">
              <w:rPr>
                <w:sz w:val="28"/>
                <w:szCs w:val="28"/>
              </w:rPr>
              <w:t>Nhẹ</w:t>
            </w:r>
          </w:p>
        </w:tc>
        <w:tc>
          <w:tcPr>
            <w:tcW w:w="1452" w:type="dxa"/>
            <w:vAlign w:val="center"/>
          </w:tcPr>
          <w:p w14:paraId="2E0ADF7D"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w:t>
            </w:r>
          </w:p>
        </w:tc>
        <w:tc>
          <w:tcPr>
            <w:tcW w:w="1347" w:type="dxa"/>
            <w:vAlign w:val="center"/>
          </w:tcPr>
          <w:p w14:paraId="722C82AB" w14:textId="77777777" w:rsidR="00A30110" w:rsidRPr="00A07EE6" w:rsidRDefault="00A30110" w:rsidP="00774452">
            <w:pPr>
              <w:spacing w:before="40" w:after="40" w:line="240" w:lineRule="auto"/>
              <w:jc w:val="center"/>
              <w:rPr>
                <w:b/>
                <w:bCs/>
                <w:sz w:val="28"/>
                <w:szCs w:val="28"/>
              </w:rPr>
            </w:pPr>
          </w:p>
        </w:tc>
        <w:tc>
          <w:tcPr>
            <w:tcW w:w="1347" w:type="dxa"/>
            <w:vAlign w:val="center"/>
          </w:tcPr>
          <w:p w14:paraId="309DC62B" w14:textId="77777777" w:rsidR="00A30110" w:rsidRPr="00A07EE6" w:rsidRDefault="00A30110" w:rsidP="00774452">
            <w:pPr>
              <w:spacing w:before="40" w:after="40" w:line="240" w:lineRule="auto"/>
              <w:jc w:val="center"/>
              <w:rPr>
                <w:sz w:val="28"/>
                <w:szCs w:val="28"/>
              </w:rPr>
            </w:pPr>
            <w:r w:rsidRPr="00A07EE6">
              <w:rPr>
                <w:sz w:val="28"/>
                <w:szCs w:val="28"/>
              </w:rPr>
              <w:t>-</w:t>
            </w:r>
          </w:p>
        </w:tc>
        <w:tc>
          <w:tcPr>
            <w:tcW w:w="1347" w:type="dxa"/>
            <w:vAlign w:val="center"/>
          </w:tcPr>
          <w:p w14:paraId="2FC836C4" w14:textId="77777777" w:rsidR="00A30110" w:rsidRPr="00A07EE6" w:rsidRDefault="00A30110" w:rsidP="00774452">
            <w:pPr>
              <w:spacing w:before="40" w:after="40" w:line="240" w:lineRule="auto"/>
              <w:jc w:val="center"/>
              <w:rPr>
                <w:b/>
                <w:bCs/>
                <w:sz w:val="28"/>
                <w:szCs w:val="28"/>
              </w:rPr>
            </w:pPr>
            <w:r w:rsidRPr="00A07EE6">
              <w:rPr>
                <w:b/>
                <w:bCs/>
                <w:sz w:val="28"/>
                <w:szCs w:val="28"/>
              </w:rPr>
              <w:t>-</w:t>
            </w:r>
          </w:p>
        </w:tc>
      </w:tr>
      <w:tr w:rsidR="00A30110" w:rsidRPr="00A07EE6" w14:paraId="426B06C9" w14:textId="77777777" w:rsidTr="00A30110">
        <w:trPr>
          <w:trHeight w:val="482"/>
        </w:trPr>
        <w:tc>
          <w:tcPr>
            <w:tcW w:w="1668" w:type="dxa"/>
            <w:vMerge/>
            <w:vAlign w:val="center"/>
          </w:tcPr>
          <w:p w14:paraId="5798E475" w14:textId="77777777" w:rsidR="00A30110" w:rsidRPr="00A07EE6" w:rsidRDefault="00A30110" w:rsidP="00774452">
            <w:pPr>
              <w:spacing w:before="40" w:after="40" w:line="240" w:lineRule="auto"/>
              <w:rPr>
                <w:sz w:val="28"/>
                <w:szCs w:val="28"/>
              </w:rPr>
            </w:pPr>
          </w:p>
        </w:tc>
        <w:tc>
          <w:tcPr>
            <w:tcW w:w="1842" w:type="dxa"/>
            <w:vAlign w:val="center"/>
          </w:tcPr>
          <w:p w14:paraId="1F81439C" w14:textId="77777777" w:rsidR="00A30110" w:rsidRPr="00A07EE6" w:rsidRDefault="00A30110" w:rsidP="00774452">
            <w:pPr>
              <w:spacing w:before="40" w:after="40" w:line="240" w:lineRule="auto"/>
              <w:rPr>
                <w:sz w:val="28"/>
                <w:szCs w:val="28"/>
              </w:rPr>
            </w:pPr>
            <w:r w:rsidRPr="00A07EE6">
              <w:rPr>
                <w:sz w:val="28"/>
                <w:szCs w:val="28"/>
              </w:rPr>
              <w:t>Trung bình</w:t>
            </w:r>
          </w:p>
        </w:tc>
        <w:tc>
          <w:tcPr>
            <w:tcW w:w="1452" w:type="dxa"/>
            <w:vAlign w:val="center"/>
          </w:tcPr>
          <w:p w14:paraId="3D0B68C0"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-54,82</w:t>
            </w:r>
          </w:p>
        </w:tc>
        <w:tc>
          <w:tcPr>
            <w:tcW w:w="1347" w:type="dxa"/>
            <w:vAlign w:val="center"/>
          </w:tcPr>
          <w:p w14:paraId="79BE669D" w14:textId="77777777" w:rsidR="00A30110" w:rsidRPr="00A07EE6" w:rsidRDefault="00A30110" w:rsidP="00774452">
            <w:pPr>
              <w:spacing w:before="40" w:after="40" w:line="240" w:lineRule="auto"/>
              <w:jc w:val="center"/>
              <w:rPr>
                <w:sz w:val="28"/>
                <w:szCs w:val="28"/>
              </w:rPr>
            </w:pPr>
            <w:r w:rsidRPr="00A07EE6">
              <w:rPr>
                <w:sz w:val="28"/>
                <w:szCs w:val="28"/>
              </w:rPr>
              <w:t>0,875</w:t>
            </w:r>
          </w:p>
        </w:tc>
        <w:tc>
          <w:tcPr>
            <w:tcW w:w="1347" w:type="dxa"/>
          </w:tcPr>
          <w:p w14:paraId="18737F36" w14:textId="77777777" w:rsidR="00A30110" w:rsidRPr="00A07EE6" w:rsidRDefault="00A30110" w:rsidP="00774452">
            <w:pPr>
              <w:spacing w:before="40" w:after="40" w:line="240" w:lineRule="auto"/>
              <w:jc w:val="center"/>
              <w:rPr>
                <w:sz w:val="28"/>
                <w:szCs w:val="28"/>
              </w:rPr>
            </w:pPr>
            <w:r w:rsidRPr="00A07EE6">
              <w:rPr>
                <w:sz w:val="28"/>
                <w:szCs w:val="28"/>
              </w:rPr>
              <w:t>-752,03</w:t>
            </w:r>
          </w:p>
        </w:tc>
        <w:tc>
          <w:tcPr>
            <w:tcW w:w="1347" w:type="dxa"/>
          </w:tcPr>
          <w:p w14:paraId="21E3FCEE" w14:textId="77777777" w:rsidR="00A30110" w:rsidRPr="00A07EE6" w:rsidRDefault="00A30110" w:rsidP="00774452">
            <w:pPr>
              <w:spacing w:before="40" w:after="40" w:line="240" w:lineRule="auto"/>
              <w:jc w:val="center"/>
              <w:rPr>
                <w:b/>
                <w:bCs/>
                <w:sz w:val="28"/>
                <w:szCs w:val="28"/>
              </w:rPr>
            </w:pPr>
            <w:r w:rsidRPr="00A07EE6">
              <w:rPr>
                <w:sz w:val="28"/>
                <w:szCs w:val="28"/>
              </w:rPr>
              <w:t>642,4</w:t>
            </w:r>
          </w:p>
        </w:tc>
      </w:tr>
      <w:tr w:rsidR="00A30110" w:rsidRPr="00A07EE6" w14:paraId="18C5CDB2" w14:textId="77777777" w:rsidTr="00A30110">
        <w:trPr>
          <w:trHeight w:val="482"/>
        </w:trPr>
        <w:tc>
          <w:tcPr>
            <w:tcW w:w="1668" w:type="dxa"/>
            <w:vMerge/>
            <w:vAlign w:val="center"/>
          </w:tcPr>
          <w:p w14:paraId="1EF01C12" w14:textId="77777777" w:rsidR="00A30110" w:rsidRPr="00A07EE6" w:rsidRDefault="00A30110" w:rsidP="00774452">
            <w:pPr>
              <w:spacing w:before="40" w:after="40" w:line="240" w:lineRule="auto"/>
              <w:rPr>
                <w:sz w:val="28"/>
                <w:szCs w:val="28"/>
              </w:rPr>
            </w:pPr>
          </w:p>
        </w:tc>
        <w:tc>
          <w:tcPr>
            <w:tcW w:w="1842" w:type="dxa"/>
            <w:vAlign w:val="center"/>
          </w:tcPr>
          <w:p w14:paraId="7C71AA37" w14:textId="77777777" w:rsidR="00A30110" w:rsidRPr="00A07EE6" w:rsidRDefault="00A30110" w:rsidP="00774452">
            <w:pPr>
              <w:spacing w:before="40" w:after="40" w:line="240" w:lineRule="auto"/>
              <w:rPr>
                <w:sz w:val="28"/>
                <w:szCs w:val="28"/>
              </w:rPr>
            </w:pPr>
            <w:r w:rsidRPr="00A07EE6">
              <w:rPr>
                <w:sz w:val="28"/>
                <w:szCs w:val="28"/>
              </w:rPr>
              <w:t>Nặng</w:t>
            </w:r>
          </w:p>
        </w:tc>
        <w:tc>
          <w:tcPr>
            <w:tcW w:w="1452" w:type="dxa"/>
            <w:vAlign w:val="center"/>
          </w:tcPr>
          <w:p w14:paraId="2F9BEB5B"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-117,43</w:t>
            </w:r>
          </w:p>
        </w:tc>
        <w:tc>
          <w:tcPr>
            <w:tcW w:w="1347" w:type="dxa"/>
            <w:vAlign w:val="center"/>
          </w:tcPr>
          <w:p w14:paraId="0BA0C0C7" w14:textId="77777777" w:rsidR="00A30110" w:rsidRPr="00A07EE6" w:rsidRDefault="00A30110" w:rsidP="00774452">
            <w:pPr>
              <w:spacing w:before="40" w:after="40" w:line="240" w:lineRule="auto"/>
              <w:jc w:val="center"/>
              <w:rPr>
                <w:sz w:val="28"/>
                <w:szCs w:val="28"/>
              </w:rPr>
            </w:pPr>
            <w:r w:rsidRPr="00A07EE6">
              <w:rPr>
                <w:sz w:val="28"/>
                <w:szCs w:val="28"/>
              </w:rPr>
              <w:t>0,78</w:t>
            </w:r>
          </w:p>
        </w:tc>
        <w:tc>
          <w:tcPr>
            <w:tcW w:w="1347" w:type="dxa"/>
          </w:tcPr>
          <w:p w14:paraId="3110470B" w14:textId="77777777" w:rsidR="00A30110" w:rsidRPr="00A07EE6" w:rsidRDefault="00A30110" w:rsidP="00774452">
            <w:pPr>
              <w:spacing w:before="40" w:after="40" w:line="240" w:lineRule="auto"/>
              <w:jc w:val="center"/>
              <w:rPr>
                <w:sz w:val="28"/>
                <w:szCs w:val="28"/>
              </w:rPr>
            </w:pPr>
            <w:r w:rsidRPr="00A07EE6">
              <w:rPr>
                <w:sz w:val="28"/>
                <w:szCs w:val="28"/>
              </w:rPr>
              <w:t>-955,83</w:t>
            </w:r>
          </w:p>
        </w:tc>
        <w:tc>
          <w:tcPr>
            <w:tcW w:w="1347" w:type="dxa"/>
          </w:tcPr>
          <w:p w14:paraId="5882460A" w14:textId="77777777" w:rsidR="00A30110" w:rsidRPr="00A07EE6" w:rsidRDefault="00A30110" w:rsidP="00774452">
            <w:pPr>
              <w:spacing w:before="40" w:after="40" w:line="240" w:lineRule="auto"/>
              <w:jc w:val="center"/>
              <w:rPr>
                <w:sz w:val="28"/>
                <w:szCs w:val="28"/>
              </w:rPr>
            </w:pPr>
            <w:r w:rsidRPr="00A07EE6">
              <w:rPr>
                <w:sz w:val="28"/>
                <w:szCs w:val="28"/>
              </w:rPr>
              <w:t>720,97</w:t>
            </w:r>
          </w:p>
        </w:tc>
      </w:tr>
      <w:tr w:rsidR="00A30110" w:rsidRPr="00A07EE6" w14:paraId="3AD9C5BB" w14:textId="77777777" w:rsidTr="00A30110">
        <w:trPr>
          <w:trHeight w:val="482"/>
        </w:trPr>
        <w:tc>
          <w:tcPr>
            <w:tcW w:w="1668" w:type="dxa"/>
            <w:vMerge w:val="restart"/>
            <w:vAlign w:val="center"/>
          </w:tcPr>
          <w:p w14:paraId="7770D3E4" w14:textId="77777777" w:rsidR="00A30110" w:rsidRPr="00A07EE6" w:rsidRDefault="00A30110" w:rsidP="00774452">
            <w:pPr>
              <w:spacing w:before="40" w:after="40" w:line="240" w:lineRule="auto"/>
              <w:rPr>
                <w:sz w:val="28"/>
                <w:szCs w:val="28"/>
              </w:rPr>
            </w:pPr>
            <w:r w:rsidRPr="00A07EE6">
              <w:rPr>
                <w:sz w:val="28"/>
                <w:szCs w:val="28"/>
              </w:rPr>
              <w:t>Nguyên nhân đợt cấp</w:t>
            </w:r>
          </w:p>
        </w:tc>
        <w:tc>
          <w:tcPr>
            <w:tcW w:w="1842" w:type="dxa"/>
            <w:vAlign w:val="center"/>
          </w:tcPr>
          <w:p w14:paraId="3E7DD4CE" w14:textId="77777777" w:rsidR="00A30110" w:rsidRPr="00A07EE6" w:rsidRDefault="00A30110" w:rsidP="00774452">
            <w:pPr>
              <w:spacing w:before="40" w:after="40" w:line="240" w:lineRule="auto"/>
              <w:rPr>
                <w:sz w:val="28"/>
                <w:szCs w:val="28"/>
              </w:rPr>
            </w:pPr>
            <w:r w:rsidRPr="00A07EE6">
              <w:rPr>
                <w:sz w:val="28"/>
                <w:szCs w:val="28"/>
              </w:rPr>
              <w:t>Nhiễm trùng</w:t>
            </w:r>
          </w:p>
        </w:tc>
        <w:tc>
          <w:tcPr>
            <w:tcW w:w="1452" w:type="dxa"/>
            <w:vAlign w:val="center"/>
          </w:tcPr>
          <w:p w14:paraId="7C59A9CA"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158,07</w:t>
            </w:r>
          </w:p>
        </w:tc>
        <w:tc>
          <w:tcPr>
            <w:tcW w:w="1347" w:type="dxa"/>
            <w:vMerge w:val="restart"/>
            <w:vAlign w:val="center"/>
          </w:tcPr>
          <w:p w14:paraId="16D3AB1D" w14:textId="77777777" w:rsidR="00A30110" w:rsidRPr="00A07EE6" w:rsidRDefault="00A30110" w:rsidP="00774452">
            <w:pPr>
              <w:spacing w:before="40" w:after="40" w:line="240" w:lineRule="auto"/>
              <w:jc w:val="center"/>
              <w:rPr>
                <w:sz w:val="28"/>
                <w:szCs w:val="28"/>
              </w:rPr>
            </w:pPr>
            <w:r w:rsidRPr="00A07EE6">
              <w:rPr>
                <w:sz w:val="28"/>
                <w:szCs w:val="28"/>
              </w:rPr>
              <w:t>0,564</w:t>
            </w:r>
          </w:p>
        </w:tc>
        <w:tc>
          <w:tcPr>
            <w:tcW w:w="1347" w:type="dxa"/>
          </w:tcPr>
          <w:p w14:paraId="51582D68" w14:textId="77777777" w:rsidR="00A30110" w:rsidRPr="00A07EE6" w:rsidRDefault="00A30110" w:rsidP="00774452">
            <w:pPr>
              <w:spacing w:before="40" w:after="40" w:line="240" w:lineRule="auto"/>
              <w:jc w:val="center"/>
              <w:rPr>
                <w:sz w:val="28"/>
                <w:szCs w:val="28"/>
              </w:rPr>
            </w:pPr>
            <w:r w:rsidRPr="00A07EE6">
              <w:rPr>
                <w:sz w:val="28"/>
                <w:szCs w:val="28"/>
              </w:rPr>
              <w:t>-387,67</w:t>
            </w:r>
          </w:p>
        </w:tc>
        <w:tc>
          <w:tcPr>
            <w:tcW w:w="1347" w:type="dxa"/>
          </w:tcPr>
          <w:p w14:paraId="3ED2DFA0" w14:textId="77777777" w:rsidR="00A30110" w:rsidRPr="00A07EE6" w:rsidRDefault="00A30110" w:rsidP="00774452">
            <w:pPr>
              <w:spacing w:before="40" w:after="40" w:line="240" w:lineRule="auto"/>
              <w:jc w:val="center"/>
              <w:rPr>
                <w:sz w:val="28"/>
                <w:szCs w:val="28"/>
              </w:rPr>
            </w:pPr>
            <w:r w:rsidRPr="00A07EE6">
              <w:rPr>
                <w:sz w:val="28"/>
                <w:szCs w:val="28"/>
              </w:rPr>
              <w:t>703,81</w:t>
            </w:r>
          </w:p>
        </w:tc>
      </w:tr>
      <w:tr w:rsidR="00A30110" w:rsidRPr="00A07EE6" w14:paraId="4631C968" w14:textId="77777777" w:rsidTr="00A30110">
        <w:trPr>
          <w:trHeight w:val="482"/>
        </w:trPr>
        <w:tc>
          <w:tcPr>
            <w:tcW w:w="1668" w:type="dxa"/>
            <w:vMerge/>
            <w:vAlign w:val="center"/>
          </w:tcPr>
          <w:p w14:paraId="4F837126" w14:textId="77777777" w:rsidR="00A30110" w:rsidRPr="00A07EE6" w:rsidRDefault="00A30110" w:rsidP="00774452">
            <w:pPr>
              <w:spacing w:before="40" w:after="40" w:line="240" w:lineRule="auto"/>
              <w:rPr>
                <w:sz w:val="28"/>
                <w:szCs w:val="28"/>
              </w:rPr>
            </w:pPr>
          </w:p>
        </w:tc>
        <w:tc>
          <w:tcPr>
            <w:tcW w:w="1842" w:type="dxa"/>
            <w:vAlign w:val="center"/>
          </w:tcPr>
          <w:p w14:paraId="00988CF6" w14:textId="77777777" w:rsidR="00A30110" w:rsidRPr="00A07EE6" w:rsidRDefault="00A30110" w:rsidP="00774452">
            <w:pPr>
              <w:spacing w:before="40" w:after="40" w:line="240" w:lineRule="auto"/>
              <w:rPr>
                <w:sz w:val="28"/>
                <w:szCs w:val="28"/>
              </w:rPr>
            </w:pPr>
            <w:r w:rsidRPr="00A07EE6">
              <w:rPr>
                <w:sz w:val="28"/>
                <w:szCs w:val="28"/>
              </w:rPr>
              <w:t>Không nhiễm trùng</w:t>
            </w:r>
          </w:p>
        </w:tc>
        <w:tc>
          <w:tcPr>
            <w:tcW w:w="1452" w:type="dxa"/>
            <w:vAlign w:val="center"/>
          </w:tcPr>
          <w:p w14:paraId="776457C9"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w:t>
            </w:r>
          </w:p>
        </w:tc>
        <w:tc>
          <w:tcPr>
            <w:tcW w:w="1347" w:type="dxa"/>
            <w:vMerge/>
            <w:vAlign w:val="center"/>
          </w:tcPr>
          <w:p w14:paraId="5F88B07B" w14:textId="77777777" w:rsidR="00A30110" w:rsidRPr="00A07EE6" w:rsidRDefault="00A30110" w:rsidP="00774452">
            <w:pPr>
              <w:spacing w:before="40" w:after="40" w:line="240" w:lineRule="auto"/>
              <w:jc w:val="center"/>
              <w:rPr>
                <w:b/>
                <w:bCs/>
                <w:sz w:val="28"/>
                <w:szCs w:val="28"/>
              </w:rPr>
            </w:pPr>
          </w:p>
        </w:tc>
        <w:tc>
          <w:tcPr>
            <w:tcW w:w="1347" w:type="dxa"/>
            <w:vAlign w:val="center"/>
          </w:tcPr>
          <w:p w14:paraId="19E74ACF" w14:textId="77777777" w:rsidR="00A30110" w:rsidRPr="00A07EE6" w:rsidRDefault="00A30110" w:rsidP="00774452">
            <w:pPr>
              <w:spacing w:before="40" w:after="40" w:line="240" w:lineRule="auto"/>
              <w:jc w:val="center"/>
              <w:rPr>
                <w:sz w:val="28"/>
                <w:szCs w:val="28"/>
              </w:rPr>
            </w:pPr>
            <w:r w:rsidRPr="00A07EE6">
              <w:rPr>
                <w:sz w:val="28"/>
                <w:szCs w:val="28"/>
              </w:rPr>
              <w:t>-</w:t>
            </w:r>
          </w:p>
        </w:tc>
        <w:tc>
          <w:tcPr>
            <w:tcW w:w="1347" w:type="dxa"/>
            <w:vAlign w:val="center"/>
          </w:tcPr>
          <w:p w14:paraId="592D9ECB" w14:textId="77777777" w:rsidR="00A30110" w:rsidRPr="00A07EE6" w:rsidRDefault="00A30110" w:rsidP="00774452">
            <w:pPr>
              <w:spacing w:before="40" w:after="40" w:line="240" w:lineRule="auto"/>
              <w:jc w:val="center"/>
              <w:rPr>
                <w:sz w:val="28"/>
                <w:szCs w:val="28"/>
              </w:rPr>
            </w:pPr>
            <w:r w:rsidRPr="00A07EE6">
              <w:rPr>
                <w:sz w:val="28"/>
                <w:szCs w:val="28"/>
              </w:rPr>
              <w:t>-</w:t>
            </w:r>
          </w:p>
        </w:tc>
      </w:tr>
      <w:tr w:rsidR="00A30110" w:rsidRPr="00A07EE6" w14:paraId="386735E9" w14:textId="77777777" w:rsidTr="00A30110">
        <w:trPr>
          <w:trHeight w:val="482"/>
        </w:trPr>
        <w:tc>
          <w:tcPr>
            <w:tcW w:w="1668" w:type="dxa"/>
            <w:vMerge w:val="restart"/>
            <w:vAlign w:val="center"/>
          </w:tcPr>
          <w:p w14:paraId="7F0877B0" w14:textId="77777777" w:rsidR="00A30110" w:rsidRPr="00A07EE6" w:rsidRDefault="00A30110" w:rsidP="00774452">
            <w:pPr>
              <w:spacing w:before="40" w:after="40" w:line="240" w:lineRule="auto"/>
              <w:rPr>
                <w:sz w:val="28"/>
                <w:szCs w:val="28"/>
              </w:rPr>
            </w:pPr>
            <w:r w:rsidRPr="00A07EE6">
              <w:rPr>
                <w:sz w:val="28"/>
                <w:szCs w:val="28"/>
              </w:rPr>
              <w:t>Số lượng bạch cầu</w:t>
            </w:r>
          </w:p>
        </w:tc>
        <w:tc>
          <w:tcPr>
            <w:tcW w:w="1842" w:type="dxa"/>
            <w:vAlign w:val="center"/>
          </w:tcPr>
          <w:p w14:paraId="02E4A423" w14:textId="77777777" w:rsidR="00A30110" w:rsidRPr="00A07EE6" w:rsidRDefault="00A30110" w:rsidP="00774452">
            <w:pPr>
              <w:spacing w:before="40" w:after="40" w:line="240" w:lineRule="auto"/>
              <w:rPr>
                <w:sz w:val="28"/>
                <w:szCs w:val="28"/>
                <w:lang w:val="en-AU"/>
              </w:rPr>
            </w:pPr>
            <w:r w:rsidRPr="00A07EE6">
              <w:rPr>
                <w:sz w:val="28"/>
                <w:szCs w:val="28"/>
              </w:rPr>
              <w:t>Bình thường</w:t>
            </w:r>
          </w:p>
        </w:tc>
        <w:tc>
          <w:tcPr>
            <w:tcW w:w="1452" w:type="dxa"/>
            <w:vAlign w:val="center"/>
          </w:tcPr>
          <w:p w14:paraId="1879764F"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w:t>
            </w:r>
          </w:p>
        </w:tc>
        <w:tc>
          <w:tcPr>
            <w:tcW w:w="1347" w:type="dxa"/>
            <w:vMerge w:val="restart"/>
            <w:vAlign w:val="center"/>
          </w:tcPr>
          <w:p w14:paraId="06BC72E5" w14:textId="77777777" w:rsidR="00A30110" w:rsidRPr="00A07EE6" w:rsidRDefault="00A30110" w:rsidP="00774452">
            <w:pPr>
              <w:spacing w:before="40" w:after="40" w:line="240" w:lineRule="auto"/>
              <w:jc w:val="center"/>
              <w:rPr>
                <w:sz w:val="28"/>
                <w:szCs w:val="28"/>
              </w:rPr>
            </w:pPr>
            <w:r w:rsidRPr="00A07EE6">
              <w:rPr>
                <w:sz w:val="28"/>
                <w:szCs w:val="28"/>
              </w:rPr>
              <w:t>0,265</w:t>
            </w:r>
          </w:p>
        </w:tc>
        <w:tc>
          <w:tcPr>
            <w:tcW w:w="1347" w:type="dxa"/>
            <w:vAlign w:val="center"/>
          </w:tcPr>
          <w:p w14:paraId="06907C88" w14:textId="77777777" w:rsidR="00A30110" w:rsidRPr="00A07EE6" w:rsidRDefault="00A30110" w:rsidP="00774452">
            <w:pPr>
              <w:spacing w:before="40" w:after="40" w:line="240" w:lineRule="auto"/>
              <w:jc w:val="center"/>
              <w:rPr>
                <w:sz w:val="28"/>
                <w:szCs w:val="28"/>
              </w:rPr>
            </w:pPr>
            <w:r w:rsidRPr="00A07EE6">
              <w:rPr>
                <w:sz w:val="28"/>
                <w:szCs w:val="28"/>
              </w:rPr>
              <w:t>-</w:t>
            </w:r>
          </w:p>
        </w:tc>
        <w:tc>
          <w:tcPr>
            <w:tcW w:w="1347" w:type="dxa"/>
            <w:vAlign w:val="center"/>
          </w:tcPr>
          <w:p w14:paraId="70062FDD" w14:textId="77777777" w:rsidR="00A30110" w:rsidRPr="00A07EE6" w:rsidRDefault="00A30110" w:rsidP="00774452">
            <w:pPr>
              <w:spacing w:before="40" w:after="40" w:line="240" w:lineRule="auto"/>
              <w:jc w:val="center"/>
              <w:rPr>
                <w:sz w:val="28"/>
                <w:szCs w:val="28"/>
              </w:rPr>
            </w:pPr>
            <w:r w:rsidRPr="00A07EE6">
              <w:rPr>
                <w:sz w:val="28"/>
                <w:szCs w:val="28"/>
              </w:rPr>
              <w:t>-</w:t>
            </w:r>
          </w:p>
        </w:tc>
      </w:tr>
      <w:tr w:rsidR="00A30110" w:rsidRPr="00A07EE6" w14:paraId="58F32A95" w14:textId="77777777" w:rsidTr="00A30110">
        <w:trPr>
          <w:trHeight w:val="482"/>
        </w:trPr>
        <w:tc>
          <w:tcPr>
            <w:tcW w:w="1668" w:type="dxa"/>
            <w:vMerge/>
            <w:vAlign w:val="center"/>
          </w:tcPr>
          <w:p w14:paraId="6A8BF299" w14:textId="77777777" w:rsidR="00A30110" w:rsidRPr="00A07EE6" w:rsidRDefault="00A30110" w:rsidP="00774452">
            <w:pPr>
              <w:spacing w:before="40" w:after="40" w:line="240" w:lineRule="auto"/>
              <w:rPr>
                <w:sz w:val="28"/>
                <w:szCs w:val="28"/>
              </w:rPr>
            </w:pPr>
          </w:p>
        </w:tc>
        <w:tc>
          <w:tcPr>
            <w:tcW w:w="1842" w:type="dxa"/>
            <w:vAlign w:val="center"/>
          </w:tcPr>
          <w:p w14:paraId="15E6D850" w14:textId="77777777" w:rsidR="00A30110" w:rsidRPr="00A07EE6" w:rsidRDefault="00A30110" w:rsidP="00774452">
            <w:pPr>
              <w:spacing w:before="40" w:after="40" w:line="240" w:lineRule="auto"/>
              <w:rPr>
                <w:sz w:val="28"/>
                <w:szCs w:val="28"/>
              </w:rPr>
            </w:pPr>
            <w:r w:rsidRPr="00A07EE6">
              <w:rPr>
                <w:sz w:val="28"/>
                <w:szCs w:val="28"/>
              </w:rPr>
              <w:t>Tăng</w:t>
            </w:r>
          </w:p>
        </w:tc>
        <w:tc>
          <w:tcPr>
            <w:tcW w:w="1452" w:type="dxa"/>
            <w:vAlign w:val="center"/>
          </w:tcPr>
          <w:p w14:paraId="54052AC9"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-265,0</w:t>
            </w:r>
          </w:p>
        </w:tc>
        <w:tc>
          <w:tcPr>
            <w:tcW w:w="1347" w:type="dxa"/>
            <w:vMerge/>
            <w:vAlign w:val="center"/>
          </w:tcPr>
          <w:p w14:paraId="654743EC" w14:textId="77777777" w:rsidR="00A30110" w:rsidRPr="00A07EE6" w:rsidRDefault="00A30110" w:rsidP="00774452">
            <w:pPr>
              <w:spacing w:before="40" w:after="40" w:line="240" w:lineRule="auto"/>
              <w:jc w:val="center"/>
              <w:rPr>
                <w:sz w:val="28"/>
                <w:szCs w:val="28"/>
              </w:rPr>
            </w:pPr>
          </w:p>
        </w:tc>
        <w:tc>
          <w:tcPr>
            <w:tcW w:w="1347" w:type="dxa"/>
          </w:tcPr>
          <w:p w14:paraId="7A05ABF1"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-735,91</w:t>
            </w:r>
          </w:p>
        </w:tc>
        <w:tc>
          <w:tcPr>
            <w:tcW w:w="1347" w:type="dxa"/>
          </w:tcPr>
          <w:p w14:paraId="46A23C61" w14:textId="77777777" w:rsidR="00A30110" w:rsidRPr="00A07EE6" w:rsidRDefault="00A30110" w:rsidP="00774452">
            <w:pPr>
              <w:spacing w:before="40" w:after="40" w:line="240" w:lineRule="auto"/>
              <w:jc w:val="center"/>
              <w:rPr>
                <w:sz w:val="28"/>
                <w:szCs w:val="28"/>
              </w:rPr>
            </w:pPr>
            <w:r w:rsidRPr="00A07EE6">
              <w:rPr>
                <w:sz w:val="28"/>
                <w:szCs w:val="28"/>
              </w:rPr>
              <w:t>205,9</w:t>
            </w:r>
          </w:p>
        </w:tc>
      </w:tr>
      <w:tr w:rsidR="00A30110" w:rsidRPr="00A07EE6" w14:paraId="57BDAEA9" w14:textId="77777777" w:rsidTr="00A30110">
        <w:trPr>
          <w:trHeight w:val="482"/>
        </w:trPr>
        <w:tc>
          <w:tcPr>
            <w:tcW w:w="1668" w:type="dxa"/>
            <w:vMerge w:val="restart"/>
            <w:vAlign w:val="center"/>
          </w:tcPr>
          <w:p w14:paraId="03B56BB3" w14:textId="77777777" w:rsidR="00A30110" w:rsidRPr="00A07EE6" w:rsidRDefault="00A30110" w:rsidP="00774452">
            <w:pPr>
              <w:spacing w:before="40" w:after="40" w:line="240" w:lineRule="auto"/>
              <w:rPr>
                <w:sz w:val="28"/>
                <w:szCs w:val="28"/>
              </w:rPr>
            </w:pPr>
            <w:r>
              <w:rPr>
                <w:sz w:val="28"/>
                <w:szCs w:val="28"/>
              </w:rPr>
              <w:t>Bạch cầu trung tính</w:t>
            </w:r>
          </w:p>
        </w:tc>
        <w:tc>
          <w:tcPr>
            <w:tcW w:w="1842" w:type="dxa"/>
            <w:vAlign w:val="center"/>
          </w:tcPr>
          <w:p w14:paraId="61F17623" w14:textId="77777777" w:rsidR="00A30110" w:rsidRPr="00A07EE6" w:rsidRDefault="00A30110" w:rsidP="00774452">
            <w:pPr>
              <w:spacing w:before="40" w:after="40" w:line="240" w:lineRule="auto"/>
              <w:rPr>
                <w:sz w:val="28"/>
                <w:szCs w:val="28"/>
              </w:rPr>
            </w:pPr>
            <w:r w:rsidRPr="00A07EE6">
              <w:rPr>
                <w:sz w:val="28"/>
                <w:szCs w:val="28"/>
              </w:rPr>
              <w:t>Bình thường</w:t>
            </w:r>
          </w:p>
        </w:tc>
        <w:tc>
          <w:tcPr>
            <w:tcW w:w="1452" w:type="dxa"/>
            <w:vAlign w:val="center"/>
          </w:tcPr>
          <w:p w14:paraId="074DFAD4"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w:t>
            </w:r>
          </w:p>
        </w:tc>
        <w:tc>
          <w:tcPr>
            <w:tcW w:w="1347" w:type="dxa"/>
            <w:vAlign w:val="center"/>
          </w:tcPr>
          <w:p w14:paraId="559C4FE3" w14:textId="77777777" w:rsidR="00A30110" w:rsidRPr="00A07EE6" w:rsidRDefault="00A30110" w:rsidP="00774452">
            <w:pPr>
              <w:spacing w:before="40" w:after="40" w:line="240" w:lineRule="auto"/>
              <w:jc w:val="center"/>
              <w:rPr>
                <w:sz w:val="28"/>
                <w:szCs w:val="28"/>
              </w:rPr>
            </w:pPr>
          </w:p>
        </w:tc>
        <w:tc>
          <w:tcPr>
            <w:tcW w:w="1347" w:type="dxa"/>
            <w:vAlign w:val="center"/>
          </w:tcPr>
          <w:p w14:paraId="68B18C22"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w:t>
            </w:r>
          </w:p>
        </w:tc>
        <w:tc>
          <w:tcPr>
            <w:tcW w:w="1347" w:type="dxa"/>
            <w:vAlign w:val="center"/>
          </w:tcPr>
          <w:p w14:paraId="7E59D7EE" w14:textId="77777777" w:rsidR="00A30110" w:rsidRPr="00A07EE6" w:rsidRDefault="00A30110" w:rsidP="00774452">
            <w:pPr>
              <w:spacing w:before="40" w:after="40" w:line="240" w:lineRule="auto"/>
              <w:jc w:val="center"/>
              <w:rPr>
                <w:sz w:val="28"/>
                <w:szCs w:val="28"/>
              </w:rPr>
            </w:pPr>
            <w:r w:rsidRPr="00A07EE6">
              <w:rPr>
                <w:sz w:val="28"/>
                <w:szCs w:val="28"/>
              </w:rPr>
              <w:t>-</w:t>
            </w:r>
          </w:p>
        </w:tc>
      </w:tr>
      <w:tr w:rsidR="00A30110" w:rsidRPr="00A07EE6" w14:paraId="27B47AF6" w14:textId="77777777" w:rsidTr="00A30110">
        <w:trPr>
          <w:trHeight w:val="482"/>
        </w:trPr>
        <w:tc>
          <w:tcPr>
            <w:tcW w:w="1668" w:type="dxa"/>
            <w:vMerge/>
            <w:vAlign w:val="center"/>
          </w:tcPr>
          <w:p w14:paraId="22E26423" w14:textId="77777777" w:rsidR="00A30110" w:rsidRPr="00A07EE6" w:rsidRDefault="00A30110" w:rsidP="00774452">
            <w:pPr>
              <w:spacing w:before="40" w:after="40" w:line="240" w:lineRule="auto"/>
              <w:rPr>
                <w:sz w:val="28"/>
                <w:szCs w:val="28"/>
              </w:rPr>
            </w:pPr>
          </w:p>
        </w:tc>
        <w:tc>
          <w:tcPr>
            <w:tcW w:w="1842" w:type="dxa"/>
            <w:vAlign w:val="center"/>
          </w:tcPr>
          <w:p w14:paraId="622844EA" w14:textId="77777777" w:rsidR="00A30110" w:rsidRPr="00A07EE6" w:rsidRDefault="00A30110" w:rsidP="00774452">
            <w:pPr>
              <w:spacing w:before="40" w:after="40" w:line="240" w:lineRule="auto"/>
              <w:rPr>
                <w:sz w:val="28"/>
                <w:szCs w:val="28"/>
              </w:rPr>
            </w:pPr>
            <w:r w:rsidRPr="00A07EE6">
              <w:rPr>
                <w:sz w:val="28"/>
                <w:szCs w:val="28"/>
              </w:rPr>
              <w:t>Tăng</w:t>
            </w:r>
          </w:p>
        </w:tc>
        <w:tc>
          <w:tcPr>
            <w:tcW w:w="1452" w:type="dxa"/>
            <w:vAlign w:val="center"/>
          </w:tcPr>
          <w:p w14:paraId="3DE8B9AC"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299,24</w:t>
            </w:r>
          </w:p>
        </w:tc>
        <w:tc>
          <w:tcPr>
            <w:tcW w:w="1347" w:type="dxa"/>
            <w:vAlign w:val="center"/>
          </w:tcPr>
          <w:p w14:paraId="2427CE35" w14:textId="77777777" w:rsidR="00A30110" w:rsidRPr="00A07EE6" w:rsidRDefault="00A30110" w:rsidP="00774452">
            <w:pPr>
              <w:spacing w:before="40" w:after="40" w:line="240" w:lineRule="auto"/>
              <w:jc w:val="center"/>
              <w:rPr>
                <w:sz w:val="28"/>
                <w:szCs w:val="28"/>
              </w:rPr>
            </w:pPr>
            <w:r w:rsidRPr="00A07EE6">
              <w:rPr>
                <w:sz w:val="28"/>
                <w:szCs w:val="28"/>
              </w:rPr>
              <w:t>0,235</w:t>
            </w:r>
          </w:p>
        </w:tc>
        <w:tc>
          <w:tcPr>
            <w:tcW w:w="1347" w:type="dxa"/>
          </w:tcPr>
          <w:p w14:paraId="261E8F1D"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-199,97</w:t>
            </w:r>
          </w:p>
        </w:tc>
        <w:tc>
          <w:tcPr>
            <w:tcW w:w="1347" w:type="dxa"/>
          </w:tcPr>
          <w:p w14:paraId="7D65066D" w14:textId="77777777" w:rsidR="00A30110" w:rsidRPr="00A07EE6" w:rsidRDefault="00A30110" w:rsidP="00774452">
            <w:pPr>
              <w:spacing w:before="40" w:after="40" w:line="240" w:lineRule="auto"/>
              <w:jc w:val="center"/>
              <w:rPr>
                <w:sz w:val="28"/>
                <w:szCs w:val="28"/>
              </w:rPr>
            </w:pPr>
            <w:r w:rsidRPr="00A07EE6">
              <w:rPr>
                <w:sz w:val="28"/>
                <w:szCs w:val="28"/>
              </w:rPr>
              <w:t>798,46</w:t>
            </w:r>
          </w:p>
        </w:tc>
      </w:tr>
      <w:tr w:rsidR="00A30110" w:rsidRPr="00A07EE6" w14:paraId="6DC64B73" w14:textId="77777777" w:rsidTr="00A30110">
        <w:trPr>
          <w:trHeight w:val="482"/>
        </w:trPr>
        <w:tc>
          <w:tcPr>
            <w:tcW w:w="1668" w:type="dxa"/>
            <w:vMerge/>
            <w:vAlign w:val="center"/>
          </w:tcPr>
          <w:p w14:paraId="51DDF07B" w14:textId="77777777" w:rsidR="00A30110" w:rsidRPr="00A07EE6" w:rsidRDefault="00A30110" w:rsidP="00774452">
            <w:pPr>
              <w:spacing w:before="40" w:after="40" w:line="240" w:lineRule="auto"/>
              <w:rPr>
                <w:sz w:val="28"/>
                <w:szCs w:val="28"/>
              </w:rPr>
            </w:pPr>
          </w:p>
        </w:tc>
        <w:tc>
          <w:tcPr>
            <w:tcW w:w="1842" w:type="dxa"/>
            <w:vAlign w:val="center"/>
          </w:tcPr>
          <w:p w14:paraId="4A5F729A" w14:textId="77777777" w:rsidR="00A30110" w:rsidRPr="00A07EE6" w:rsidRDefault="00A30110" w:rsidP="00774452">
            <w:pPr>
              <w:spacing w:before="40" w:after="40" w:line="240" w:lineRule="auto"/>
              <w:rPr>
                <w:sz w:val="28"/>
                <w:szCs w:val="28"/>
              </w:rPr>
            </w:pPr>
            <w:r w:rsidRPr="00A07EE6">
              <w:rPr>
                <w:sz w:val="28"/>
                <w:szCs w:val="28"/>
              </w:rPr>
              <w:t>Giảm</w:t>
            </w:r>
          </w:p>
        </w:tc>
        <w:tc>
          <w:tcPr>
            <w:tcW w:w="1452" w:type="dxa"/>
            <w:vAlign w:val="center"/>
          </w:tcPr>
          <w:p w14:paraId="4ABC6891"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-63,12</w:t>
            </w:r>
          </w:p>
        </w:tc>
        <w:tc>
          <w:tcPr>
            <w:tcW w:w="1347" w:type="dxa"/>
            <w:vAlign w:val="center"/>
          </w:tcPr>
          <w:p w14:paraId="39046EB9" w14:textId="77777777" w:rsidR="00A30110" w:rsidRPr="00A07EE6" w:rsidRDefault="00A30110" w:rsidP="00774452">
            <w:pPr>
              <w:spacing w:before="40" w:after="40" w:line="240" w:lineRule="auto"/>
              <w:jc w:val="center"/>
              <w:rPr>
                <w:sz w:val="28"/>
                <w:szCs w:val="28"/>
              </w:rPr>
            </w:pPr>
            <w:r w:rsidRPr="00A07EE6">
              <w:rPr>
                <w:sz w:val="28"/>
                <w:szCs w:val="28"/>
              </w:rPr>
              <w:t>0,801</w:t>
            </w:r>
          </w:p>
        </w:tc>
        <w:tc>
          <w:tcPr>
            <w:tcW w:w="1347" w:type="dxa"/>
          </w:tcPr>
          <w:p w14:paraId="7A188632"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-562,0</w:t>
            </w:r>
          </w:p>
        </w:tc>
        <w:tc>
          <w:tcPr>
            <w:tcW w:w="1347" w:type="dxa"/>
          </w:tcPr>
          <w:p w14:paraId="19E127F3" w14:textId="77777777" w:rsidR="00A30110" w:rsidRPr="00A07EE6" w:rsidRDefault="00A30110" w:rsidP="00774452">
            <w:pPr>
              <w:spacing w:before="40" w:after="40" w:line="240" w:lineRule="auto"/>
              <w:jc w:val="center"/>
              <w:rPr>
                <w:sz w:val="28"/>
                <w:szCs w:val="28"/>
              </w:rPr>
            </w:pPr>
            <w:r w:rsidRPr="00A07EE6">
              <w:rPr>
                <w:sz w:val="28"/>
                <w:szCs w:val="28"/>
              </w:rPr>
              <w:t>435,76</w:t>
            </w:r>
          </w:p>
        </w:tc>
      </w:tr>
      <w:tr w:rsidR="00A30110" w:rsidRPr="00A07EE6" w14:paraId="7E15B2DA" w14:textId="77777777" w:rsidTr="00A30110">
        <w:trPr>
          <w:trHeight w:val="482"/>
        </w:trPr>
        <w:tc>
          <w:tcPr>
            <w:tcW w:w="1668" w:type="dxa"/>
            <w:vMerge w:val="restart"/>
            <w:vAlign w:val="center"/>
          </w:tcPr>
          <w:p w14:paraId="6B496121" w14:textId="77777777" w:rsidR="00A30110" w:rsidRPr="00A07EE6" w:rsidRDefault="00A30110" w:rsidP="00774452">
            <w:pPr>
              <w:spacing w:before="40" w:after="40" w:line="240" w:lineRule="auto"/>
              <w:rPr>
                <w:sz w:val="28"/>
                <w:szCs w:val="28"/>
              </w:rPr>
            </w:pPr>
            <w:r w:rsidRPr="00A07EE6">
              <w:rPr>
                <w:sz w:val="28"/>
                <w:szCs w:val="28"/>
              </w:rPr>
              <w:t>CRP</w:t>
            </w:r>
          </w:p>
        </w:tc>
        <w:tc>
          <w:tcPr>
            <w:tcW w:w="1842" w:type="dxa"/>
            <w:vAlign w:val="center"/>
          </w:tcPr>
          <w:p w14:paraId="79200D9F" w14:textId="77777777" w:rsidR="00A30110" w:rsidRPr="00A07EE6" w:rsidRDefault="00A30110" w:rsidP="00774452">
            <w:pPr>
              <w:spacing w:before="40" w:after="40" w:line="240" w:lineRule="auto"/>
              <w:rPr>
                <w:sz w:val="28"/>
                <w:szCs w:val="28"/>
              </w:rPr>
            </w:pPr>
            <w:r w:rsidRPr="00A07EE6">
              <w:rPr>
                <w:sz w:val="28"/>
                <w:szCs w:val="28"/>
              </w:rPr>
              <w:t>Bình thường</w:t>
            </w:r>
          </w:p>
        </w:tc>
        <w:tc>
          <w:tcPr>
            <w:tcW w:w="1452" w:type="dxa"/>
            <w:vAlign w:val="center"/>
          </w:tcPr>
          <w:p w14:paraId="5DB7767C"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w:t>
            </w:r>
          </w:p>
        </w:tc>
        <w:tc>
          <w:tcPr>
            <w:tcW w:w="1347" w:type="dxa"/>
            <w:vMerge w:val="restart"/>
            <w:vAlign w:val="center"/>
          </w:tcPr>
          <w:p w14:paraId="62495846"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0,474</w:t>
            </w:r>
          </w:p>
        </w:tc>
        <w:tc>
          <w:tcPr>
            <w:tcW w:w="1347" w:type="dxa"/>
            <w:vAlign w:val="center"/>
          </w:tcPr>
          <w:p w14:paraId="32CC5E7B"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w:t>
            </w:r>
          </w:p>
        </w:tc>
        <w:tc>
          <w:tcPr>
            <w:tcW w:w="1347" w:type="dxa"/>
            <w:vAlign w:val="center"/>
          </w:tcPr>
          <w:p w14:paraId="6551617C"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w:t>
            </w:r>
          </w:p>
        </w:tc>
      </w:tr>
      <w:tr w:rsidR="00A30110" w:rsidRPr="00A07EE6" w14:paraId="3B5A68C8" w14:textId="77777777" w:rsidTr="00A30110">
        <w:trPr>
          <w:trHeight w:val="482"/>
        </w:trPr>
        <w:tc>
          <w:tcPr>
            <w:tcW w:w="1668" w:type="dxa"/>
            <w:vMerge/>
            <w:vAlign w:val="center"/>
          </w:tcPr>
          <w:p w14:paraId="217B491D" w14:textId="77777777" w:rsidR="00A30110" w:rsidRPr="00A07EE6" w:rsidRDefault="00A30110" w:rsidP="00774452">
            <w:pPr>
              <w:spacing w:before="40" w:after="40" w:line="240" w:lineRule="auto"/>
              <w:rPr>
                <w:sz w:val="28"/>
                <w:szCs w:val="28"/>
              </w:rPr>
            </w:pPr>
          </w:p>
        </w:tc>
        <w:tc>
          <w:tcPr>
            <w:tcW w:w="1842" w:type="dxa"/>
            <w:vAlign w:val="center"/>
          </w:tcPr>
          <w:p w14:paraId="11B09104" w14:textId="77777777" w:rsidR="00A30110" w:rsidRPr="00A07EE6" w:rsidRDefault="00A30110" w:rsidP="00774452">
            <w:pPr>
              <w:spacing w:before="40" w:after="40" w:line="240" w:lineRule="auto"/>
              <w:rPr>
                <w:sz w:val="28"/>
                <w:szCs w:val="28"/>
              </w:rPr>
            </w:pPr>
            <w:r w:rsidRPr="00A07EE6">
              <w:rPr>
                <w:sz w:val="28"/>
                <w:szCs w:val="28"/>
              </w:rPr>
              <w:t>Tăng</w:t>
            </w:r>
          </w:p>
        </w:tc>
        <w:tc>
          <w:tcPr>
            <w:tcW w:w="1452" w:type="dxa"/>
            <w:vAlign w:val="center"/>
          </w:tcPr>
          <w:p w14:paraId="3DB7F1C3"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-154,74</w:t>
            </w:r>
          </w:p>
        </w:tc>
        <w:tc>
          <w:tcPr>
            <w:tcW w:w="1347" w:type="dxa"/>
            <w:vMerge/>
            <w:vAlign w:val="center"/>
          </w:tcPr>
          <w:p w14:paraId="54C29F3A" w14:textId="77777777" w:rsidR="00A30110" w:rsidRPr="00A07EE6" w:rsidRDefault="00A30110" w:rsidP="00774452">
            <w:pPr>
              <w:spacing w:before="40" w:after="40" w:line="240" w:lineRule="auto"/>
              <w:jc w:val="center"/>
              <w:rPr>
                <w:b/>
                <w:bCs/>
                <w:sz w:val="28"/>
                <w:szCs w:val="28"/>
              </w:rPr>
            </w:pPr>
          </w:p>
        </w:tc>
        <w:tc>
          <w:tcPr>
            <w:tcW w:w="1347" w:type="dxa"/>
          </w:tcPr>
          <w:p w14:paraId="496368A9" w14:textId="77777777" w:rsidR="00A30110" w:rsidRPr="00A07EE6" w:rsidRDefault="00A30110" w:rsidP="00774452">
            <w:pPr>
              <w:spacing w:before="40" w:after="40" w:line="240" w:lineRule="auto"/>
              <w:jc w:val="center"/>
              <w:rPr>
                <w:sz w:val="28"/>
                <w:szCs w:val="28"/>
                <w:lang w:val="en-AU"/>
              </w:rPr>
            </w:pPr>
            <w:r w:rsidRPr="00A07EE6">
              <w:rPr>
                <w:sz w:val="28"/>
                <w:szCs w:val="28"/>
                <w:lang w:val="en-AU"/>
              </w:rPr>
              <w:t>-585,13</w:t>
            </w:r>
          </w:p>
        </w:tc>
        <w:tc>
          <w:tcPr>
            <w:tcW w:w="1347" w:type="dxa"/>
          </w:tcPr>
          <w:p w14:paraId="05B2E727" w14:textId="77777777" w:rsidR="00A30110" w:rsidRPr="00A07EE6" w:rsidRDefault="00A30110" w:rsidP="00774452">
            <w:pPr>
              <w:spacing w:before="40" w:after="40" w:line="240" w:lineRule="auto"/>
              <w:jc w:val="center"/>
              <w:rPr>
                <w:sz w:val="28"/>
                <w:szCs w:val="28"/>
              </w:rPr>
            </w:pPr>
            <w:r w:rsidRPr="00A07EE6">
              <w:rPr>
                <w:sz w:val="28"/>
                <w:szCs w:val="28"/>
              </w:rPr>
              <w:t>275,65</w:t>
            </w:r>
          </w:p>
        </w:tc>
      </w:tr>
    </w:tbl>
    <w:p w14:paraId="1672A18B"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46ABFFA7" w14:textId="2E1501AD" w:rsidR="00A30110" w:rsidRPr="00A07EE6" w:rsidRDefault="00A30110" w:rsidP="00A30110">
      <w:pPr>
        <w:spacing w:after="0" w:line="360" w:lineRule="auto"/>
        <w:jc w:val="both"/>
        <w:rPr>
          <w:rFonts w:eastAsia="Aptos" w:cs="Times New Roman"/>
          <w:kern w:val="3"/>
          <w:sz w:val="28"/>
          <w:szCs w:val="28"/>
          <w:shd w:val="clear" w:color="auto" w:fill="FFFFFF"/>
        </w:rPr>
      </w:pPr>
      <w:r w:rsidRPr="00A07EE6">
        <w:rPr>
          <w:rFonts w:eastAsia="Aptos" w:cs="Times New Roman"/>
          <w:spacing w:val="-4"/>
          <w:kern w:val="3"/>
          <w:sz w:val="28"/>
          <w:szCs w:val="28"/>
          <w:shd w:val="clear" w:color="auto" w:fill="FFFFFF"/>
        </w:rPr>
        <w:tab/>
      </w:r>
      <w:r w:rsidRPr="00A07EE6">
        <w:rPr>
          <w:rFonts w:eastAsia="Aptos" w:cs="Times New Roman"/>
          <w:kern w:val="3"/>
          <w:sz w:val="28"/>
          <w:szCs w:val="28"/>
          <w:shd w:val="clear" w:color="auto" w:fill="FFFFFF"/>
        </w:rPr>
        <w:t xml:space="preserve">Phân tích hồi quy tuyến tính đa biến cho thấy </w:t>
      </w:r>
      <w:r>
        <w:rPr>
          <w:rFonts w:eastAsia="Aptos" w:cs="Times New Roman"/>
          <w:kern w:val="3"/>
          <w:sz w:val="28"/>
          <w:szCs w:val="28"/>
          <w:shd w:val="clear" w:color="auto" w:fill="FFFFFF"/>
        </w:rPr>
        <w:t xml:space="preserve">chưa </w:t>
      </w:r>
      <w:r w:rsidRPr="00A07EE6">
        <w:rPr>
          <w:rFonts w:eastAsia="Aptos" w:cs="Times New Roman"/>
          <w:kern w:val="3"/>
          <w:sz w:val="28"/>
          <w:szCs w:val="28"/>
          <w:shd w:val="clear" w:color="auto" w:fill="FFFFFF"/>
        </w:rPr>
        <w:t xml:space="preserve">có mối liên quan có ý nghĩa thống kê (p &gt; 0,05) giữa nồng độ MMP-1 huyết tương </w:t>
      </w:r>
      <w:r w:rsidR="002A4244">
        <w:rPr>
          <w:rFonts w:eastAsia="Aptos" w:cs="Times New Roman"/>
          <w:kern w:val="3"/>
          <w:sz w:val="28"/>
          <w:szCs w:val="28"/>
          <w:shd w:val="clear" w:color="auto" w:fill="FFFFFF"/>
        </w:rPr>
        <w:t xml:space="preserve">trong đợt cấp </w:t>
      </w:r>
      <w:r>
        <w:rPr>
          <w:rFonts w:eastAsia="Aptos" w:cs="Times New Roman"/>
          <w:kern w:val="3"/>
          <w:sz w:val="28"/>
          <w:szCs w:val="28"/>
          <w:shd w:val="clear" w:color="auto" w:fill="FFFFFF"/>
        </w:rPr>
        <w:t xml:space="preserve">với mức </w:t>
      </w:r>
      <w:r w:rsidRPr="00A07EE6">
        <w:rPr>
          <w:rFonts w:eastAsia="Aptos" w:cs="Times New Roman"/>
          <w:kern w:val="3"/>
          <w:sz w:val="28"/>
          <w:szCs w:val="28"/>
          <w:shd w:val="clear" w:color="auto" w:fill="FFFFFF"/>
        </w:rPr>
        <w:t xml:space="preserve">độ đợt cấp, nguyên nhân đợt cấp, số lượng bạch cầu, % </w:t>
      </w:r>
      <w:r>
        <w:rPr>
          <w:sz w:val="28"/>
          <w:szCs w:val="28"/>
        </w:rPr>
        <w:t>bạch cầu trung tính</w:t>
      </w:r>
      <w:r w:rsidRPr="00A07EE6">
        <w:rPr>
          <w:rFonts w:eastAsia="Aptos" w:cs="Times New Roman"/>
          <w:kern w:val="3"/>
          <w:sz w:val="28"/>
          <w:szCs w:val="28"/>
          <w:shd w:val="clear" w:color="auto" w:fill="FFFFFF"/>
        </w:rPr>
        <w:t>, CRP với trong đợt cấp.</w:t>
      </w:r>
    </w:p>
    <w:p w14:paraId="3482C236" w14:textId="77777777" w:rsidR="00774452" w:rsidRDefault="00774452">
      <w:pPr>
        <w:spacing w:after="0" w:line="240" w:lineRule="auto"/>
        <w:rPr>
          <w:rFonts w:eastAsia="Calibri" w:cs="Times New Roman"/>
          <w:b/>
          <w:bCs/>
          <w:i/>
          <w:iCs/>
          <w:color w:val="000000" w:themeColor="text1"/>
          <w:sz w:val="28"/>
          <w:szCs w:val="24"/>
          <w:lang w:val="vi-VN"/>
        </w:rPr>
      </w:pPr>
      <w:r>
        <w:br w:type="page"/>
      </w:r>
    </w:p>
    <w:p w14:paraId="4F7B7F4F" w14:textId="54A40C90" w:rsidR="00A30110" w:rsidRPr="00A07EE6" w:rsidRDefault="00A30110" w:rsidP="00A30110">
      <w:pPr>
        <w:pStyle w:val="abang"/>
      </w:pPr>
      <w:bookmarkStart w:id="278" w:name="_Toc218932859"/>
      <w:r w:rsidRPr="00A07EE6">
        <w:lastRenderedPageBreak/>
        <w:t>Bảng 3.</w:t>
      </w:r>
      <w:r>
        <w:rPr>
          <w:lang w:val="en-US"/>
        </w:rPr>
        <w:t>35</w:t>
      </w:r>
      <w:r w:rsidRPr="00A07EE6">
        <w:t xml:space="preserve">. </w:t>
      </w:r>
      <w:r w:rsidRPr="00A07EE6">
        <w:rPr>
          <w:lang w:eastAsia="en-CA"/>
        </w:rPr>
        <w:t xml:space="preserve">Phân tích đa biến mối liên quan giữa nồng độ </w:t>
      </w:r>
      <w:r w:rsidRPr="00A07EE6">
        <w:t>MMP-2 huyết tương với một số đặc điểm lâm sàng, cận lâm sàng trong đợt cấp</w:t>
      </w:r>
      <w:bookmarkEnd w:id="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1796"/>
        <w:gridCol w:w="1558"/>
        <w:gridCol w:w="1313"/>
        <w:gridCol w:w="1313"/>
        <w:gridCol w:w="1310"/>
      </w:tblGrid>
      <w:tr w:rsidR="00A30110" w:rsidRPr="00A07EE6" w14:paraId="47BC774B" w14:textId="77777777" w:rsidTr="00A30110">
        <w:trPr>
          <w:trHeight w:val="777"/>
          <w:tblHeader/>
        </w:trPr>
        <w:tc>
          <w:tcPr>
            <w:tcW w:w="1870" w:type="pct"/>
            <w:gridSpan w:val="2"/>
            <w:vMerge w:val="restart"/>
            <w:vAlign w:val="center"/>
          </w:tcPr>
          <w:p w14:paraId="4FCFEB24" w14:textId="77777777" w:rsidR="00A30110" w:rsidRPr="00A07EE6" w:rsidRDefault="00A30110" w:rsidP="00A30110">
            <w:pPr>
              <w:spacing w:after="0" w:line="240" w:lineRule="auto"/>
              <w:jc w:val="center"/>
              <w:rPr>
                <w:b/>
                <w:bCs/>
                <w:sz w:val="28"/>
                <w:szCs w:val="28"/>
              </w:rPr>
            </w:pPr>
            <w:r w:rsidRPr="00A07EE6">
              <w:rPr>
                <w:b/>
                <w:bCs/>
                <w:sz w:val="28"/>
                <w:szCs w:val="28"/>
              </w:rPr>
              <w:t>Yếu tố</w:t>
            </w:r>
          </w:p>
        </w:tc>
        <w:tc>
          <w:tcPr>
            <w:tcW w:w="1635" w:type="pct"/>
            <w:gridSpan w:val="2"/>
            <w:vAlign w:val="center"/>
          </w:tcPr>
          <w:p w14:paraId="767C9E10" w14:textId="77777777" w:rsidR="00A30110" w:rsidRPr="00A07EE6" w:rsidRDefault="00A30110" w:rsidP="00A30110">
            <w:pPr>
              <w:spacing w:after="0" w:line="240" w:lineRule="auto"/>
              <w:rPr>
                <w:b/>
                <w:bCs/>
                <w:sz w:val="28"/>
                <w:szCs w:val="28"/>
              </w:rPr>
            </w:pPr>
          </w:p>
          <w:p w14:paraId="25C8D1C9" w14:textId="77777777" w:rsidR="00A30110" w:rsidRPr="00A07EE6" w:rsidRDefault="00A30110" w:rsidP="00A30110">
            <w:pPr>
              <w:spacing w:after="0" w:line="240" w:lineRule="auto"/>
              <w:rPr>
                <w:b/>
                <w:bCs/>
                <w:sz w:val="28"/>
                <w:szCs w:val="28"/>
              </w:rPr>
            </w:pPr>
            <w:r w:rsidRPr="00A07EE6">
              <w:rPr>
                <w:b/>
                <w:bCs/>
                <w:sz w:val="28"/>
                <w:szCs w:val="28"/>
              </w:rPr>
              <w:t>R</w:t>
            </w:r>
            <w:r w:rsidRPr="00A07EE6">
              <w:rPr>
                <w:b/>
                <w:bCs/>
                <w:sz w:val="28"/>
                <w:szCs w:val="28"/>
                <w:vertAlign w:val="superscript"/>
              </w:rPr>
              <w:t>2</w:t>
            </w:r>
            <w:r w:rsidRPr="00A07EE6">
              <w:rPr>
                <w:b/>
                <w:bCs/>
                <w:sz w:val="28"/>
                <w:szCs w:val="28"/>
              </w:rPr>
              <w:t xml:space="preserve"> hiệu chỉnh = -0,075</w:t>
            </w:r>
          </w:p>
        </w:tc>
        <w:tc>
          <w:tcPr>
            <w:tcW w:w="1495" w:type="pct"/>
            <w:gridSpan w:val="2"/>
            <w:vMerge w:val="restart"/>
            <w:vAlign w:val="center"/>
          </w:tcPr>
          <w:p w14:paraId="2424DD2B" w14:textId="77777777" w:rsidR="00A30110" w:rsidRPr="00A07EE6" w:rsidRDefault="00A30110" w:rsidP="00A30110">
            <w:pPr>
              <w:spacing w:after="0" w:line="240" w:lineRule="auto"/>
              <w:jc w:val="center"/>
              <w:rPr>
                <w:b/>
                <w:bCs/>
                <w:sz w:val="28"/>
                <w:szCs w:val="28"/>
              </w:rPr>
            </w:pPr>
            <w:r w:rsidRPr="00A07EE6">
              <w:rPr>
                <w:b/>
                <w:bCs/>
                <w:sz w:val="28"/>
                <w:szCs w:val="28"/>
              </w:rPr>
              <w:t>β</w:t>
            </w:r>
          </w:p>
          <w:p w14:paraId="35458999" w14:textId="77777777" w:rsidR="00A30110" w:rsidRPr="00A07EE6" w:rsidRDefault="00A30110" w:rsidP="00A30110">
            <w:pPr>
              <w:spacing w:after="0" w:line="240" w:lineRule="auto"/>
              <w:rPr>
                <w:b/>
                <w:bCs/>
                <w:sz w:val="28"/>
                <w:szCs w:val="28"/>
              </w:rPr>
            </w:pPr>
            <w:r w:rsidRPr="00A07EE6">
              <w:rPr>
                <w:b/>
                <w:bCs/>
                <w:sz w:val="28"/>
                <w:szCs w:val="28"/>
              </w:rPr>
              <w:t>95% Conf. Interval</w:t>
            </w:r>
          </w:p>
        </w:tc>
      </w:tr>
      <w:tr w:rsidR="00A30110" w:rsidRPr="00A07EE6" w14:paraId="5ACB915F" w14:textId="77777777" w:rsidTr="00A30110">
        <w:trPr>
          <w:trHeight w:val="482"/>
          <w:tblHeader/>
        </w:trPr>
        <w:tc>
          <w:tcPr>
            <w:tcW w:w="1870" w:type="pct"/>
            <w:gridSpan w:val="2"/>
            <w:vMerge/>
            <w:vAlign w:val="center"/>
          </w:tcPr>
          <w:p w14:paraId="24394161" w14:textId="77777777" w:rsidR="00A30110" w:rsidRPr="00A07EE6" w:rsidRDefault="00A30110" w:rsidP="00A30110">
            <w:pPr>
              <w:spacing w:line="360" w:lineRule="auto"/>
              <w:rPr>
                <w:b/>
                <w:bCs/>
                <w:sz w:val="28"/>
                <w:szCs w:val="28"/>
              </w:rPr>
            </w:pPr>
          </w:p>
        </w:tc>
        <w:tc>
          <w:tcPr>
            <w:tcW w:w="887" w:type="pct"/>
            <w:vAlign w:val="center"/>
          </w:tcPr>
          <w:p w14:paraId="438DE481" w14:textId="77777777" w:rsidR="00A30110" w:rsidRPr="00A07EE6" w:rsidRDefault="00A30110" w:rsidP="00A30110">
            <w:pPr>
              <w:spacing w:line="360" w:lineRule="auto"/>
              <w:jc w:val="center"/>
              <w:rPr>
                <w:b/>
                <w:bCs/>
                <w:sz w:val="28"/>
                <w:szCs w:val="28"/>
              </w:rPr>
            </w:pPr>
            <w:r w:rsidRPr="00A07EE6">
              <w:rPr>
                <w:b/>
                <w:bCs/>
                <w:sz w:val="28"/>
                <w:szCs w:val="28"/>
              </w:rPr>
              <w:t>β</w:t>
            </w:r>
          </w:p>
        </w:tc>
        <w:tc>
          <w:tcPr>
            <w:tcW w:w="748" w:type="pct"/>
            <w:vAlign w:val="center"/>
          </w:tcPr>
          <w:p w14:paraId="35840088" w14:textId="77777777" w:rsidR="00A30110" w:rsidRPr="00A07EE6" w:rsidRDefault="00A30110" w:rsidP="00A30110">
            <w:pPr>
              <w:spacing w:line="360" w:lineRule="auto"/>
              <w:jc w:val="center"/>
              <w:rPr>
                <w:b/>
                <w:bCs/>
                <w:sz w:val="28"/>
                <w:szCs w:val="28"/>
              </w:rPr>
            </w:pPr>
            <w:r w:rsidRPr="00A07EE6">
              <w:rPr>
                <w:b/>
                <w:bCs/>
                <w:sz w:val="28"/>
                <w:szCs w:val="28"/>
              </w:rPr>
              <w:t>p</w:t>
            </w:r>
          </w:p>
        </w:tc>
        <w:tc>
          <w:tcPr>
            <w:tcW w:w="1495" w:type="pct"/>
            <w:gridSpan w:val="2"/>
            <w:vMerge/>
            <w:vAlign w:val="center"/>
          </w:tcPr>
          <w:p w14:paraId="241528D1" w14:textId="77777777" w:rsidR="00A30110" w:rsidRPr="00A07EE6" w:rsidRDefault="00A30110" w:rsidP="00A30110">
            <w:pPr>
              <w:spacing w:line="360" w:lineRule="auto"/>
              <w:rPr>
                <w:b/>
                <w:bCs/>
                <w:sz w:val="28"/>
                <w:szCs w:val="28"/>
                <w:lang w:val="en-AU"/>
              </w:rPr>
            </w:pPr>
          </w:p>
        </w:tc>
      </w:tr>
      <w:tr w:rsidR="00A30110" w:rsidRPr="00A07EE6" w14:paraId="5A045CC7" w14:textId="77777777" w:rsidTr="00A30110">
        <w:trPr>
          <w:trHeight w:val="482"/>
        </w:trPr>
        <w:tc>
          <w:tcPr>
            <w:tcW w:w="848" w:type="pct"/>
            <w:vMerge w:val="restart"/>
            <w:vAlign w:val="center"/>
          </w:tcPr>
          <w:p w14:paraId="4E94D33C" w14:textId="77777777" w:rsidR="00A30110" w:rsidRPr="00A07EE6" w:rsidRDefault="00A30110" w:rsidP="00A30110">
            <w:pPr>
              <w:spacing w:line="360" w:lineRule="auto"/>
              <w:rPr>
                <w:bCs/>
                <w:sz w:val="28"/>
                <w:szCs w:val="28"/>
              </w:rPr>
            </w:pPr>
            <w:r w:rsidRPr="00A07EE6">
              <w:rPr>
                <w:bCs/>
                <w:sz w:val="28"/>
                <w:szCs w:val="28"/>
              </w:rPr>
              <w:t>Mức độ đợt cấp</w:t>
            </w:r>
          </w:p>
        </w:tc>
        <w:tc>
          <w:tcPr>
            <w:tcW w:w="1023" w:type="pct"/>
            <w:vAlign w:val="center"/>
          </w:tcPr>
          <w:p w14:paraId="3E7889F3" w14:textId="77777777" w:rsidR="00A30110" w:rsidRPr="00A07EE6" w:rsidRDefault="00A30110" w:rsidP="00A30110">
            <w:pPr>
              <w:spacing w:line="360" w:lineRule="auto"/>
              <w:rPr>
                <w:bCs/>
                <w:sz w:val="28"/>
                <w:szCs w:val="28"/>
              </w:rPr>
            </w:pPr>
            <w:r w:rsidRPr="00A07EE6">
              <w:rPr>
                <w:bCs/>
                <w:sz w:val="28"/>
                <w:szCs w:val="28"/>
              </w:rPr>
              <w:t>Nhẹ</w:t>
            </w:r>
          </w:p>
        </w:tc>
        <w:tc>
          <w:tcPr>
            <w:tcW w:w="887" w:type="pct"/>
            <w:vAlign w:val="center"/>
          </w:tcPr>
          <w:p w14:paraId="3151115C" w14:textId="77777777" w:rsidR="00A30110" w:rsidRPr="00A07EE6" w:rsidRDefault="00A30110" w:rsidP="00A30110">
            <w:pPr>
              <w:spacing w:line="360" w:lineRule="auto"/>
              <w:rPr>
                <w:sz w:val="28"/>
                <w:szCs w:val="28"/>
                <w:lang w:val="en-AU"/>
              </w:rPr>
            </w:pPr>
            <w:r w:rsidRPr="00A07EE6">
              <w:rPr>
                <w:sz w:val="28"/>
                <w:szCs w:val="28"/>
                <w:lang w:val="en-AU"/>
              </w:rPr>
              <w:t>-</w:t>
            </w:r>
          </w:p>
        </w:tc>
        <w:tc>
          <w:tcPr>
            <w:tcW w:w="748" w:type="pct"/>
            <w:vAlign w:val="center"/>
          </w:tcPr>
          <w:p w14:paraId="0E13C759" w14:textId="77777777" w:rsidR="00A30110" w:rsidRPr="00A07EE6" w:rsidRDefault="00A30110" w:rsidP="00A30110">
            <w:pPr>
              <w:spacing w:line="360" w:lineRule="auto"/>
              <w:rPr>
                <w:b/>
                <w:bCs/>
                <w:sz w:val="28"/>
                <w:szCs w:val="28"/>
              </w:rPr>
            </w:pPr>
          </w:p>
        </w:tc>
        <w:tc>
          <w:tcPr>
            <w:tcW w:w="748" w:type="pct"/>
            <w:vAlign w:val="center"/>
          </w:tcPr>
          <w:p w14:paraId="27D35B67" w14:textId="77777777" w:rsidR="00A30110" w:rsidRPr="00A07EE6" w:rsidRDefault="00A30110" w:rsidP="00A30110">
            <w:pPr>
              <w:spacing w:line="360" w:lineRule="auto"/>
              <w:rPr>
                <w:sz w:val="28"/>
                <w:szCs w:val="28"/>
              </w:rPr>
            </w:pPr>
            <w:r w:rsidRPr="00A07EE6">
              <w:rPr>
                <w:sz w:val="28"/>
                <w:szCs w:val="28"/>
              </w:rPr>
              <w:t>-</w:t>
            </w:r>
          </w:p>
        </w:tc>
        <w:tc>
          <w:tcPr>
            <w:tcW w:w="747" w:type="pct"/>
            <w:vAlign w:val="center"/>
          </w:tcPr>
          <w:p w14:paraId="72664F7D" w14:textId="77777777" w:rsidR="00A30110" w:rsidRPr="00A07EE6" w:rsidRDefault="00A30110" w:rsidP="00A30110">
            <w:pPr>
              <w:spacing w:line="360" w:lineRule="auto"/>
              <w:rPr>
                <w:b/>
                <w:bCs/>
                <w:sz w:val="28"/>
                <w:szCs w:val="28"/>
              </w:rPr>
            </w:pPr>
            <w:r w:rsidRPr="00A07EE6">
              <w:rPr>
                <w:b/>
                <w:bCs/>
                <w:sz w:val="28"/>
                <w:szCs w:val="28"/>
              </w:rPr>
              <w:t>-</w:t>
            </w:r>
          </w:p>
        </w:tc>
      </w:tr>
      <w:tr w:rsidR="00A30110" w:rsidRPr="00A07EE6" w14:paraId="1CFE8386" w14:textId="77777777" w:rsidTr="00A30110">
        <w:trPr>
          <w:trHeight w:val="482"/>
        </w:trPr>
        <w:tc>
          <w:tcPr>
            <w:tcW w:w="848" w:type="pct"/>
            <w:vMerge/>
            <w:vAlign w:val="center"/>
          </w:tcPr>
          <w:p w14:paraId="74682D8F" w14:textId="77777777" w:rsidR="00A30110" w:rsidRPr="00A07EE6" w:rsidRDefault="00A30110" w:rsidP="00A30110">
            <w:pPr>
              <w:spacing w:line="360" w:lineRule="auto"/>
              <w:rPr>
                <w:bCs/>
                <w:sz w:val="28"/>
                <w:szCs w:val="28"/>
              </w:rPr>
            </w:pPr>
          </w:p>
        </w:tc>
        <w:tc>
          <w:tcPr>
            <w:tcW w:w="1023" w:type="pct"/>
            <w:vAlign w:val="center"/>
          </w:tcPr>
          <w:p w14:paraId="5BA8BD09" w14:textId="77777777" w:rsidR="00A30110" w:rsidRPr="00A07EE6" w:rsidRDefault="00A30110" w:rsidP="00A30110">
            <w:pPr>
              <w:spacing w:line="360" w:lineRule="auto"/>
              <w:rPr>
                <w:bCs/>
                <w:sz w:val="28"/>
                <w:szCs w:val="28"/>
              </w:rPr>
            </w:pPr>
            <w:r w:rsidRPr="00A07EE6">
              <w:rPr>
                <w:bCs/>
                <w:sz w:val="28"/>
                <w:szCs w:val="28"/>
              </w:rPr>
              <w:t>Trung bình</w:t>
            </w:r>
          </w:p>
        </w:tc>
        <w:tc>
          <w:tcPr>
            <w:tcW w:w="887" w:type="pct"/>
            <w:vAlign w:val="center"/>
          </w:tcPr>
          <w:p w14:paraId="7368E64C" w14:textId="77777777" w:rsidR="00A30110" w:rsidRPr="00A07EE6" w:rsidRDefault="00A30110" w:rsidP="00A30110">
            <w:pPr>
              <w:spacing w:line="360" w:lineRule="auto"/>
              <w:jc w:val="center"/>
              <w:rPr>
                <w:sz w:val="28"/>
                <w:szCs w:val="28"/>
                <w:lang w:val="en-AU"/>
              </w:rPr>
            </w:pPr>
            <w:r w:rsidRPr="00A07EE6">
              <w:rPr>
                <w:sz w:val="28"/>
                <w:szCs w:val="28"/>
                <w:lang w:val="en-AU"/>
              </w:rPr>
              <w:t>-2,05</w:t>
            </w:r>
          </w:p>
        </w:tc>
        <w:tc>
          <w:tcPr>
            <w:tcW w:w="748" w:type="pct"/>
            <w:vAlign w:val="center"/>
          </w:tcPr>
          <w:p w14:paraId="1A57DE42" w14:textId="77777777" w:rsidR="00A30110" w:rsidRPr="00A07EE6" w:rsidRDefault="00A30110" w:rsidP="00A30110">
            <w:pPr>
              <w:spacing w:line="360" w:lineRule="auto"/>
              <w:jc w:val="center"/>
              <w:rPr>
                <w:sz w:val="28"/>
                <w:szCs w:val="28"/>
              </w:rPr>
            </w:pPr>
            <w:r w:rsidRPr="00A07EE6">
              <w:rPr>
                <w:sz w:val="28"/>
                <w:szCs w:val="28"/>
              </w:rPr>
              <w:t>0,697</w:t>
            </w:r>
          </w:p>
        </w:tc>
        <w:tc>
          <w:tcPr>
            <w:tcW w:w="748" w:type="pct"/>
          </w:tcPr>
          <w:p w14:paraId="37F64C24" w14:textId="77777777" w:rsidR="00A30110" w:rsidRPr="00A07EE6" w:rsidRDefault="00A30110" w:rsidP="00A30110">
            <w:pPr>
              <w:spacing w:line="360" w:lineRule="auto"/>
              <w:jc w:val="center"/>
              <w:rPr>
                <w:sz w:val="28"/>
                <w:szCs w:val="28"/>
              </w:rPr>
            </w:pPr>
            <w:r w:rsidRPr="00A07EE6">
              <w:rPr>
                <w:sz w:val="28"/>
                <w:szCs w:val="28"/>
              </w:rPr>
              <w:t>-12,52</w:t>
            </w:r>
          </w:p>
        </w:tc>
        <w:tc>
          <w:tcPr>
            <w:tcW w:w="747" w:type="pct"/>
          </w:tcPr>
          <w:p w14:paraId="7ED3C376" w14:textId="77777777" w:rsidR="00A30110" w:rsidRPr="00A07EE6" w:rsidRDefault="00A30110" w:rsidP="00A30110">
            <w:pPr>
              <w:spacing w:line="360" w:lineRule="auto"/>
              <w:jc w:val="center"/>
              <w:rPr>
                <w:sz w:val="28"/>
                <w:szCs w:val="28"/>
              </w:rPr>
            </w:pPr>
            <w:r w:rsidRPr="00A07EE6">
              <w:rPr>
                <w:sz w:val="28"/>
                <w:szCs w:val="28"/>
              </w:rPr>
              <w:t>8,42</w:t>
            </w:r>
          </w:p>
        </w:tc>
      </w:tr>
      <w:tr w:rsidR="00A30110" w:rsidRPr="00A07EE6" w14:paraId="343083A7" w14:textId="77777777" w:rsidTr="00A30110">
        <w:trPr>
          <w:trHeight w:val="482"/>
        </w:trPr>
        <w:tc>
          <w:tcPr>
            <w:tcW w:w="848" w:type="pct"/>
            <w:vMerge/>
            <w:vAlign w:val="center"/>
          </w:tcPr>
          <w:p w14:paraId="6B0876AE" w14:textId="77777777" w:rsidR="00A30110" w:rsidRPr="00A07EE6" w:rsidRDefault="00A30110" w:rsidP="00A30110">
            <w:pPr>
              <w:spacing w:line="360" w:lineRule="auto"/>
              <w:rPr>
                <w:bCs/>
                <w:sz w:val="28"/>
                <w:szCs w:val="28"/>
              </w:rPr>
            </w:pPr>
          </w:p>
        </w:tc>
        <w:tc>
          <w:tcPr>
            <w:tcW w:w="1023" w:type="pct"/>
            <w:vAlign w:val="center"/>
          </w:tcPr>
          <w:p w14:paraId="3EBDEA98" w14:textId="77777777" w:rsidR="00A30110" w:rsidRPr="00A07EE6" w:rsidRDefault="00A30110" w:rsidP="00A30110">
            <w:pPr>
              <w:spacing w:line="360" w:lineRule="auto"/>
              <w:rPr>
                <w:bCs/>
                <w:sz w:val="28"/>
                <w:szCs w:val="28"/>
              </w:rPr>
            </w:pPr>
            <w:r w:rsidRPr="00A07EE6">
              <w:rPr>
                <w:bCs/>
                <w:sz w:val="28"/>
                <w:szCs w:val="28"/>
              </w:rPr>
              <w:t>Nặng</w:t>
            </w:r>
          </w:p>
        </w:tc>
        <w:tc>
          <w:tcPr>
            <w:tcW w:w="887" w:type="pct"/>
            <w:vAlign w:val="center"/>
          </w:tcPr>
          <w:p w14:paraId="16DDACF3" w14:textId="77777777" w:rsidR="00A30110" w:rsidRPr="00A07EE6" w:rsidRDefault="00A30110" w:rsidP="00A30110">
            <w:pPr>
              <w:spacing w:line="360" w:lineRule="auto"/>
              <w:jc w:val="center"/>
              <w:rPr>
                <w:sz w:val="28"/>
                <w:szCs w:val="28"/>
                <w:lang w:val="en-AU"/>
              </w:rPr>
            </w:pPr>
            <w:r w:rsidRPr="00A07EE6">
              <w:rPr>
                <w:sz w:val="28"/>
                <w:szCs w:val="28"/>
                <w:lang w:val="en-AU"/>
              </w:rPr>
              <w:t>0,48</w:t>
            </w:r>
          </w:p>
        </w:tc>
        <w:tc>
          <w:tcPr>
            <w:tcW w:w="748" w:type="pct"/>
            <w:vAlign w:val="center"/>
          </w:tcPr>
          <w:p w14:paraId="5140B70D" w14:textId="77777777" w:rsidR="00A30110" w:rsidRPr="00A07EE6" w:rsidRDefault="00A30110" w:rsidP="00A30110">
            <w:pPr>
              <w:spacing w:line="360" w:lineRule="auto"/>
              <w:jc w:val="center"/>
              <w:rPr>
                <w:sz w:val="28"/>
                <w:szCs w:val="28"/>
              </w:rPr>
            </w:pPr>
            <w:r w:rsidRPr="00A07EE6">
              <w:rPr>
                <w:sz w:val="28"/>
                <w:szCs w:val="28"/>
              </w:rPr>
              <w:t>0,939</w:t>
            </w:r>
          </w:p>
        </w:tc>
        <w:tc>
          <w:tcPr>
            <w:tcW w:w="748" w:type="pct"/>
          </w:tcPr>
          <w:p w14:paraId="3ABB4038" w14:textId="77777777" w:rsidR="00A30110" w:rsidRPr="00A07EE6" w:rsidRDefault="00A30110" w:rsidP="00A30110">
            <w:pPr>
              <w:spacing w:line="360" w:lineRule="auto"/>
              <w:jc w:val="center"/>
              <w:rPr>
                <w:sz w:val="28"/>
                <w:szCs w:val="28"/>
              </w:rPr>
            </w:pPr>
            <w:r w:rsidRPr="00A07EE6">
              <w:rPr>
                <w:sz w:val="28"/>
                <w:szCs w:val="28"/>
              </w:rPr>
              <w:t>-12,11</w:t>
            </w:r>
          </w:p>
        </w:tc>
        <w:tc>
          <w:tcPr>
            <w:tcW w:w="747" w:type="pct"/>
          </w:tcPr>
          <w:p w14:paraId="3C9B7DA9" w14:textId="77777777" w:rsidR="00A30110" w:rsidRPr="00A07EE6" w:rsidRDefault="00A30110" w:rsidP="00A30110">
            <w:pPr>
              <w:spacing w:line="360" w:lineRule="auto"/>
              <w:jc w:val="center"/>
              <w:rPr>
                <w:sz w:val="28"/>
                <w:szCs w:val="28"/>
              </w:rPr>
            </w:pPr>
            <w:r w:rsidRPr="00A07EE6">
              <w:rPr>
                <w:sz w:val="28"/>
                <w:szCs w:val="28"/>
              </w:rPr>
              <w:t>13,07</w:t>
            </w:r>
          </w:p>
        </w:tc>
      </w:tr>
      <w:tr w:rsidR="00A30110" w:rsidRPr="00A07EE6" w14:paraId="23197F66" w14:textId="77777777" w:rsidTr="00A30110">
        <w:trPr>
          <w:trHeight w:val="482"/>
        </w:trPr>
        <w:tc>
          <w:tcPr>
            <w:tcW w:w="848" w:type="pct"/>
            <w:vMerge w:val="restart"/>
            <w:vAlign w:val="center"/>
          </w:tcPr>
          <w:p w14:paraId="44376D8B" w14:textId="77777777" w:rsidR="00A30110" w:rsidRPr="00A07EE6" w:rsidRDefault="00A30110" w:rsidP="00A30110">
            <w:pPr>
              <w:spacing w:line="360" w:lineRule="auto"/>
              <w:rPr>
                <w:bCs/>
                <w:sz w:val="28"/>
                <w:szCs w:val="28"/>
              </w:rPr>
            </w:pPr>
            <w:r w:rsidRPr="00A07EE6">
              <w:rPr>
                <w:bCs/>
                <w:sz w:val="28"/>
                <w:szCs w:val="28"/>
              </w:rPr>
              <w:t>Nguyên nhân đợt cấp</w:t>
            </w:r>
          </w:p>
        </w:tc>
        <w:tc>
          <w:tcPr>
            <w:tcW w:w="1023" w:type="pct"/>
            <w:vAlign w:val="center"/>
          </w:tcPr>
          <w:p w14:paraId="1D72391A" w14:textId="77777777" w:rsidR="00A30110" w:rsidRPr="00A07EE6" w:rsidRDefault="00A30110" w:rsidP="00A30110">
            <w:pPr>
              <w:spacing w:line="360" w:lineRule="auto"/>
              <w:rPr>
                <w:bCs/>
                <w:sz w:val="28"/>
                <w:szCs w:val="28"/>
              </w:rPr>
            </w:pPr>
            <w:r w:rsidRPr="00A07EE6">
              <w:rPr>
                <w:bCs/>
                <w:sz w:val="28"/>
                <w:szCs w:val="28"/>
              </w:rPr>
              <w:t>Nhiễm trùng</w:t>
            </w:r>
          </w:p>
        </w:tc>
        <w:tc>
          <w:tcPr>
            <w:tcW w:w="887" w:type="pct"/>
            <w:vAlign w:val="center"/>
          </w:tcPr>
          <w:p w14:paraId="4205587C" w14:textId="77777777" w:rsidR="00A30110" w:rsidRPr="00A07EE6" w:rsidRDefault="00A30110" w:rsidP="00A30110">
            <w:pPr>
              <w:spacing w:line="360" w:lineRule="auto"/>
              <w:jc w:val="center"/>
              <w:rPr>
                <w:sz w:val="28"/>
                <w:szCs w:val="28"/>
                <w:lang w:val="en-AU"/>
              </w:rPr>
            </w:pPr>
            <w:r w:rsidRPr="00A07EE6">
              <w:rPr>
                <w:sz w:val="28"/>
                <w:szCs w:val="28"/>
                <w:lang w:val="en-AU"/>
              </w:rPr>
              <w:t>-1,55</w:t>
            </w:r>
          </w:p>
        </w:tc>
        <w:tc>
          <w:tcPr>
            <w:tcW w:w="748" w:type="pct"/>
            <w:vMerge w:val="restart"/>
            <w:vAlign w:val="center"/>
          </w:tcPr>
          <w:p w14:paraId="6220762B" w14:textId="77777777" w:rsidR="00A30110" w:rsidRPr="00A07EE6" w:rsidRDefault="00A30110" w:rsidP="00A30110">
            <w:pPr>
              <w:spacing w:line="360" w:lineRule="auto"/>
              <w:jc w:val="center"/>
              <w:rPr>
                <w:sz w:val="28"/>
                <w:szCs w:val="28"/>
              </w:rPr>
            </w:pPr>
            <w:r w:rsidRPr="00A07EE6">
              <w:rPr>
                <w:sz w:val="28"/>
                <w:szCs w:val="28"/>
              </w:rPr>
              <w:t>0,706</w:t>
            </w:r>
          </w:p>
        </w:tc>
        <w:tc>
          <w:tcPr>
            <w:tcW w:w="748" w:type="pct"/>
          </w:tcPr>
          <w:p w14:paraId="126249C2" w14:textId="77777777" w:rsidR="00A30110" w:rsidRPr="00A07EE6" w:rsidRDefault="00A30110" w:rsidP="00A30110">
            <w:pPr>
              <w:spacing w:line="360" w:lineRule="auto"/>
              <w:jc w:val="center"/>
              <w:rPr>
                <w:sz w:val="28"/>
                <w:szCs w:val="28"/>
              </w:rPr>
            </w:pPr>
            <w:r w:rsidRPr="00A07EE6">
              <w:rPr>
                <w:sz w:val="28"/>
                <w:szCs w:val="28"/>
              </w:rPr>
              <w:t>-9,75</w:t>
            </w:r>
          </w:p>
        </w:tc>
        <w:tc>
          <w:tcPr>
            <w:tcW w:w="747" w:type="pct"/>
          </w:tcPr>
          <w:p w14:paraId="5FB44DCC" w14:textId="77777777" w:rsidR="00A30110" w:rsidRPr="00A07EE6" w:rsidRDefault="00A30110" w:rsidP="00A30110">
            <w:pPr>
              <w:spacing w:line="360" w:lineRule="auto"/>
              <w:jc w:val="center"/>
              <w:rPr>
                <w:sz w:val="28"/>
                <w:szCs w:val="28"/>
              </w:rPr>
            </w:pPr>
            <w:r w:rsidRPr="00A07EE6">
              <w:rPr>
                <w:sz w:val="28"/>
                <w:szCs w:val="28"/>
              </w:rPr>
              <w:t>6,64</w:t>
            </w:r>
          </w:p>
        </w:tc>
      </w:tr>
      <w:tr w:rsidR="00A30110" w:rsidRPr="00A07EE6" w14:paraId="7802F256" w14:textId="77777777" w:rsidTr="00A30110">
        <w:trPr>
          <w:trHeight w:val="482"/>
        </w:trPr>
        <w:tc>
          <w:tcPr>
            <w:tcW w:w="848" w:type="pct"/>
            <w:vMerge/>
            <w:vAlign w:val="center"/>
          </w:tcPr>
          <w:p w14:paraId="2439424D" w14:textId="77777777" w:rsidR="00A30110" w:rsidRPr="00A07EE6" w:rsidRDefault="00A30110" w:rsidP="00A30110">
            <w:pPr>
              <w:spacing w:line="360" w:lineRule="auto"/>
              <w:rPr>
                <w:bCs/>
                <w:sz w:val="28"/>
                <w:szCs w:val="28"/>
              </w:rPr>
            </w:pPr>
          </w:p>
        </w:tc>
        <w:tc>
          <w:tcPr>
            <w:tcW w:w="1023" w:type="pct"/>
            <w:vAlign w:val="center"/>
          </w:tcPr>
          <w:p w14:paraId="43B13A12" w14:textId="77777777" w:rsidR="00A30110" w:rsidRPr="00A07EE6" w:rsidRDefault="00A30110" w:rsidP="00A30110">
            <w:pPr>
              <w:spacing w:after="0" w:line="360" w:lineRule="auto"/>
              <w:rPr>
                <w:bCs/>
                <w:sz w:val="28"/>
                <w:szCs w:val="28"/>
              </w:rPr>
            </w:pPr>
            <w:r w:rsidRPr="00A07EE6">
              <w:rPr>
                <w:bCs/>
                <w:sz w:val="28"/>
                <w:szCs w:val="28"/>
              </w:rPr>
              <w:t>Không nhiễm trùng</w:t>
            </w:r>
          </w:p>
        </w:tc>
        <w:tc>
          <w:tcPr>
            <w:tcW w:w="887" w:type="pct"/>
            <w:vAlign w:val="center"/>
          </w:tcPr>
          <w:p w14:paraId="010DA3ED" w14:textId="77777777" w:rsidR="00A30110" w:rsidRPr="00A07EE6" w:rsidRDefault="00A30110" w:rsidP="00A30110">
            <w:pPr>
              <w:spacing w:after="0" w:line="360" w:lineRule="auto"/>
              <w:jc w:val="center"/>
              <w:rPr>
                <w:sz w:val="28"/>
                <w:szCs w:val="28"/>
                <w:lang w:val="en-AU"/>
              </w:rPr>
            </w:pPr>
            <w:r w:rsidRPr="00A07EE6">
              <w:rPr>
                <w:sz w:val="28"/>
                <w:szCs w:val="28"/>
                <w:lang w:val="en-AU"/>
              </w:rPr>
              <w:t>-</w:t>
            </w:r>
          </w:p>
        </w:tc>
        <w:tc>
          <w:tcPr>
            <w:tcW w:w="748" w:type="pct"/>
            <w:vMerge/>
            <w:vAlign w:val="center"/>
          </w:tcPr>
          <w:p w14:paraId="03567758" w14:textId="77777777" w:rsidR="00A30110" w:rsidRPr="00A07EE6" w:rsidRDefault="00A30110" w:rsidP="00A30110">
            <w:pPr>
              <w:spacing w:after="0" w:line="360" w:lineRule="auto"/>
              <w:jc w:val="center"/>
              <w:rPr>
                <w:sz w:val="28"/>
                <w:szCs w:val="28"/>
              </w:rPr>
            </w:pPr>
          </w:p>
        </w:tc>
        <w:tc>
          <w:tcPr>
            <w:tcW w:w="748" w:type="pct"/>
            <w:vAlign w:val="center"/>
          </w:tcPr>
          <w:p w14:paraId="272D1FF2" w14:textId="77777777" w:rsidR="00A30110" w:rsidRPr="00A07EE6" w:rsidRDefault="00A30110" w:rsidP="00A30110">
            <w:pPr>
              <w:spacing w:after="0" w:line="360" w:lineRule="auto"/>
              <w:jc w:val="center"/>
              <w:rPr>
                <w:sz w:val="28"/>
                <w:szCs w:val="28"/>
              </w:rPr>
            </w:pPr>
            <w:r w:rsidRPr="00A07EE6">
              <w:rPr>
                <w:sz w:val="28"/>
                <w:szCs w:val="28"/>
              </w:rPr>
              <w:t>-</w:t>
            </w:r>
          </w:p>
        </w:tc>
        <w:tc>
          <w:tcPr>
            <w:tcW w:w="747" w:type="pct"/>
            <w:vAlign w:val="center"/>
          </w:tcPr>
          <w:p w14:paraId="092F5600" w14:textId="77777777" w:rsidR="00A30110" w:rsidRPr="00A07EE6" w:rsidRDefault="00A30110" w:rsidP="00A30110">
            <w:pPr>
              <w:spacing w:line="360" w:lineRule="auto"/>
              <w:jc w:val="center"/>
              <w:rPr>
                <w:b/>
                <w:bCs/>
                <w:sz w:val="28"/>
                <w:szCs w:val="28"/>
              </w:rPr>
            </w:pPr>
            <w:r w:rsidRPr="00A07EE6">
              <w:rPr>
                <w:b/>
                <w:bCs/>
                <w:sz w:val="28"/>
                <w:szCs w:val="28"/>
              </w:rPr>
              <w:t>-</w:t>
            </w:r>
          </w:p>
        </w:tc>
      </w:tr>
      <w:tr w:rsidR="00A30110" w:rsidRPr="00A07EE6" w14:paraId="251A087C" w14:textId="77777777" w:rsidTr="00A30110">
        <w:trPr>
          <w:trHeight w:val="482"/>
        </w:trPr>
        <w:tc>
          <w:tcPr>
            <w:tcW w:w="848" w:type="pct"/>
            <w:vMerge w:val="restart"/>
            <w:vAlign w:val="center"/>
          </w:tcPr>
          <w:p w14:paraId="2417B582" w14:textId="77777777" w:rsidR="00A30110" w:rsidRPr="00A07EE6" w:rsidRDefault="00A30110" w:rsidP="00A30110">
            <w:pPr>
              <w:spacing w:line="360" w:lineRule="auto"/>
              <w:rPr>
                <w:bCs/>
                <w:sz w:val="28"/>
                <w:szCs w:val="28"/>
              </w:rPr>
            </w:pPr>
            <w:r w:rsidRPr="00A07EE6">
              <w:rPr>
                <w:bCs/>
                <w:sz w:val="28"/>
                <w:szCs w:val="28"/>
              </w:rPr>
              <w:t>Số lượng bạch cầu</w:t>
            </w:r>
          </w:p>
        </w:tc>
        <w:tc>
          <w:tcPr>
            <w:tcW w:w="1023" w:type="pct"/>
            <w:vAlign w:val="center"/>
          </w:tcPr>
          <w:p w14:paraId="3C9AF972" w14:textId="77777777" w:rsidR="00A30110" w:rsidRPr="00A07EE6" w:rsidRDefault="00A30110" w:rsidP="00A30110">
            <w:pPr>
              <w:spacing w:after="0" w:line="360" w:lineRule="auto"/>
              <w:rPr>
                <w:bCs/>
                <w:sz w:val="28"/>
                <w:szCs w:val="28"/>
                <w:lang w:val="en-AU"/>
              </w:rPr>
            </w:pPr>
            <w:r w:rsidRPr="00A07EE6">
              <w:rPr>
                <w:bCs/>
                <w:sz w:val="28"/>
                <w:szCs w:val="28"/>
              </w:rPr>
              <w:t>Bình thường</w:t>
            </w:r>
          </w:p>
        </w:tc>
        <w:tc>
          <w:tcPr>
            <w:tcW w:w="887" w:type="pct"/>
            <w:vAlign w:val="center"/>
          </w:tcPr>
          <w:p w14:paraId="20604D41" w14:textId="77777777" w:rsidR="00A30110" w:rsidRPr="00A07EE6" w:rsidRDefault="00A30110" w:rsidP="00A30110">
            <w:pPr>
              <w:spacing w:after="0" w:line="360" w:lineRule="auto"/>
              <w:jc w:val="center"/>
              <w:rPr>
                <w:sz w:val="28"/>
                <w:szCs w:val="28"/>
                <w:lang w:val="en-AU"/>
              </w:rPr>
            </w:pPr>
            <w:r w:rsidRPr="00A07EE6">
              <w:rPr>
                <w:sz w:val="28"/>
                <w:szCs w:val="28"/>
                <w:lang w:val="en-AU"/>
              </w:rPr>
              <w:t>-</w:t>
            </w:r>
          </w:p>
        </w:tc>
        <w:tc>
          <w:tcPr>
            <w:tcW w:w="748" w:type="pct"/>
            <w:vMerge w:val="restart"/>
            <w:vAlign w:val="center"/>
          </w:tcPr>
          <w:p w14:paraId="29806AFD" w14:textId="77777777" w:rsidR="00A30110" w:rsidRPr="00A07EE6" w:rsidRDefault="00A30110" w:rsidP="00A30110">
            <w:pPr>
              <w:spacing w:after="0" w:line="360" w:lineRule="auto"/>
              <w:jc w:val="center"/>
              <w:rPr>
                <w:sz w:val="28"/>
                <w:szCs w:val="28"/>
              </w:rPr>
            </w:pPr>
            <w:r w:rsidRPr="00A07EE6">
              <w:rPr>
                <w:sz w:val="28"/>
                <w:szCs w:val="28"/>
              </w:rPr>
              <w:t>0,355</w:t>
            </w:r>
          </w:p>
        </w:tc>
        <w:tc>
          <w:tcPr>
            <w:tcW w:w="748" w:type="pct"/>
            <w:vAlign w:val="center"/>
          </w:tcPr>
          <w:p w14:paraId="3E95447A" w14:textId="77777777" w:rsidR="00A30110" w:rsidRPr="00A07EE6" w:rsidRDefault="00A30110" w:rsidP="00A30110">
            <w:pPr>
              <w:spacing w:after="0" w:line="360" w:lineRule="auto"/>
              <w:jc w:val="center"/>
              <w:rPr>
                <w:sz w:val="28"/>
                <w:szCs w:val="28"/>
              </w:rPr>
            </w:pPr>
            <w:r w:rsidRPr="00A07EE6">
              <w:rPr>
                <w:sz w:val="28"/>
                <w:szCs w:val="28"/>
              </w:rPr>
              <w:t>-</w:t>
            </w:r>
          </w:p>
        </w:tc>
        <w:tc>
          <w:tcPr>
            <w:tcW w:w="747" w:type="pct"/>
            <w:vAlign w:val="center"/>
          </w:tcPr>
          <w:p w14:paraId="7F70CA9E" w14:textId="77777777" w:rsidR="00A30110" w:rsidRPr="00A07EE6" w:rsidRDefault="00A30110" w:rsidP="00A30110">
            <w:pPr>
              <w:spacing w:line="360" w:lineRule="auto"/>
              <w:jc w:val="center"/>
              <w:rPr>
                <w:b/>
                <w:bCs/>
                <w:sz w:val="28"/>
                <w:szCs w:val="28"/>
              </w:rPr>
            </w:pPr>
            <w:r w:rsidRPr="00A07EE6">
              <w:rPr>
                <w:b/>
                <w:bCs/>
                <w:sz w:val="28"/>
                <w:szCs w:val="28"/>
              </w:rPr>
              <w:t>-</w:t>
            </w:r>
          </w:p>
        </w:tc>
      </w:tr>
      <w:tr w:rsidR="00A30110" w:rsidRPr="00A07EE6" w14:paraId="1CA0CE49" w14:textId="77777777" w:rsidTr="00A30110">
        <w:trPr>
          <w:trHeight w:val="482"/>
        </w:trPr>
        <w:tc>
          <w:tcPr>
            <w:tcW w:w="848" w:type="pct"/>
            <w:vMerge/>
            <w:vAlign w:val="center"/>
          </w:tcPr>
          <w:p w14:paraId="72C444E6" w14:textId="77777777" w:rsidR="00A30110" w:rsidRPr="00A07EE6" w:rsidRDefault="00A30110" w:rsidP="00A30110">
            <w:pPr>
              <w:spacing w:line="360" w:lineRule="auto"/>
              <w:rPr>
                <w:bCs/>
                <w:sz w:val="28"/>
                <w:szCs w:val="28"/>
              </w:rPr>
            </w:pPr>
          </w:p>
        </w:tc>
        <w:tc>
          <w:tcPr>
            <w:tcW w:w="1023" w:type="pct"/>
            <w:vAlign w:val="center"/>
          </w:tcPr>
          <w:p w14:paraId="6E94332C" w14:textId="77777777" w:rsidR="00A30110" w:rsidRPr="00A07EE6" w:rsidRDefault="00A30110" w:rsidP="00A30110">
            <w:pPr>
              <w:spacing w:after="0" w:line="360" w:lineRule="auto"/>
              <w:rPr>
                <w:bCs/>
                <w:sz w:val="28"/>
                <w:szCs w:val="28"/>
              </w:rPr>
            </w:pPr>
            <w:r w:rsidRPr="00A07EE6">
              <w:rPr>
                <w:bCs/>
                <w:sz w:val="28"/>
                <w:szCs w:val="28"/>
              </w:rPr>
              <w:t>Tăng</w:t>
            </w:r>
          </w:p>
        </w:tc>
        <w:tc>
          <w:tcPr>
            <w:tcW w:w="887" w:type="pct"/>
            <w:vAlign w:val="center"/>
          </w:tcPr>
          <w:p w14:paraId="467C167F" w14:textId="77777777" w:rsidR="00A30110" w:rsidRPr="00A07EE6" w:rsidRDefault="00A30110" w:rsidP="00A30110">
            <w:pPr>
              <w:spacing w:after="0" w:line="360" w:lineRule="auto"/>
              <w:jc w:val="center"/>
              <w:rPr>
                <w:sz w:val="28"/>
                <w:szCs w:val="28"/>
                <w:lang w:val="en-AU"/>
              </w:rPr>
            </w:pPr>
            <w:r w:rsidRPr="00A07EE6">
              <w:rPr>
                <w:sz w:val="28"/>
                <w:szCs w:val="28"/>
                <w:lang w:val="en-AU"/>
              </w:rPr>
              <w:t>-3,29</w:t>
            </w:r>
          </w:p>
        </w:tc>
        <w:tc>
          <w:tcPr>
            <w:tcW w:w="748" w:type="pct"/>
            <w:vMerge/>
            <w:vAlign w:val="center"/>
          </w:tcPr>
          <w:p w14:paraId="2177D530" w14:textId="77777777" w:rsidR="00A30110" w:rsidRPr="00A07EE6" w:rsidRDefault="00A30110" w:rsidP="00A30110">
            <w:pPr>
              <w:spacing w:after="0" w:line="360" w:lineRule="auto"/>
              <w:jc w:val="center"/>
              <w:rPr>
                <w:sz w:val="28"/>
                <w:szCs w:val="28"/>
              </w:rPr>
            </w:pPr>
          </w:p>
        </w:tc>
        <w:tc>
          <w:tcPr>
            <w:tcW w:w="748" w:type="pct"/>
          </w:tcPr>
          <w:p w14:paraId="0D3A5E1E" w14:textId="77777777" w:rsidR="00A30110" w:rsidRPr="00A07EE6" w:rsidRDefault="00A30110" w:rsidP="00A30110">
            <w:pPr>
              <w:spacing w:after="0" w:line="360" w:lineRule="auto"/>
              <w:jc w:val="center"/>
              <w:rPr>
                <w:sz w:val="28"/>
                <w:szCs w:val="28"/>
                <w:lang w:val="en-AU"/>
              </w:rPr>
            </w:pPr>
            <w:r w:rsidRPr="00A07EE6">
              <w:rPr>
                <w:sz w:val="28"/>
                <w:szCs w:val="28"/>
                <w:lang w:val="en-AU"/>
              </w:rPr>
              <w:t>-10,36</w:t>
            </w:r>
          </w:p>
        </w:tc>
        <w:tc>
          <w:tcPr>
            <w:tcW w:w="747" w:type="pct"/>
          </w:tcPr>
          <w:p w14:paraId="133969E9" w14:textId="77777777" w:rsidR="00A30110" w:rsidRPr="00A07EE6" w:rsidRDefault="00A30110" w:rsidP="00A30110">
            <w:pPr>
              <w:spacing w:line="360" w:lineRule="auto"/>
              <w:jc w:val="center"/>
              <w:rPr>
                <w:sz w:val="28"/>
                <w:szCs w:val="28"/>
              </w:rPr>
            </w:pPr>
            <w:r w:rsidRPr="00A07EE6">
              <w:rPr>
                <w:sz w:val="28"/>
                <w:szCs w:val="28"/>
              </w:rPr>
              <w:t>3,78</w:t>
            </w:r>
          </w:p>
        </w:tc>
      </w:tr>
      <w:tr w:rsidR="00A30110" w:rsidRPr="00A07EE6" w14:paraId="05F6657F" w14:textId="77777777" w:rsidTr="00A30110">
        <w:trPr>
          <w:trHeight w:val="482"/>
        </w:trPr>
        <w:tc>
          <w:tcPr>
            <w:tcW w:w="848" w:type="pct"/>
            <w:vMerge w:val="restart"/>
            <w:vAlign w:val="center"/>
          </w:tcPr>
          <w:p w14:paraId="60169AAA" w14:textId="77777777" w:rsidR="00A30110" w:rsidRPr="00A07EE6" w:rsidRDefault="00A30110" w:rsidP="00A30110">
            <w:pPr>
              <w:spacing w:line="360" w:lineRule="auto"/>
              <w:rPr>
                <w:bCs/>
                <w:sz w:val="28"/>
                <w:szCs w:val="28"/>
              </w:rPr>
            </w:pPr>
            <w:r>
              <w:rPr>
                <w:sz w:val="28"/>
                <w:szCs w:val="28"/>
              </w:rPr>
              <w:t>Bạch cầu trung tính</w:t>
            </w:r>
          </w:p>
        </w:tc>
        <w:tc>
          <w:tcPr>
            <w:tcW w:w="1023" w:type="pct"/>
            <w:vAlign w:val="center"/>
          </w:tcPr>
          <w:p w14:paraId="5E3844EC" w14:textId="77777777" w:rsidR="00A30110" w:rsidRPr="00A07EE6" w:rsidRDefault="00A30110" w:rsidP="00A30110">
            <w:pPr>
              <w:spacing w:after="0" w:line="360" w:lineRule="auto"/>
              <w:rPr>
                <w:bCs/>
                <w:sz w:val="28"/>
                <w:szCs w:val="28"/>
              </w:rPr>
            </w:pPr>
            <w:r w:rsidRPr="00A07EE6">
              <w:rPr>
                <w:bCs/>
                <w:sz w:val="28"/>
                <w:szCs w:val="28"/>
              </w:rPr>
              <w:t>Bình thường</w:t>
            </w:r>
          </w:p>
        </w:tc>
        <w:tc>
          <w:tcPr>
            <w:tcW w:w="887" w:type="pct"/>
            <w:vAlign w:val="center"/>
          </w:tcPr>
          <w:p w14:paraId="2FB8F16B" w14:textId="77777777" w:rsidR="00A30110" w:rsidRPr="00A07EE6" w:rsidRDefault="00A30110" w:rsidP="00A30110">
            <w:pPr>
              <w:spacing w:after="0" w:line="360" w:lineRule="auto"/>
              <w:jc w:val="center"/>
              <w:rPr>
                <w:sz w:val="28"/>
                <w:szCs w:val="28"/>
                <w:lang w:val="en-AU"/>
              </w:rPr>
            </w:pPr>
            <w:r w:rsidRPr="00A07EE6">
              <w:rPr>
                <w:sz w:val="28"/>
                <w:szCs w:val="28"/>
                <w:lang w:val="en-AU"/>
              </w:rPr>
              <w:t>-</w:t>
            </w:r>
          </w:p>
        </w:tc>
        <w:tc>
          <w:tcPr>
            <w:tcW w:w="748" w:type="pct"/>
            <w:vAlign w:val="center"/>
          </w:tcPr>
          <w:p w14:paraId="65126DFC" w14:textId="77777777" w:rsidR="00A30110" w:rsidRPr="00A07EE6" w:rsidRDefault="00A30110" w:rsidP="00A30110">
            <w:pPr>
              <w:spacing w:after="0" w:line="360" w:lineRule="auto"/>
              <w:jc w:val="center"/>
              <w:rPr>
                <w:sz w:val="28"/>
                <w:szCs w:val="28"/>
              </w:rPr>
            </w:pPr>
            <w:r w:rsidRPr="00A07EE6">
              <w:rPr>
                <w:sz w:val="28"/>
                <w:szCs w:val="28"/>
              </w:rPr>
              <w:t>-</w:t>
            </w:r>
          </w:p>
        </w:tc>
        <w:tc>
          <w:tcPr>
            <w:tcW w:w="748" w:type="pct"/>
            <w:vAlign w:val="center"/>
          </w:tcPr>
          <w:p w14:paraId="0F124DC4" w14:textId="77777777" w:rsidR="00A30110" w:rsidRPr="00A07EE6" w:rsidRDefault="00A30110" w:rsidP="00A30110">
            <w:pPr>
              <w:spacing w:after="0" w:line="360" w:lineRule="auto"/>
              <w:jc w:val="center"/>
              <w:rPr>
                <w:sz w:val="28"/>
                <w:szCs w:val="28"/>
                <w:lang w:val="en-AU"/>
              </w:rPr>
            </w:pPr>
            <w:r w:rsidRPr="00A07EE6">
              <w:rPr>
                <w:sz w:val="28"/>
                <w:szCs w:val="28"/>
                <w:lang w:val="en-AU"/>
              </w:rPr>
              <w:t>-</w:t>
            </w:r>
          </w:p>
        </w:tc>
        <w:tc>
          <w:tcPr>
            <w:tcW w:w="747" w:type="pct"/>
            <w:vAlign w:val="center"/>
          </w:tcPr>
          <w:p w14:paraId="4C3E1D49" w14:textId="77777777" w:rsidR="00A30110" w:rsidRPr="00A07EE6" w:rsidRDefault="00A30110" w:rsidP="00A30110">
            <w:pPr>
              <w:spacing w:line="360" w:lineRule="auto"/>
              <w:jc w:val="center"/>
              <w:rPr>
                <w:sz w:val="28"/>
                <w:szCs w:val="28"/>
              </w:rPr>
            </w:pPr>
            <w:r w:rsidRPr="00A07EE6">
              <w:rPr>
                <w:sz w:val="28"/>
                <w:szCs w:val="28"/>
              </w:rPr>
              <w:t>-</w:t>
            </w:r>
          </w:p>
        </w:tc>
      </w:tr>
      <w:tr w:rsidR="00A30110" w:rsidRPr="00A07EE6" w14:paraId="39AFDF58" w14:textId="77777777" w:rsidTr="00A30110">
        <w:trPr>
          <w:trHeight w:val="482"/>
        </w:trPr>
        <w:tc>
          <w:tcPr>
            <w:tcW w:w="848" w:type="pct"/>
            <w:vMerge/>
            <w:vAlign w:val="center"/>
          </w:tcPr>
          <w:p w14:paraId="58A062CC" w14:textId="77777777" w:rsidR="00A30110" w:rsidRPr="00A07EE6" w:rsidRDefault="00A30110" w:rsidP="00A30110">
            <w:pPr>
              <w:spacing w:line="360" w:lineRule="auto"/>
              <w:rPr>
                <w:bCs/>
                <w:sz w:val="28"/>
                <w:szCs w:val="28"/>
              </w:rPr>
            </w:pPr>
          </w:p>
        </w:tc>
        <w:tc>
          <w:tcPr>
            <w:tcW w:w="1023" w:type="pct"/>
            <w:vAlign w:val="center"/>
          </w:tcPr>
          <w:p w14:paraId="1BFB05A7" w14:textId="77777777" w:rsidR="00A30110" w:rsidRPr="00A07EE6" w:rsidRDefault="00A30110" w:rsidP="00A30110">
            <w:pPr>
              <w:spacing w:after="0" w:line="360" w:lineRule="auto"/>
              <w:rPr>
                <w:bCs/>
                <w:sz w:val="28"/>
                <w:szCs w:val="28"/>
              </w:rPr>
            </w:pPr>
            <w:r w:rsidRPr="00A07EE6">
              <w:rPr>
                <w:bCs/>
                <w:sz w:val="28"/>
                <w:szCs w:val="28"/>
              </w:rPr>
              <w:t>Tăng</w:t>
            </w:r>
          </w:p>
        </w:tc>
        <w:tc>
          <w:tcPr>
            <w:tcW w:w="887" w:type="pct"/>
            <w:vAlign w:val="center"/>
          </w:tcPr>
          <w:p w14:paraId="08148D78" w14:textId="77777777" w:rsidR="00A30110" w:rsidRPr="00A07EE6" w:rsidRDefault="00A30110" w:rsidP="00A30110">
            <w:pPr>
              <w:spacing w:after="0" w:line="360" w:lineRule="auto"/>
              <w:jc w:val="center"/>
              <w:rPr>
                <w:sz w:val="28"/>
                <w:szCs w:val="28"/>
                <w:lang w:val="en-AU"/>
              </w:rPr>
            </w:pPr>
            <w:r w:rsidRPr="00A07EE6">
              <w:rPr>
                <w:sz w:val="28"/>
                <w:szCs w:val="28"/>
                <w:lang w:val="en-AU"/>
              </w:rPr>
              <w:t>4,27</w:t>
            </w:r>
          </w:p>
        </w:tc>
        <w:tc>
          <w:tcPr>
            <w:tcW w:w="748" w:type="pct"/>
            <w:vAlign w:val="center"/>
          </w:tcPr>
          <w:p w14:paraId="1783F81B" w14:textId="77777777" w:rsidR="00A30110" w:rsidRPr="00A07EE6" w:rsidRDefault="00A30110" w:rsidP="00A30110">
            <w:pPr>
              <w:spacing w:after="0" w:line="360" w:lineRule="auto"/>
              <w:jc w:val="center"/>
              <w:rPr>
                <w:sz w:val="28"/>
                <w:szCs w:val="28"/>
              </w:rPr>
            </w:pPr>
            <w:r w:rsidRPr="00A07EE6">
              <w:rPr>
                <w:sz w:val="28"/>
                <w:szCs w:val="28"/>
              </w:rPr>
              <w:t>0259</w:t>
            </w:r>
          </w:p>
        </w:tc>
        <w:tc>
          <w:tcPr>
            <w:tcW w:w="748" w:type="pct"/>
          </w:tcPr>
          <w:p w14:paraId="3CD1F089" w14:textId="77777777" w:rsidR="00A30110" w:rsidRPr="00A07EE6" w:rsidRDefault="00A30110" w:rsidP="00A30110">
            <w:pPr>
              <w:spacing w:after="0" w:line="360" w:lineRule="auto"/>
              <w:jc w:val="center"/>
              <w:rPr>
                <w:sz w:val="28"/>
                <w:szCs w:val="28"/>
                <w:lang w:val="en-AU"/>
              </w:rPr>
            </w:pPr>
            <w:r w:rsidRPr="00A07EE6">
              <w:rPr>
                <w:sz w:val="28"/>
                <w:szCs w:val="28"/>
                <w:lang w:val="en-AU"/>
              </w:rPr>
              <w:t>-3,23</w:t>
            </w:r>
          </w:p>
        </w:tc>
        <w:tc>
          <w:tcPr>
            <w:tcW w:w="747" w:type="pct"/>
          </w:tcPr>
          <w:p w14:paraId="5D05919B" w14:textId="77777777" w:rsidR="00A30110" w:rsidRPr="00A07EE6" w:rsidRDefault="00A30110" w:rsidP="00A30110">
            <w:pPr>
              <w:spacing w:line="360" w:lineRule="auto"/>
              <w:jc w:val="center"/>
              <w:rPr>
                <w:sz w:val="28"/>
                <w:szCs w:val="28"/>
              </w:rPr>
            </w:pPr>
            <w:r w:rsidRPr="00A07EE6">
              <w:rPr>
                <w:sz w:val="28"/>
                <w:szCs w:val="28"/>
              </w:rPr>
              <w:t>11,77</w:t>
            </w:r>
          </w:p>
        </w:tc>
      </w:tr>
      <w:tr w:rsidR="00A30110" w:rsidRPr="00A07EE6" w14:paraId="012FCB52" w14:textId="77777777" w:rsidTr="00A30110">
        <w:trPr>
          <w:trHeight w:val="482"/>
        </w:trPr>
        <w:tc>
          <w:tcPr>
            <w:tcW w:w="848" w:type="pct"/>
            <w:vMerge/>
            <w:vAlign w:val="center"/>
          </w:tcPr>
          <w:p w14:paraId="2B180C5C" w14:textId="77777777" w:rsidR="00A30110" w:rsidRPr="00A07EE6" w:rsidRDefault="00A30110" w:rsidP="00A30110">
            <w:pPr>
              <w:spacing w:line="360" w:lineRule="auto"/>
              <w:rPr>
                <w:bCs/>
                <w:sz w:val="28"/>
                <w:szCs w:val="28"/>
              </w:rPr>
            </w:pPr>
          </w:p>
        </w:tc>
        <w:tc>
          <w:tcPr>
            <w:tcW w:w="1023" w:type="pct"/>
            <w:vAlign w:val="center"/>
          </w:tcPr>
          <w:p w14:paraId="549EF3A5" w14:textId="77777777" w:rsidR="00A30110" w:rsidRPr="00A07EE6" w:rsidRDefault="00A30110" w:rsidP="00A30110">
            <w:pPr>
              <w:spacing w:after="0" w:line="360" w:lineRule="auto"/>
              <w:rPr>
                <w:bCs/>
                <w:sz w:val="28"/>
                <w:szCs w:val="28"/>
              </w:rPr>
            </w:pPr>
            <w:r w:rsidRPr="00A07EE6">
              <w:rPr>
                <w:bCs/>
                <w:sz w:val="28"/>
                <w:szCs w:val="28"/>
              </w:rPr>
              <w:t>Giảm</w:t>
            </w:r>
          </w:p>
        </w:tc>
        <w:tc>
          <w:tcPr>
            <w:tcW w:w="887" w:type="pct"/>
            <w:vAlign w:val="center"/>
          </w:tcPr>
          <w:p w14:paraId="70F5F30E" w14:textId="77777777" w:rsidR="00A30110" w:rsidRPr="00A07EE6" w:rsidRDefault="00A30110" w:rsidP="00A30110">
            <w:pPr>
              <w:spacing w:after="0" w:line="360" w:lineRule="auto"/>
              <w:jc w:val="center"/>
              <w:rPr>
                <w:sz w:val="28"/>
                <w:szCs w:val="28"/>
                <w:lang w:val="en-AU"/>
              </w:rPr>
            </w:pPr>
            <w:r w:rsidRPr="00A07EE6">
              <w:rPr>
                <w:sz w:val="28"/>
                <w:szCs w:val="28"/>
                <w:lang w:val="en-AU"/>
              </w:rPr>
              <w:t>3,69</w:t>
            </w:r>
          </w:p>
        </w:tc>
        <w:tc>
          <w:tcPr>
            <w:tcW w:w="748" w:type="pct"/>
            <w:vAlign w:val="center"/>
          </w:tcPr>
          <w:p w14:paraId="267A526E" w14:textId="77777777" w:rsidR="00A30110" w:rsidRPr="00A07EE6" w:rsidRDefault="00A30110" w:rsidP="00A30110">
            <w:pPr>
              <w:spacing w:after="0" w:line="360" w:lineRule="auto"/>
              <w:jc w:val="center"/>
              <w:rPr>
                <w:sz w:val="28"/>
                <w:szCs w:val="28"/>
              </w:rPr>
            </w:pPr>
            <w:r w:rsidRPr="00A07EE6">
              <w:rPr>
                <w:sz w:val="28"/>
                <w:szCs w:val="28"/>
              </w:rPr>
              <w:t>0,328</w:t>
            </w:r>
          </w:p>
        </w:tc>
        <w:tc>
          <w:tcPr>
            <w:tcW w:w="748" w:type="pct"/>
          </w:tcPr>
          <w:p w14:paraId="3DB900A1" w14:textId="77777777" w:rsidR="00A30110" w:rsidRPr="00A07EE6" w:rsidRDefault="00A30110" w:rsidP="00A30110">
            <w:pPr>
              <w:spacing w:after="0" w:line="360" w:lineRule="auto"/>
              <w:jc w:val="center"/>
              <w:rPr>
                <w:sz w:val="28"/>
                <w:szCs w:val="28"/>
                <w:lang w:val="en-AU"/>
              </w:rPr>
            </w:pPr>
            <w:r w:rsidRPr="00A07EE6">
              <w:rPr>
                <w:sz w:val="28"/>
                <w:szCs w:val="28"/>
                <w:lang w:val="en-AU"/>
              </w:rPr>
              <w:t>-3,8</w:t>
            </w:r>
          </w:p>
        </w:tc>
        <w:tc>
          <w:tcPr>
            <w:tcW w:w="747" w:type="pct"/>
          </w:tcPr>
          <w:p w14:paraId="7D5A02F1" w14:textId="77777777" w:rsidR="00A30110" w:rsidRPr="00A07EE6" w:rsidRDefault="00A30110" w:rsidP="00A30110">
            <w:pPr>
              <w:spacing w:line="360" w:lineRule="auto"/>
              <w:jc w:val="center"/>
              <w:rPr>
                <w:sz w:val="28"/>
                <w:szCs w:val="28"/>
              </w:rPr>
            </w:pPr>
            <w:r w:rsidRPr="00A07EE6">
              <w:rPr>
                <w:sz w:val="28"/>
                <w:szCs w:val="28"/>
              </w:rPr>
              <w:t>11,19</w:t>
            </w:r>
          </w:p>
        </w:tc>
      </w:tr>
      <w:tr w:rsidR="00A30110" w:rsidRPr="00A07EE6" w14:paraId="09F364F1" w14:textId="77777777" w:rsidTr="00A30110">
        <w:trPr>
          <w:trHeight w:val="482"/>
        </w:trPr>
        <w:tc>
          <w:tcPr>
            <w:tcW w:w="848" w:type="pct"/>
            <w:vMerge w:val="restart"/>
            <w:vAlign w:val="center"/>
          </w:tcPr>
          <w:p w14:paraId="2197AE55" w14:textId="77777777" w:rsidR="00A30110" w:rsidRPr="00A07EE6" w:rsidRDefault="00A30110" w:rsidP="00A30110">
            <w:pPr>
              <w:spacing w:line="360" w:lineRule="auto"/>
              <w:rPr>
                <w:bCs/>
                <w:sz w:val="28"/>
                <w:szCs w:val="28"/>
              </w:rPr>
            </w:pPr>
            <w:r w:rsidRPr="00A07EE6">
              <w:rPr>
                <w:bCs/>
                <w:sz w:val="28"/>
                <w:szCs w:val="28"/>
              </w:rPr>
              <w:t>CRP</w:t>
            </w:r>
          </w:p>
        </w:tc>
        <w:tc>
          <w:tcPr>
            <w:tcW w:w="1023" w:type="pct"/>
            <w:vAlign w:val="center"/>
          </w:tcPr>
          <w:p w14:paraId="5307A66E" w14:textId="77777777" w:rsidR="00A30110" w:rsidRPr="00A07EE6" w:rsidRDefault="00A30110" w:rsidP="00A30110">
            <w:pPr>
              <w:spacing w:after="0" w:line="360" w:lineRule="auto"/>
              <w:rPr>
                <w:bCs/>
                <w:sz w:val="28"/>
                <w:szCs w:val="28"/>
              </w:rPr>
            </w:pPr>
            <w:r w:rsidRPr="00A07EE6">
              <w:rPr>
                <w:bCs/>
                <w:sz w:val="28"/>
                <w:szCs w:val="28"/>
              </w:rPr>
              <w:t>Bình thường</w:t>
            </w:r>
          </w:p>
        </w:tc>
        <w:tc>
          <w:tcPr>
            <w:tcW w:w="887" w:type="pct"/>
            <w:vAlign w:val="center"/>
          </w:tcPr>
          <w:p w14:paraId="6788AE1A" w14:textId="77777777" w:rsidR="00A30110" w:rsidRPr="00A07EE6" w:rsidRDefault="00A30110" w:rsidP="00A30110">
            <w:pPr>
              <w:spacing w:after="0" w:line="360" w:lineRule="auto"/>
              <w:jc w:val="center"/>
              <w:rPr>
                <w:sz w:val="28"/>
                <w:szCs w:val="28"/>
                <w:lang w:val="en-AU"/>
              </w:rPr>
            </w:pPr>
            <w:r w:rsidRPr="00A07EE6">
              <w:rPr>
                <w:sz w:val="28"/>
                <w:szCs w:val="28"/>
                <w:lang w:val="en-AU"/>
              </w:rPr>
              <w:t>-</w:t>
            </w:r>
          </w:p>
        </w:tc>
        <w:tc>
          <w:tcPr>
            <w:tcW w:w="748" w:type="pct"/>
            <w:vMerge w:val="restart"/>
            <w:vAlign w:val="center"/>
          </w:tcPr>
          <w:p w14:paraId="018BFF67" w14:textId="77777777" w:rsidR="00A30110" w:rsidRPr="00A07EE6" w:rsidRDefault="00A30110" w:rsidP="00A30110">
            <w:pPr>
              <w:spacing w:after="0" w:line="360" w:lineRule="auto"/>
              <w:jc w:val="center"/>
              <w:rPr>
                <w:sz w:val="28"/>
                <w:szCs w:val="28"/>
                <w:lang w:val="en-AU"/>
              </w:rPr>
            </w:pPr>
            <w:r w:rsidRPr="00A07EE6">
              <w:rPr>
                <w:sz w:val="28"/>
                <w:szCs w:val="28"/>
                <w:lang w:val="en-AU"/>
              </w:rPr>
              <w:t>0,488</w:t>
            </w:r>
          </w:p>
        </w:tc>
        <w:tc>
          <w:tcPr>
            <w:tcW w:w="748" w:type="pct"/>
            <w:vAlign w:val="center"/>
          </w:tcPr>
          <w:p w14:paraId="72D1D1BB" w14:textId="77777777" w:rsidR="00A30110" w:rsidRPr="00A07EE6" w:rsidRDefault="00A30110" w:rsidP="00A30110">
            <w:pPr>
              <w:spacing w:after="0" w:line="360" w:lineRule="auto"/>
              <w:jc w:val="center"/>
              <w:rPr>
                <w:sz w:val="28"/>
                <w:szCs w:val="28"/>
                <w:lang w:val="en-AU"/>
              </w:rPr>
            </w:pPr>
            <w:r w:rsidRPr="00A07EE6">
              <w:rPr>
                <w:sz w:val="28"/>
                <w:szCs w:val="28"/>
                <w:lang w:val="en-AU"/>
              </w:rPr>
              <w:t>-</w:t>
            </w:r>
          </w:p>
        </w:tc>
        <w:tc>
          <w:tcPr>
            <w:tcW w:w="747" w:type="pct"/>
            <w:vAlign w:val="center"/>
          </w:tcPr>
          <w:p w14:paraId="7667DF6E" w14:textId="77777777" w:rsidR="00A30110" w:rsidRPr="00A07EE6" w:rsidRDefault="00A30110" w:rsidP="00A30110">
            <w:pPr>
              <w:spacing w:line="360" w:lineRule="auto"/>
              <w:jc w:val="center"/>
              <w:rPr>
                <w:sz w:val="28"/>
                <w:szCs w:val="28"/>
                <w:lang w:val="en-AU"/>
              </w:rPr>
            </w:pPr>
            <w:r w:rsidRPr="00A07EE6">
              <w:rPr>
                <w:sz w:val="28"/>
                <w:szCs w:val="28"/>
                <w:lang w:val="en-AU"/>
              </w:rPr>
              <w:t>-</w:t>
            </w:r>
          </w:p>
        </w:tc>
      </w:tr>
      <w:tr w:rsidR="00A30110" w:rsidRPr="00A07EE6" w14:paraId="565ABAB3" w14:textId="77777777" w:rsidTr="00A30110">
        <w:trPr>
          <w:trHeight w:val="482"/>
        </w:trPr>
        <w:tc>
          <w:tcPr>
            <w:tcW w:w="848" w:type="pct"/>
            <w:vMerge/>
            <w:vAlign w:val="center"/>
          </w:tcPr>
          <w:p w14:paraId="59742D44" w14:textId="77777777" w:rsidR="00A30110" w:rsidRPr="00A07EE6" w:rsidRDefault="00A30110" w:rsidP="00A30110">
            <w:pPr>
              <w:spacing w:line="360" w:lineRule="auto"/>
              <w:rPr>
                <w:bCs/>
                <w:sz w:val="28"/>
                <w:szCs w:val="28"/>
              </w:rPr>
            </w:pPr>
          </w:p>
        </w:tc>
        <w:tc>
          <w:tcPr>
            <w:tcW w:w="1023" w:type="pct"/>
            <w:vAlign w:val="center"/>
          </w:tcPr>
          <w:p w14:paraId="58F980FD" w14:textId="77777777" w:rsidR="00A30110" w:rsidRPr="00A07EE6" w:rsidRDefault="00A30110" w:rsidP="00A30110">
            <w:pPr>
              <w:spacing w:after="0" w:line="360" w:lineRule="auto"/>
              <w:rPr>
                <w:bCs/>
                <w:sz w:val="28"/>
                <w:szCs w:val="28"/>
              </w:rPr>
            </w:pPr>
            <w:r w:rsidRPr="00A07EE6">
              <w:rPr>
                <w:bCs/>
                <w:sz w:val="28"/>
                <w:szCs w:val="28"/>
              </w:rPr>
              <w:t>Tăng</w:t>
            </w:r>
          </w:p>
        </w:tc>
        <w:tc>
          <w:tcPr>
            <w:tcW w:w="887" w:type="pct"/>
            <w:vAlign w:val="center"/>
          </w:tcPr>
          <w:p w14:paraId="76D64A57" w14:textId="77777777" w:rsidR="00A30110" w:rsidRPr="00A07EE6" w:rsidRDefault="00A30110" w:rsidP="00A30110">
            <w:pPr>
              <w:spacing w:after="0" w:line="360" w:lineRule="auto"/>
              <w:jc w:val="center"/>
              <w:rPr>
                <w:sz w:val="28"/>
                <w:szCs w:val="28"/>
                <w:lang w:val="en-AU"/>
              </w:rPr>
            </w:pPr>
            <w:r w:rsidRPr="00A07EE6">
              <w:rPr>
                <w:sz w:val="28"/>
                <w:szCs w:val="28"/>
                <w:lang w:val="en-AU"/>
              </w:rPr>
              <w:t>2,25</w:t>
            </w:r>
          </w:p>
        </w:tc>
        <w:tc>
          <w:tcPr>
            <w:tcW w:w="748" w:type="pct"/>
            <w:vMerge/>
            <w:vAlign w:val="center"/>
          </w:tcPr>
          <w:p w14:paraId="15EEE30B" w14:textId="77777777" w:rsidR="00A30110" w:rsidRPr="00A07EE6" w:rsidRDefault="00A30110" w:rsidP="00A30110">
            <w:pPr>
              <w:spacing w:after="0" w:line="360" w:lineRule="auto"/>
              <w:jc w:val="center"/>
              <w:rPr>
                <w:b/>
                <w:bCs/>
                <w:sz w:val="28"/>
                <w:szCs w:val="28"/>
              </w:rPr>
            </w:pPr>
          </w:p>
        </w:tc>
        <w:tc>
          <w:tcPr>
            <w:tcW w:w="748" w:type="pct"/>
          </w:tcPr>
          <w:p w14:paraId="0888E528" w14:textId="77777777" w:rsidR="00A30110" w:rsidRPr="00A07EE6" w:rsidRDefault="00A30110" w:rsidP="00A30110">
            <w:pPr>
              <w:spacing w:after="0" w:line="360" w:lineRule="auto"/>
              <w:jc w:val="center"/>
              <w:rPr>
                <w:sz w:val="28"/>
                <w:szCs w:val="28"/>
                <w:lang w:val="en-AU"/>
              </w:rPr>
            </w:pPr>
            <w:r w:rsidRPr="00A07EE6">
              <w:rPr>
                <w:sz w:val="28"/>
                <w:szCs w:val="28"/>
                <w:lang w:val="en-AU"/>
              </w:rPr>
              <w:t>-4,21</w:t>
            </w:r>
          </w:p>
        </w:tc>
        <w:tc>
          <w:tcPr>
            <w:tcW w:w="747" w:type="pct"/>
          </w:tcPr>
          <w:p w14:paraId="06CBDFF0" w14:textId="77777777" w:rsidR="00A30110" w:rsidRPr="00A07EE6" w:rsidRDefault="00A30110" w:rsidP="00A30110">
            <w:pPr>
              <w:spacing w:line="360" w:lineRule="auto"/>
              <w:jc w:val="center"/>
              <w:rPr>
                <w:sz w:val="28"/>
                <w:szCs w:val="28"/>
              </w:rPr>
            </w:pPr>
            <w:r w:rsidRPr="00A07EE6">
              <w:rPr>
                <w:sz w:val="28"/>
                <w:szCs w:val="28"/>
              </w:rPr>
              <w:t>8,71</w:t>
            </w:r>
          </w:p>
        </w:tc>
      </w:tr>
    </w:tbl>
    <w:p w14:paraId="71B94DED" w14:textId="77777777" w:rsidR="00A30110"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6CEF6253" w14:textId="77777777" w:rsidR="00A30110" w:rsidRPr="00A07EE6" w:rsidRDefault="00A30110" w:rsidP="00A30110">
      <w:pPr>
        <w:spacing w:after="0" w:line="360" w:lineRule="auto"/>
        <w:ind w:firstLine="720"/>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 xml:space="preserve">Phân tích hồi quy tuyến tính đa biến cho thấy không có mối liên quan có ý nghĩa thống kê (p &gt; 0,05) giữa nồng độ MMP-2 huyết tương </w:t>
      </w:r>
      <w:r>
        <w:rPr>
          <w:rFonts w:eastAsia="Aptos" w:cs="Times New Roman"/>
          <w:spacing w:val="-4"/>
          <w:kern w:val="3"/>
          <w:sz w:val="28"/>
          <w:szCs w:val="28"/>
          <w:shd w:val="clear" w:color="auto" w:fill="FFFFFF"/>
        </w:rPr>
        <w:t>với</w:t>
      </w:r>
      <w:r w:rsidRPr="00A07EE6">
        <w:rPr>
          <w:rFonts w:eastAsia="Aptos" w:cs="Times New Roman"/>
          <w:spacing w:val="-4"/>
          <w:kern w:val="3"/>
          <w:sz w:val="28"/>
          <w:szCs w:val="28"/>
          <w:shd w:val="clear" w:color="auto" w:fill="FFFFFF"/>
        </w:rPr>
        <w:t xml:space="preserve"> mức độ đợt cấp, nguyên nhân đợt cấp, số lượng bạch cầu, % </w:t>
      </w:r>
      <w:r>
        <w:rPr>
          <w:sz w:val="28"/>
          <w:szCs w:val="28"/>
        </w:rPr>
        <w:t>bạch cầu trung tính</w:t>
      </w:r>
      <w:r w:rsidRPr="00A07EE6">
        <w:rPr>
          <w:rFonts w:eastAsia="Aptos" w:cs="Times New Roman"/>
          <w:spacing w:val="-4"/>
          <w:kern w:val="3"/>
          <w:sz w:val="28"/>
          <w:szCs w:val="28"/>
          <w:shd w:val="clear" w:color="auto" w:fill="FFFFFF"/>
        </w:rPr>
        <w:t>, CRP trong đợt cấp.</w:t>
      </w:r>
    </w:p>
    <w:p w14:paraId="369BF347" w14:textId="77777777" w:rsidR="00A30110" w:rsidRPr="00A07EE6" w:rsidRDefault="00A30110" w:rsidP="00A30110">
      <w:pPr>
        <w:pStyle w:val="abang"/>
        <w:ind w:firstLine="720"/>
        <w:jc w:val="both"/>
      </w:pPr>
      <w:bookmarkStart w:id="279" w:name="_Toc218932860"/>
      <w:r w:rsidRPr="00A07EE6">
        <w:lastRenderedPageBreak/>
        <w:t>Bảng 3.</w:t>
      </w:r>
      <w:r>
        <w:rPr>
          <w:lang w:val="en-US"/>
        </w:rPr>
        <w:t>36</w:t>
      </w:r>
      <w:r w:rsidRPr="00A07EE6">
        <w:t xml:space="preserve">. </w:t>
      </w:r>
      <w:r w:rsidRPr="00A07EE6">
        <w:rPr>
          <w:lang w:eastAsia="en-CA"/>
        </w:rPr>
        <w:t xml:space="preserve">Phân tích đa biến mối liên quan giữa nồng độ </w:t>
      </w:r>
      <w:r w:rsidRPr="00A07EE6">
        <w:t>MMP-9 huyết tương với một số đặc điểm lâm sàng, cận lâm sàng trong đợt cấp</w:t>
      </w:r>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771"/>
        <w:gridCol w:w="1313"/>
        <w:gridCol w:w="1313"/>
        <w:gridCol w:w="1313"/>
        <w:gridCol w:w="1313"/>
      </w:tblGrid>
      <w:tr w:rsidR="00A30110" w:rsidRPr="00A07EE6" w14:paraId="62300E77" w14:textId="77777777" w:rsidTr="00A30110">
        <w:trPr>
          <w:trHeight w:val="777"/>
          <w:tblHeader/>
        </w:trPr>
        <w:tc>
          <w:tcPr>
            <w:tcW w:w="2008" w:type="pct"/>
            <w:gridSpan w:val="2"/>
            <w:vMerge w:val="restart"/>
            <w:vAlign w:val="center"/>
          </w:tcPr>
          <w:p w14:paraId="17D0BEA4" w14:textId="77777777" w:rsidR="00A30110" w:rsidRPr="00A07EE6" w:rsidRDefault="00A30110" w:rsidP="00A30110">
            <w:pPr>
              <w:spacing w:after="0" w:line="240" w:lineRule="auto"/>
              <w:jc w:val="center"/>
              <w:rPr>
                <w:b/>
                <w:bCs/>
                <w:sz w:val="28"/>
                <w:szCs w:val="28"/>
              </w:rPr>
            </w:pPr>
            <w:r w:rsidRPr="00A07EE6">
              <w:rPr>
                <w:b/>
                <w:bCs/>
                <w:sz w:val="28"/>
                <w:szCs w:val="28"/>
              </w:rPr>
              <w:t>Yếu tố</w:t>
            </w:r>
          </w:p>
        </w:tc>
        <w:tc>
          <w:tcPr>
            <w:tcW w:w="1496" w:type="pct"/>
            <w:gridSpan w:val="2"/>
            <w:vAlign w:val="center"/>
          </w:tcPr>
          <w:p w14:paraId="3E2E56DF" w14:textId="77777777" w:rsidR="00A30110" w:rsidRPr="00A07EE6" w:rsidRDefault="00A30110" w:rsidP="00A30110">
            <w:pPr>
              <w:spacing w:after="0" w:line="240" w:lineRule="auto"/>
              <w:rPr>
                <w:b/>
                <w:bCs/>
                <w:sz w:val="28"/>
                <w:szCs w:val="28"/>
              </w:rPr>
            </w:pPr>
          </w:p>
          <w:p w14:paraId="12C772D2" w14:textId="77777777" w:rsidR="00A30110" w:rsidRPr="00A07EE6" w:rsidRDefault="00A30110" w:rsidP="00A30110">
            <w:pPr>
              <w:spacing w:after="0" w:line="240" w:lineRule="auto"/>
              <w:rPr>
                <w:b/>
                <w:bCs/>
                <w:sz w:val="28"/>
                <w:szCs w:val="28"/>
              </w:rPr>
            </w:pPr>
            <w:r w:rsidRPr="00A07EE6">
              <w:rPr>
                <w:b/>
                <w:bCs/>
                <w:sz w:val="28"/>
                <w:szCs w:val="28"/>
              </w:rPr>
              <w:t>R</w:t>
            </w:r>
            <w:r w:rsidRPr="00A07EE6">
              <w:rPr>
                <w:b/>
                <w:bCs/>
                <w:sz w:val="28"/>
                <w:szCs w:val="28"/>
                <w:vertAlign w:val="superscript"/>
              </w:rPr>
              <w:t>2</w:t>
            </w:r>
            <w:r w:rsidRPr="00A07EE6">
              <w:rPr>
                <w:b/>
                <w:bCs/>
                <w:sz w:val="28"/>
                <w:szCs w:val="28"/>
              </w:rPr>
              <w:t xml:space="preserve"> hiệu chỉnh = 0,04</w:t>
            </w:r>
          </w:p>
        </w:tc>
        <w:tc>
          <w:tcPr>
            <w:tcW w:w="1496" w:type="pct"/>
            <w:gridSpan w:val="2"/>
            <w:vMerge w:val="restart"/>
            <w:vAlign w:val="center"/>
          </w:tcPr>
          <w:p w14:paraId="088C928C" w14:textId="77777777" w:rsidR="00A30110" w:rsidRPr="00A07EE6" w:rsidRDefault="00A30110" w:rsidP="00A30110">
            <w:pPr>
              <w:spacing w:after="0" w:line="240" w:lineRule="auto"/>
              <w:jc w:val="center"/>
              <w:rPr>
                <w:b/>
                <w:bCs/>
                <w:sz w:val="28"/>
                <w:szCs w:val="28"/>
              </w:rPr>
            </w:pPr>
            <w:r w:rsidRPr="00A07EE6">
              <w:rPr>
                <w:b/>
                <w:bCs/>
                <w:sz w:val="28"/>
                <w:szCs w:val="28"/>
              </w:rPr>
              <w:t>β</w:t>
            </w:r>
          </w:p>
          <w:p w14:paraId="13DEB770" w14:textId="77777777" w:rsidR="00A30110" w:rsidRPr="00A07EE6" w:rsidRDefault="00A30110" w:rsidP="00A30110">
            <w:pPr>
              <w:spacing w:after="0" w:line="240" w:lineRule="auto"/>
              <w:rPr>
                <w:b/>
                <w:bCs/>
                <w:sz w:val="28"/>
                <w:szCs w:val="28"/>
              </w:rPr>
            </w:pPr>
            <w:r w:rsidRPr="00A07EE6">
              <w:rPr>
                <w:b/>
                <w:bCs/>
                <w:sz w:val="28"/>
                <w:szCs w:val="28"/>
              </w:rPr>
              <w:t>95% Conf. Interval</w:t>
            </w:r>
          </w:p>
        </w:tc>
      </w:tr>
      <w:tr w:rsidR="00A30110" w:rsidRPr="00A07EE6" w14:paraId="1A0DE6F1" w14:textId="77777777" w:rsidTr="00A30110">
        <w:trPr>
          <w:trHeight w:val="482"/>
          <w:tblHeader/>
        </w:trPr>
        <w:tc>
          <w:tcPr>
            <w:tcW w:w="2008" w:type="pct"/>
            <w:gridSpan w:val="2"/>
            <w:vMerge/>
            <w:vAlign w:val="center"/>
          </w:tcPr>
          <w:p w14:paraId="68A7CFB5" w14:textId="77777777" w:rsidR="00A30110" w:rsidRPr="00A07EE6" w:rsidRDefault="00A30110" w:rsidP="00A30110">
            <w:pPr>
              <w:spacing w:line="360" w:lineRule="auto"/>
              <w:rPr>
                <w:b/>
                <w:bCs/>
                <w:sz w:val="28"/>
                <w:szCs w:val="28"/>
              </w:rPr>
            </w:pPr>
          </w:p>
        </w:tc>
        <w:tc>
          <w:tcPr>
            <w:tcW w:w="748" w:type="pct"/>
            <w:vAlign w:val="center"/>
          </w:tcPr>
          <w:p w14:paraId="08D842DA" w14:textId="77777777" w:rsidR="00A30110" w:rsidRPr="00A07EE6" w:rsidRDefault="00A30110" w:rsidP="00A30110">
            <w:pPr>
              <w:spacing w:line="360" w:lineRule="auto"/>
              <w:jc w:val="center"/>
              <w:rPr>
                <w:b/>
                <w:bCs/>
                <w:sz w:val="28"/>
                <w:szCs w:val="28"/>
              </w:rPr>
            </w:pPr>
            <w:r w:rsidRPr="00A07EE6">
              <w:rPr>
                <w:b/>
                <w:bCs/>
                <w:sz w:val="28"/>
                <w:szCs w:val="28"/>
              </w:rPr>
              <w:t>β</w:t>
            </w:r>
          </w:p>
        </w:tc>
        <w:tc>
          <w:tcPr>
            <w:tcW w:w="748" w:type="pct"/>
            <w:vAlign w:val="center"/>
          </w:tcPr>
          <w:p w14:paraId="6B894E7A" w14:textId="77777777" w:rsidR="00A30110" w:rsidRPr="00A07EE6" w:rsidRDefault="00A30110" w:rsidP="00A30110">
            <w:pPr>
              <w:spacing w:line="360" w:lineRule="auto"/>
              <w:jc w:val="center"/>
              <w:rPr>
                <w:b/>
                <w:bCs/>
                <w:sz w:val="28"/>
                <w:szCs w:val="28"/>
              </w:rPr>
            </w:pPr>
            <w:r w:rsidRPr="00A07EE6">
              <w:rPr>
                <w:b/>
                <w:bCs/>
                <w:sz w:val="28"/>
                <w:szCs w:val="28"/>
              </w:rPr>
              <w:t>p</w:t>
            </w:r>
          </w:p>
        </w:tc>
        <w:tc>
          <w:tcPr>
            <w:tcW w:w="1496" w:type="pct"/>
            <w:gridSpan w:val="2"/>
            <w:vMerge/>
            <w:vAlign w:val="center"/>
          </w:tcPr>
          <w:p w14:paraId="0D94A1BF" w14:textId="77777777" w:rsidR="00A30110" w:rsidRPr="00A07EE6" w:rsidRDefault="00A30110" w:rsidP="00A30110">
            <w:pPr>
              <w:spacing w:line="360" w:lineRule="auto"/>
              <w:rPr>
                <w:b/>
                <w:bCs/>
                <w:sz w:val="28"/>
                <w:szCs w:val="28"/>
                <w:lang w:val="en-AU"/>
              </w:rPr>
            </w:pPr>
          </w:p>
        </w:tc>
      </w:tr>
      <w:tr w:rsidR="00A30110" w:rsidRPr="00A07EE6" w14:paraId="629379D9" w14:textId="77777777" w:rsidTr="00A30110">
        <w:trPr>
          <w:trHeight w:val="482"/>
        </w:trPr>
        <w:tc>
          <w:tcPr>
            <w:tcW w:w="1000" w:type="pct"/>
            <w:vMerge w:val="restart"/>
            <w:vAlign w:val="center"/>
          </w:tcPr>
          <w:p w14:paraId="22617B20" w14:textId="77777777" w:rsidR="00A30110" w:rsidRPr="00A07EE6" w:rsidRDefault="00A30110" w:rsidP="00A30110">
            <w:pPr>
              <w:spacing w:line="360" w:lineRule="auto"/>
              <w:rPr>
                <w:bCs/>
                <w:sz w:val="28"/>
                <w:szCs w:val="28"/>
              </w:rPr>
            </w:pPr>
            <w:r w:rsidRPr="00A07EE6">
              <w:rPr>
                <w:bCs/>
                <w:sz w:val="28"/>
                <w:szCs w:val="28"/>
              </w:rPr>
              <w:t>Mức độ đợt cấp</w:t>
            </w:r>
          </w:p>
        </w:tc>
        <w:tc>
          <w:tcPr>
            <w:tcW w:w="1008" w:type="pct"/>
            <w:vAlign w:val="center"/>
          </w:tcPr>
          <w:p w14:paraId="10BD50B9" w14:textId="77777777" w:rsidR="00A30110" w:rsidRPr="00A07EE6" w:rsidRDefault="00A30110" w:rsidP="00A30110">
            <w:pPr>
              <w:spacing w:line="360" w:lineRule="auto"/>
              <w:rPr>
                <w:bCs/>
                <w:sz w:val="28"/>
                <w:szCs w:val="28"/>
              </w:rPr>
            </w:pPr>
            <w:r w:rsidRPr="00A07EE6">
              <w:rPr>
                <w:bCs/>
                <w:sz w:val="28"/>
                <w:szCs w:val="28"/>
              </w:rPr>
              <w:t>Nhẹ</w:t>
            </w:r>
          </w:p>
        </w:tc>
        <w:tc>
          <w:tcPr>
            <w:tcW w:w="748" w:type="pct"/>
            <w:vAlign w:val="center"/>
          </w:tcPr>
          <w:p w14:paraId="49CE715E" w14:textId="77777777" w:rsidR="00A30110" w:rsidRPr="00A07EE6" w:rsidRDefault="00A30110" w:rsidP="00A30110">
            <w:pPr>
              <w:spacing w:line="360" w:lineRule="auto"/>
              <w:rPr>
                <w:sz w:val="28"/>
                <w:szCs w:val="28"/>
                <w:lang w:val="en-AU"/>
              </w:rPr>
            </w:pPr>
            <w:r w:rsidRPr="00A07EE6">
              <w:rPr>
                <w:sz w:val="28"/>
                <w:szCs w:val="28"/>
                <w:lang w:val="en-AU"/>
              </w:rPr>
              <w:t>-</w:t>
            </w:r>
          </w:p>
        </w:tc>
        <w:tc>
          <w:tcPr>
            <w:tcW w:w="748" w:type="pct"/>
            <w:vAlign w:val="center"/>
          </w:tcPr>
          <w:p w14:paraId="0FE00AC7" w14:textId="77777777" w:rsidR="00A30110" w:rsidRPr="00A07EE6" w:rsidRDefault="00A30110" w:rsidP="00A30110">
            <w:pPr>
              <w:spacing w:line="360" w:lineRule="auto"/>
              <w:rPr>
                <w:b/>
                <w:bCs/>
                <w:sz w:val="28"/>
                <w:szCs w:val="28"/>
              </w:rPr>
            </w:pPr>
            <w:r w:rsidRPr="00A07EE6">
              <w:rPr>
                <w:b/>
                <w:bCs/>
                <w:sz w:val="28"/>
                <w:szCs w:val="28"/>
              </w:rPr>
              <w:t>-</w:t>
            </w:r>
          </w:p>
        </w:tc>
        <w:tc>
          <w:tcPr>
            <w:tcW w:w="748" w:type="pct"/>
            <w:vAlign w:val="center"/>
          </w:tcPr>
          <w:p w14:paraId="210A2FCA" w14:textId="77777777" w:rsidR="00A30110" w:rsidRPr="00A07EE6" w:rsidRDefault="00A30110" w:rsidP="00A30110">
            <w:pPr>
              <w:spacing w:line="360" w:lineRule="auto"/>
              <w:rPr>
                <w:sz w:val="28"/>
                <w:szCs w:val="28"/>
              </w:rPr>
            </w:pPr>
            <w:r w:rsidRPr="00A07EE6">
              <w:rPr>
                <w:sz w:val="28"/>
                <w:szCs w:val="28"/>
              </w:rPr>
              <w:t>-</w:t>
            </w:r>
          </w:p>
        </w:tc>
        <w:tc>
          <w:tcPr>
            <w:tcW w:w="748" w:type="pct"/>
            <w:vAlign w:val="center"/>
          </w:tcPr>
          <w:p w14:paraId="1ED81467" w14:textId="77777777" w:rsidR="00A30110" w:rsidRPr="00A07EE6" w:rsidRDefault="00A30110" w:rsidP="00A30110">
            <w:pPr>
              <w:spacing w:line="360" w:lineRule="auto"/>
              <w:rPr>
                <w:b/>
                <w:bCs/>
                <w:sz w:val="28"/>
                <w:szCs w:val="28"/>
              </w:rPr>
            </w:pPr>
            <w:r w:rsidRPr="00A07EE6">
              <w:rPr>
                <w:b/>
                <w:bCs/>
                <w:sz w:val="28"/>
                <w:szCs w:val="28"/>
              </w:rPr>
              <w:t>-</w:t>
            </w:r>
          </w:p>
        </w:tc>
      </w:tr>
      <w:tr w:rsidR="00A30110" w:rsidRPr="00A07EE6" w14:paraId="3AC62EBD" w14:textId="77777777" w:rsidTr="00A30110">
        <w:trPr>
          <w:trHeight w:val="482"/>
        </w:trPr>
        <w:tc>
          <w:tcPr>
            <w:tcW w:w="1000" w:type="pct"/>
            <w:vMerge/>
            <w:vAlign w:val="center"/>
          </w:tcPr>
          <w:p w14:paraId="4EB67025" w14:textId="77777777" w:rsidR="00A30110" w:rsidRPr="00A07EE6" w:rsidRDefault="00A30110" w:rsidP="00A30110">
            <w:pPr>
              <w:spacing w:line="360" w:lineRule="auto"/>
              <w:rPr>
                <w:bCs/>
                <w:sz w:val="28"/>
                <w:szCs w:val="28"/>
              </w:rPr>
            </w:pPr>
          </w:p>
        </w:tc>
        <w:tc>
          <w:tcPr>
            <w:tcW w:w="1008" w:type="pct"/>
            <w:vAlign w:val="center"/>
          </w:tcPr>
          <w:p w14:paraId="47F90E03" w14:textId="77777777" w:rsidR="00A30110" w:rsidRPr="00A07EE6" w:rsidRDefault="00A30110" w:rsidP="00A30110">
            <w:pPr>
              <w:spacing w:line="360" w:lineRule="auto"/>
              <w:rPr>
                <w:bCs/>
                <w:sz w:val="28"/>
                <w:szCs w:val="28"/>
              </w:rPr>
            </w:pPr>
            <w:r w:rsidRPr="00A07EE6">
              <w:rPr>
                <w:bCs/>
                <w:sz w:val="28"/>
                <w:szCs w:val="28"/>
              </w:rPr>
              <w:t>Trung bình</w:t>
            </w:r>
          </w:p>
        </w:tc>
        <w:tc>
          <w:tcPr>
            <w:tcW w:w="748" w:type="pct"/>
            <w:vAlign w:val="center"/>
          </w:tcPr>
          <w:p w14:paraId="389B6960" w14:textId="77777777" w:rsidR="00A30110" w:rsidRPr="00A07EE6" w:rsidRDefault="00A30110" w:rsidP="00A30110">
            <w:pPr>
              <w:spacing w:line="360" w:lineRule="auto"/>
              <w:jc w:val="center"/>
              <w:rPr>
                <w:sz w:val="28"/>
                <w:szCs w:val="28"/>
                <w:lang w:val="en-AU"/>
              </w:rPr>
            </w:pPr>
            <w:r w:rsidRPr="00A07EE6">
              <w:rPr>
                <w:sz w:val="28"/>
                <w:szCs w:val="28"/>
                <w:lang w:val="en-AU"/>
              </w:rPr>
              <w:t>24,2</w:t>
            </w:r>
          </w:p>
        </w:tc>
        <w:tc>
          <w:tcPr>
            <w:tcW w:w="748" w:type="pct"/>
            <w:vAlign w:val="center"/>
          </w:tcPr>
          <w:p w14:paraId="3D264B03" w14:textId="77777777" w:rsidR="00A30110" w:rsidRPr="00A07EE6" w:rsidRDefault="00A30110" w:rsidP="00A30110">
            <w:pPr>
              <w:spacing w:line="360" w:lineRule="auto"/>
              <w:jc w:val="center"/>
              <w:rPr>
                <w:sz w:val="28"/>
                <w:szCs w:val="28"/>
              </w:rPr>
            </w:pPr>
            <w:r w:rsidRPr="00A07EE6">
              <w:rPr>
                <w:sz w:val="28"/>
                <w:szCs w:val="28"/>
              </w:rPr>
              <w:t>0,713</w:t>
            </w:r>
          </w:p>
        </w:tc>
        <w:tc>
          <w:tcPr>
            <w:tcW w:w="748" w:type="pct"/>
          </w:tcPr>
          <w:p w14:paraId="01188258" w14:textId="77777777" w:rsidR="00A30110" w:rsidRPr="00A07EE6" w:rsidRDefault="00A30110" w:rsidP="00A30110">
            <w:pPr>
              <w:spacing w:line="360" w:lineRule="auto"/>
              <w:jc w:val="center"/>
              <w:rPr>
                <w:sz w:val="28"/>
                <w:szCs w:val="28"/>
              </w:rPr>
            </w:pPr>
            <w:r w:rsidRPr="00A07EE6">
              <w:rPr>
                <w:sz w:val="28"/>
                <w:szCs w:val="28"/>
              </w:rPr>
              <w:t>-108,86</w:t>
            </w:r>
          </w:p>
        </w:tc>
        <w:tc>
          <w:tcPr>
            <w:tcW w:w="748" w:type="pct"/>
          </w:tcPr>
          <w:p w14:paraId="244D0BB0" w14:textId="77777777" w:rsidR="00A30110" w:rsidRPr="00A07EE6" w:rsidRDefault="00A30110" w:rsidP="00A30110">
            <w:pPr>
              <w:spacing w:line="360" w:lineRule="auto"/>
              <w:jc w:val="center"/>
              <w:rPr>
                <w:sz w:val="28"/>
                <w:szCs w:val="28"/>
              </w:rPr>
            </w:pPr>
            <w:r w:rsidRPr="00A07EE6">
              <w:rPr>
                <w:sz w:val="28"/>
                <w:szCs w:val="28"/>
              </w:rPr>
              <w:t>155,27</w:t>
            </w:r>
          </w:p>
        </w:tc>
      </w:tr>
      <w:tr w:rsidR="00A30110" w:rsidRPr="00A07EE6" w14:paraId="78C1D149" w14:textId="77777777" w:rsidTr="00A30110">
        <w:trPr>
          <w:trHeight w:val="482"/>
        </w:trPr>
        <w:tc>
          <w:tcPr>
            <w:tcW w:w="1000" w:type="pct"/>
            <w:vMerge/>
            <w:vAlign w:val="center"/>
          </w:tcPr>
          <w:p w14:paraId="5FFBD8CB" w14:textId="77777777" w:rsidR="00A30110" w:rsidRPr="00A07EE6" w:rsidRDefault="00A30110" w:rsidP="00A30110">
            <w:pPr>
              <w:spacing w:line="360" w:lineRule="auto"/>
              <w:rPr>
                <w:bCs/>
                <w:sz w:val="28"/>
                <w:szCs w:val="28"/>
              </w:rPr>
            </w:pPr>
          </w:p>
        </w:tc>
        <w:tc>
          <w:tcPr>
            <w:tcW w:w="1008" w:type="pct"/>
            <w:vAlign w:val="center"/>
          </w:tcPr>
          <w:p w14:paraId="5BB8DAE1" w14:textId="77777777" w:rsidR="00A30110" w:rsidRPr="00A07EE6" w:rsidRDefault="00A30110" w:rsidP="00A30110">
            <w:pPr>
              <w:spacing w:line="360" w:lineRule="auto"/>
              <w:rPr>
                <w:bCs/>
                <w:sz w:val="28"/>
                <w:szCs w:val="28"/>
              </w:rPr>
            </w:pPr>
            <w:r w:rsidRPr="00A07EE6">
              <w:rPr>
                <w:bCs/>
                <w:sz w:val="28"/>
                <w:szCs w:val="28"/>
              </w:rPr>
              <w:t>Nặng</w:t>
            </w:r>
          </w:p>
        </w:tc>
        <w:tc>
          <w:tcPr>
            <w:tcW w:w="748" w:type="pct"/>
            <w:vAlign w:val="center"/>
          </w:tcPr>
          <w:p w14:paraId="5DB1E299" w14:textId="77777777" w:rsidR="00A30110" w:rsidRPr="00A07EE6" w:rsidRDefault="00A30110" w:rsidP="00A30110">
            <w:pPr>
              <w:spacing w:line="360" w:lineRule="auto"/>
              <w:jc w:val="center"/>
              <w:rPr>
                <w:sz w:val="28"/>
                <w:szCs w:val="28"/>
                <w:lang w:val="en-AU"/>
              </w:rPr>
            </w:pPr>
            <w:r w:rsidRPr="00A07EE6">
              <w:rPr>
                <w:sz w:val="28"/>
                <w:szCs w:val="28"/>
                <w:lang w:val="en-AU"/>
              </w:rPr>
              <w:t>-45,46</w:t>
            </w:r>
          </w:p>
        </w:tc>
        <w:tc>
          <w:tcPr>
            <w:tcW w:w="748" w:type="pct"/>
            <w:vAlign w:val="center"/>
          </w:tcPr>
          <w:p w14:paraId="0C4EE0E6" w14:textId="77777777" w:rsidR="00A30110" w:rsidRPr="00A07EE6" w:rsidRDefault="00A30110" w:rsidP="00A30110">
            <w:pPr>
              <w:spacing w:line="360" w:lineRule="auto"/>
              <w:jc w:val="center"/>
              <w:rPr>
                <w:sz w:val="28"/>
                <w:szCs w:val="28"/>
              </w:rPr>
            </w:pPr>
            <w:r w:rsidRPr="00A07EE6">
              <w:rPr>
                <w:sz w:val="28"/>
                <w:szCs w:val="28"/>
              </w:rPr>
              <w:t>0,566</w:t>
            </w:r>
          </w:p>
        </w:tc>
        <w:tc>
          <w:tcPr>
            <w:tcW w:w="748" w:type="pct"/>
          </w:tcPr>
          <w:p w14:paraId="49169ED0" w14:textId="77777777" w:rsidR="00A30110" w:rsidRPr="00A07EE6" w:rsidRDefault="00A30110" w:rsidP="00A30110">
            <w:pPr>
              <w:spacing w:line="360" w:lineRule="auto"/>
              <w:jc w:val="center"/>
              <w:rPr>
                <w:sz w:val="28"/>
                <w:szCs w:val="28"/>
              </w:rPr>
            </w:pPr>
            <w:r w:rsidRPr="00A07EE6">
              <w:rPr>
                <w:sz w:val="28"/>
                <w:szCs w:val="28"/>
              </w:rPr>
              <w:t>-203,06</w:t>
            </w:r>
          </w:p>
        </w:tc>
        <w:tc>
          <w:tcPr>
            <w:tcW w:w="748" w:type="pct"/>
          </w:tcPr>
          <w:p w14:paraId="03D76171" w14:textId="77777777" w:rsidR="00A30110" w:rsidRPr="00A07EE6" w:rsidRDefault="00A30110" w:rsidP="00A30110">
            <w:pPr>
              <w:spacing w:line="360" w:lineRule="auto"/>
              <w:jc w:val="center"/>
              <w:rPr>
                <w:sz w:val="28"/>
                <w:szCs w:val="28"/>
              </w:rPr>
            </w:pPr>
            <w:r w:rsidRPr="00A07EE6">
              <w:rPr>
                <w:sz w:val="28"/>
                <w:szCs w:val="28"/>
              </w:rPr>
              <w:t>112,15</w:t>
            </w:r>
          </w:p>
        </w:tc>
      </w:tr>
      <w:tr w:rsidR="00A30110" w:rsidRPr="00A07EE6" w14:paraId="42AFD518" w14:textId="77777777" w:rsidTr="00A30110">
        <w:trPr>
          <w:trHeight w:val="482"/>
        </w:trPr>
        <w:tc>
          <w:tcPr>
            <w:tcW w:w="1000" w:type="pct"/>
            <w:vMerge w:val="restart"/>
            <w:vAlign w:val="center"/>
          </w:tcPr>
          <w:p w14:paraId="3E86E84A" w14:textId="77777777" w:rsidR="00A30110" w:rsidRPr="00A07EE6" w:rsidRDefault="00A30110" w:rsidP="00A30110">
            <w:pPr>
              <w:spacing w:line="360" w:lineRule="auto"/>
              <w:rPr>
                <w:bCs/>
                <w:sz w:val="28"/>
                <w:szCs w:val="28"/>
              </w:rPr>
            </w:pPr>
            <w:r w:rsidRPr="00A07EE6">
              <w:rPr>
                <w:bCs/>
                <w:sz w:val="28"/>
                <w:szCs w:val="28"/>
              </w:rPr>
              <w:t>Nguyên nhân đợt cấp</w:t>
            </w:r>
          </w:p>
        </w:tc>
        <w:tc>
          <w:tcPr>
            <w:tcW w:w="1008" w:type="pct"/>
            <w:vAlign w:val="center"/>
          </w:tcPr>
          <w:p w14:paraId="588A21A5" w14:textId="77777777" w:rsidR="00A30110" w:rsidRPr="00A07EE6" w:rsidRDefault="00A30110" w:rsidP="00A30110">
            <w:pPr>
              <w:spacing w:line="360" w:lineRule="auto"/>
              <w:rPr>
                <w:bCs/>
                <w:sz w:val="28"/>
                <w:szCs w:val="28"/>
              </w:rPr>
            </w:pPr>
            <w:r w:rsidRPr="00A07EE6">
              <w:rPr>
                <w:bCs/>
                <w:sz w:val="28"/>
                <w:szCs w:val="28"/>
              </w:rPr>
              <w:t>Nhiễm trùng</w:t>
            </w:r>
          </w:p>
        </w:tc>
        <w:tc>
          <w:tcPr>
            <w:tcW w:w="748" w:type="pct"/>
            <w:vAlign w:val="center"/>
          </w:tcPr>
          <w:p w14:paraId="46398AB6" w14:textId="77777777" w:rsidR="00A30110" w:rsidRPr="00A07EE6" w:rsidRDefault="00A30110" w:rsidP="00A30110">
            <w:pPr>
              <w:spacing w:line="360" w:lineRule="auto"/>
              <w:jc w:val="center"/>
              <w:rPr>
                <w:sz w:val="28"/>
                <w:szCs w:val="28"/>
                <w:lang w:val="en-AU"/>
              </w:rPr>
            </w:pPr>
            <w:r w:rsidRPr="00A07EE6">
              <w:rPr>
                <w:sz w:val="28"/>
                <w:szCs w:val="28"/>
                <w:lang w:val="en-AU"/>
              </w:rPr>
              <w:t>-41,1</w:t>
            </w:r>
          </w:p>
        </w:tc>
        <w:tc>
          <w:tcPr>
            <w:tcW w:w="748" w:type="pct"/>
            <w:vMerge w:val="restart"/>
            <w:vAlign w:val="center"/>
          </w:tcPr>
          <w:p w14:paraId="288B44CE" w14:textId="77777777" w:rsidR="00A30110" w:rsidRPr="00A07EE6" w:rsidRDefault="00A30110" w:rsidP="00A30110">
            <w:pPr>
              <w:spacing w:line="360" w:lineRule="auto"/>
              <w:jc w:val="center"/>
              <w:rPr>
                <w:sz w:val="28"/>
                <w:szCs w:val="28"/>
              </w:rPr>
            </w:pPr>
            <w:r w:rsidRPr="00A07EE6">
              <w:rPr>
                <w:sz w:val="28"/>
                <w:szCs w:val="28"/>
              </w:rPr>
              <w:t>0,426</w:t>
            </w:r>
          </w:p>
        </w:tc>
        <w:tc>
          <w:tcPr>
            <w:tcW w:w="748" w:type="pct"/>
          </w:tcPr>
          <w:p w14:paraId="01DB60C4" w14:textId="77777777" w:rsidR="00A30110" w:rsidRPr="00A07EE6" w:rsidRDefault="00A30110" w:rsidP="00A30110">
            <w:pPr>
              <w:spacing w:line="360" w:lineRule="auto"/>
              <w:jc w:val="center"/>
              <w:rPr>
                <w:sz w:val="28"/>
                <w:szCs w:val="28"/>
              </w:rPr>
            </w:pPr>
            <w:r w:rsidRPr="00A07EE6">
              <w:rPr>
                <w:sz w:val="28"/>
                <w:szCs w:val="28"/>
              </w:rPr>
              <w:t>-143,69</w:t>
            </w:r>
          </w:p>
        </w:tc>
        <w:tc>
          <w:tcPr>
            <w:tcW w:w="748" w:type="pct"/>
          </w:tcPr>
          <w:p w14:paraId="581BEF15" w14:textId="77777777" w:rsidR="00A30110" w:rsidRPr="00A07EE6" w:rsidRDefault="00A30110" w:rsidP="00A30110">
            <w:pPr>
              <w:spacing w:line="360" w:lineRule="auto"/>
              <w:jc w:val="center"/>
              <w:rPr>
                <w:sz w:val="28"/>
                <w:szCs w:val="28"/>
              </w:rPr>
            </w:pPr>
            <w:r w:rsidRPr="00A07EE6">
              <w:rPr>
                <w:sz w:val="28"/>
                <w:szCs w:val="28"/>
              </w:rPr>
              <w:t>61,49</w:t>
            </w:r>
          </w:p>
        </w:tc>
      </w:tr>
      <w:tr w:rsidR="00A30110" w:rsidRPr="00A07EE6" w14:paraId="6F497449" w14:textId="77777777" w:rsidTr="00A30110">
        <w:trPr>
          <w:trHeight w:val="482"/>
        </w:trPr>
        <w:tc>
          <w:tcPr>
            <w:tcW w:w="1000" w:type="pct"/>
            <w:vMerge/>
            <w:vAlign w:val="center"/>
          </w:tcPr>
          <w:p w14:paraId="6E8EC9BD" w14:textId="77777777" w:rsidR="00A30110" w:rsidRPr="00A07EE6" w:rsidRDefault="00A30110" w:rsidP="00A30110">
            <w:pPr>
              <w:spacing w:line="360" w:lineRule="auto"/>
              <w:rPr>
                <w:bCs/>
                <w:sz w:val="28"/>
                <w:szCs w:val="28"/>
              </w:rPr>
            </w:pPr>
          </w:p>
        </w:tc>
        <w:tc>
          <w:tcPr>
            <w:tcW w:w="1008" w:type="pct"/>
            <w:vAlign w:val="center"/>
          </w:tcPr>
          <w:p w14:paraId="76DE578F" w14:textId="77777777" w:rsidR="00A30110" w:rsidRPr="00A07EE6" w:rsidRDefault="00A30110" w:rsidP="00A30110">
            <w:pPr>
              <w:spacing w:line="360" w:lineRule="auto"/>
              <w:rPr>
                <w:bCs/>
                <w:sz w:val="28"/>
                <w:szCs w:val="28"/>
              </w:rPr>
            </w:pPr>
            <w:r w:rsidRPr="00A07EE6">
              <w:rPr>
                <w:bCs/>
                <w:sz w:val="28"/>
                <w:szCs w:val="28"/>
              </w:rPr>
              <w:t>Không nhiễm trùng</w:t>
            </w:r>
          </w:p>
        </w:tc>
        <w:tc>
          <w:tcPr>
            <w:tcW w:w="748" w:type="pct"/>
            <w:vAlign w:val="center"/>
          </w:tcPr>
          <w:p w14:paraId="4AD20B8D" w14:textId="77777777" w:rsidR="00A30110" w:rsidRPr="00A07EE6" w:rsidRDefault="00A30110" w:rsidP="00A30110">
            <w:pPr>
              <w:spacing w:line="360" w:lineRule="auto"/>
              <w:jc w:val="center"/>
              <w:rPr>
                <w:sz w:val="28"/>
                <w:szCs w:val="28"/>
                <w:lang w:val="en-AU"/>
              </w:rPr>
            </w:pPr>
            <w:r w:rsidRPr="00A07EE6">
              <w:rPr>
                <w:sz w:val="28"/>
                <w:szCs w:val="28"/>
                <w:lang w:val="en-AU"/>
              </w:rPr>
              <w:t>-</w:t>
            </w:r>
          </w:p>
        </w:tc>
        <w:tc>
          <w:tcPr>
            <w:tcW w:w="748" w:type="pct"/>
            <w:vMerge/>
            <w:vAlign w:val="center"/>
          </w:tcPr>
          <w:p w14:paraId="7711EAC6" w14:textId="77777777" w:rsidR="00A30110" w:rsidRPr="00A07EE6" w:rsidRDefault="00A30110" w:rsidP="00A30110">
            <w:pPr>
              <w:spacing w:line="360" w:lineRule="auto"/>
              <w:jc w:val="center"/>
              <w:rPr>
                <w:b/>
                <w:bCs/>
                <w:sz w:val="28"/>
                <w:szCs w:val="28"/>
              </w:rPr>
            </w:pPr>
          </w:p>
        </w:tc>
        <w:tc>
          <w:tcPr>
            <w:tcW w:w="748" w:type="pct"/>
            <w:vAlign w:val="center"/>
          </w:tcPr>
          <w:p w14:paraId="0568A3DF" w14:textId="77777777" w:rsidR="00A30110" w:rsidRPr="00A07EE6" w:rsidRDefault="00A30110" w:rsidP="00A30110">
            <w:pPr>
              <w:spacing w:line="360" w:lineRule="auto"/>
              <w:jc w:val="center"/>
              <w:rPr>
                <w:sz w:val="28"/>
                <w:szCs w:val="28"/>
              </w:rPr>
            </w:pPr>
            <w:r w:rsidRPr="00A07EE6">
              <w:rPr>
                <w:sz w:val="28"/>
                <w:szCs w:val="28"/>
              </w:rPr>
              <w:t>-</w:t>
            </w:r>
          </w:p>
        </w:tc>
        <w:tc>
          <w:tcPr>
            <w:tcW w:w="748" w:type="pct"/>
            <w:vAlign w:val="center"/>
          </w:tcPr>
          <w:p w14:paraId="1A6351E5" w14:textId="77777777" w:rsidR="00A30110" w:rsidRPr="00A07EE6" w:rsidRDefault="00A30110" w:rsidP="00A30110">
            <w:pPr>
              <w:spacing w:line="360" w:lineRule="auto"/>
              <w:jc w:val="center"/>
              <w:rPr>
                <w:b/>
                <w:bCs/>
                <w:sz w:val="28"/>
                <w:szCs w:val="28"/>
              </w:rPr>
            </w:pPr>
            <w:r w:rsidRPr="00A07EE6">
              <w:rPr>
                <w:b/>
                <w:bCs/>
                <w:sz w:val="28"/>
                <w:szCs w:val="28"/>
              </w:rPr>
              <w:t>-</w:t>
            </w:r>
          </w:p>
        </w:tc>
      </w:tr>
      <w:tr w:rsidR="00A30110" w:rsidRPr="00A07EE6" w14:paraId="6FB8E3E3" w14:textId="77777777" w:rsidTr="00A30110">
        <w:trPr>
          <w:trHeight w:val="482"/>
        </w:trPr>
        <w:tc>
          <w:tcPr>
            <w:tcW w:w="1000" w:type="pct"/>
            <w:vMerge w:val="restart"/>
            <w:vAlign w:val="center"/>
          </w:tcPr>
          <w:p w14:paraId="6FFF1A44" w14:textId="77777777" w:rsidR="00A30110" w:rsidRPr="00A07EE6" w:rsidRDefault="00A30110" w:rsidP="00A30110">
            <w:pPr>
              <w:spacing w:line="360" w:lineRule="auto"/>
              <w:rPr>
                <w:bCs/>
                <w:sz w:val="28"/>
                <w:szCs w:val="28"/>
              </w:rPr>
            </w:pPr>
            <w:r w:rsidRPr="00A07EE6">
              <w:rPr>
                <w:bCs/>
                <w:sz w:val="28"/>
                <w:szCs w:val="28"/>
              </w:rPr>
              <w:t>Số lượng bạch cầu</w:t>
            </w:r>
          </w:p>
        </w:tc>
        <w:tc>
          <w:tcPr>
            <w:tcW w:w="1008" w:type="pct"/>
            <w:vAlign w:val="center"/>
          </w:tcPr>
          <w:p w14:paraId="289F8563" w14:textId="77777777" w:rsidR="00A30110" w:rsidRPr="00A07EE6" w:rsidRDefault="00A30110" w:rsidP="00A30110">
            <w:pPr>
              <w:spacing w:line="360" w:lineRule="auto"/>
              <w:rPr>
                <w:bCs/>
                <w:sz w:val="28"/>
                <w:szCs w:val="28"/>
                <w:lang w:val="en-AU"/>
              </w:rPr>
            </w:pPr>
            <w:r w:rsidRPr="00A07EE6">
              <w:rPr>
                <w:bCs/>
                <w:sz w:val="28"/>
                <w:szCs w:val="28"/>
              </w:rPr>
              <w:t>Bình thường</w:t>
            </w:r>
          </w:p>
        </w:tc>
        <w:tc>
          <w:tcPr>
            <w:tcW w:w="748" w:type="pct"/>
            <w:vAlign w:val="center"/>
          </w:tcPr>
          <w:p w14:paraId="0ACCE2FC" w14:textId="77777777" w:rsidR="00A30110" w:rsidRPr="00A07EE6" w:rsidRDefault="00A30110" w:rsidP="00A30110">
            <w:pPr>
              <w:spacing w:line="360" w:lineRule="auto"/>
              <w:jc w:val="center"/>
              <w:rPr>
                <w:sz w:val="28"/>
                <w:szCs w:val="28"/>
                <w:lang w:val="en-AU"/>
              </w:rPr>
            </w:pPr>
            <w:r w:rsidRPr="00A07EE6">
              <w:rPr>
                <w:sz w:val="28"/>
                <w:szCs w:val="28"/>
                <w:lang w:val="en-AU"/>
              </w:rPr>
              <w:t>-</w:t>
            </w:r>
          </w:p>
        </w:tc>
        <w:tc>
          <w:tcPr>
            <w:tcW w:w="748" w:type="pct"/>
            <w:vMerge w:val="restart"/>
            <w:vAlign w:val="center"/>
          </w:tcPr>
          <w:p w14:paraId="712CA3FA" w14:textId="77777777" w:rsidR="00A30110" w:rsidRPr="00A07EE6" w:rsidRDefault="00A30110" w:rsidP="00A30110">
            <w:pPr>
              <w:spacing w:line="360" w:lineRule="auto"/>
              <w:jc w:val="center"/>
              <w:rPr>
                <w:bCs/>
                <w:sz w:val="28"/>
                <w:szCs w:val="28"/>
              </w:rPr>
            </w:pPr>
            <w:r w:rsidRPr="00A07EE6">
              <w:rPr>
                <w:bCs/>
                <w:sz w:val="28"/>
                <w:szCs w:val="28"/>
              </w:rPr>
              <w:t>0,507</w:t>
            </w:r>
          </w:p>
        </w:tc>
        <w:tc>
          <w:tcPr>
            <w:tcW w:w="748" w:type="pct"/>
            <w:vAlign w:val="center"/>
          </w:tcPr>
          <w:p w14:paraId="589BA422" w14:textId="77777777" w:rsidR="00A30110" w:rsidRPr="00A07EE6" w:rsidRDefault="00A30110" w:rsidP="00A30110">
            <w:pPr>
              <w:spacing w:line="360" w:lineRule="auto"/>
              <w:jc w:val="center"/>
              <w:rPr>
                <w:sz w:val="28"/>
                <w:szCs w:val="28"/>
              </w:rPr>
            </w:pPr>
            <w:r w:rsidRPr="00A07EE6">
              <w:rPr>
                <w:sz w:val="28"/>
                <w:szCs w:val="28"/>
              </w:rPr>
              <w:t>-</w:t>
            </w:r>
          </w:p>
        </w:tc>
        <w:tc>
          <w:tcPr>
            <w:tcW w:w="748" w:type="pct"/>
            <w:vAlign w:val="center"/>
          </w:tcPr>
          <w:p w14:paraId="65F47EFF" w14:textId="77777777" w:rsidR="00A30110" w:rsidRPr="00A07EE6" w:rsidRDefault="00A30110" w:rsidP="00A30110">
            <w:pPr>
              <w:spacing w:line="360" w:lineRule="auto"/>
              <w:jc w:val="center"/>
              <w:rPr>
                <w:b/>
                <w:bCs/>
                <w:sz w:val="28"/>
                <w:szCs w:val="28"/>
              </w:rPr>
            </w:pPr>
            <w:r w:rsidRPr="00A07EE6">
              <w:rPr>
                <w:b/>
                <w:bCs/>
                <w:sz w:val="28"/>
                <w:szCs w:val="28"/>
              </w:rPr>
              <w:t>-</w:t>
            </w:r>
          </w:p>
        </w:tc>
      </w:tr>
      <w:tr w:rsidR="00A30110" w:rsidRPr="00A07EE6" w14:paraId="19A597A2" w14:textId="77777777" w:rsidTr="00A30110">
        <w:trPr>
          <w:trHeight w:val="482"/>
        </w:trPr>
        <w:tc>
          <w:tcPr>
            <w:tcW w:w="1000" w:type="pct"/>
            <w:vMerge/>
            <w:vAlign w:val="center"/>
          </w:tcPr>
          <w:p w14:paraId="230B60D8" w14:textId="77777777" w:rsidR="00A30110" w:rsidRPr="00A07EE6" w:rsidRDefault="00A30110" w:rsidP="00A30110">
            <w:pPr>
              <w:spacing w:line="360" w:lineRule="auto"/>
              <w:rPr>
                <w:bCs/>
                <w:sz w:val="28"/>
                <w:szCs w:val="28"/>
              </w:rPr>
            </w:pPr>
          </w:p>
        </w:tc>
        <w:tc>
          <w:tcPr>
            <w:tcW w:w="1008" w:type="pct"/>
            <w:vAlign w:val="center"/>
          </w:tcPr>
          <w:p w14:paraId="068F0F2C" w14:textId="77777777" w:rsidR="00A30110" w:rsidRPr="00A07EE6" w:rsidRDefault="00A30110" w:rsidP="00A30110">
            <w:pPr>
              <w:spacing w:line="360" w:lineRule="auto"/>
              <w:rPr>
                <w:bCs/>
                <w:sz w:val="28"/>
                <w:szCs w:val="28"/>
              </w:rPr>
            </w:pPr>
            <w:r w:rsidRPr="00A07EE6">
              <w:rPr>
                <w:bCs/>
                <w:sz w:val="28"/>
                <w:szCs w:val="28"/>
              </w:rPr>
              <w:t>Tăng</w:t>
            </w:r>
          </w:p>
        </w:tc>
        <w:tc>
          <w:tcPr>
            <w:tcW w:w="748" w:type="pct"/>
            <w:vAlign w:val="center"/>
          </w:tcPr>
          <w:p w14:paraId="3945B026" w14:textId="77777777" w:rsidR="00A30110" w:rsidRPr="00A07EE6" w:rsidRDefault="00A30110" w:rsidP="00A30110">
            <w:pPr>
              <w:spacing w:line="360" w:lineRule="auto"/>
              <w:jc w:val="center"/>
              <w:rPr>
                <w:sz w:val="28"/>
                <w:szCs w:val="28"/>
                <w:lang w:val="en-AU"/>
              </w:rPr>
            </w:pPr>
            <w:r w:rsidRPr="00A07EE6">
              <w:rPr>
                <w:sz w:val="28"/>
                <w:szCs w:val="28"/>
                <w:lang w:val="en-AU"/>
              </w:rPr>
              <w:t>29,52</w:t>
            </w:r>
          </w:p>
        </w:tc>
        <w:tc>
          <w:tcPr>
            <w:tcW w:w="748" w:type="pct"/>
            <w:vMerge/>
            <w:vAlign w:val="center"/>
          </w:tcPr>
          <w:p w14:paraId="41837F3E" w14:textId="77777777" w:rsidR="00A30110" w:rsidRPr="00A07EE6" w:rsidRDefault="00A30110" w:rsidP="00A30110">
            <w:pPr>
              <w:spacing w:line="360" w:lineRule="auto"/>
              <w:jc w:val="center"/>
              <w:rPr>
                <w:sz w:val="28"/>
                <w:szCs w:val="28"/>
              </w:rPr>
            </w:pPr>
          </w:p>
        </w:tc>
        <w:tc>
          <w:tcPr>
            <w:tcW w:w="748" w:type="pct"/>
          </w:tcPr>
          <w:p w14:paraId="6CB53467" w14:textId="77777777" w:rsidR="00A30110" w:rsidRPr="00A07EE6" w:rsidRDefault="00A30110" w:rsidP="00A30110">
            <w:pPr>
              <w:spacing w:line="360" w:lineRule="auto"/>
              <w:jc w:val="center"/>
              <w:rPr>
                <w:sz w:val="28"/>
                <w:szCs w:val="28"/>
                <w:lang w:val="en-AU"/>
              </w:rPr>
            </w:pPr>
            <w:r w:rsidRPr="00A07EE6">
              <w:rPr>
                <w:sz w:val="28"/>
                <w:szCs w:val="28"/>
                <w:lang w:val="en-AU"/>
              </w:rPr>
              <w:t>-59,0</w:t>
            </w:r>
          </w:p>
        </w:tc>
        <w:tc>
          <w:tcPr>
            <w:tcW w:w="748" w:type="pct"/>
          </w:tcPr>
          <w:p w14:paraId="7EA84D2C" w14:textId="77777777" w:rsidR="00A30110" w:rsidRPr="00A07EE6" w:rsidRDefault="00A30110" w:rsidP="00A30110">
            <w:pPr>
              <w:spacing w:line="360" w:lineRule="auto"/>
              <w:jc w:val="center"/>
              <w:rPr>
                <w:sz w:val="28"/>
                <w:szCs w:val="28"/>
              </w:rPr>
            </w:pPr>
            <w:r w:rsidRPr="00A07EE6">
              <w:rPr>
                <w:sz w:val="28"/>
                <w:szCs w:val="28"/>
              </w:rPr>
              <w:t>118,05</w:t>
            </w:r>
          </w:p>
        </w:tc>
      </w:tr>
      <w:tr w:rsidR="00A30110" w:rsidRPr="00A07EE6" w14:paraId="440BDC2E" w14:textId="77777777" w:rsidTr="00A30110">
        <w:trPr>
          <w:trHeight w:val="482"/>
        </w:trPr>
        <w:tc>
          <w:tcPr>
            <w:tcW w:w="1000" w:type="pct"/>
            <w:vMerge w:val="restart"/>
            <w:vAlign w:val="center"/>
          </w:tcPr>
          <w:p w14:paraId="00B6E511" w14:textId="77777777" w:rsidR="00A30110" w:rsidRPr="00A07EE6" w:rsidRDefault="00A30110" w:rsidP="00A30110">
            <w:pPr>
              <w:spacing w:line="360" w:lineRule="auto"/>
              <w:rPr>
                <w:bCs/>
                <w:sz w:val="28"/>
                <w:szCs w:val="28"/>
              </w:rPr>
            </w:pPr>
            <w:r>
              <w:rPr>
                <w:sz w:val="28"/>
                <w:szCs w:val="28"/>
              </w:rPr>
              <w:t>Bạch cầu trung tính</w:t>
            </w:r>
          </w:p>
        </w:tc>
        <w:tc>
          <w:tcPr>
            <w:tcW w:w="1008" w:type="pct"/>
            <w:vAlign w:val="center"/>
          </w:tcPr>
          <w:p w14:paraId="037E6E08" w14:textId="77777777" w:rsidR="00A30110" w:rsidRPr="00A07EE6" w:rsidRDefault="00A30110" w:rsidP="00A30110">
            <w:pPr>
              <w:spacing w:line="360" w:lineRule="auto"/>
              <w:rPr>
                <w:bCs/>
                <w:sz w:val="28"/>
                <w:szCs w:val="28"/>
              </w:rPr>
            </w:pPr>
            <w:r w:rsidRPr="00A07EE6">
              <w:rPr>
                <w:bCs/>
                <w:sz w:val="28"/>
                <w:szCs w:val="28"/>
              </w:rPr>
              <w:t>Bình thường</w:t>
            </w:r>
          </w:p>
        </w:tc>
        <w:tc>
          <w:tcPr>
            <w:tcW w:w="748" w:type="pct"/>
            <w:vAlign w:val="center"/>
          </w:tcPr>
          <w:p w14:paraId="244FECDF" w14:textId="77777777" w:rsidR="00A30110" w:rsidRPr="00A07EE6" w:rsidRDefault="00A30110" w:rsidP="00A30110">
            <w:pPr>
              <w:spacing w:line="360" w:lineRule="auto"/>
              <w:jc w:val="center"/>
              <w:rPr>
                <w:sz w:val="28"/>
                <w:szCs w:val="28"/>
                <w:lang w:val="en-AU"/>
              </w:rPr>
            </w:pPr>
            <w:r w:rsidRPr="00A07EE6">
              <w:rPr>
                <w:sz w:val="28"/>
                <w:szCs w:val="28"/>
                <w:lang w:val="en-AU"/>
              </w:rPr>
              <w:t>-</w:t>
            </w:r>
          </w:p>
        </w:tc>
        <w:tc>
          <w:tcPr>
            <w:tcW w:w="748" w:type="pct"/>
            <w:vAlign w:val="center"/>
          </w:tcPr>
          <w:p w14:paraId="293EDC52" w14:textId="77777777" w:rsidR="00A30110" w:rsidRPr="00A07EE6" w:rsidRDefault="00A30110" w:rsidP="00A30110">
            <w:pPr>
              <w:spacing w:line="360" w:lineRule="auto"/>
              <w:jc w:val="center"/>
              <w:rPr>
                <w:sz w:val="28"/>
                <w:szCs w:val="28"/>
              </w:rPr>
            </w:pPr>
            <w:r w:rsidRPr="00A07EE6">
              <w:rPr>
                <w:sz w:val="28"/>
                <w:szCs w:val="28"/>
              </w:rPr>
              <w:t>-</w:t>
            </w:r>
          </w:p>
        </w:tc>
        <w:tc>
          <w:tcPr>
            <w:tcW w:w="748" w:type="pct"/>
            <w:vAlign w:val="center"/>
          </w:tcPr>
          <w:p w14:paraId="6B96FDE8" w14:textId="77777777" w:rsidR="00A30110" w:rsidRPr="00A07EE6" w:rsidRDefault="00A30110" w:rsidP="00A30110">
            <w:pPr>
              <w:spacing w:line="360" w:lineRule="auto"/>
              <w:jc w:val="center"/>
              <w:rPr>
                <w:sz w:val="28"/>
                <w:szCs w:val="28"/>
                <w:lang w:val="en-AU"/>
              </w:rPr>
            </w:pPr>
            <w:r w:rsidRPr="00A07EE6">
              <w:rPr>
                <w:sz w:val="28"/>
                <w:szCs w:val="28"/>
                <w:lang w:val="en-AU"/>
              </w:rPr>
              <w:t>-</w:t>
            </w:r>
          </w:p>
        </w:tc>
        <w:tc>
          <w:tcPr>
            <w:tcW w:w="748" w:type="pct"/>
            <w:vAlign w:val="center"/>
          </w:tcPr>
          <w:p w14:paraId="1A9793C0" w14:textId="77777777" w:rsidR="00A30110" w:rsidRPr="00A07EE6" w:rsidRDefault="00A30110" w:rsidP="00A30110">
            <w:pPr>
              <w:spacing w:line="360" w:lineRule="auto"/>
              <w:jc w:val="center"/>
              <w:rPr>
                <w:sz w:val="28"/>
                <w:szCs w:val="28"/>
              </w:rPr>
            </w:pPr>
            <w:r w:rsidRPr="00A07EE6">
              <w:rPr>
                <w:sz w:val="28"/>
                <w:szCs w:val="28"/>
              </w:rPr>
              <w:t>-</w:t>
            </w:r>
          </w:p>
        </w:tc>
      </w:tr>
      <w:tr w:rsidR="00A30110" w:rsidRPr="00A07EE6" w14:paraId="2ACCFE65" w14:textId="77777777" w:rsidTr="00A30110">
        <w:trPr>
          <w:trHeight w:val="482"/>
        </w:trPr>
        <w:tc>
          <w:tcPr>
            <w:tcW w:w="1000" w:type="pct"/>
            <w:vMerge/>
            <w:vAlign w:val="center"/>
          </w:tcPr>
          <w:p w14:paraId="160AA9BB" w14:textId="77777777" w:rsidR="00A30110" w:rsidRPr="00A07EE6" w:rsidRDefault="00A30110" w:rsidP="00A30110">
            <w:pPr>
              <w:spacing w:line="360" w:lineRule="auto"/>
              <w:rPr>
                <w:bCs/>
                <w:sz w:val="28"/>
                <w:szCs w:val="28"/>
              </w:rPr>
            </w:pPr>
          </w:p>
        </w:tc>
        <w:tc>
          <w:tcPr>
            <w:tcW w:w="1008" w:type="pct"/>
            <w:vAlign w:val="center"/>
          </w:tcPr>
          <w:p w14:paraId="321E1651" w14:textId="77777777" w:rsidR="00A30110" w:rsidRPr="00A07EE6" w:rsidRDefault="00A30110" w:rsidP="00A30110">
            <w:pPr>
              <w:spacing w:line="360" w:lineRule="auto"/>
              <w:rPr>
                <w:bCs/>
                <w:sz w:val="28"/>
                <w:szCs w:val="28"/>
              </w:rPr>
            </w:pPr>
            <w:r w:rsidRPr="00A07EE6">
              <w:rPr>
                <w:bCs/>
                <w:sz w:val="28"/>
                <w:szCs w:val="28"/>
              </w:rPr>
              <w:t>Tăng</w:t>
            </w:r>
          </w:p>
        </w:tc>
        <w:tc>
          <w:tcPr>
            <w:tcW w:w="748" w:type="pct"/>
            <w:vAlign w:val="center"/>
          </w:tcPr>
          <w:p w14:paraId="474B01C9" w14:textId="77777777" w:rsidR="00A30110" w:rsidRPr="00A07EE6" w:rsidRDefault="00A30110" w:rsidP="00A30110">
            <w:pPr>
              <w:spacing w:line="360" w:lineRule="auto"/>
              <w:jc w:val="center"/>
              <w:rPr>
                <w:sz w:val="28"/>
                <w:szCs w:val="28"/>
                <w:lang w:val="en-AU"/>
              </w:rPr>
            </w:pPr>
            <w:r w:rsidRPr="00A07EE6">
              <w:rPr>
                <w:sz w:val="28"/>
                <w:szCs w:val="28"/>
                <w:lang w:val="en-AU"/>
              </w:rPr>
              <w:t>36,33</w:t>
            </w:r>
          </w:p>
        </w:tc>
        <w:tc>
          <w:tcPr>
            <w:tcW w:w="748" w:type="pct"/>
            <w:vAlign w:val="center"/>
          </w:tcPr>
          <w:p w14:paraId="23904620" w14:textId="77777777" w:rsidR="00A30110" w:rsidRPr="00A07EE6" w:rsidRDefault="00A30110" w:rsidP="00A30110">
            <w:pPr>
              <w:spacing w:line="360" w:lineRule="auto"/>
              <w:jc w:val="center"/>
              <w:rPr>
                <w:sz w:val="28"/>
                <w:szCs w:val="28"/>
              </w:rPr>
            </w:pPr>
            <w:r w:rsidRPr="00A07EE6">
              <w:rPr>
                <w:sz w:val="28"/>
                <w:szCs w:val="28"/>
              </w:rPr>
              <w:t>0,441</w:t>
            </w:r>
          </w:p>
        </w:tc>
        <w:tc>
          <w:tcPr>
            <w:tcW w:w="748" w:type="pct"/>
          </w:tcPr>
          <w:p w14:paraId="70DF05C0" w14:textId="77777777" w:rsidR="00A30110" w:rsidRPr="00A07EE6" w:rsidRDefault="00A30110" w:rsidP="00A30110">
            <w:pPr>
              <w:spacing w:line="360" w:lineRule="auto"/>
              <w:jc w:val="center"/>
              <w:rPr>
                <w:sz w:val="28"/>
                <w:szCs w:val="28"/>
                <w:lang w:val="en-AU"/>
              </w:rPr>
            </w:pPr>
            <w:r w:rsidRPr="00A07EE6">
              <w:rPr>
                <w:sz w:val="28"/>
                <w:szCs w:val="28"/>
                <w:lang w:val="en-AU"/>
              </w:rPr>
              <w:t>-57,52</w:t>
            </w:r>
          </w:p>
        </w:tc>
        <w:tc>
          <w:tcPr>
            <w:tcW w:w="748" w:type="pct"/>
          </w:tcPr>
          <w:p w14:paraId="36EC8592" w14:textId="77777777" w:rsidR="00A30110" w:rsidRPr="00A07EE6" w:rsidRDefault="00A30110" w:rsidP="00A30110">
            <w:pPr>
              <w:spacing w:line="360" w:lineRule="auto"/>
              <w:jc w:val="center"/>
              <w:rPr>
                <w:sz w:val="28"/>
                <w:szCs w:val="28"/>
              </w:rPr>
            </w:pPr>
            <w:r w:rsidRPr="00A07EE6">
              <w:rPr>
                <w:sz w:val="28"/>
                <w:szCs w:val="28"/>
              </w:rPr>
              <w:t>130,17</w:t>
            </w:r>
          </w:p>
        </w:tc>
      </w:tr>
      <w:tr w:rsidR="00A30110" w:rsidRPr="00A07EE6" w14:paraId="55ECBF72" w14:textId="77777777" w:rsidTr="00A30110">
        <w:trPr>
          <w:trHeight w:val="482"/>
        </w:trPr>
        <w:tc>
          <w:tcPr>
            <w:tcW w:w="1000" w:type="pct"/>
            <w:vMerge/>
            <w:vAlign w:val="center"/>
          </w:tcPr>
          <w:p w14:paraId="15481FB1" w14:textId="77777777" w:rsidR="00A30110" w:rsidRPr="00A07EE6" w:rsidRDefault="00A30110" w:rsidP="00A30110">
            <w:pPr>
              <w:spacing w:line="360" w:lineRule="auto"/>
              <w:rPr>
                <w:bCs/>
                <w:sz w:val="28"/>
                <w:szCs w:val="28"/>
              </w:rPr>
            </w:pPr>
          </w:p>
        </w:tc>
        <w:tc>
          <w:tcPr>
            <w:tcW w:w="1008" w:type="pct"/>
            <w:vAlign w:val="center"/>
          </w:tcPr>
          <w:p w14:paraId="0AF48938" w14:textId="77777777" w:rsidR="00A30110" w:rsidRPr="00A07EE6" w:rsidRDefault="00A30110" w:rsidP="00A30110">
            <w:pPr>
              <w:spacing w:line="360" w:lineRule="auto"/>
              <w:rPr>
                <w:bCs/>
                <w:sz w:val="28"/>
                <w:szCs w:val="28"/>
              </w:rPr>
            </w:pPr>
            <w:r w:rsidRPr="00A07EE6">
              <w:rPr>
                <w:bCs/>
                <w:sz w:val="28"/>
                <w:szCs w:val="28"/>
              </w:rPr>
              <w:t>Giảm</w:t>
            </w:r>
          </w:p>
        </w:tc>
        <w:tc>
          <w:tcPr>
            <w:tcW w:w="748" w:type="pct"/>
            <w:vAlign w:val="center"/>
          </w:tcPr>
          <w:p w14:paraId="6240DA7F" w14:textId="77777777" w:rsidR="00A30110" w:rsidRPr="00A07EE6" w:rsidRDefault="00A30110" w:rsidP="00A30110">
            <w:pPr>
              <w:spacing w:line="360" w:lineRule="auto"/>
              <w:jc w:val="center"/>
              <w:rPr>
                <w:sz w:val="28"/>
                <w:szCs w:val="28"/>
                <w:lang w:val="en-AU"/>
              </w:rPr>
            </w:pPr>
            <w:r w:rsidRPr="00A07EE6">
              <w:rPr>
                <w:sz w:val="28"/>
                <w:szCs w:val="28"/>
                <w:lang w:val="en-AU"/>
              </w:rPr>
              <w:t>-49,54</w:t>
            </w:r>
          </w:p>
        </w:tc>
        <w:tc>
          <w:tcPr>
            <w:tcW w:w="748" w:type="pct"/>
            <w:vAlign w:val="center"/>
          </w:tcPr>
          <w:p w14:paraId="6D0B19F8" w14:textId="77777777" w:rsidR="00A30110" w:rsidRPr="00A07EE6" w:rsidRDefault="00A30110" w:rsidP="00A30110">
            <w:pPr>
              <w:spacing w:line="360" w:lineRule="auto"/>
              <w:jc w:val="center"/>
              <w:rPr>
                <w:sz w:val="28"/>
                <w:szCs w:val="28"/>
              </w:rPr>
            </w:pPr>
            <w:r w:rsidRPr="00A07EE6">
              <w:rPr>
                <w:sz w:val="28"/>
                <w:szCs w:val="28"/>
              </w:rPr>
              <w:t>0,295</w:t>
            </w:r>
          </w:p>
        </w:tc>
        <w:tc>
          <w:tcPr>
            <w:tcW w:w="748" w:type="pct"/>
          </w:tcPr>
          <w:p w14:paraId="5DF02525" w14:textId="77777777" w:rsidR="00A30110" w:rsidRPr="00A07EE6" w:rsidRDefault="00A30110" w:rsidP="00A30110">
            <w:pPr>
              <w:spacing w:line="360" w:lineRule="auto"/>
              <w:jc w:val="center"/>
              <w:rPr>
                <w:sz w:val="28"/>
                <w:szCs w:val="28"/>
                <w:lang w:val="en-AU"/>
              </w:rPr>
            </w:pPr>
            <w:r w:rsidRPr="00A07EE6">
              <w:rPr>
                <w:sz w:val="28"/>
                <w:szCs w:val="28"/>
                <w:lang w:val="en-AU"/>
              </w:rPr>
              <w:t>-143,32</w:t>
            </w:r>
          </w:p>
        </w:tc>
        <w:tc>
          <w:tcPr>
            <w:tcW w:w="748" w:type="pct"/>
          </w:tcPr>
          <w:p w14:paraId="60CDE590" w14:textId="77777777" w:rsidR="00A30110" w:rsidRPr="00A07EE6" w:rsidRDefault="00A30110" w:rsidP="00A30110">
            <w:pPr>
              <w:spacing w:line="360" w:lineRule="auto"/>
              <w:jc w:val="center"/>
              <w:rPr>
                <w:sz w:val="28"/>
                <w:szCs w:val="28"/>
              </w:rPr>
            </w:pPr>
            <w:r w:rsidRPr="00A07EE6">
              <w:rPr>
                <w:sz w:val="28"/>
                <w:szCs w:val="28"/>
              </w:rPr>
              <w:t>44,24</w:t>
            </w:r>
          </w:p>
        </w:tc>
      </w:tr>
      <w:tr w:rsidR="00A30110" w:rsidRPr="00A07EE6" w14:paraId="79E73A3E" w14:textId="77777777" w:rsidTr="00A30110">
        <w:trPr>
          <w:trHeight w:val="482"/>
        </w:trPr>
        <w:tc>
          <w:tcPr>
            <w:tcW w:w="1000" w:type="pct"/>
            <w:vMerge w:val="restart"/>
            <w:vAlign w:val="center"/>
          </w:tcPr>
          <w:p w14:paraId="76795519" w14:textId="77777777" w:rsidR="00A30110" w:rsidRPr="00A07EE6" w:rsidRDefault="00A30110" w:rsidP="00A30110">
            <w:pPr>
              <w:spacing w:line="360" w:lineRule="auto"/>
              <w:rPr>
                <w:bCs/>
                <w:sz w:val="28"/>
                <w:szCs w:val="28"/>
              </w:rPr>
            </w:pPr>
            <w:r w:rsidRPr="00A07EE6">
              <w:rPr>
                <w:bCs/>
                <w:sz w:val="28"/>
                <w:szCs w:val="28"/>
              </w:rPr>
              <w:t>CRP</w:t>
            </w:r>
          </w:p>
        </w:tc>
        <w:tc>
          <w:tcPr>
            <w:tcW w:w="1008" w:type="pct"/>
            <w:vAlign w:val="center"/>
          </w:tcPr>
          <w:p w14:paraId="27C2945F" w14:textId="77777777" w:rsidR="00A30110" w:rsidRPr="00A07EE6" w:rsidRDefault="00A30110" w:rsidP="00A30110">
            <w:pPr>
              <w:spacing w:line="360" w:lineRule="auto"/>
              <w:rPr>
                <w:bCs/>
                <w:sz w:val="28"/>
                <w:szCs w:val="28"/>
              </w:rPr>
            </w:pPr>
            <w:r w:rsidRPr="00A07EE6">
              <w:rPr>
                <w:bCs/>
                <w:sz w:val="28"/>
                <w:szCs w:val="28"/>
              </w:rPr>
              <w:t>Bình thường</w:t>
            </w:r>
          </w:p>
        </w:tc>
        <w:tc>
          <w:tcPr>
            <w:tcW w:w="748" w:type="pct"/>
            <w:vAlign w:val="center"/>
          </w:tcPr>
          <w:p w14:paraId="6EC2D6C0" w14:textId="77777777" w:rsidR="00A30110" w:rsidRPr="00A07EE6" w:rsidRDefault="00A30110" w:rsidP="00A30110">
            <w:pPr>
              <w:spacing w:line="360" w:lineRule="auto"/>
              <w:jc w:val="center"/>
              <w:rPr>
                <w:sz w:val="28"/>
                <w:szCs w:val="28"/>
                <w:lang w:val="en-AU"/>
              </w:rPr>
            </w:pPr>
            <w:r w:rsidRPr="00A07EE6">
              <w:rPr>
                <w:sz w:val="28"/>
                <w:szCs w:val="28"/>
                <w:lang w:val="en-AU"/>
              </w:rPr>
              <w:t>-</w:t>
            </w:r>
          </w:p>
        </w:tc>
        <w:tc>
          <w:tcPr>
            <w:tcW w:w="748" w:type="pct"/>
            <w:vMerge w:val="restart"/>
            <w:vAlign w:val="center"/>
          </w:tcPr>
          <w:p w14:paraId="43B58693" w14:textId="77777777" w:rsidR="00A30110" w:rsidRPr="00A07EE6" w:rsidRDefault="00A30110" w:rsidP="00A30110">
            <w:pPr>
              <w:spacing w:line="360" w:lineRule="auto"/>
              <w:jc w:val="center"/>
              <w:rPr>
                <w:sz w:val="28"/>
                <w:szCs w:val="28"/>
                <w:lang w:val="en-AU"/>
              </w:rPr>
            </w:pPr>
            <w:r w:rsidRPr="00A07EE6">
              <w:rPr>
                <w:sz w:val="28"/>
                <w:szCs w:val="28"/>
                <w:lang w:val="en-AU"/>
              </w:rPr>
              <w:t>0,68</w:t>
            </w:r>
          </w:p>
        </w:tc>
        <w:tc>
          <w:tcPr>
            <w:tcW w:w="748" w:type="pct"/>
            <w:vAlign w:val="center"/>
          </w:tcPr>
          <w:p w14:paraId="25F894F0" w14:textId="77777777" w:rsidR="00A30110" w:rsidRPr="00A07EE6" w:rsidRDefault="00A30110" w:rsidP="00A30110">
            <w:pPr>
              <w:spacing w:line="360" w:lineRule="auto"/>
              <w:jc w:val="center"/>
              <w:rPr>
                <w:sz w:val="28"/>
                <w:szCs w:val="28"/>
                <w:lang w:val="en-AU"/>
              </w:rPr>
            </w:pPr>
            <w:r w:rsidRPr="00A07EE6">
              <w:rPr>
                <w:sz w:val="28"/>
                <w:szCs w:val="28"/>
                <w:lang w:val="en-AU"/>
              </w:rPr>
              <w:t>-</w:t>
            </w:r>
          </w:p>
        </w:tc>
        <w:tc>
          <w:tcPr>
            <w:tcW w:w="748" w:type="pct"/>
            <w:vAlign w:val="center"/>
          </w:tcPr>
          <w:p w14:paraId="4C76855E" w14:textId="77777777" w:rsidR="00A30110" w:rsidRPr="00A07EE6" w:rsidRDefault="00A30110" w:rsidP="00A30110">
            <w:pPr>
              <w:spacing w:line="360" w:lineRule="auto"/>
              <w:jc w:val="center"/>
              <w:rPr>
                <w:sz w:val="28"/>
                <w:szCs w:val="28"/>
                <w:lang w:val="en-AU"/>
              </w:rPr>
            </w:pPr>
            <w:r w:rsidRPr="00A07EE6">
              <w:rPr>
                <w:sz w:val="28"/>
                <w:szCs w:val="28"/>
                <w:lang w:val="en-AU"/>
              </w:rPr>
              <w:t>-</w:t>
            </w:r>
          </w:p>
        </w:tc>
      </w:tr>
      <w:tr w:rsidR="00A30110" w:rsidRPr="00A07EE6" w14:paraId="5D8C6A7C" w14:textId="77777777" w:rsidTr="00A30110">
        <w:trPr>
          <w:trHeight w:val="482"/>
        </w:trPr>
        <w:tc>
          <w:tcPr>
            <w:tcW w:w="1000" w:type="pct"/>
            <w:vMerge/>
            <w:vAlign w:val="center"/>
          </w:tcPr>
          <w:p w14:paraId="36B24739" w14:textId="77777777" w:rsidR="00A30110" w:rsidRPr="00A07EE6" w:rsidRDefault="00A30110" w:rsidP="00A30110">
            <w:pPr>
              <w:spacing w:line="360" w:lineRule="auto"/>
              <w:rPr>
                <w:bCs/>
                <w:sz w:val="28"/>
                <w:szCs w:val="28"/>
              </w:rPr>
            </w:pPr>
          </w:p>
        </w:tc>
        <w:tc>
          <w:tcPr>
            <w:tcW w:w="1008" w:type="pct"/>
            <w:vAlign w:val="center"/>
          </w:tcPr>
          <w:p w14:paraId="7063225B" w14:textId="77777777" w:rsidR="00A30110" w:rsidRPr="00A07EE6" w:rsidRDefault="00A30110" w:rsidP="00A30110">
            <w:pPr>
              <w:spacing w:line="360" w:lineRule="auto"/>
              <w:rPr>
                <w:bCs/>
                <w:sz w:val="28"/>
                <w:szCs w:val="28"/>
              </w:rPr>
            </w:pPr>
            <w:r w:rsidRPr="00A07EE6">
              <w:rPr>
                <w:bCs/>
                <w:sz w:val="28"/>
                <w:szCs w:val="28"/>
              </w:rPr>
              <w:t>Tăng</w:t>
            </w:r>
          </w:p>
        </w:tc>
        <w:tc>
          <w:tcPr>
            <w:tcW w:w="748" w:type="pct"/>
            <w:vAlign w:val="center"/>
          </w:tcPr>
          <w:p w14:paraId="2629F64B" w14:textId="77777777" w:rsidR="00A30110" w:rsidRPr="00A07EE6" w:rsidRDefault="00A30110" w:rsidP="00A30110">
            <w:pPr>
              <w:spacing w:line="360" w:lineRule="auto"/>
              <w:jc w:val="center"/>
              <w:rPr>
                <w:sz w:val="28"/>
                <w:szCs w:val="28"/>
                <w:lang w:val="en-AU"/>
              </w:rPr>
            </w:pPr>
            <w:r w:rsidRPr="00A07EE6">
              <w:rPr>
                <w:sz w:val="28"/>
                <w:szCs w:val="28"/>
                <w:lang w:val="en-AU"/>
              </w:rPr>
              <w:t>-16,74</w:t>
            </w:r>
          </w:p>
        </w:tc>
        <w:tc>
          <w:tcPr>
            <w:tcW w:w="748" w:type="pct"/>
            <w:vMerge/>
            <w:vAlign w:val="center"/>
          </w:tcPr>
          <w:p w14:paraId="32DA7131" w14:textId="77777777" w:rsidR="00A30110" w:rsidRPr="00A07EE6" w:rsidRDefault="00A30110" w:rsidP="00A30110">
            <w:pPr>
              <w:spacing w:line="360" w:lineRule="auto"/>
              <w:jc w:val="center"/>
              <w:rPr>
                <w:b/>
                <w:bCs/>
                <w:sz w:val="28"/>
                <w:szCs w:val="28"/>
              </w:rPr>
            </w:pPr>
          </w:p>
        </w:tc>
        <w:tc>
          <w:tcPr>
            <w:tcW w:w="748" w:type="pct"/>
          </w:tcPr>
          <w:p w14:paraId="01352565" w14:textId="77777777" w:rsidR="00A30110" w:rsidRPr="00A07EE6" w:rsidRDefault="00A30110" w:rsidP="00A30110">
            <w:pPr>
              <w:spacing w:line="360" w:lineRule="auto"/>
              <w:jc w:val="center"/>
              <w:rPr>
                <w:sz w:val="28"/>
                <w:szCs w:val="28"/>
                <w:lang w:val="en-AU"/>
              </w:rPr>
            </w:pPr>
            <w:r w:rsidRPr="00A07EE6">
              <w:rPr>
                <w:sz w:val="28"/>
                <w:szCs w:val="28"/>
                <w:lang w:val="en-AU"/>
              </w:rPr>
              <w:t>-97,64</w:t>
            </w:r>
          </w:p>
        </w:tc>
        <w:tc>
          <w:tcPr>
            <w:tcW w:w="748" w:type="pct"/>
          </w:tcPr>
          <w:p w14:paraId="6EE836D5" w14:textId="77777777" w:rsidR="00A30110" w:rsidRPr="00A07EE6" w:rsidRDefault="00A30110" w:rsidP="00A30110">
            <w:pPr>
              <w:spacing w:line="360" w:lineRule="auto"/>
              <w:jc w:val="center"/>
              <w:rPr>
                <w:sz w:val="28"/>
                <w:szCs w:val="28"/>
              </w:rPr>
            </w:pPr>
            <w:r w:rsidRPr="00A07EE6">
              <w:rPr>
                <w:sz w:val="28"/>
                <w:szCs w:val="28"/>
              </w:rPr>
              <w:t>64,17</w:t>
            </w:r>
          </w:p>
        </w:tc>
      </w:tr>
    </w:tbl>
    <w:p w14:paraId="6EDE0C02"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577F9752" w14:textId="77777777" w:rsidR="00A30110" w:rsidRPr="00A07EE6" w:rsidRDefault="00A30110" w:rsidP="00A30110">
      <w:pPr>
        <w:spacing w:after="0" w:line="360" w:lineRule="auto"/>
        <w:ind w:firstLine="720"/>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 xml:space="preserve">Phân tích hồi quy tuyến tính đa biến cho thấy không có mối liên quan có ý nghĩa thống kê (p &gt; 0,05) giữa nồng độ MMP-9 huyết </w:t>
      </w:r>
      <w:r>
        <w:rPr>
          <w:rFonts w:eastAsia="Aptos" w:cs="Times New Roman"/>
          <w:spacing w:val="-4"/>
          <w:kern w:val="3"/>
          <w:sz w:val="28"/>
          <w:szCs w:val="28"/>
          <w:shd w:val="clear" w:color="auto" w:fill="FFFFFF"/>
        </w:rPr>
        <w:t>với</w:t>
      </w:r>
      <w:r w:rsidRPr="00A07EE6">
        <w:rPr>
          <w:rFonts w:eastAsia="Aptos" w:cs="Times New Roman"/>
          <w:spacing w:val="-4"/>
          <w:kern w:val="3"/>
          <w:sz w:val="28"/>
          <w:szCs w:val="28"/>
          <w:shd w:val="clear" w:color="auto" w:fill="FFFFFF"/>
        </w:rPr>
        <w:t xml:space="preserve"> mức độ đợt cấp, nguyên nhân đợt cấp, số lượng bạch cầu, % </w:t>
      </w:r>
      <w:r>
        <w:rPr>
          <w:sz w:val="28"/>
          <w:szCs w:val="28"/>
        </w:rPr>
        <w:t>bạch cầu trung tính</w:t>
      </w:r>
      <w:r w:rsidRPr="00A07EE6">
        <w:rPr>
          <w:rFonts w:eastAsia="Aptos" w:cs="Times New Roman"/>
          <w:spacing w:val="-4"/>
          <w:kern w:val="3"/>
          <w:sz w:val="28"/>
          <w:szCs w:val="28"/>
          <w:shd w:val="clear" w:color="auto" w:fill="FFFFFF"/>
        </w:rPr>
        <w:t>, CRP với tương trong đợt cấp.</w:t>
      </w:r>
    </w:p>
    <w:p w14:paraId="54DD0286" w14:textId="77777777" w:rsidR="00A30110" w:rsidRPr="00A07EE6" w:rsidRDefault="00A30110" w:rsidP="00A30110">
      <w:pPr>
        <w:pStyle w:val="abang"/>
        <w:ind w:firstLine="720"/>
        <w:jc w:val="both"/>
      </w:pPr>
      <w:bookmarkStart w:id="280" w:name="_Toc218932861"/>
      <w:r w:rsidRPr="00A07EE6">
        <w:lastRenderedPageBreak/>
        <w:t>Bảng 3.</w:t>
      </w:r>
      <w:r>
        <w:rPr>
          <w:lang w:val="en-US"/>
        </w:rPr>
        <w:t>37</w:t>
      </w:r>
      <w:r w:rsidRPr="00A07EE6">
        <w:t xml:space="preserve">. </w:t>
      </w:r>
      <w:r w:rsidRPr="00A07EE6">
        <w:rPr>
          <w:lang w:eastAsia="en-CA"/>
        </w:rPr>
        <w:t xml:space="preserve">Phân tích đa biến mối liên quan giữa nồng độ </w:t>
      </w:r>
      <w:r w:rsidRPr="00A07EE6">
        <w:t>MMP-12 huyết tương với một số đặc điểm lâm sàng, cận lâm sàng trong đợt cấp</w:t>
      </w:r>
      <w:bookmarkEnd w:id="2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772"/>
        <w:gridCol w:w="1313"/>
        <w:gridCol w:w="1313"/>
        <w:gridCol w:w="1313"/>
        <w:gridCol w:w="1312"/>
      </w:tblGrid>
      <w:tr w:rsidR="00A30110" w:rsidRPr="00A07EE6" w14:paraId="60258330" w14:textId="77777777" w:rsidTr="000D3D5A">
        <w:trPr>
          <w:trHeight w:val="1007"/>
          <w:tblHeader/>
        </w:trPr>
        <w:tc>
          <w:tcPr>
            <w:tcW w:w="2009" w:type="pct"/>
            <w:gridSpan w:val="2"/>
            <w:vMerge w:val="restart"/>
            <w:vAlign w:val="center"/>
          </w:tcPr>
          <w:p w14:paraId="3DB6B170" w14:textId="77777777" w:rsidR="00A30110" w:rsidRPr="00A07EE6" w:rsidRDefault="00A30110" w:rsidP="000D3D5A">
            <w:pPr>
              <w:spacing w:before="120" w:after="120" w:line="240" w:lineRule="auto"/>
              <w:jc w:val="center"/>
              <w:rPr>
                <w:b/>
                <w:bCs/>
                <w:sz w:val="28"/>
                <w:szCs w:val="28"/>
              </w:rPr>
            </w:pPr>
            <w:r w:rsidRPr="00A07EE6">
              <w:rPr>
                <w:b/>
                <w:bCs/>
                <w:sz w:val="28"/>
                <w:szCs w:val="28"/>
              </w:rPr>
              <w:t>Yếu tố</w:t>
            </w:r>
          </w:p>
        </w:tc>
        <w:tc>
          <w:tcPr>
            <w:tcW w:w="1496" w:type="pct"/>
            <w:gridSpan w:val="2"/>
            <w:vAlign w:val="center"/>
          </w:tcPr>
          <w:p w14:paraId="24C1D89A" w14:textId="77777777" w:rsidR="00A30110" w:rsidRPr="00A07EE6" w:rsidRDefault="00A30110" w:rsidP="000D3D5A">
            <w:pPr>
              <w:spacing w:before="120" w:after="120" w:line="240" w:lineRule="auto"/>
              <w:jc w:val="center"/>
              <w:rPr>
                <w:b/>
                <w:bCs/>
                <w:sz w:val="28"/>
                <w:szCs w:val="28"/>
              </w:rPr>
            </w:pPr>
            <w:r w:rsidRPr="00A07EE6">
              <w:rPr>
                <w:b/>
                <w:bCs/>
                <w:sz w:val="28"/>
                <w:szCs w:val="28"/>
              </w:rPr>
              <w:t>R</w:t>
            </w:r>
            <w:r w:rsidRPr="00A07EE6">
              <w:rPr>
                <w:b/>
                <w:bCs/>
                <w:sz w:val="28"/>
                <w:szCs w:val="28"/>
                <w:vertAlign w:val="superscript"/>
              </w:rPr>
              <w:t>2</w:t>
            </w:r>
            <w:r w:rsidRPr="00A07EE6">
              <w:rPr>
                <w:b/>
                <w:bCs/>
                <w:sz w:val="28"/>
                <w:szCs w:val="28"/>
              </w:rPr>
              <w:t xml:space="preserve"> hiệu chỉnh = 0,084</w:t>
            </w:r>
          </w:p>
        </w:tc>
        <w:tc>
          <w:tcPr>
            <w:tcW w:w="1496" w:type="pct"/>
            <w:gridSpan w:val="2"/>
            <w:vMerge w:val="restart"/>
            <w:vAlign w:val="center"/>
          </w:tcPr>
          <w:p w14:paraId="3B9F474A" w14:textId="77777777" w:rsidR="00A30110" w:rsidRPr="00A07EE6" w:rsidRDefault="00A30110" w:rsidP="000D3D5A">
            <w:pPr>
              <w:spacing w:before="120" w:after="120" w:line="240" w:lineRule="auto"/>
              <w:jc w:val="center"/>
              <w:rPr>
                <w:b/>
                <w:bCs/>
                <w:sz w:val="28"/>
                <w:szCs w:val="28"/>
              </w:rPr>
            </w:pPr>
            <w:r w:rsidRPr="00A07EE6">
              <w:rPr>
                <w:b/>
                <w:bCs/>
                <w:sz w:val="28"/>
                <w:szCs w:val="28"/>
              </w:rPr>
              <w:t>β</w:t>
            </w:r>
          </w:p>
          <w:p w14:paraId="687EB653" w14:textId="77777777" w:rsidR="00A30110" w:rsidRPr="00A07EE6" w:rsidRDefault="00A30110" w:rsidP="000D3D5A">
            <w:pPr>
              <w:spacing w:before="120" w:after="120" w:line="240" w:lineRule="auto"/>
              <w:jc w:val="center"/>
              <w:rPr>
                <w:b/>
                <w:bCs/>
                <w:sz w:val="28"/>
                <w:szCs w:val="28"/>
              </w:rPr>
            </w:pPr>
            <w:r w:rsidRPr="00A07EE6">
              <w:rPr>
                <w:b/>
                <w:bCs/>
                <w:sz w:val="28"/>
                <w:szCs w:val="28"/>
              </w:rPr>
              <w:t>95% Conf. Interval</w:t>
            </w:r>
          </w:p>
        </w:tc>
      </w:tr>
      <w:tr w:rsidR="00A30110" w:rsidRPr="00A07EE6" w14:paraId="2E00A231" w14:textId="77777777" w:rsidTr="000D3D5A">
        <w:trPr>
          <w:trHeight w:val="482"/>
          <w:tblHeader/>
        </w:trPr>
        <w:tc>
          <w:tcPr>
            <w:tcW w:w="2009" w:type="pct"/>
            <w:gridSpan w:val="2"/>
            <w:vMerge/>
            <w:vAlign w:val="center"/>
          </w:tcPr>
          <w:p w14:paraId="1A26BE01" w14:textId="77777777" w:rsidR="00A30110" w:rsidRPr="00A07EE6" w:rsidRDefault="00A30110" w:rsidP="000D3D5A">
            <w:pPr>
              <w:spacing w:before="120" w:after="120" w:line="240" w:lineRule="auto"/>
              <w:rPr>
                <w:b/>
                <w:bCs/>
                <w:sz w:val="28"/>
                <w:szCs w:val="28"/>
              </w:rPr>
            </w:pPr>
          </w:p>
        </w:tc>
        <w:tc>
          <w:tcPr>
            <w:tcW w:w="748" w:type="pct"/>
            <w:vAlign w:val="center"/>
          </w:tcPr>
          <w:p w14:paraId="5B53DF9D" w14:textId="77777777" w:rsidR="00A30110" w:rsidRPr="00A07EE6" w:rsidRDefault="00A30110" w:rsidP="000D3D5A">
            <w:pPr>
              <w:spacing w:before="120" w:after="120" w:line="240" w:lineRule="auto"/>
              <w:rPr>
                <w:b/>
                <w:bCs/>
                <w:sz w:val="28"/>
                <w:szCs w:val="28"/>
              </w:rPr>
            </w:pPr>
            <w:r w:rsidRPr="00A07EE6">
              <w:rPr>
                <w:b/>
                <w:bCs/>
                <w:sz w:val="28"/>
                <w:szCs w:val="28"/>
              </w:rPr>
              <w:t>β</w:t>
            </w:r>
          </w:p>
        </w:tc>
        <w:tc>
          <w:tcPr>
            <w:tcW w:w="748" w:type="pct"/>
            <w:vAlign w:val="center"/>
          </w:tcPr>
          <w:p w14:paraId="3BB66D2A" w14:textId="77777777" w:rsidR="00A30110" w:rsidRPr="00A07EE6" w:rsidRDefault="00A30110" w:rsidP="000D3D5A">
            <w:pPr>
              <w:spacing w:before="120" w:after="120" w:line="240" w:lineRule="auto"/>
              <w:rPr>
                <w:b/>
                <w:bCs/>
                <w:sz w:val="28"/>
                <w:szCs w:val="28"/>
              </w:rPr>
            </w:pPr>
            <w:r w:rsidRPr="00A07EE6">
              <w:rPr>
                <w:b/>
                <w:bCs/>
                <w:sz w:val="28"/>
                <w:szCs w:val="28"/>
              </w:rPr>
              <w:t>p</w:t>
            </w:r>
          </w:p>
        </w:tc>
        <w:tc>
          <w:tcPr>
            <w:tcW w:w="1496" w:type="pct"/>
            <w:gridSpan w:val="2"/>
            <w:vMerge/>
            <w:vAlign w:val="center"/>
          </w:tcPr>
          <w:p w14:paraId="6086CA02" w14:textId="77777777" w:rsidR="00A30110" w:rsidRPr="00A07EE6" w:rsidRDefault="00A30110" w:rsidP="000D3D5A">
            <w:pPr>
              <w:spacing w:before="120" w:after="120" w:line="240" w:lineRule="auto"/>
              <w:rPr>
                <w:b/>
                <w:bCs/>
                <w:sz w:val="28"/>
                <w:szCs w:val="28"/>
                <w:lang w:val="en-AU"/>
              </w:rPr>
            </w:pPr>
          </w:p>
        </w:tc>
      </w:tr>
      <w:tr w:rsidR="00A30110" w:rsidRPr="00A07EE6" w14:paraId="12912401" w14:textId="77777777" w:rsidTr="000D3D5A">
        <w:trPr>
          <w:trHeight w:val="482"/>
        </w:trPr>
        <w:tc>
          <w:tcPr>
            <w:tcW w:w="1000" w:type="pct"/>
            <w:vMerge w:val="restart"/>
            <w:vAlign w:val="center"/>
          </w:tcPr>
          <w:p w14:paraId="695B081E" w14:textId="77777777" w:rsidR="00A30110" w:rsidRPr="0065686B" w:rsidRDefault="00A30110" w:rsidP="000D3D5A">
            <w:pPr>
              <w:spacing w:before="120" w:after="120" w:line="240" w:lineRule="auto"/>
              <w:rPr>
                <w:sz w:val="28"/>
                <w:szCs w:val="28"/>
              </w:rPr>
            </w:pPr>
            <w:r w:rsidRPr="0065686B">
              <w:rPr>
                <w:sz w:val="28"/>
                <w:szCs w:val="28"/>
              </w:rPr>
              <w:t>Mức độ đợt cấp</w:t>
            </w:r>
          </w:p>
        </w:tc>
        <w:tc>
          <w:tcPr>
            <w:tcW w:w="1008" w:type="pct"/>
            <w:vAlign w:val="center"/>
          </w:tcPr>
          <w:p w14:paraId="64534A54" w14:textId="77777777" w:rsidR="00A30110" w:rsidRPr="0065686B" w:rsidRDefault="00A30110" w:rsidP="000D3D5A">
            <w:pPr>
              <w:spacing w:before="120" w:after="120" w:line="240" w:lineRule="auto"/>
              <w:rPr>
                <w:sz w:val="28"/>
                <w:szCs w:val="28"/>
              </w:rPr>
            </w:pPr>
            <w:r w:rsidRPr="0065686B">
              <w:rPr>
                <w:sz w:val="28"/>
                <w:szCs w:val="28"/>
              </w:rPr>
              <w:t>Nhẹ</w:t>
            </w:r>
          </w:p>
        </w:tc>
        <w:tc>
          <w:tcPr>
            <w:tcW w:w="748" w:type="pct"/>
            <w:vAlign w:val="center"/>
          </w:tcPr>
          <w:p w14:paraId="6A5753C7" w14:textId="77777777" w:rsidR="00A30110" w:rsidRPr="00A07EE6" w:rsidRDefault="00A30110" w:rsidP="000D3D5A">
            <w:pPr>
              <w:spacing w:before="120" w:after="120" w:line="240" w:lineRule="auto"/>
              <w:rPr>
                <w:sz w:val="28"/>
                <w:szCs w:val="28"/>
                <w:lang w:val="en-AU"/>
              </w:rPr>
            </w:pPr>
            <w:r w:rsidRPr="00A07EE6">
              <w:rPr>
                <w:sz w:val="28"/>
                <w:szCs w:val="28"/>
                <w:lang w:val="en-AU"/>
              </w:rPr>
              <w:t>-</w:t>
            </w:r>
          </w:p>
        </w:tc>
        <w:tc>
          <w:tcPr>
            <w:tcW w:w="748" w:type="pct"/>
            <w:vAlign w:val="center"/>
          </w:tcPr>
          <w:p w14:paraId="3335DC46" w14:textId="77777777" w:rsidR="00A30110" w:rsidRPr="00A07EE6" w:rsidRDefault="00A30110" w:rsidP="000D3D5A">
            <w:pPr>
              <w:spacing w:before="120" w:after="120" w:line="240" w:lineRule="auto"/>
              <w:rPr>
                <w:b/>
                <w:bCs/>
                <w:sz w:val="28"/>
                <w:szCs w:val="28"/>
              </w:rPr>
            </w:pPr>
            <w:r w:rsidRPr="00A07EE6">
              <w:rPr>
                <w:b/>
                <w:bCs/>
                <w:sz w:val="28"/>
                <w:szCs w:val="28"/>
              </w:rPr>
              <w:t>-</w:t>
            </w:r>
          </w:p>
        </w:tc>
        <w:tc>
          <w:tcPr>
            <w:tcW w:w="748" w:type="pct"/>
            <w:vAlign w:val="center"/>
          </w:tcPr>
          <w:p w14:paraId="3450413F" w14:textId="77777777" w:rsidR="00A30110" w:rsidRPr="00A07EE6" w:rsidRDefault="00A30110" w:rsidP="000D3D5A">
            <w:pPr>
              <w:spacing w:before="120" w:after="120" w:line="240" w:lineRule="auto"/>
              <w:rPr>
                <w:sz w:val="28"/>
                <w:szCs w:val="28"/>
              </w:rPr>
            </w:pPr>
            <w:r w:rsidRPr="00A07EE6">
              <w:rPr>
                <w:sz w:val="28"/>
                <w:szCs w:val="28"/>
              </w:rPr>
              <w:t>-</w:t>
            </w:r>
          </w:p>
        </w:tc>
        <w:tc>
          <w:tcPr>
            <w:tcW w:w="748" w:type="pct"/>
            <w:vAlign w:val="center"/>
          </w:tcPr>
          <w:p w14:paraId="05E3E33C" w14:textId="77777777" w:rsidR="00A30110" w:rsidRPr="00A07EE6" w:rsidRDefault="00A30110" w:rsidP="000D3D5A">
            <w:pPr>
              <w:spacing w:before="120" w:after="120" w:line="240" w:lineRule="auto"/>
              <w:rPr>
                <w:b/>
                <w:bCs/>
                <w:sz w:val="28"/>
                <w:szCs w:val="28"/>
              </w:rPr>
            </w:pPr>
            <w:r w:rsidRPr="00A07EE6">
              <w:rPr>
                <w:b/>
                <w:bCs/>
                <w:sz w:val="28"/>
                <w:szCs w:val="28"/>
              </w:rPr>
              <w:t>-</w:t>
            </w:r>
          </w:p>
        </w:tc>
      </w:tr>
      <w:tr w:rsidR="00A30110" w:rsidRPr="00A07EE6" w14:paraId="511AA479" w14:textId="77777777" w:rsidTr="000D3D5A">
        <w:trPr>
          <w:trHeight w:val="482"/>
        </w:trPr>
        <w:tc>
          <w:tcPr>
            <w:tcW w:w="1000" w:type="pct"/>
            <w:vMerge/>
            <w:vAlign w:val="center"/>
          </w:tcPr>
          <w:p w14:paraId="651EFE79" w14:textId="77777777" w:rsidR="00A30110" w:rsidRPr="0065686B" w:rsidRDefault="00A30110" w:rsidP="000D3D5A">
            <w:pPr>
              <w:spacing w:before="120" w:after="120" w:line="240" w:lineRule="auto"/>
              <w:rPr>
                <w:sz w:val="28"/>
                <w:szCs w:val="28"/>
              </w:rPr>
            </w:pPr>
          </w:p>
        </w:tc>
        <w:tc>
          <w:tcPr>
            <w:tcW w:w="1008" w:type="pct"/>
            <w:vAlign w:val="center"/>
          </w:tcPr>
          <w:p w14:paraId="71154610" w14:textId="77777777" w:rsidR="00A30110" w:rsidRPr="0065686B" w:rsidRDefault="00A30110" w:rsidP="000D3D5A">
            <w:pPr>
              <w:spacing w:before="120" w:after="120" w:line="240" w:lineRule="auto"/>
              <w:rPr>
                <w:sz w:val="28"/>
                <w:szCs w:val="28"/>
              </w:rPr>
            </w:pPr>
            <w:r w:rsidRPr="0065686B">
              <w:rPr>
                <w:sz w:val="28"/>
                <w:szCs w:val="28"/>
              </w:rPr>
              <w:t>Trung bình</w:t>
            </w:r>
          </w:p>
        </w:tc>
        <w:tc>
          <w:tcPr>
            <w:tcW w:w="748" w:type="pct"/>
            <w:vAlign w:val="center"/>
          </w:tcPr>
          <w:p w14:paraId="582DD969"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0,45</w:t>
            </w:r>
          </w:p>
        </w:tc>
        <w:tc>
          <w:tcPr>
            <w:tcW w:w="748" w:type="pct"/>
            <w:vAlign w:val="center"/>
          </w:tcPr>
          <w:p w14:paraId="71FA65E3" w14:textId="77777777" w:rsidR="00A30110" w:rsidRPr="00A07EE6" w:rsidRDefault="00A30110" w:rsidP="000D3D5A">
            <w:pPr>
              <w:spacing w:before="120" w:after="120" w:line="240" w:lineRule="auto"/>
              <w:jc w:val="center"/>
              <w:rPr>
                <w:sz w:val="28"/>
                <w:szCs w:val="28"/>
              </w:rPr>
            </w:pPr>
            <w:r w:rsidRPr="00A07EE6">
              <w:rPr>
                <w:sz w:val="28"/>
                <w:szCs w:val="28"/>
              </w:rPr>
              <w:t>0,344</w:t>
            </w:r>
          </w:p>
        </w:tc>
        <w:tc>
          <w:tcPr>
            <w:tcW w:w="748" w:type="pct"/>
          </w:tcPr>
          <w:p w14:paraId="2E23A004" w14:textId="77777777" w:rsidR="00A30110" w:rsidRPr="00A07EE6" w:rsidRDefault="00A30110" w:rsidP="000D3D5A">
            <w:pPr>
              <w:spacing w:before="120" w:after="120" w:line="240" w:lineRule="auto"/>
              <w:jc w:val="center"/>
              <w:rPr>
                <w:sz w:val="28"/>
                <w:szCs w:val="28"/>
              </w:rPr>
            </w:pPr>
            <w:r w:rsidRPr="00A07EE6">
              <w:rPr>
                <w:sz w:val="28"/>
                <w:szCs w:val="28"/>
              </w:rPr>
              <w:t>-0,5</w:t>
            </w:r>
          </w:p>
        </w:tc>
        <w:tc>
          <w:tcPr>
            <w:tcW w:w="748" w:type="pct"/>
          </w:tcPr>
          <w:p w14:paraId="27BE7852" w14:textId="77777777" w:rsidR="00A30110" w:rsidRPr="00A07EE6" w:rsidRDefault="00A30110" w:rsidP="000D3D5A">
            <w:pPr>
              <w:spacing w:before="120" w:after="120" w:line="240" w:lineRule="auto"/>
              <w:jc w:val="center"/>
              <w:rPr>
                <w:sz w:val="28"/>
                <w:szCs w:val="28"/>
              </w:rPr>
            </w:pPr>
            <w:r w:rsidRPr="00A07EE6">
              <w:rPr>
                <w:sz w:val="28"/>
                <w:szCs w:val="28"/>
              </w:rPr>
              <w:t>1,4</w:t>
            </w:r>
          </w:p>
        </w:tc>
      </w:tr>
      <w:tr w:rsidR="00A30110" w:rsidRPr="00A07EE6" w14:paraId="409F673F" w14:textId="77777777" w:rsidTr="000D3D5A">
        <w:trPr>
          <w:trHeight w:val="482"/>
        </w:trPr>
        <w:tc>
          <w:tcPr>
            <w:tcW w:w="1000" w:type="pct"/>
            <w:vMerge/>
            <w:vAlign w:val="center"/>
          </w:tcPr>
          <w:p w14:paraId="0624A920" w14:textId="77777777" w:rsidR="00A30110" w:rsidRPr="0065686B" w:rsidRDefault="00A30110" w:rsidP="000D3D5A">
            <w:pPr>
              <w:spacing w:before="120" w:after="120" w:line="240" w:lineRule="auto"/>
              <w:rPr>
                <w:sz w:val="28"/>
                <w:szCs w:val="28"/>
              </w:rPr>
            </w:pPr>
          </w:p>
        </w:tc>
        <w:tc>
          <w:tcPr>
            <w:tcW w:w="1008" w:type="pct"/>
            <w:vAlign w:val="center"/>
          </w:tcPr>
          <w:p w14:paraId="4778EB12" w14:textId="77777777" w:rsidR="00A30110" w:rsidRPr="0065686B" w:rsidRDefault="00A30110" w:rsidP="000D3D5A">
            <w:pPr>
              <w:spacing w:before="120" w:after="120" w:line="240" w:lineRule="auto"/>
              <w:rPr>
                <w:sz w:val="28"/>
                <w:szCs w:val="28"/>
              </w:rPr>
            </w:pPr>
            <w:r w:rsidRPr="0065686B">
              <w:rPr>
                <w:sz w:val="28"/>
                <w:szCs w:val="28"/>
              </w:rPr>
              <w:t>Nặng</w:t>
            </w:r>
          </w:p>
        </w:tc>
        <w:tc>
          <w:tcPr>
            <w:tcW w:w="748" w:type="pct"/>
            <w:vAlign w:val="center"/>
          </w:tcPr>
          <w:p w14:paraId="04DEDF18"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0,42</w:t>
            </w:r>
          </w:p>
        </w:tc>
        <w:tc>
          <w:tcPr>
            <w:tcW w:w="748" w:type="pct"/>
            <w:vAlign w:val="center"/>
          </w:tcPr>
          <w:p w14:paraId="75214F1E" w14:textId="77777777" w:rsidR="00A30110" w:rsidRPr="00A07EE6" w:rsidRDefault="00A30110" w:rsidP="000D3D5A">
            <w:pPr>
              <w:spacing w:before="120" w:after="120" w:line="240" w:lineRule="auto"/>
              <w:jc w:val="center"/>
              <w:rPr>
                <w:sz w:val="28"/>
                <w:szCs w:val="28"/>
              </w:rPr>
            </w:pPr>
            <w:r w:rsidRPr="00A07EE6">
              <w:rPr>
                <w:sz w:val="28"/>
                <w:szCs w:val="28"/>
              </w:rPr>
              <w:t>0,465</w:t>
            </w:r>
          </w:p>
        </w:tc>
        <w:tc>
          <w:tcPr>
            <w:tcW w:w="748" w:type="pct"/>
          </w:tcPr>
          <w:p w14:paraId="19E522F8" w14:textId="77777777" w:rsidR="00A30110" w:rsidRPr="00A07EE6" w:rsidRDefault="00A30110" w:rsidP="000D3D5A">
            <w:pPr>
              <w:spacing w:before="120" w:after="120" w:line="240" w:lineRule="auto"/>
              <w:jc w:val="center"/>
              <w:rPr>
                <w:sz w:val="28"/>
                <w:szCs w:val="28"/>
              </w:rPr>
            </w:pPr>
            <w:r w:rsidRPr="00A07EE6">
              <w:rPr>
                <w:sz w:val="28"/>
                <w:szCs w:val="28"/>
              </w:rPr>
              <w:t>-0,72</w:t>
            </w:r>
          </w:p>
        </w:tc>
        <w:tc>
          <w:tcPr>
            <w:tcW w:w="748" w:type="pct"/>
          </w:tcPr>
          <w:p w14:paraId="067B3B52" w14:textId="77777777" w:rsidR="00A30110" w:rsidRPr="00A07EE6" w:rsidRDefault="00A30110" w:rsidP="000D3D5A">
            <w:pPr>
              <w:spacing w:before="120" w:after="120" w:line="240" w:lineRule="auto"/>
              <w:jc w:val="center"/>
              <w:rPr>
                <w:sz w:val="28"/>
                <w:szCs w:val="28"/>
              </w:rPr>
            </w:pPr>
            <w:r w:rsidRPr="00A07EE6">
              <w:rPr>
                <w:sz w:val="28"/>
                <w:szCs w:val="28"/>
              </w:rPr>
              <w:t>1,56</w:t>
            </w:r>
          </w:p>
        </w:tc>
      </w:tr>
      <w:tr w:rsidR="00A30110" w:rsidRPr="00A07EE6" w14:paraId="3A52C923" w14:textId="77777777" w:rsidTr="000D3D5A">
        <w:trPr>
          <w:trHeight w:val="482"/>
        </w:trPr>
        <w:tc>
          <w:tcPr>
            <w:tcW w:w="1000" w:type="pct"/>
            <w:vMerge w:val="restart"/>
            <w:vAlign w:val="center"/>
          </w:tcPr>
          <w:p w14:paraId="3E48A70A" w14:textId="77777777" w:rsidR="00A30110" w:rsidRPr="0065686B" w:rsidRDefault="00A30110" w:rsidP="000D3D5A">
            <w:pPr>
              <w:spacing w:before="120" w:after="120" w:line="240" w:lineRule="auto"/>
              <w:rPr>
                <w:bCs/>
                <w:sz w:val="28"/>
                <w:szCs w:val="28"/>
              </w:rPr>
            </w:pPr>
            <w:r w:rsidRPr="0065686B">
              <w:rPr>
                <w:bCs/>
                <w:sz w:val="28"/>
                <w:szCs w:val="28"/>
              </w:rPr>
              <w:t>Nguyên nhân đợt cấp</w:t>
            </w:r>
          </w:p>
        </w:tc>
        <w:tc>
          <w:tcPr>
            <w:tcW w:w="1008" w:type="pct"/>
            <w:vAlign w:val="center"/>
          </w:tcPr>
          <w:p w14:paraId="043D0B98" w14:textId="77777777" w:rsidR="00A30110" w:rsidRPr="00A07EE6" w:rsidRDefault="00A30110" w:rsidP="000D3D5A">
            <w:pPr>
              <w:spacing w:before="120" w:after="120" w:line="240" w:lineRule="auto"/>
              <w:rPr>
                <w:bCs/>
                <w:sz w:val="28"/>
                <w:szCs w:val="28"/>
              </w:rPr>
            </w:pPr>
            <w:r w:rsidRPr="00A07EE6">
              <w:rPr>
                <w:bCs/>
                <w:sz w:val="28"/>
                <w:szCs w:val="28"/>
              </w:rPr>
              <w:t>Nhiễm trùng</w:t>
            </w:r>
          </w:p>
        </w:tc>
        <w:tc>
          <w:tcPr>
            <w:tcW w:w="748" w:type="pct"/>
            <w:vAlign w:val="center"/>
          </w:tcPr>
          <w:p w14:paraId="34F27B58"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-0,87</w:t>
            </w:r>
          </w:p>
        </w:tc>
        <w:tc>
          <w:tcPr>
            <w:tcW w:w="748" w:type="pct"/>
            <w:vMerge w:val="restart"/>
            <w:vAlign w:val="center"/>
          </w:tcPr>
          <w:p w14:paraId="5572B07D" w14:textId="77777777" w:rsidR="00A30110" w:rsidRPr="00A07EE6" w:rsidRDefault="00A30110" w:rsidP="000D3D5A">
            <w:pPr>
              <w:spacing w:before="120" w:after="120" w:line="240" w:lineRule="auto"/>
              <w:jc w:val="center"/>
              <w:rPr>
                <w:b/>
                <w:bCs/>
                <w:sz w:val="28"/>
                <w:szCs w:val="28"/>
              </w:rPr>
            </w:pPr>
            <w:r w:rsidRPr="00A07EE6">
              <w:rPr>
                <w:b/>
                <w:bCs/>
                <w:sz w:val="28"/>
                <w:szCs w:val="28"/>
              </w:rPr>
              <w:t>0,022</w:t>
            </w:r>
          </w:p>
        </w:tc>
        <w:tc>
          <w:tcPr>
            <w:tcW w:w="748" w:type="pct"/>
          </w:tcPr>
          <w:p w14:paraId="2BE99D3A" w14:textId="77777777" w:rsidR="00A30110" w:rsidRPr="00A07EE6" w:rsidRDefault="00A30110" w:rsidP="000D3D5A">
            <w:pPr>
              <w:spacing w:before="120" w:after="120" w:line="240" w:lineRule="auto"/>
              <w:jc w:val="center"/>
              <w:rPr>
                <w:sz w:val="28"/>
                <w:szCs w:val="28"/>
              </w:rPr>
            </w:pPr>
            <w:r w:rsidRPr="00A07EE6">
              <w:rPr>
                <w:sz w:val="28"/>
                <w:szCs w:val="28"/>
              </w:rPr>
              <w:t>-1,62</w:t>
            </w:r>
          </w:p>
        </w:tc>
        <w:tc>
          <w:tcPr>
            <w:tcW w:w="748" w:type="pct"/>
          </w:tcPr>
          <w:p w14:paraId="3C41908A" w14:textId="77777777" w:rsidR="00A30110" w:rsidRPr="00A07EE6" w:rsidRDefault="00A30110" w:rsidP="000D3D5A">
            <w:pPr>
              <w:spacing w:before="120" w:after="120" w:line="240" w:lineRule="auto"/>
              <w:jc w:val="center"/>
              <w:rPr>
                <w:sz w:val="28"/>
                <w:szCs w:val="28"/>
              </w:rPr>
            </w:pPr>
            <w:r w:rsidRPr="00A07EE6">
              <w:rPr>
                <w:sz w:val="28"/>
                <w:szCs w:val="28"/>
              </w:rPr>
              <w:t>-0,13</w:t>
            </w:r>
          </w:p>
        </w:tc>
      </w:tr>
      <w:tr w:rsidR="00A30110" w:rsidRPr="00A07EE6" w14:paraId="095A9D77" w14:textId="77777777" w:rsidTr="000D3D5A">
        <w:trPr>
          <w:trHeight w:val="482"/>
        </w:trPr>
        <w:tc>
          <w:tcPr>
            <w:tcW w:w="1000" w:type="pct"/>
            <w:vMerge/>
            <w:vAlign w:val="center"/>
          </w:tcPr>
          <w:p w14:paraId="14FB16BD" w14:textId="77777777" w:rsidR="00A30110" w:rsidRPr="00A07EE6" w:rsidRDefault="00A30110" w:rsidP="000D3D5A">
            <w:pPr>
              <w:spacing w:before="120" w:after="120" w:line="240" w:lineRule="auto"/>
              <w:rPr>
                <w:bCs/>
                <w:sz w:val="28"/>
                <w:szCs w:val="28"/>
              </w:rPr>
            </w:pPr>
          </w:p>
        </w:tc>
        <w:tc>
          <w:tcPr>
            <w:tcW w:w="1008" w:type="pct"/>
            <w:vAlign w:val="center"/>
          </w:tcPr>
          <w:p w14:paraId="7FA40E06" w14:textId="77777777" w:rsidR="00A30110" w:rsidRPr="00A07EE6" w:rsidRDefault="00A30110" w:rsidP="000D3D5A">
            <w:pPr>
              <w:spacing w:before="120" w:after="120" w:line="240" w:lineRule="auto"/>
              <w:rPr>
                <w:bCs/>
                <w:sz w:val="28"/>
                <w:szCs w:val="28"/>
              </w:rPr>
            </w:pPr>
            <w:r w:rsidRPr="00A07EE6">
              <w:rPr>
                <w:bCs/>
                <w:sz w:val="28"/>
                <w:szCs w:val="28"/>
              </w:rPr>
              <w:t>Không nhiễm trùng</w:t>
            </w:r>
          </w:p>
        </w:tc>
        <w:tc>
          <w:tcPr>
            <w:tcW w:w="748" w:type="pct"/>
            <w:vAlign w:val="center"/>
          </w:tcPr>
          <w:p w14:paraId="53BAF351"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w:t>
            </w:r>
          </w:p>
        </w:tc>
        <w:tc>
          <w:tcPr>
            <w:tcW w:w="748" w:type="pct"/>
            <w:vMerge/>
            <w:vAlign w:val="center"/>
          </w:tcPr>
          <w:p w14:paraId="46153D12" w14:textId="77777777" w:rsidR="00A30110" w:rsidRPr="00A07EE6" w:rsidRDefault="00A30110" w:rsidP="000D3D5A">
            <w:pPr>
              <w:spacing w:before="120" w:after="120" w:line="240" w:lineRule="auto"/>
              <w:jc w:val="center"/>
              <w:rPr>
                <w:b/>
                <w:bCs/>
                <w:sz w:val="28"/>
                <w:szCs w:val="28"/>
              </w:rPr>
            </w:pPr>
          </w:p>
        </w:tc>
        <w:tc>
          <w:tcPr>
            <w:tcW w:w="748" w:type="pct"/>
            <w:vAlign w:val="center"/>
          </w:tcPr>
          <w:p w14:paraId="37D4C2CB" w14:textId="77777777" w:rsidR="00A30110" w:rsidRPr="00A07EE6" w:rsidRDefault="00A30110" w:rsidP="000D3D5A">
            <w:pPr>
              <w:spacing w:before="120" w:after="120" w:line="240" w:lineRule="auto"/>
              <w:jc w:val="center"/>
              <w:rPr>
                <w:sz w:val="28"/>
                <w:szCs w:val="28"/>
              </w:rPr>
            </w:pPr>
            <w:r w:rsidRPr="00A07EE6">
              <w:rPr>
                <w:sz w:val="28"/>
                <w:szCs w:val="28"/>
              </w:rPr>
              <w:t>-</w:t>
            </w:r>
          </w:p>
        </w:tc>
        <w:tc>
          <w:tcPr>
            <w:tcW w:w="748" w:type="pct"/>
            <w:vAlign w:val="center"/>
          </w:tcPr>
          <w:p w14:paraId="7841A4C2" w14:textId="77777777" w:rsidR="00A30110" w:rsidRPr="00A07EE6" w:rsidRDefault="00A30110" w:rsidP="000D3D5A">
            <w:pPr>
              <w:spacing w:before="120" w:after="120" w:line="240" w:lineRule="auto"/>
              <w:jc w:val="center"/>
              <w:rPr>
                <w:b/>
                <w:bCs/>
                <w:sz w:val="28"/>
                <w:szCs w:val="28"/>
              </w:rPr>
            </w:pPr>
            <w:r w:rsidRPr="00A07EE6">
              <w:rPr>
                <w:b/>
                <w:bCs/>
                <w:sz w:val="28"/>
                <w:szCs w:val="28"/>
              </w:rPr>
              <w:t>-</w:t>
            </w:r>
          </w:p>
        </w:tc>
      </w:tr>
      <w:tr w:rsidR="00A30110" w:rsidRPr="00A07EE6" w14:paraId="498924E0" w14:textId="77777777" w:rsidTr="000D3D5A">
        <w:trPr>
          <w:trHeight w:val="482"/>
        </w:trPr>
        <w:tc>
          <w:tcPr>
            <w:tcW w:w="1000" w:type="pct"/>
            <w:vMerge w:val="restart"/>
            <w:vAlign w:val="center"/>
          </w:tcPr>
          <w:p w14:paraId="7457A2C9" w14:textId="77777777" w:rsidR="00A30110" w:rsidRPr="00A07EE6" w:rsidRDefault="00A30110" w:rsidP="000D3D5A">
            <w:pPr>
              <w:spacing w:before="120" w:after="120" w:line="240" w:lineRule="auto"/>
              <w:rPr>
                <w:bCs/>
                <w:sz w:val="28"/>
                <w:szCs w:val="28"/>
              </w:rPr>
            </w:pPr>
            <w:r w:rsidRPr="00A07EE6">
              <w:rPr>
                <w:bCs/>
                <w:sz w:val="28"/>
                <w:szCs w:val="28"/>
              </w:rPr>
              <w:t>Số lượng bạch cầu</w:t>
            </w:r>
          </w:p>
        </w:tc>
        <w:tc>
          <w:tcPr>
            <w:tcW w:w="1008" w:type="pct"/>
            <w:vAlign w:val="center"/>
          </w:tcPr>
          <w:p w14:paraId="610D00F0" w14:textId="77777777" w:rsidR="00A30110" w:rsidRPr="00A07EE6" w:rsidRDefault="00A30110" w:rsidP="000D3D5A">
            <w:pPr>
              <w:spacing w:before="120" w:after="120" w:line="240" w:lineRule="auto"/>
              <w:rPr>
                <w:bCs/>
                <w:sz w:val="28"/>
                <w:szCs w:val="28"/>
                <w:lang w:val="en-AU"/>
              </w:rPr>
            </w:pPr>
            <w:r w:rsidRPr="00A07EE6">
              <w:rPr>
                <w:bCs/>
                <w:sz w:val="28"/>
                <w:szCs w:val="28"/>
              </w:rPr>
              <w:t>Bình thường</w:t>
            </w:r>
          </w:p>
        </w:tc>
        <w:tc>
          <w:tcPr>
            <w:tcW w:w="748" w:type="pct"/>
            <w:vAlign w:val="center"/>
          </w:tcPr>
          <w:p w14:paraId="4AE9E435"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w:t>
            </w:r>
          </w:p>
        </w:tc>
        <w:tc>
          <w:tcPr>
            <w:tcW w:w="748" w:type="pct"/>
            <w:vMerge w:val="restart"/>
            <w:vAlign w:val="center"/>
          </w:tcPr>
          <w:p w14:paraId="09E4AA1C" w14:textId="77777777" w:rsidR="00A30110" w:rsidRPr="00A07EE6" w:rsidRDefault="00A30110" w:rsidP="000D3D5A">
            <w:pPr>
              <w:spacing w:before="120" w:after="120" w:line="240" w:lineRule="auto"/>
              <w:jc w:val="center"/>
              <w:rPr>
                <w:sz w:val="28"/>
                <w:szCs w:val="28"/>
              </w:rPr>
            </w:pPr>
            <w:r w:rsidRPr="00A07EE6">
              <w:rPr>
                <w:sz w:val="28"/>
                <w:szCs w:val="28"/>
              </w:rPr>
              <w:t>0,357</w:t>
            </w:r>
          </w:p>
        </w:tc>
        <w:tc>
          <w:tcPr>
            <w:tcW w:w="748" w:type="pct"/>
            <w:vAlign w:val="center"/>
          </w:tcPr>
          <w:p w14:paraId="245EBA62" w14:textId="77777777" w:rsidR="00A30110" w:rsidRPr="00A07EE6" w:rsidRDefault="00A30110" w:rsidP="000D3D5A">
            <w:pPr>
              <w:spacing w:before="120" w:after="120" w:line="240" w:lineRule="auto"/>
              <w:jc w:val="center"/>
              <w:rPr>
                <w:sz w:val="28"/>
                <w:szCs w:val="28"/>
              </w:rPr>
            </w:pPr>
            <w:r w:rsidRPr="00A07EE6">
              <w:rPr>
                <w:sz w:val="28"/>
                <w:szCs w:val="28"/>
              </w:rPr>
              <w:t>-</w:t>
            </w:r>
          </w:p>
        </w:tc>
        <w:tc>
          <w:tcPr>
            <w:tcW w:w="748" w:type="pct"/>
            <w:vAlign w:val="center"/>
          </w:tcPr>
          <w:p w14:paraId="6120FCA5" w14:textId="77777777" w:rsidR="00A30110" w:rsidRPr="00A07EE6" w:rsidRDefault="00A30110" w:rsidP="000D3D5A">
            <w:pPr>
              <w:spacing w:before="120" w:after="120" w:line="240" w:lineRule="auto"/>
              <w:jc w:val="center"/>
              <w:rPr>
                <w:b/>
                <w:bCs/>
                <w:sz w:val="28"/>
                <w:szCs w:val="28"/>
              </w:rPr>
            </w:pPr>
            <w:r w:rsidRPr="00A07EE6">
              <w:rPr>
                <w:b/>
                <w:bCs/>
                <w:sz w:val="28"/>
                <w:szCs w:val="28"/>
              </w:rPr>
              <w:t>-</w:t>
            </w:r>
          </w:p>
        </w:tc>
      </w:tr>
      <w:tr w:rsidR="00A30110" w:rsidRPr="00A07EE6" w14:paraId="0F286F96" w14:textId="77777777" w:rsidTr="000D3D5A">
        <w:trPr>
          <w:trHeight w:val="482"/>
        </w:trPr>
        <w:tc>
          <w:tcPr>
            <w:tcW w:w="1000" w:type="pct"/>
            <w:vMerge/>
            <w:vAlign w:val="center"/>
          </w:tcPr>
          <w:p w14:paraId="2D588489" w14:textId="77777777" w:rsidR="00A30110" w:rsidRPr="00A07EE6" w:rsidRDefault="00A30110" w:rsidP="000D3D5A">
            <w:pPr>
              <w:spacing w:before="120" w:after="120" w:line="240" w:lineRule="auto"/>
              <w:rPr>
                <w:bCs/>
                <w:sz w:val="28"/>
                <w:szCs w:val="28"/>
              </w:rPr>
            </w:pPr>
          </w:p>
        </w:tc>
        <w:tc>
          <w:tcPr>
            <w:tcW w:w="1008" w:type="pct"/>
            <w:vAlign w:val="center"/>
          </w:tcPr>
          <w:p w14:paraId="37E14979" w14:textId="77777777" w:rsidR="00A30110" w:rsidRPr="00A07EE6" w:rsidRDefault="00A30110" w:rsidP="000D3D5A">
            <w:pPr>
              <w:spacing w:before="120" w:after="120" w:line="240" w:lineRule="auto"/>
              <w:rPr>
                <w:bCs/>
                <w:sz w:val="28"/>
                <w:szCs w:val="28"/>
              </w:rPr>
            </w:pPr>
            <w:r w:rsidRPr="00A07EE6">
              <w:rPr>
                <w:bCs/>
                <w:sz w:val="28"/>
                <w:szCs w:val="28"/>
              </w:rPr>
              <w:t>Tăng</w:t>
            </w:r>
          </w:p>
        </w:tc>
        <w:tc>
          <w:tcPr>
            <w:tcW w:w="748" w:type="pct"/>
            <w:vAlign w:val="center"/>
          </w:tcPr>
          <w:p w14:paraId="58CC684B"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-0,3</w:t>
            </w:r>
          </w:p>
        </w:tc>
        <w:tc>
          <w:tcPr>
            <w:tcW w:w="748" w:type="pct"/>
            <w:vMerge/>
            <w:vAlign w:val="center"/>
          </w:tcPr>
          <w:p w14:paraId="34C9EE12" w14:textId="77777777" w:rsidR="00A30110" w:rsidRPr="00A07EE6" w:rsidRDefault="00A30110" w:rsidP="000D3D5A">
            <w:pPr>
              <w:spacing w:before="120" w:after="120" w:line="240" w:lineRule="auto"/>
              <w:jc w:val="center"/>
              <w:rPr>
                <w:sz w:val="28"/>
                <w:szCs w:val="28"/>
              </w:rPr>
            </w:pPr>
          </w:p>
        </w:tc>
        <w:tc>
          <w:tcPr>
            <w:tcW w:w="748" w:type="pct"/>
          </w:tcPr>
          <w:p w14:paraId="41BF06CD"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-0,94</w:t>
            </w:r>
          </w:p>
        </w:tc>
        <w:tc>
          <w:tcPr>
            <w:tcW w:w="748" w:type="pct"/>
          </w:tcPr>
          <w:p w14:paraId="5874AD47" w14:textId="77777777" w:rsidR="00A30110" w:rsidRPr="00A07EE6" w:rsidRDefault="00A30110" w:rsidP="000D3D5A">
            <w:pPr>
              <w:spacing w:before="120" w:after="120" w:line="240" w:lineRule="auto"/>
              <w:jc w:val="center"/>
              <w:rPr>
                <w:sz w:val="28"/>
                <w:szCs w:val="28"/>
              </w:rPr>
            </w:pPr>
            <w:r w:rsidRPr="00A07EE6">
              <w:rPr>
                <w:sz w:val="28"/>
                <w:szCs w:val="28"/>
              </w:rPr>
              <w:t>0,34</w:t>
            </w:r>
          </w:p>
        </w:tc>
      </w:tr>
      <w:tr w:rsidR="00A30110" w:rsidRPr="00A07EE6" w14:paraId="715F3616" w14:textId="77777777" w:rsidTr="000D3D5A">
        <w:trPr>
          <w:trHeight w:val="482"/>
        </w:trPr>
        <w:tc>
          <w:tcPr>
            <w:tcW w:w="1000" w:type="pct"/>
            <w:vMerge w:val="restart"/>
            <w:vAlign w:val="center"/>
          </w:tcPr>
          <w:p w14:paraId="1D4D8B76" w14:textId="77777777" w:rsidR="00A30110" w:rsidRPr="00A07EE6" w:rsidRDefault="00A30110" w:rsidP="000D3D5A">
            <w:pPr>
              <w:spacing w:before="120" w:after="120" w:line="240" w:lineRule="auto"/>
              <w:rPr>
                <w:bCs/>
                <w:sz w:val="28"/>
                <w:szCs w:val="28"/>
              </w:rPr>
            </w:pPr>
            <w:r>
              <w:rPr>
                <w:sz w:val="28"/>
                <w:szCs w:val="28"/>
              </w:rPr>
              <w:t>Bạch cầu trung tính</w:t>
            </w:r>
          </w:p>
        </w:tc>
        <w:tc>
          <w:tcPr>
            <w:tcW w:w="1008" w:type="pct"/>
            <w:vAlign w:val="center"/>
          </w:tcPr>
          <w:p w14:paraId="42EBE9A9" w14:textId="77777777" w:rsidR="00A30110" w:rsidRPr="00A07EE6" w:rsidRDefault="00A30110" w:rsidP="000D3D5A">
            <w:pPr>
              <w:spacing w:before="120" w:after="120" w:line="240" w:lineRule="auto"/>
              <w:rPr>
                <w:bCs/>
                <w:sz w:val="28"/>
                <w:szCs w:val="28"/>
              </w:rPr>
            </w:pPr>
            <w:r w:rsidRPr="00A07EE6">
              <w:rPr>
                <w:bCs/>
                <w:sz w:val="28"/>
                <w:szCs w:val="28"/>
              </w:rPr>
              <w:t>Bình thường</w:t>
            </w:r>
          </w:p>
        </w:tc>
        <w:tc>
          <w:tcPr>
            <w:tcW w:w="748" w:type="pct"/>
            <w:vAlign w:val="center"/>
          </w:tcPr>
          <w:p w14:paraId="6F6FD048"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w:t>
            </w:r>
          </w:p>
        </w:tc>
        <w:tc>
          <w:tcPr>
            <w:tcW w:w="748" w:type="pct"/>
            <w:vAlign w:val="center"/>
          </w:tcPr>
          <w:p w14:paraId="2F965CD5" w14:textId="77777777" w:rsidR="00A30110" w:rsidRPr="00A07EE6" w:rsidRDefault="00A30110" w:rsidP="000D3D5A">
            <w:pPr>
              <w:spacing w:before="120" w:after="120" w:line="240" w:lineRule="auto"/>
              <w:jc w:val="center"/>
              <w:rPr>
                <w:sz w:val="28"/>
                <w:szCs w:val="28"/>
              </w:rPr>
            </w:pPr>
            <w:r w:rsidRPr="00A07EE6">
              <w:rPr>
                <w:sz w:val="28"/>
                <w:szCs w:val="28"/>
              </w:rPr>
              <w:t>-</w:t>
            </w:r>
          </w:p>
        </w:tc>
        <w:tc>
          <w:tcPr>
            <w:tcW w:w="748" w:type="pct"/>
            <w:vAlign w:val="center"/>
          </w:tcPr>
          <w:p w14:paraId="367428D4"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w:t>
            </w:r>
          </w:p>
        </w:tc>
        <w:tc>
          <w:tcPr>
            <w:tcW w:w="748" w:type="pct"/>
            <w:vAlign w:val="center"/>
          </w:tcPr>
          <w:p w14:paraId="214F1181" w14:textId="77777777" w:rsidR="00A30110" w:rsidRPr="00A07EE6" w:rsidRDefault="00A30110" w:rsidP="000D3D5A">
            <w:pPr>
              <w:spacing w:before="120" w:after="120" w:line="240" w:lineRule="auto"/>
              <w:jc w:val="center"/>
              <w:rPr>
                <w:sz w:val="28"/>
                <w:szCs w:val="28"/>
              </w:rPr>
            </w:pPr>
            <w:r w:rsidRPr="00A07EE6">
              <w:rPr>
                <w:sz w:val="28"/>
                <w:szCs w:val="28"/>
              </w:rPr>
              <w:t>-</w:t>
            </w:r>
          </w:p>
        </w:tc>
      </w:tr>
      <w:tr w:rsidR="00A30110" w:rsidRPr="00A07EE6" w14:paraId="1B3F4F59" w14:textId="77777777" w:rsidTr="000D3D5A">
        <w:trPr>
          <w:trHeight w:val="482"/>
        </w:trPr>
        <w:tc>
          <w:tcPr>
            <w:tcW w:w="1000" w:type="pct"/>
            <w:vMerge/>
            <w:vAlign w:val="center"/>
          </w:tcPr>
          <w:p w14:paraId="6CAADAFB" w14:textId="77777777" w:rsidR="00A30110" w:rsidRPr="00A07EE6" w:rsidRDefault="00A30110" w:rsidP="000D3D5A">
            <w:pPr>
              <w:spacing w:before="120" w:after="120" w:line="240" w:lineRule="auto"/>
              <w:rPr>
                <w:bCs/>
                <w:sz w:val="28"/>
                <w:szCs w:val="28"/>
              </w:rPr>
            </w:pPr>
          </w:p>
        </w:tc>
        <w:tc>
          <w:tcPr>
            <w:tcW w:w="1008" w:type="pct"/>
            <w:vAlign w:val="center"/>
          </w:tcPr>
          <w:p w14:paraId="719FCC16" w14:textId="77777777" w:rsidR="00A30110" w:rsidRPr="00A07EE6" w:rsidRDefault="00A30110" w:rsidP="000D3D5A">
            <w:pPr>
              <w:spacing w:before="120" w:after="120" w:line="240" w:lineRule="auto"/>
              <w:rPr>
                <w:bCs/>
                <w:sz w:val="28"/>
                <w:szCs w:val="28"/>
              </w:rPr>
            </w:pPr>
            <w:r w:rsidRPr="00A07EE6">
              <w:rPr>
                <w:bCs/>
                <w:sz w:val="28"/>
                <w:szCs w:val="28"/>
              </w:rPr>
              <w:t>Tăng</w:t>
            </w:r>
          </w:p>
        </w:tc>
        <w:tc>
          <w:tcPr>
            <w:tcW w:w="748" w:type="pct"/>
            <w:vAlign w:val="center"/>
          </w:tcPr>
          <w:p w14:paraId="1A656068"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0,17</w:t>
            </w:r>
          </w:p>
        </w:tc>
        <w:tc>
          <w:tcPr>
            <w:tcW w:w="748" w:type="pct"/>
            <w:vAlign w:val="center"/>
          </w:tcPr>
          <w:p w14:paraId="3E30255C" w14:textId="77777777" w:rsidR="00A30110" w:rsidRPr="00A07EE6" w:rsidRDefault="00A30110" w:rsidP="000D3D5A">
            <w:pPr>
              <w:spacing w:before="120" w:after="120" w:line="240" w:lineRule="auto"/>
              <w:jc w:val="center"/>
              <w:rPr>
                <w:sz w:val="28"/>
                <w:szCs w:val="28"/>
              </w:rPr>
            </w:pPr>
            <w:r w:rsidRPr="00A07EE6">
              <w:rPr>
                <w:sz w:val="28"/>
                <w:szCs w:val="28"/>
              </w:rPr>
              <w:t>0,62</w:t>
            </w:r>
          </w:p>
        </w:tc>
        <w:tc>
          <w:tcPr>
            <w:tcW w:w="748" w:type="pct"/>
          </w:tcPr>
          <w:p w14:paraId="5816215F"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-0,51</w:t>
            </w:r>
          </w:p>
        </w:tc>
        <w:tc>
          <w:tcPr>
            <w:tcW w:w="748" w:type="pct"/>
          </w:tcPr>
          <w:p w14:paraId="640B2961" w14:textId="77777777" w:rsidR="00A30110" w:rsidRPr="00A07EE6" w:rsidRDefault="00A30110" w:rsidP="000D3D5A">
            <w:pPr>
              <w:spacing w:before="120" w:after="120" w:line="240" w:lineRule="auto"/>
              <w:jc w:val="center"/>
              <w:rPr>
                <w:sz w:val="28"/>
                <w:szCs w:val="28"/>
              </w:rPr>
            </w:pPr>
            <w:r w:rsidRPr="00A07EE6">
              <w:rPr>
                <w:sz w:val="28"/>
                <w:szCs w:val="28"/>
              </w:rPr>
              <w:t>0,85</w:t>
            </w:r>
          </w:p>
        </w:tc>
      </w:tr>
      <w:tr w:rsidR="00A30110" w:rsidRPr="00A07EE6" w14:paraId="4C4FC896" w14:textId="77777777" w:rsidTr="000D3D5A">
        <w:trPr>
          <w:trHeight w:val="482"/>
        </w:trPr>
        <w:tc>
          <w:tcPr>
            <w:tcW w:w="1000" w:type="pct"/>
            <w:vMerge/>
            <w:vAlign w:val="center"/>
          </w:tcPr>
          <w:p w14:paraId="66D3CC64" w14:textId="77777777" w:rsidR="00A30110" w:rsidRPr="00A07EE6" w:rsidRDefault="00A30110" w:rsidP="000D3D5A">
            <w:pPr>
              <w:spacing w:before="120" w:after="120" w:line="240" w:lineRule="auto"/>
              <w:rPr>
                <w:bCs/>
                <w:sz w:val="28"/>
                <w:szCs w:val="28"/>
              </w:rPr>
            </w:pPr>
          </w:p>
        </w:tc>
        <w:tc>
          <w:tcPr>
            <w:tcW w:w="1008" w:type="pct"/>
            <w:vAlign w:val="center"/>
          </w:tcPr>
          <w:p w14:paraId="665507F8" w14:textId="77777777" w:rsidR="00A30110" w:rsidRPr="00A07EE6" w:rsidRDefault="00A30110" w:rsidP="000D3D5A">
            <w:pPr>
              <w:spacing w:before="120" w:after="120" w:line="240" w:lineRule="auto"/>
              <w:rPr>
                <w:bCs/>
                <w:sz w:val="28"/>
                <w:szCs w:val="28"/>
              </w:rPr>
            </w:pPr>
            <w:r w:rsidRPr="00A07EE6">
              <w:rPr>
                <w:bCs/>
                <w:sz w:val="28"/>
                <w:szCs w:val="28"/>
              </w:rPr>
              <w:t>Giảm</w:t>
            </w:r>
          </w:p>
        </w:tc>
        <w:tc>
          <w:tcPr>
            <w:tcW w:w="748" w:type="pct"/>
            <w:vAlign w:val="center"/>
          </w:tcPr>
          <w:p w14:paraId="671FA7A8"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0,26</w:t>
            </w:r>
          </w:p>
        </w:tc>
        <w:tc>
          <w:tcPr>
            <w:tcW w:w="748" w:type="pct"/>
            <w:vAlign w:val="center"/>
          </w:tcPr>
          <w:p w14:paraId="446FCDD2" w14:textId="77777777" w:rsidR="00A30110" w:rsidRPr="00A07EE6" w:rsidRDefault="00A30110" w:rsidP="000D3D5A">
            <w:pPr>
              <w:spacing w:before="120" w:after="120" w:line="240" w:lineRule="auto"/>
              <w:jc w:val="center"/>
              <w:rPr>
                <w:sz w:val="28"/>
                <w:szCs w:val="28"/>
              </w:rPr>
            </w:pPr>
            <w:r w:rsidRPr="00A07EE6">
              <w:rPr>
                <w:sz w:val="28"/>
                <w:szCs w:val="28"/>
              </w:rPr>
              <w:t>0,444</w:t>
            </w:r>
          </w:p>
        </w:tc>
        <w:tc>
          <w:tcPr>
            <w:tcW w:w="748" w:type="pct"/>
          </w:tcPr>
          <w:p w14:paraId="1037B973"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-0,42</w:t>
            </w:r>
          </w:p>
        </w:tc>
        <w:tc>
          <w:tcPr>
            <w:tcW w:w="748" w:type="pct"/>
          </w:tcPr>
          <w:p w14:paraId="44D2212E" w14:textId="77777777" w:rsidR="00A30110" w:rsidRPr="00A07EE6" w:rsidRDefault="00A30110" w:rsidP="000D3D5A">
            <w:pPr>
              <w:spacing w:before="120" w:after="120" w:line="240" w:lineRule="auto"/>
              <w:jc w:val="center"/>
              <w:rPr>
                <w:sz w:val="28"/>
                <w:szCs w:val="28"/>
              </w:rPr>
            </w:pPr>
            <w:r w:rsidRPr="00A07EE6">
              <w:rPr>
                <w:sz w:val="28"/>
                <w:szCs w:val="28"/>
              </w:rPr>
              <w:t>0,94</w:t>
            </w:r>
          </w:p>
        </w:tc>
      </w:tr>
      <w:tr w:rsidR="00A30110" w:rsidRPr="00A07EE6" w14:paraId="17829B98" w14:textId="77777777" w:rsidTr="000D3D5A">
        <w:trPr>
          <w:trHeight w:val="482"/>
        </w:trPr>
        <w:tc>
          <w:tcPr>
            <w:tcW w:w="1000" w:type="pct"/>
            <w:vMerge w:val="restart"/>
            <w:vAlign w:val="center"/>
          </w:tcPr>
          <w:p w14:paraId="2BCF0B65" w14:textId="77777777" w:rsidR="00A30110" w:rsidRPr="00A07EE6" w:rsidRDefault="00A30110" w:rsidP="000D3D5A">
            <w:pPr>
              <w:spacing w:before="120" w:after="120" w:line="240" w:lineRule="auto"/>
              <w:rPr>
                <w:bCs/>
                <w:sz w:val="28"/>
                <w:szCs w:val="28"/>
              </w:rPr>
            </w:pPr>
            <w:r w:rsidRPr="00A07EE6">
              <w:rPr>
                <w:bCs/>
                <w:sz w:val="28"/>
                <w:szCs w:val="28"/>
              </w:rPr>
              <w:t>CRP</w:t>
            </w:r>
          </w:p>
        </w:tc>
        <w:tc>
          <w:tcPr>
            <w:tcW w:w="1008" w:type="pct"/>
            <w:vAlign w:val="center"/>
          </w:tcPr>
          <w:p w14:paraId="40F4E08E" w14:textId="77777777" w:rsidR="00A30110" w:rsidRPr="00A07EE6" w:rsidRDefault="00A30110" w:rsidP="000D3D5A">
            <w:pPr>
              <w:spacing w:before="120" w:after="120" w:line="240" w:lineRule="auto"/>
              <w:rPr>
                <w:bCs/>
                <w:sz w:val="28"/>
                <w:szCs w:val="28"/>
              </w:rPr>
            </w:pPr>
            <w:r w:rsidRPr="00A07EE6">
              <w:rPr>
                <w:bCs/>
                <w:sz w:val="28"/>
                <w:szCs w:val="28"/>
              </w:rPr>
              <w:t>Bình thường</w:t>
            </w:r>
          </w:p>
        </w:tc>
        <w:tc>
          <w:tcPr>
            <w:tcW w:w="748" w:type="pct"/>
            <w:vAlign w:val="center"/>
          </w:tcPr>
          <w:p w14:paraId="0D5790A4"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w:t>
            </w:r>
          </w:p>
        </w:tc>
        <w:tc>
          <w:tcPr>
            <w:tcW w:w="748" w:type="pct"/>
            <w:vMerge w:val="restart"/>
            <w:vAlign w:val="center"/>
          </w:tcPr>
          <w:p w14:paraId="73548A03"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0,382</w:t>
            </w:r>
          </w:p>
        </w:tc>
        <w:tc>
          <w:tcPr>
            <w:tcW w:w="748" w:type="pct"/>
            <w:vAlign w:val="center"/>
          </w:tcPr>
          <w:p w14:paraId="0D3F9C44"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w:t>
            </w:r>
          </w:p>
        </w:tc>
        <w:tc>
          <w:tcPr>
            <w:tcW w:w="748" w:type="pct"/>
            <w:vAlign w:val="center"/>
          </w:tcPr>
          <w:p w14:paraId="5C5A83E4"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w:t>
            </w:r>
          </w:p>
        </w:tc>
      </w:tr>
      <w:tr w:rsidR="00A30110" w:rsidRPr="00A07EE6" w14:paraId="03210A84" w14:textId="77777777" w:rsidTr="000D3D5A">
        <w:trPr>
          <w:trHeight w:val="482"/>
        </w:trPr>
        <w:tc>
          <w:tcPr>
            <w:tcW w:w="1000" w:type="pct"/>
            <w:vMerge/>
            <w:vAlign w:val="center"/>
          </w:tcPr>
          <w:p w14:paraId="0897E0ED" w14:textId="77777777" w:rsidR="00A30110" w:rsidRPr="00A07EE6" w:rsidRDefault="00A30110" w:rsidP="000D3D5A">
            <w:pPr>
              <w:spacing w:before="120" w:after="120" w:line="240" w:lineRule="auto"/>
              <w:rPr>
                <w:bCs/>
                <w:sz w:val="28"/>
                <w:szCs w:val="28"/>
              </w:rPr>
            </w:pPr>
          </w:p>
        </w:tc>
        <w:tc>
          <w:tcPr>
            <w:tcW w:w="1008" w:type="pct"/>
            <w:vAlign w:val="center"/>
          </w:tcPr>
          <w:p w14:paraId="459C9B3F" w14:textId="77777777" w:rsidR="00A30110" w:rsidRPr="00A07EE6" w:rsidRDefault="00A30110" w:rsidP="000D3D5A">
            <w:pPr>
              <w:spacing w:before="120" w:after="120" w:line="240" w:lineRule="auto"/>
              <w:rPr>
                <w:bCs/>
                <w:sz w:val="28"/>
                <w:szCs w:val="28"/>
              </w:rPr>
            </w:pPr>
            <w:r w:rsidRPr="00A07EE6">
              <w:rPr>
                <w:bCs/>
                <w:sz w:val="28"/>
                <w:szCs w:val="28"/>
              </w:rPr>
              <w:t>Tăng</w:t>
            </w:r>
          </w:p>
        </w:tc>
        <w:tc>
          <w:tcPr>
            <w:tcW w:w="748" w:type="pct"/>
            <w:vAlign w:val="center"/>
          </w:tcPr>
          <w:p w14:paraId="23FC8DBD"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-0,26</w:t>
            </w:r>
          </w:p>
        </w:tc>
        <w:tc>
          <w:tcPr>
            <w:tcW w:w="748" w:type="pct"/>
            <w:vMerge/>
            <w:vAlign w:val="center"/>
          </w:tcPr>
          <w:p w14:paraId="2AD65AF0" w14:textId="77777777" w:rsidR="00A30110" w:rsidRPr="00A07EE6" w:rsidRDefault="00A30110" w:rsidP="000D3D5A">
            <w:pPr>
              <w:spacing w:before="120" w:after="120" w:line="240" w:lineRule="auto"/>
              <w:jc w:val="center"/>
              <w:rPr>
                <w:b/>
                <w:bCs/>
                <w:sz w:val="28"/>
                <w:szCs w:val="28"/>
              </w:rPr>
            </w:pPr>
          </w:p>
        </w:tc>
        <w:tc>
          <w:tcPr>
            <w:tcW w:w="748" w:type="pct"/>
          </w:tcPr>
          <w:p w14:paraId="7C6B6367" w14:textId="77777777" w:rsidR="00A30110" w:rsidRPr="00A07EE6" w:rsidRDefault="00A30110" w:rsidP="000D3D5A">
            <w:pPr>
              <w:spacing w:before="120" w:after="120" w:line="240" w:lineRule="auto"/>
              <w:jc w:val="center"/>
              <w:rPr>
                <w:sz w:val="28"/>
                <w:szCs w:val="28"/>
                <w:lang w:val="en-AU"/>
              </w:rPr>
            </w:pPr>
            <w:r w:rsidRPr="00A07EE6">
              <w:rPr>
                <w:sz w:val="28"/>
                <w:szCs w:val="28"/>
                <w:lang w:val="en-AU"/>
              </w:rPr>
              <w:t>-0,84</w:t>
            </w:r>
          </w:p>
        </w:tc>
        <w:tc>
          <w:tcPr>
            <w:tcW w:w="748" w:type="pct"/>
          </w:tcPr>
          <w:p w14:paraId="3ED16BCA" w14:textId="77777777" w:rsidR="00A30110" w:rsidRPr="00A07EE6" w:rsidRDefault="00A30110" w:rsidP="000D3D5A">
            <w:pPr>
              <w:spacing w:before="120" w:after="120" w:line="240" w:lineRule="auto"/>
              <w:jc w:val="center"/>
              <w:rPr>
                <w:sz w:val="28"/>
                <w:szCs w:val="28"/>
              </w:rPr>
            </w:pPr>
            <w:r w:rsidRPr="00A07EE6">
              <w:rPr>
                <w:sz w:val="28"/>
                <w:szCs w:val="28"/>
              </w:rPr>
              <w:t>0,33</w:t>
            </w:r>
          </w:p>
        </w:tc>
      </w:tr>
    </w:tbl>
    <w:p w14:paraId="259D0D2C" w14:textId="77777777" w:rsidR="00A30110" w:rsidRPr="00A07EE6" w:rsidRDefault="00A30110" w:rsidP="000D3D5A">
      <w:pPr>
        <w:spacing w:after="0" w:line="336"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150F12B4" w14:textId="77777777" w:rsidR="00A30110" w:rsidRPr="00A07EE6" w:rsidRDefault="00A30110" w:rsidP="000D3D5A">
      <w:pPr>
        <w:spacing w:after="0" w:line="336" w:lineRule="auto"/>
        <w:ind w:firstLine="720"/>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Phân tích hồi quy tuyến tính đa biến cho thấy:</w:t>
      </w:r>
    </w:p>
    <w:p w14:paraId="7E4D32F7" w14:textId="77777777" w:rsidR="00A30110" w:rsidRPr="00A07EE6" w:rsidRDefault="00A30110" w:rsidP="000D3D5A">
      <w:pPr>
        <w:spacing w:after="0" w:line="336" w:lineRule="auto"/>
        <w:ind w:firstLine="720"/>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 xml:space="preserve">- Có mối liên quan có ý nghĩa thống kê giữa nồng độ MMP-12 huyết tương </w:t>
      </w:r>
      <w:r>
        <w:rPr>
          <w:rFonts w:eastAsia="Aptos" w:cs="Times New Roman"/>
          <w:spacing w:val="-4"/>
          <w:kern w:val="3"/>
          <w:sz w:val="28"/>
          <w:szCs w:val="28"/>
          <w:shd w:val="clear" w:color="auto" w:fill="FFFFFF"/>
        </w:rPr>
        <w:t xml:space="preserve">với </w:t>
      </w:r>
      <w:r w:rsidRPr="00A07EE6">
        <w:rPr>
          <w:rFonts w:eastAsia="Aptos" w:cs="Times New Roman"/>
          <w:spacing w:val="-4"/>
          <w:kern w:val="3"/>
          <w:sz w:val="28"/>
          <w:szCs w:val="28"/>
          <w:shd w:val="clear" w:color="auto" w:fill="FFFFFF"/>
        </w:rPr>
        <w:t>nguyên nhân đợt cấp</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hững BN có nguyên nhân đợt cấp do nhiễm trùng có nồng độ MMP-12 huyết tương thấp hơn 0,87 đơn vị</w:t>
      </w:r>
      <w:r>
        <w:rPr>
          <w:rFonts w:eastAsia="Aptos" w:cs="Times New Roman"/>
          <w:spacing w:val="-4"/>
          <w:kern w:val="3"/>
          <w:sz w:val="28"/>
          <w:szCs w:val="28"/>
          <w:shd w:val="clear" w:color="auto" w:fill="FFFFFF"/>
        </w:rPr>
        <w:t xml:space="preserve"> </w:t>
      </w:r>
      <w:r w:rsidRPr="00A07EE6">
        <w:rPr>
          <w:rFonts w:eastAsia="Aptos" w:cs="Times New Roman"/>
          <w:spacing w:val="-4"/>
          <w:kern w:val="3"/>
          <w:sz w:val="28"/>
          <w:szCs w:val="28"/>
          <w:shd w:val="clear" w:color="auto" w:fill="FFFFFF"/>
        </w:rPr>
        <w:t>(p &lt; 0,05).</w:t>
      </w:r>
    </w:p>
    <w:p w14:paraId="72A93B0B" w14:textId="4FCC77DE" w:rsidR="00A30110" w:rsidRPr="00A07EE6" w:rsidRDefault="00A30110" w:rsidP="000D3D5A">
      <w:pPr>
        <w:spacing w:after="0" w:line="336" w:lineRule="auto"/>
        <w:ind w:firstLine="720"/>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 xml:space="preserve">- Không có mối liên quan có ý nghĩa thống kê (p &gt; 0,05) giữa nồng độ MMP-12 huyết tương </w:t>
      </w:r>
      <w:r>
        <w:rPr>
          <w:rFonts w:eastAsia="Aptos" w:cs="Times New Roman"/>
          <w:spacing w:val="-4"/>
          <w:kern w:val="3"/>
          <w:sz w:val="28"/>
          <w:szCs w:val="28"/>
          <w:shd w:val="clear" w:color="auto" w:fill="FFFFFF"/>
        </w:rPr>
        <w:t>với</w:t>
      </w:r>
      <w:r w:rsidRPr="00A07EE6">
        <w:rPr>
          <w:rFonts w:eastAsia="Aptos" w:cs="Times New Roman"/>
          <w:spacing w:val="-4"/>
          <w:kern w:val="3"/>
          <w:sz w:val="28"/>
          <w:szCs w:val="28"/>
          <w:shd w:val="clear" w:color="auto" w:fill="FFFFFF"/>
        </w:rPr>
        <w:t xml:space="preserve"> mức độ đợt cấp, số lượng bạch cầu, % </w:t>
      </w:r>
      <w:r w:rsidR="00714300">
        <w:rPr>
          <w:rFonts w:eastAsia="Aptos" w:cs="Times New Roman"/>
          <w:spacing w:val="-4"/>
          <w:kern w:val="3"/>
          <w:sz w:val="28"/>
          <w:szCs w:val="28"/>
          <w:shd w:val="clear" w:color="auto" w:fill="FFFFFF"/>
        </w:rPr>
        <w:t>bạch cầu trung tính</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 xml:space="preserve">và </w:t>
      </w:r>
      <w:r w:rsidRPr="00A07EE6">
        <w:rPr>
          <w:rFonts w:eastAsia="Aptos" w:cs="Times New Roman"/>
          <w:spacing w:val="-4"/>
          <w:kern w:val="3"/>
          <w:sz w:val="28"/>
          <w:szCs w:val="28"/>
          <w:shd w:val="clear" w:color="auto" w:fill="FFFFFF"/>
        </w:rPr>
        <w:t>CRP trong đợt cấp.</w:t>
      </w:r>
    </w:p>
    <w:p w14:paraId="614B0503" w14:textId="77777777" w:rsidR="00A30110" w:rsidRPr="00A07EE6" w:rsidRDefault="00A30110" w:rsidP="00A30110">
      <w:pPr>
        <w:pStyle w:val="abang"/>
        <w:ind w:firstLine="720"/>
        <w:jc w:val="both"/>
      </w:pPr>
      <w:bookmarkStart w:id="281" w:name="_Toc218932862"/>
      <w:r w:rsidRPr="00A07EE6">
        <w:lastRenderedPageBreak/>
        <w:t>Bảng 3.</w:t>
      </w:r>
      <w:r w:rsidRPr="00A07EE6">
        <w:rPr>
          <w:lang w:val="en-US"/>
        </w:rPr>
        <w:t>38</w:t>
      </w:r>
      <w:r w:rsidRPr="00A07EE6">
        <w:t xml:space="preserve">. </w:t>
      </w:r>
      <w:r w:rsidRPr="00A07EE6">
        <w:rPr>
          <w:lang w:eastAsia="en-CA"/>
        </w:rPr>
        <w:t xml:space="preserve">Phân tích đa biến mối liên quan giữa nồng độ </w:t>
      </w:r>
      <w:r w:rsidRPr="00A07EE6">
        <w:t>MMP-1 huyết tương với một số đặc điểm lâm sàng, cận lâm sàng sau đợt cấp</w:t>
      </w:r>
      <w:bookmarkEnd w:id="2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6"/>
        <w:gridCol w:w="1528"/>
        <w:gridCol w:w="1558"/>
        <w:gridCol w:w="1313"/>
        <w:gridCol w:w="1313"/>
        <w:gridCol w:w="1312"/>
      </w:tblGrid>
      <w:tr w:rsidR="00A30110" w:rsidRPr="00A07EE6" w14:paraId="5F754CAB" w14:textId="77777777" w:rsidTr="00A30110">
        <w:trPr>
          <w:cantSplit/>
        </w:trPr>
        <w:tc>
          <w:tcPr>
            <w:tcW w:w="1870" w:type="pct"/>
            <w:gridSpan w:val="2"/>
            <w:vMerge w:val="restart"/>
            <w:vAlign w:val="center"/>
          </w:tcPr>
          <w:p w14:paraId="160C3336" w14:textId="77777777" w:rsidR="00A30110" w:rsidRPr="00A07EE6" w:rsidRDefault="00A30110" w:rsidP="000D3D5A">
            <w:pPr>
              <w:spacing w:before="60" w:after="60" w:line="336" w:lineRule="auto"/>
              <w:jc w:val="center"/>
              <w:rPr>
                <w:b/>
                <w:bCs/>
                <w:sz w:val="28"/>
                <w:szCs w:val="28"/>
              </w:rPr>
            </w:pPr>
            <w:r w:rsidRPr="00A07EE6">
              <w:rPr>
                <w:b/>
                <w:bCs/>
                <w:sz w:val="28"/>
                <w:szCs w:val="28"/>
              </w:rPr>
              <w:t>Yếu tố</w:t>
            </w:r>
          </w:p>
        </w:tc>
        <w:tc>
          <w:tcPr>
            <w:tcW w:w="1635" w:type="pct"/>
            <w:gridSpan w:val="2"/>
            <w:vAlign w:val="center"/>
          </w:tcPr>
          <w:p w14:paraId="6D156067" w14:textId="77777777" w:rsidR="00A30110" w:rsidRPr="00A07EE6" w:rsidRDefault="00A30110" w:rsidP="000D3D5A">
            <w:pPr>
              <w:spacing w:before="60" w:after="60" w:line="336" w:lineRule="auto"/>
              <w:jc w:val="center"/>
              <w:rPr>
                <w:b/>
                <w:bCs/>
                <w:sz w:val="28"/>
                <w:szCs w:val="28"/>
              </w:rPr>
            </w:pPr>
            <w:r w:rsidRPr="00A07EE6">
              <w:rPr>
                <w:b/>
                <w:bCs/>
                <w:sz w:val="28"/>
                <w:szCs w:val="28"/>
              </w:rPr>
              <w:t>R</w:t>
            </w:r>
            <w:r w:rsidRPr="00A07EE6">
              <w:rPr>
                <w:b/>
                <w:bCs/>
                <w:sz w:val="28"/>
                <w:szCs w:val="28"/>
                <w:vertAlign w:val="superscript"/>
              </w:rPr>
              <w:t>2</w:t>
            </w:r>
            <w:r w:rsidRPr="00A07EE6">
              <w:rPr>
                <w:b/>
                <w:bCs/>
                <w:sz w:val="28"/>
                <w:szCs w:val="28"/>
              </w:rPr>
              <w:t xml:space="preserve"> hiệu chỉnh = -0,428</w:t>
            </w:r>
          </w:p>
        </w:tc>
        <w:tc>
          <w:tcPr>
            <w:tcW w:w="1495" w:type="pct"/>
            <w:gridSpan w:val="2"/>
            <w:vMerge w:val="restart"/>
            <w:vAlign w:val="center"/>
          </w:tcPr>
          <w:p w14:paraId="68203BB0" w14:textId="77777777" w:rsidR="00A30110" w:rsidRPr="00A07EE6" w:rsidRDefault="00A30110" w:rsidP="000D3D5A">
            <w:pPr>
              <w:spacing w:before="60" w:after="60" w:line="336" w:lineRule="auto"/>
              <w:jc w:val="center"/>
              <w:rPr>
                <w:b/>
                <w:bCs/>
                <w:sz w:val="28"/>
                <w:szCs w:val="28"/>
              </w:rPr>
            </w:pPr>
            <w:r w:rsidRPr="00A07EE6">
              <w:rPr>
                <w:b/>
                <w:bCs/>
                <w:sz w:val="28"/>
                <w:szCs w:val="28"/>
              </w:rPr>
              <w:t>β</w:t>
            </w:r>
          </w:p>
          <w:p w14:paraId="379EBAE9" w14:textId="77777777" w:rsidR="00A30110" w:rsidRPr="00A07EE6" w:rsidRDefault="00A30110" w:rsidP="000D3D5A">
            <w:pPr>
              <w:spacing w:before="60" w:after="60" w:line="336" w:lineRule="auto"/>
              <w:rPr>
                <w:b/>
                <w:bCs/>
                <w:sz w:val="28"/>
                <w:szCs w:val="28"/>
              </w:rPr>
            </w:pPr>
            <w:r w:rsidRPr="00A07EE6">
              <w:rPr>
                <w:b/>
                <w:bCs/>
                <w:sz w:val="28"/>
                <w:szCs w:val="28"/>
              </w:rPr>
              <w:t>95% Conf. Interval</w:t>
            </w:r>
          </w:p>
        </w:tc>
      </w:tr>
      <w:tr w:rsidR="00A30110" w:rsidRPr="00A07EE6" w14:paraId="2076B8EE" w14:textId="77777777" w:rsidTr="00A30110">
        <w:trPr>
          <w:cantSplit/>
        </w:trPr>
        <w:tc>
          <w:tcPr>
            <w:tcW w:w="1870" w:type="pct"/>
            <w:gridSpan w:val="2"/>
            <w:vMerge/>
            <w:vAlign w:val="center"/>
          </w:tcPr>
          <w:p w14:paraId="320B15A9" w14:textId="77777777" w:rsidR="00A30110" w:rsidRPr="00A07EE6" w:rsidRDefault="00A30110" w:rsidP="000D3D5A">
            <w:pPr>
              <w:spacing w:before="60" w:after="60" w:line="336" w:lineRule="auto"/>
              <w:rPr>
                <w:b/>
                <w:bCs/>
                <w:sz w:val="28"/>
                <w:szCs w:val="28"/>
              </w:rPr>
            </w:pPr>
          </w:p>
        </w:tc>
        <w:tc>
          <w:tcPr>
            <w:tcW w:w="887" w:type="pct"/>
            <w:vAlign w:val="center"/>
          </w:tcPr>
          <w:p w14:paraId="6E4AD08E" w14:textId="77777777" w:rsidR="00A30110" w:rsidRPr="00A07EE6" w:rsidRDefault="00A30110" w:rsidP="000D3D5A">
            <w:pPr>
              <w:spacing w:before="60" w:after="60" w:line="336" w:lineRule="auto"/>
              <w:jc w:val="center"/>
              <w:rPr>
                <w:b/>
                <w:bCs/>
                <w:sz w:val="28"/>
                <w:szCs w:val="28"/>
              </w:rPr>
            </w:pPr>
            <w:r w:rsidRPr="00A07EE6">
              <w:rPr>
                <w:b/>
                <w:bCs/>
                <w:sz w:val="28"/>
                <w:szCs w:val="28"/>
              </w:rPr>
              <w:t>β</w:t>
            </w:r>
          </w:p>
        </w:tc>
        <w:tc>
          <w:tcPr>
            <w:tcW w:w="748" w:type="pct"/>
            <w:vAlign w:val="center"/>
          </w:tcPr>
          <w:p w14:paraId="472FC176" w14:textId="77777777" w:rsidR="00A30110" w:rsidRPr="00A07EE6" w:rsidRDefault="00A30110" w:rsidP="000D3D5A">
            <w:pPr>
              <w:spacing w:before="60" w:after="60" w:line="336" w:lineRule="auto"/>
              <w:jc w:val="center"/>
              <w:rPr>
                <w:b/>
                <w:bCs/>
                <w:sz w:val="28"/>
                <w:szCs w:val="28"/>
              </w:rPr>
            </w:pPr>
            <w:r w:rsidRPr="00A07EE6">
              <w:rPr>
                <w:b/>
                <w:bCs/>
                <w:sz w:val="28"/>
                <w:szCs w:val="28"/>
              </w:rPr>
              <w:t>p</w:t>
            </w:r>
          </w:p>
        </w:tc>
        <w:tc>
          <w:tcPr>
            <w:tcW w:w="1495" w:type="pct"/>
            <w:gridSpan w:val="2"/>
            <w:vMerge/>
            <w:vAlign w:val="center"/>
          </w:tcPr>
          <w:p w14:paraId="0E1D98AC" w14:textId="77777777" w:rsidR="00A30110" w:rsidRPr="00A07EE6" w:rsidRDefault="00A30110" w:rsidP="000D3D5A">
            <w:pPr>
              <w:spacing w:before="60" w:after="60" w:line="336" w:lineRule="auto"/>
              <w:rPr>
                <w:b/>
                <w:bCs/>
                <w:sz w:val="28"/>
                <w:szCs w:val="28"/>
                <w:lang w:val="en-AU"/>
              </w:rPr>
            </w:pPr>
          </w:p>
        </w:tc>
      </w:tr>
      <w:tr w:rsidR="00A30110" w:rsidRPr="00A07EE6" w14:paraId="4A49826F" w14:textId="77777777" w:rsidTr="00A30110">
        <w:trPr>
          <w:cantSplit/>
        </w:trPr>
        <w:tc>
          <w:tcPr>
            <w:tcW w:w="1000" w:type="pct"/>
            <w:vMerge w:val="restart"/>
            <w:vAlign w:val="center"/>
          </w:tcPr>
          <w:p w14:paraId="05A15004" w14:textId="77777777" w:rsidR="00A30110" w:rsidRPr="00A07EE6" w:rsidRDefault="00A30110" w:rsidP="000D3D5A">
            <w:pPr>
              <w:spacing w:after="0" w:line="336" w:lineRule="auto"/>
              <w:rPr>
                <w:bCs/>
                <w:sz w:val="28"/>
                <w:szCs w:val="28"/>
              </w:rPr>
            </w:pPr>
            <w:r w:rsidRPr="00A07EE6">
              <w:rPr>
                <w:bCs/>
                <w:sz w:val="28"/>
                <w:szCs w:val="28"/>
              </w:rPr>
              <w:t>Mức độ tắc nghẽn</w:t>
            </w:r>
          </w:p>
        </w:tc>
        <w:tc>
          <w:tcPr>
            <w:tcW w:w="870" w:type="pct"/>
            <w:vAlign w:val="center"/>
          </w:tcPr>
          <w:p w14:paraId="18875CDB" w14:textId="77777777" w:rsidR="00A30110" w:rsidRPr="00A07EE6" w:rsidRDefault="00A30110" w:rsidP="000D3D5A">
            <w:pPr>
              <w:spacing w:after="0" w:line="336" w:lineRule="auto"/>
              <w:jc w:val="center"/>
              <w:rPr>
                <w:bCs/>
                <w:sz w:val="28"/>
                <w:szCs w:val="28"/>
              </w:rPr>
            </w:pPr>
            <w:r w:rsidRPr="00A07EE6">
              <w:rPr>
                <w:bCs/>
                <w:sz w:val="28"/>
                <w:szCs w:val="28"/>
              </w:rPr>
              <w:t>Nhẹ</w:t>
            </w:r>
          </w:p>
        </w:tc>
        <w:tc>
          <w:tcPr>
            <w:tcW w:w="887" w:type="pct"/>
            <w:vAlign w:val="center"/>
          </w:tcPr>
          <w:p w14:paraId="1C020844"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8" w:type="pct"/>
            <w:vAlign w:val="center"/>
          </w:tcPr>
          <w:p w14:paraId="1503CFDA" w14:textId="77777777" w:rsidR="00A30110" w:rsidRPr="00A07EE6" w:rsidRDefault="00A30110" w:rsidP="000D3D5A">
            <w:pPr>
              <w:spacing w:after="0" w:line="336" w:lineRule="auto"/>
              <w:jc w:val="center"/>
              <w:rPr>
                <w:b/>
                <w:bCs/>
                <w:sz w:val="28"/>
                <w:szCs w:val="28"/>
              </w:rPr>
            </w:pPr>
            <w:r w:rsidRPr="00A07EE6">
              <w:rPr>
                <w:b/>
                <w:bCs/>
                <w:sz w:val="28"/>
                <w:szCs w:val="28"/>
              </w:rPr>
              <w:t>-</w:t>
            </w:r>
          </w:p>
        </w:tc>
        <w:tc>
          <w:tcPr>
            <w:tcW w:w="748" w:type="pct"/>
            <w:vAlign w:val="center"/>
          </w:tcPr>
          <w:p w14:paraId="4E49AC0C" w14:textId="77777777" w:rsidR="00A30110" w:rsidRPr="00A07EE6" w:rsidRDefault="00A30110" w:rsidP="000D3D5A">
            <w:pPr>
              <w:spacing w:after="0" w:line="336" w:lineRule="auto"/>
              <w:jc w:val="center"/>
              <w:rPr>
                <w:b/>
                <w:bCs/>
                <w:sz w:val="28"/>
                <w:szCs w:val="28"/>
              </w:rPr>
            </w:pPr>
            <w:r w:rsidRPr="00A07EE6">
              <w:rPr>
                <w:b/>
                <w:bCs/>
                <w:sz w:val="28"/>
                <w:szCs w:val="28"/>
              </w:rPr>
              <w:t>-</w:t>
            </w:r>
          </w:p>
        </w:tc>
        <w:tc>
          <w:tcPr>
            <w:tcW w:w="747" w:type="pct"/>
            <w:vAlign w:val="center"/>
          </w:tcPr>
          <w:p w14:paraId="7B5A17A1" w14:textId="77777777" w:rsidR="00A30110" w:rsidRPr="00A07EE6" w:rsidRDefault="00A30110" w:rsidP="000D3D5A">
            <w:pPr>
              <w:spacing w:after="0" w:line="336" w:lineRule="auto"/>
              <w:jc w:val="center"/>
              <w:rPr>
                <w:b/>
                <w:bCs/>
                <w:sz w:val="28"/>
                <w:szCs w:val="28"/>
              </w:rPr>
            </w:pPr>
            <w:r w:rsidRPr="00A07EE6">
              <w:rPr>
                <w:b/>
                <w:bCs/>
                <w:sz w:val="28"/>
                <w:szCs w:val="28"/>
              </w:rPr>
              <w:t>-</w:t>
            </w:r>
          </w:p>
        </w:tc>
      </w:tr>
      <w:tr w:rsidR="00A30110" w:rsidRPr="00A07EE6" w14:paraId="2E6F0C97" w14:textId="77777777" w:rsidTr="00A30110">
        <w:trPr>
          <w:cantSplit/>
        </w:trPr>
        <w:tc>
          <w:tcPr>
            <w:tcW w:w="1000" w:type="pct"/>
            <w:vMerge/>
            <w:vAlign w:val="center"/>
          </w:tcPr>
          <w:p w14:paraId="011DBB6A" w14:textId="77777777" w:rsidR="00A30110" w:rsidRPr="00A07EE6" w:rsidRDefault="00A30110" w:rsidP="000D3D5A">
            <w:pPr>
              <w:spacing w:after="0" w:line="336" w:lineRule="auto"/>
              <w:rPr>
                <w:bCs/>
                <w:sz w:val="28"/>
                <w:szCs w:val="28"/>
              </w:rPr>
            </w:pPr>
          </w:p>
        </w:tc>
        <w:tc>
          <w:tcPr>
            <w:tcW w:w="870" w:type="pct"/>
            <w:vAlign w:val="center"/>
          </w:tcPr>
          <w:p w14:paraId="6CAB71E0" w14:textId="77777777" w:rsidR="00A30110" w:rsidRPr="00A07EE6" w:rsidRDefault="00A30110" w:rsidP="000D3D5A">
            <w:pPr>
              <w:spacing w:after="0" w:line="336" w:lineRule="auto"/>
              <w:jc w:val="center"/>
              <w:rPr>
                <w:bCs/>
                <w:sz w:val="28"/>
                <w:szCs w:val="28"/>
              </w:rPr>
            </w:pPr>
            <w:r w:rsidRPr="00A07EE6">
              <w:rPr>
                <w:bCs/>
                <w:sz w:val="28"/>
                <w:szCs w:val="28"/>
              </w:rPr>
              <w:t>Trung bình</w:t>
            </w:r>
          </w:p>
        </w:tc>
        <w:tc>
          <w:tcPr>
            <w:tcW w:w="887" w:type="pct"/>
            <w:vAlign w:val="center"/>
          </w:tcPr>
          <w:p w14:paraId="083C8A34" w14:textId="77777777" w:rsidR="00A30110" w:rsidRPr="00A07EE6" w:rsidRDefault="00A30110" w:rsidP="000D3D5A">
            <w:pPr>
              <w:spacing w:after="0" w:line="336" w:lineRule="auto"/>
              <w:jc w:val="center"/>
              <w:rPr>
                <w:sz w:val="28"/>
                <w:szCs w:val="28"/>
                <w:lang w:val="en-AU"/>
              </w:rPr>
            </w:pPr>
            <w:r w:rsidRPr="00A07EE6">
              <w:rPr>
                <w:sz w:val="28"/>
                <w:szCs w:val="28"/>
                <w:lang w:val="en-AU"/>
              </w:rPr>
              <w:t>231,64</w:t>
            </w:r>
          </w:p>
        </w:tc>
        <w:tc>
          <w:tcPr>
            <w:tcW w:w="748" w:type="pct"/>
            <w:vAlign w:val="center"/>
          </w:tcPr>
          <w:p w14:paraId="158E943B" w14:textId="77777777" w:rsidR="00A30110" w:rsidRPr="00A07EE6" w:rsidRDefault="00A30110" w:rsidP="000D3D5A">
            <w:pPr>
              <w:spacing w:after="0" w:line="336" w:lineRule="auto"/>
              <w:jc w:val="center"/>
              <w:rPr>
                <w:sz w:val="28"/>
                <w:szCs w:val="28"/>
              </w:rPr>
            </w:pPr>
            <w:r w:rsidRPr="00A07EE6">
              <w:rPr>
                <w:sz w:val="28"/>
                <w:szCs w:val="28"/>
              </w:rPr>
              <w:t>0,571</w:t>
            </w:r>
          </w:p>
        </w:tc>
        <w:tc>
          <w:tcPr>
            <w:tcW w:w="748" w:type="pct"/>
          </w:tcPr>
          <w:p w14:paraId="19D95CC6" w14:textId="77777777" w:rsidR="00A30110" w:rsidRPr="00A07EE6" w:rsidRDefault="00A30110" w:rsidP="000D3D5A">
            <w:pPr>
              <w:spacing w:after="0" w:line="336" w:lineRule="auto"/>
              <w:jc w:val="center"/>
              <w:rPr>
                <w:sz w:val="28"/>
                <w:szCs w:val="28"/>
              </w:rPr>
            </w:pPr>
            <w:r w:rsidRPr="00A07EE6">
              <w:rPr>
                <w:sz w:val="28"/>
                <w:szCs w:val="28"/>
              </w:rPr>
              <w:t>-689,21</w:t>
            </w:r>
          </w:p>
        </w:tc>
        <w:tc>
          <w:tcPr>
            <w:tcW w:w="747" w:type="pct"/>
          </w:tcPr>
          <w:p w14:paraId="42C8DA64" w14:textId="77777777" w:rsidR="00A30110" w:rsidRPr="00A07EE6" w:rsidRDefault="00A30110" w:rsidP="000D3D5A">
            <w:pPr>
              <w:spacing w:after="0" w:line="336" w:lineRule="auto"/>
              <w:jc w:val="center"/>
              <w:rPr>
                <w:sz w:val="28"/>
                <w:szCs w:val="28"/>
              </w:rPr>
            </w:pPr>
            <w:r w:rsidRPr="00A07EE6">
              <w:rPr>
                <w:sz w:val="28"/>
                <w:szCs w:val="28"/>
              </w:rPr>
              <w:t>1152,49</w:t>
            </w:r>
          </w:p>
        </w:tc>
      </w:tr>
      <w:tr w:rsidR="00A30110" w:rsidRPr="00A07EE6" w14:paraId="0E3ACC2E" w14:textId="77777777" w:rsidTr="00A30110">
        <w:trPr>
          <w:cantSplit/>
        </w:trPr>
        <w:tc>
          <w:tcPr>
            <w:tcW w:w="1000" w:type="pct"/>
            <w:vMerge/>
            <w:vAlign w:val="center"/>
          </w:tcPr>
          <w:p w14:paraId="7542C3A9" w14:textId="77777777" w:rsidR="00A30110" w:rsidRPr="00A07EE6" w:rsidRDefault="00A30110" w:rsidP="000D3D5A">
            <w:pPr>
              <w:spacing w:after="0" w:line="336" w:lineRule="auto"/>
              <w:rPr>
                <w:bCs/>
                <w:sz w:val="28"/>
                <w:szCs w:val="28"/>
              </w:rPr>
            </w:pPr>
          </w:p>
        </w:tc>
        <w:tc>
          <w:tcPr>
            <w:tcW w:w="870" w:type="pct"/>
            <w:vAlign w:val="center"/>
          </w:tcPr>
          <w:p w14:paraId="1D591D30" w14:textId="77777777" w:rsidR="00A30110" w:rsidRPr="00A07EE6" w:rsidRDefault="00A30110" w:rsidP="000D3D5A">
            <w:pPr>
              <w:spacing w:after="0" w:line="336" w:lineRule="auto"/>
              <w:jc w:val="center"/>
              <w:rPr>
                <w:bCs/>
                <w:sz w:val="28"/>
                <w:szCs w:val="28"/>
              </w:rPr>
            </w:pPr>
            <w:r w:rsidRPr="00A07EE6">
              <w:rPr>
                <w:bCs/>
                <w:sz w:val="28"/>
                <w:szCs w:val="28"/>
              </w:rPr>
              <w:t>Nặng</w:t>
            </w:r>
          </w:p>
        </w:tc>
        <w:tc>
          <w:tcPr>
            <w:tcW w:w="887" w:type="pct"/>
            <w:vAlign w:val="center"/>
          </w:tcPr>
          <w:p w14:paraId="7EC17866" w14:textId="77777777" w:rsidR="00A30110" w:rsidRPr="00A07EE6" w:rsidRDefault="00A30110" w:rsidP="000D3D5A">
            <w:pPr>
              <w:spacing w:after="0" w:line="336" w:lineRule="auto"/>
              <w:jc w:val="center"/>
              <w:rPr>
                <w:sz w:val="28"/>
                <w:szCs w:val="28"/>
                <w:lang w:val="en-AU"/>
              </w:rPr>
            </w:pPr>
            <w:r w:rsidRPr="00A07EE6">
              <w:rPr>
                <w:sz w:val="28"/>
                <w:szCs w:val="28"/>
                <w:lang w:val="en-AU"/>
              </w:rPr>
              <w:t>274,61</w:t>
            </w:r>
          </w:p>
        </w:tc>
        <w:tc>
          <w:tcPr>
            <w:tcW w:w="748" w:type="pct"/>
            <w:vAlign w:val="center"/>
          </w:tcPr>
          <w:p w14:paraId="5F34E993" w14:textId="77777777" w:rsidR="00A30110" w:rsidRPr="00A07EE6" w:rsidRDefault="00A30110" w:rsidP="000D3D5A">
            <w:pPr>
              <w:spacing w:after="0" w:line="336" w:lineRule="auto"/>
              <w:jc w:val="center"/>
              <w:rPr>
                <w:sz w:val="28"/>
                <w:szCs w:val="28"/>
              </w:rPr>
            </w:pPr>
            <w:r w:rsidRPr="00A07EE6">
              <w:rPr>
                <w:sz w:val="28"/>
                <w:szCs w:val="28"/>
              </w:rPr>
              <w:t>0,514</w:t>
            </w:r>
          </w:p>
        </w:tc>
        <w:tc>
          <w:tcPr>
            <w:tcW w:w="748" w:type="pct"/>
          </w:tcPr>
          <w:p w14:paraId="0BF18472" w14:textId="77777777" w:rsidR="00A30110" w:rsidRPr="00A07EE6" w:rsidRDefault="00A30110" w:rsidP="000D3D5A">
            <w:pPr>
              <w:spacing w:after="0" w:line="336" w:lineRule="auto"/>
              <w:jc w:val="center"/>
              <w:rPr>
                <w:sz w:val="28"/>
                <w:szCs w:val="28"/>
              </w:rPr>
            </w:pPr>
            <w:r w:rsidRPr="00A07EE6">
              <w:rPr>
                <w:sz w:val="28"/>
                <w:szCs w:val="28"/>
              </w:rPr>
              <w:t>-670,24</w:t>
            </w:r>
          </w:p>
        </w:tc>
        <w:tc>
          <w:tcPr>
            <w:tcW w:w="747" w:type="pct"/>
          </w:tcPr>
          <w:p w14:paraId="4B72CD4C" w14:textId="77777777" w:rsidR="00A30110" w:rsidRPr="00A07EE6" w:rsidRDefault="00A30110" w:rsidP="000D3D5A">
            <w:pPr>
              <w:spacing w:after="0" w:line="336" w:lineRule="auto"/>
              <w:jc w:val="center"/>
              <w:rPr>
                <w:sz w:val="28"/>
                <w:szCs w:val="28"/>
              </w:rPr>
            </w:pPr>
            <w:r w:rsidRPr="00A07EE6">
              <w:rPr>
                <w:sz w:val="28"/>
                <w:szCs w:val="28"/>
              </w:rPr>
              <w:t>1219,46</w:t>
            </w:r>
          </w:p>
        </w:tc>
      </w:tr>
      <w:tr w:rsidR="00A30110" w:rsidRPr="00A07EE6" w14:paraId="2EFC3B80" w14:textId="77777777" w:rsidTr="00A30110">
        <w:trPr>
          <w:cantSplit/>
        </w:trPr>
        <w:tc>
          <w:tcPr>
            <w:tcW w:w="1000" w:type="pct"/>
            <w:vMerge/>
            <w:vAlign w:val="center"/>
          </w:tcPr>
          <w:p w14:paraId="00B7C5F3" w14:textId="77777777" w:rsidR="00A30110" w:rsidRPr="00A07EE6" w:rsidRDefault="00A30110" w:rsidP="000D3D5A">
            <w:pPr>
              <w:spacing w:after="0" w:line="336" w:lineRule="auto"/>
              <w:rPr>
                <w:bCs/>
                <w:sz w:val="28"/>
                <w:szCs w:val="28"/>
              </w:rPr>
            </w:pPr>
          </w:p>
        </w:tc>
        <w:tc>
          <w:tcPr>
            <w:tcW w:w="870" w:type="pct"/>
            <w:vAlign w:val="center"/>
          </w:tcPr>
          <w:p w14:paraId="2531A876" w14:textId="77777777" w:rsidR="00A30110" w:rsidRPr="00A07EE6" w:rsidRDefault="00A30110" w:rsidP="000D3D5A">
            <w:pPr>
              <w:spacing w:after="0" w:line="336" w:lineRule="auto"/>
              <w:jc w:val="center"/>
              <w:rPr>
                <w:bCs/>
                <w:sz w:val="28"/>
                <w:szCs w:val="28"/>
              </w:rPr>
            </w:pPr>
            <w:r w:rsidRPr="00A07EE6">
              <w:rPr>
                <w:bCs/>
                <w:sz w:val="28"/>
                <w:szCs w:val="28"/>
              </w:rPr>
              <w:t>Rất nặng</w:t>
            </w:r>
          </w:p>
        </w:tc>
        <w:tc>
          <w:tcPr>
            <w:tcW w:w="887" w:type="pct"/>
            <w:vAlign w:val="center"/>
          </w:tcPr>
          <w:p w14:paraId="7D187EA5" w14:textId="77777777" w:rsidR="00A30110" w:rsidRPr="00A07EE6" w:rsidRDefault="00A30110" w:rsidP="000D3D5A">
            <w:pPr>
              <w:spacing w:after="0" w:line="336" w:lineRule="auto"/>
              <w:jc w:val="center"/>
              <w:rPr>
                <w:sz w:val="28"/>
                <w:szCs w:val="28"/>
                <w:lang w:val="en-AU"/>
              </w:rPr>
            </w:pPr>
            <w:r w:rsidRPr="00A07EE6">
              <w:rPr>
                <w:sz w:val="28"/>
                <w:szCs w:val="28"/>
                <w:lang w:val="en-AU"/>
              </w:rPr>
              <w:t>309,74</w:t>
            </w:r>
          </w:p>
        </w:tc>
        <w:tc>
          <w:tcPr>
            <w:tcW w:w="748" w:type="pct"/>
            <w:vAlign w:val="center"/>
          </w:tcPr>
          <w:p w14:paraId="2FBF8C19" w14:textId="77777777" w:rsidR="00A30110" w:rsidRPr="00A07EE6" w:rsidRDefault="00A30110" w:rsidP="000D3D5A">
            <w:pPr>
              <w:spacing w:after="0" w:line="336" w:lineRule="auto"/>
              <w:jc w:val="center"/>
              <w:rPr>
                <w:sz w:val="28"/>
                <w:szCs w:val="28"/>
              </w:rPr>
            </w:pPr>
            <w:r w:rsidRPr="00A07EE6">
              <w:rPr>
                <w:sz w:val="28"/>
                <w:szCs w:val="28"/>
              </w:rPr>
              <w:t>0,504</w:t>
            </w:r>
          </w:p>
        </w:tc>
        <w:tc>
          <w:tcPr>
            <w:tcW w:w="748" w:type="pct"/>
          </w:tcPr>
          <w:p w14:paraId="626E5899" w14:textId="77777777" w:rsidR="00A30110" w:rsidRPr="00A07EE6" w:rsidRDefault="00A30110" w:rsidP="000D3D5A">
            <w:pPr>
              <w:spacing w:after="0" w:line="336" w:lineRule="auto"/>
              <w:jc w:val="center"/>
              <w:rPr>
                <w:sz w:val="28"/>
                <w:szCs w:val="28"/>
              </w:rPr>
            </w:pPr>
            <w:r w:rsidRPr="00A07EE6">
              <w:rPr>
                <w:sz w:val="28"/>
                <w:szCs w:val="28"/>
              </w:rPr>
              <w:t>-729,64</w:t>
            </w:r>
          </w:p>
        </w:tc>
        <w:tc>
          <w:tcPr>
            <w:tcW w:w="747" w:type="pct"/>
          </w:tcPr>
          <w:p w14:paraId="3E49C44B" w14:textId="77777777" w:rsidR="00A30110" w:rsidRPr="00A07EE6" w:rsidRDefault="00A30110" w:rsidP="000D3D5A">
            <w:pPr>
              <w:spacing w:after="0" w:line="336" w:lineRule="auto"/>
              <w:jc w:val="center"/>
              <w:rPr>
                <w:sz w:val="28"/>
                <w:szCs w:val="28"/>
              </w:rPr>
            </w:pPr>
            <w:r w:rsidRPr="00A07EE6">
              <w:rPr>
                <w:sz w:val="28"/>
                <w:szCs w:val="28"/>
              </w:rPr>
              <w:t>1349,11</w:t>
            </w:r>
          </w:p>
        </w:tc>
      </w:tr>
      <w:tr w:rsidR="00A30110" w:rsidRPr="00A07EE6" w14:paraId="2411A048" w14:textId="77777777" w:rsidTr="00A30110">
        <w:trPr>
          <w:cantSplit/>
        </w:trPr>
        <w:tc>
          <w:tcPr>
            <w:tcW w:w="1000" w:type="pct"/>
            <w:vMerge w:val="restart"/>
            <w:vAlign w:val="center"/>
          </w:tcPr>
          <w:p w14:paraId="1D837791" w14:textId="77777777" w:rsidR="00A30110" w:rsidRPr="00A07EE6" w:rsidRDefault="00A30110" w:rsidP="000D3D5A">
            <w:pPr>
              <w:spacing w:after="0" w:line="336" w:lineRule="auto"/>
              <w:rPr>
                <w:bCs/>
                <w:sz w:val="28"/>
                <w:szCs w:val="28"/>
              </w:rPr>
            </w:pPr>
            <w:r w:rsidRPr="00A07EE6">
              <w:rPr>
                <w:bCs/>
                <w:sz w:val="28"/>
                <w:szCs w:val="28"/>
              </w:rPr>
              <w:t>Số đợt cấp/năm</w:t>
            </w:r>
          </w:p>
        </w:tc>
        <w:tc>
          <w:tcPr>
            <w:tcW w:w="870" w:type="pct"/>
            <w:vAlign w:val="center"/>
          </w:tcPr>
          <w:p w14:paraId="578EB5E3" w14:textId="77777777" w:rsidR="00A30110" w:rsidRPr="00A07EE6" w:rsidRDefault="00A30110" w:rsidP="000D3D5A">
            <w:pPr>
              <w:spacing w:after="0" w:line="336" w:lineRule="auto"/>
              <w:jc w:val="center"/>
              <w:rPr>
                <w:bCs/>
                <w:sz w:val="28"/>
                <w:szCs w:val="28"/>
              </w:rPr>
            </w:pPr>
            <w:r w:rsidRPr="00A07EE6">
              <w:rPr>
                <w:bCs/>
                <w:sz w:val="28"/>
                <w:szCs w:val="28"/>
              </w:rPr>
              <w:t>Ít</w:t>
            </w:r>
          </w:p>
        </w:tc>
        <w:tc>
          <w:tcPr>
            <w:tcW w:w="887" w:type="pct"/>
            <w:vAlign w:val="center"/>
          </w:tcPr>
          <w:p w14:paraId="18E4B8DB"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8" w:type="pct"/>
            <w:vMerge w:val="restart"/>
            <w:vAlign w:val="center"/>
          </w:tcPr>
          <w:p w14:paraId="199478E9" w14:textId="77777777" w:rsidR="00A30110" w:rsidRPr="00A07EE6" w:rsidRDefault="00A30110" w:rsidP="000D3D5A">
            <w:pPr>
              <w:spacing w:after="0" w:line="336" w:lineRule="auto"/>
              <w:jc w:val="center"/>
              <w:rPr>
                <w:sz w:val="28"/>
                <w:szCs w:val="28"/>
              </w:rPr>
            </w:pPr>
            <w:r w:rsidRPr="00A07EE6">
              <w:rPr>
                <w:sz w:val="28"/>
                <w:szCs w:val="28"/>
              </w:rPr>
              <w:t>0,836</w:t>
            </w:r>
          </w:p>
        </w:tc>
        <w:tc>
          <w:tcPr>
            <w:tcW w:w="748" w:type="pct"/>
            <w:vAlign w:val="center"/>
          </w:tcPr>
          <w:p w14:paraId="6FEF43D4" w14:textId="77777777" w:rsidR="00A30110" w:rsidRPr="00A07EE6" w:rsidRDefault="00A30110" w:rsidP="000D3D5A">
            <w:pPr>
              <w:spacing w:after="0" w:line="336" w:lineRule="auto"/>
              <w:jc w:val="center"/>
              <w:rPr>
                <w:sz w:val="28"/>
                <w:szCs w:val="28"/>
              </w:rPr>
            </w:pPr>
            <w:r w:rsidRPr="00A07EE6">
              <w:rPr>
                <w:sz w:val="28"/>
                <w:szCs w:val="28"/>
              </w:rPr>
              <w:t>-</w:t>
            </w:r>
          </w:p>
        </w:tc>
        <w:tc>
          <w:tcPr>
            <w:tcW w:w="747" w:type="pct"/>
            <w:vAlign w:val="center"/>
          </w:tcPr>
          <w:p w14:paraId="490A1D44" w14:textId="77777777" w:rsidR="00A30110" w:rsidRPr="00A07EE6" w:rsidRDefault="00A30110" w:rsidP="000D3D5A">
            <w:pPr>
              <w:spacing w:after="0" w:line="336" w:lineRule="auto"/>
              <w:jc w:val="center"/>
              <w:rPr>
                <w:b/>
                <w:bCs/>
                <w:sz w:val="28"/>
                <w:szCs w:val="28"/>
              </w:rPr>
            </w:pPr>
            <w:r w:rsidRPr="00A07EE6">
              <w:rPr>
                <w:b/>
                <w:bCs/>
                <w:sz w:val="28"/>
                <w:szCs w:val="28"/>
              </w:rPr>
              <w:t>-</w:t>
            </w:r>
          </w:p>
        </w:tc>
      </w:tr>
      <w:tr w:rsidR="00A30110" w:rsidRPr="00A07EE6" w14:paraId="1CD201BD" w14:textId="77777777" w:rsidTr="00A30110">
        <w:trPr>
          <w:cantSplit/>
        </w:trPr>
        <w:tc>
          <w:tcPr>
            <w:tcW w:w="1000" w:type="pct"/>
            <w:vMerge/>
            <w:vAlign w:val="center"/>
          </w:tcPr>
          <w:p w14:paraId="533EB72F" w14:textId="77777777" w:rsidR="00A30110" w:rsidRPr="00A07EE6" w:rsidRDefault="00A30110" w:rsidP="000D3D5A">
            <w:pPr>
              <w:spacing w:after="0" w:line="336" w:lineRule="auto"/>
              <w:rPr>
                <w:bCs/>
                <w:sz w:val="28"/>
                <w:szCs w:val="28"/>
              </w:rPr>
            </w:pPr>
          </w:p>
        </w:tc>
        <w:tc>
          <w:tcPr>
            <w:tcW w:w="870" w:type="pct"/>
            <w:vAlign w:val="center"/>
          </w:tcPr>
          <w:p w14:paraId="2806556D" w14:textId="77777777" w:rsidR="00A30110" w:rsidRPr="00A07EE6" w:rsidRDefault="00A30110" w:rsidP="000D3D5A">
            <w:pPr>
              <w:spacing w:after="0" w:line="336" w:lineRule="auto"/>
              <w:jc w:val="center"/>
              <w:rPr>
                <w:bCs/>
                <w:sz w:val="28"/>
                <w:szCs w:val="28"/>
              </w:rPr>
            </w:pPr>
            <w:r w:rsidRPr="00A07EE6">
              <w:rPr>
                <w:bCs/>
                <w:sz w:val="28"/>
                <w:szCs w:val="28"/>
              </w:rPr>
              <w:t>Nhiều</w:t>
            </w:r>
          </w:p>
        </w:tc>
        <w:tc>
          <w:tcPr>
            <w:tcW w:w="887" w:type="pct"/>
            <w:vAlign w:val="center"/>
          </w:tcPr>
          <w:p w14:paraId="1607F7CA" w14:textId="77777777" w:rsidR="00A30110" w:rsidRPr="00A07EE6" w:rsidRDefault="00A30110" w:rsidP="000D3D5A">
            <w:pPr>
              <w:spacing w:after="0" w:line="336" w:lineRule="auto"/>
              <w:jc w:val="center"/>
              <w:rPr>
                <w:sz w:val="28"/>
                <w:szCs w:val="28"/>
                <w:lang w:val="en-AU"/>
              </w:rPr>
            </w:pPr>
            <w:r w:rsidRPr="00A07EE6">
              <w:rPr>
                <w:sz w:val="28"/>
                <w:szCs w:val="28"/>
                <w:lang w:val="en-AU"/>
              </w:rPr>
              <w:t>30,71</w:t>
            </w:r>
          </w:p>
        </w:tc>
        <w:tc>
          <w:tcPr>
            <w:tcW w:w="748" w:type="pct"/>
            <w:vMerge/>
            <w:vAlign w:val="center"/>
          </w:tcPr>
          <w:p w14:paraId="4AB9B4E8" w14:textId="77777777" w:rsidR="00A30110" w:rsidRPr="00A07EE6" w:rsidRDefault="00A30110" w:rsidP="000D3D5A">
            <w:pPr>
              <w:spacing w:after="0" w:line="336" w:lineRule="auto"/>
              <w:jc w:val="center"/>
              <w:rPr>
                <w:sz w:val="28"/>
                <w:szCs w:val="28"/>
              </w:rPr>
            </w:pPr>
          </w:p>
        </w:tc>
        <w:tc>
          <w:tcPr>
            <w:tcW w:w="748" w:type="pct"/>
          </w:tcPr>
          <w:p w14:paraId="515E0EC8" w14:textId="77777777" w:rsidR="00A30110" w:rsidRPr="00A07EE6" w:rsidRDefault="00A30110" w:rsidP="000D3D5A">
            <w:pPr>
              <w:spacing w:after="0" w:line="336" w:lineRule="auto"/>
              <w:jc w:val="center"/>
              <w:rPr>
                <w:sz w:val="28"/>
                <w:szCs w:val="28"/>
              </w:rPr>
            </w:pPr>
            <w:r w:rsidRPr="00A07EE6">
              <w:rPr>
                <w:sz w:val="28"/>
                <w:szCs w:val="28"/>
              </w:rPr>
              <w:t>-307,48</w:t>
            </w:r>
          </w:p>
        </w:tc>
        <w:tc>
          <w:tcPr>
            <w:tcW w:w="747" w:type="pct"/>
          </w:tcPr>
          <w:p w14:paraId="2069FB14" w14:textId="77777777" w:rsidR="00A30110" w:rsidRPr="00A07EE6" w:rsidRDefault="00A30110" w:rsidP="000D3D5A">
            <w:pPr>
              <w:spacing w:after="0" w:line="336" w:lineRule="auto"/>
              <w:jc w:val="center"/>
              <w:rPr>
                <w:sz w:val="28"/>
                <w:szCs w:val="28"/>
              </w:rPr>
            </w:pPr>
            <w:r w:rsidRPr="00A07EE6">
              <w:rPr>
                <w:sz w:val="28"/>
                <w:szCs w:val="28"/>
              </w:rPr>
              <w:t>368,9</w:t>
            </w:r>
          </w:p>
        </w:tc>
      </w:tr>
      <w:tr w:rsidR="00A30110" w:rsidRPr="00A07EE6" w14:paraId="7F43125B" w14:textId="77777777" w:rsidTr="00A30110">
        <w:trPr>
          <w:cantSplit/>
        </w:trPr>
        <w:tc>
          <w:tcPr>
            <w:tcW w:w="1000" w:type="pct"/>
            <w:vMerge w:val="restart"/>
            <w:vAlign w:val="center"/>
          </w:tcPr>
          <w:p w14:paraId="3F997079" w14:textId="0F2CEF67" w:rsidR="00A30110" w:rsidRPr="00A07EE6" w:rsidRDefault="00A30110" w:rsidP="000D3D5A">
            <w:pPr>
              <w:spacing w:after="0" w:line="336" w:lineRule="auto"/>
              <w:rPr>
                <w:bCs/>
                <w:sz w:val="28"/>
                <w:szCs w:val="28"/>
              </w:rPr>
            </w:pPr>
            <w:r w:rsidRPr="00A07EE6">
              <w:rPr>
                <w:bCs/>
                <w:sz w:val="28"/>
                <w:szCs w:val="28"/>
              </w:rPr>
              <w:t xml:space="preserve">Thời gian </w:t>
            </w:r>
            <w:r w:rsidR="00295EF4">
              <w:rPr>
                <w:bCs/>
                <w:sz w:val="28"/>
                <w:szCs w:val="28"/>
              </w:rPr>
              <w:t>biểu hiện bệnh</w:t>
            </w:r>
          </w:p>
        </w:tc>
        <w:tc>
          <w:tcPr>
            <w:tcW w:w="870" w:type="pct"/>
            <w:vAlign w:val="center"/>
          </w:tcPr>
          <w:p w14:paraId="7C7CB05D" w14:textId="77777777" w:rsidR="00A30110" w:rsidRPr="00A07EE6" w:rsidRDefault="00A30110" w:rsidP="000D3D5A">
            <w:pPr>
              <w:spacing w:after="0" w:line="336" w:lineRule="auto"/>
              <w:jc w:val="center"/>
              <w:rPr>
                <w:bCs/>
                <w:sz w:val="28"/>
                <w:szCs w:val="28"/>
                <w:lang w:val="en-AU"/>
              </w:rPr>
            </w:pPr>
            <w:r w:rsidRPr="00A07EE6">
              <w:rPr>
                <w:bCs/>
                <w:sz w:val="28"/>
                <w:szCs w:val="28"/>
              </w:rPr>
              <w:t>&lt; 5 năm</w:t>
            </w:r>
          </w:p>
        </w:tc>
        <w:tc>
          <w:tcPr>
            <w:tcW w:w="887" w:type="pct"/>
            <w:vAlign w:val="center"/>
          </w:tcPr>
          <w:p w14:paraId="5686DAE4"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8" w:type="pct"/>
            <w:vAlign w:val="center"/>
          </w:tcPr>
          <w:p w14:paraId="0E884774" w14:textId="77777777" w:rsidR="00A30110" w:rsidRPr="00A07EE6" w:rsidRDefault="00A30110" w:rsidP="000D3D5A">
            <w:pPr>
              <w:spacing w:after="0" w:line="336" w:lineRule="auto"/>
              <w:jc w:val="center"/>
              <w:rPr>
                <w:b/>
                <w:bCs/>
                <w:sz w:val="28"/>
                <w:szCs w:val="28"/>
              </w:rPr>
            </w:pPr>
            <w:r w:rsidRPr="00A07EE6">
              <w:rPr>
                <w:b/>
                <w:bCs/>
                <w:sz w:val="28"/>
                <w:szCs w:val="28"/>
              </w:rPr>
              <w:t>-</w:t>
            </w:r>
          </w:p>
        </w:tc>
        <w:tc>
          <w:tcPr>
            <w:tcW w:w="748" w:type="pct"/>
            <w:vAlign w:val="center"/>
          </w:tcPr>
          <w:p w14:paraId="1D29F2D4" w14:textId="77777777" w:rsidR="00A30110" w:rsidRPr="00A07EE6" w:rsidRDefault="00A30110" w:rsidP="000D3D5A">
            <w:pPr>
              <w:spacing w:after="0" w:line="336" w:lineRule="auto"/>
              <w:jc w:val="center"/>
              <w:rPr>
                <w:sz w:val="28"/>
                <w:szCs w:val="28"/>
              </w:rPr>
            </w:pPr>
            <w:r w:rsidRPr="00A07EE6">
              <w:rPr>
                <w:sz w:val="28"/>
                <w:szCs w:val="28"/>
              </w:rPr>
              <w:t>-</w:t>
            </w:r>
          </w:p>
        </w:tc>
        <w:tc>
          <w:tcPr>
            <w:tcW w:w="747" w:type="pct"/>
            <w:vAlign w:val="center"/>
          </w:tcPr>
          <w:p w14:paraId="6D555FA4" w14:textId="77777777" w:rsidR="00A30110" w:rsidRPr="00A07EE6" w:rsidRDefault="00A30110" w:rsidP="000D3D5A">
            <w:pPr>
              <w:spacing w:after="0" w:line="336" w:lineRule="auto"/>
              <w:jc w:val="center"/>
              <w:rPr>
                <w:b/>
                <w:bCs/>
                <w:sz w:val="28"/>
                <w:szCs w:val="28"/>
              </w:rPr>
            </w:pPr>
            <w:r w:rsidRPr="00A07EE6">
              <w:rPr>
                <w:b/>
                <w:bCs/>
                <w:sz w:val="28"/>
                <w:szCs w:val="28"/>
              </w:rPr>
              <w:t>-</w:t>
            </w:r>
          </w:p>
        </w:tc>
      </w:tr>
      <w:tr w:rsidR="00A30110" w:rsidRPr="00A07EE6" w14:paraId="66422C41" w14:textId="77777777" w:rsidTr="00A30110">
        <w:trPr>
          <w:cantSplit/>
        </w:trPr>
        <w:tc>
          <w:tcPr>
            <w:tcW w:w="1000" w:type="pct"/>
            <w:vMerge/>
            <w:vAlign w:val="center"/>
          </w:tcPr>
          <w:p w14:paraId="4B242FF5" w14:textId="77777777" w:rsidR="00A30110" w:rsidRPr="00A07EE6" w:rsidRDefault="00A30110" w:rsidP="000D3D5A">
            <w:pPr>
              <w:spacing w:after="0" w:line="336" w:lineRule="auto"/>
              <w:rPr>
                <w:bCs/>
                <w:sz w:val="28"/>
                <w:szCs w:val="28"/>
              </w:rPr>
            </w:pPr>
          </w:p>
        </w:tc>
        <w:tc>
          <w:tcPr>
            <w:tcW w:w="870" w:type="pct"/>
            <w:vAlign w:val="center"/>
          </w:tcPr>
          <w:p w14:paraId="4650B06E" w14:textId="77777777" w:rsidR="00A30110" w:rsidRPr="00A07EE6" w:rsidRDefault="00A30110" w:rsidP="000D3D5A">
            <w:pPr>
              <w:spacing w:after="0" w:line="336" w:lineRule="auto"/>
              <w:jc w:val="center"/>
              <w:rPr>
                <w:bCs/>
                <w:sz w:val="28"/>
                <w:szCs w:val="28"/>
              </w:rPr>
            </w:pPr>
            <w:r w:rsidRPr="00A07EE6">
              <w:rPr>
                <w:bCs/>
                <w:sz w:val="28"/>
                <w:szCs w:val="28"/>
              </w:rPr>
              <w:t>5 - &lt;10năm</w:t>
            </w:r>
          </w:p>
        </w:tc>
        <w:tc>
          <w:tcPr>
            <w:tcW w:w="887" w:type="pct"/>
            <w:vAlign w:val="center"/>
          </w:tcPr>
          <w:p w14:paraId="208D516B" w14:textId="77777777" w:rsidR="00A30110" w:rsidRPr="00A07EE6" w:rsidRDefault="00A30110" w:rsidP="000D3D5A">
            <w:pPr>
              <w:spacing w:after="0" w:line="336" w:lineRule="auto"/>
              <w:jc w:val="center"/>
              <w:rPr>
                <w:sz w:val="28"/>
                <w:szCs w:val="28"/>
                <w:lang w:val="en-AU"/>
              </w:rPr>
            </w:pPr>
            <w:r w:rsidRPr="00A07EE6">
              <w:rPr>
                <w:sz w:val="28"/>
                <w:szCs w:val="28"/>
                <w:lang w:val="en-AU"/>
              </w:rPr>
              <w:t>-24,49</w:t>
            </w:r>
          </w:p>
        </w:tc>
        <w:tc>
          <w:tcPr>
            <w:tcW w:w="748" w:type="pct"/>
            <w:vAlign w:val="center"/>
          </w:tcPr>
          <w:p w14:paraId="68792719" w14:textId="77777777" w:rsidR="00A30110" w:rsidRPr="00A07EE6" w:rsidRDefault="00A30110" w:rsidP="000D3D5A">
            <w:pPr>
              <w:spacing w:after="0" w:line="336" w:lineRule="auto"/>
              <w:jc w:val="center"/>
              <w:rPr>
                <w:sz w:val="28"/>
                <w:szCs w:val="28"/>
              </w:rPr>
            </w:pPr>
            <w:r w:rsidRPr="00A07EE6">
              <w:rPr>
                <w:sz w:val="28"/>
                <w:szCs w:val="28"/>
              </w:rPr>
              <w:t>0,721</w:t>
            </w:r>
          </w:p>
        </w:tc>
        <w:tc>
          <w:tcPr>
            <w:tcW w:w="748" w:type="pct"/>
          </w:tcPr>
          <w:p w14:paraId="0ADDD0E3" w14:textId="77777777" w:rsidR="00A30110" w:rsidRPr="00A07EE6" w:rsidRDefault="00A30110" w:rsidP="000D3D5A">
            <w:pPr>
              <w:spacing w:after="0" w:line="336" w:lineRule="auto"/>
              <w:jc w:val="center"/>
              <w:rPr>
                <w:sz w:val="28"/>
                <w:szCs w:val="28"/>
                <w:lang w:val="en-AU"/>
              </w:rPr>
            </w:pPr>
            <w:r w:rsidRPr="00A07EE6">
              <w:rPr>
                <w:sz w:val="28"/>
                <w:szCs w:val="28"/>
                <w:lang w:val="en-AU"/>
              </w:rPr>
              <w:t>-180,0</w:t>
            </w:r>
          </w:p>
        </w:tc>
        <w:tc>
          <w:tcPr>
            <w:tcW w:w="747" w:type="pct"/>
          </w:tcPr>
          <w:p w14:paraId="7AA35008" w14:textId="77777777" w:rsidR="00A30110" w:rsidRPr="00A07EE6" w:rsidRDefault="00A30110" w:rsidP="000D3D5A">
            <w:pPr>
              <w:spacing w:after="0" w:line="336" w:lineRule="auto"/>
              <w:jc w:val="center"/>
              <w:rPr>
                <w:sz w:val="28"/>
                <w:szCs w:val="28"/>
              </w:rPr>
            </w:pPr>
            <w:r w:rsidRPr="00A07EE6">
              <w:rPr>
                <w:sz w:val="28"/>
                <w:szCs w:val="28"/>
              </w:rPr>
              <w:t>131,01</w:t>
            </w:r>
          </w:p>
        </w:tc>
      </w:tr>
      <w:tr w:rsidR="00A30110" w:rsidRPr="00A07EE6" w14:paraId="4294AD56" w14:textId="77777777" w:rsidTr="00A30110">
        <w:trPr>
          <w:cantSplit/>
        </w:trPr>
        <w:tc>
          <w:tcPr>
            <w:tcW w:w="1000" w:type="pct"/>
            <w:vMerge/>
            <w:vAlign w:val="center"/>
          </w:tcPr>
          <w:p w14:paraId="13A8A271" w14:textId="77777777" w:rsidR="00A30110" w:rsidRPr="00A07EE6" w:rsidRDefault="00A30110" w:rsidP="000D3D5A">
            <w:pPr>
              <w:spacing w:after="0" w:line="336" w:lineRule="auto"/>
              <w:rPr>
                <w:bCs/>
                <w:sz w:val="28"/>
                <w:szCs w:val="28"/>
              </w:rPr>
            </w:pPr>
          </w:p>
        </w:tc>
        <w:tc>
          <w:tcPr>
            <w:tcW w:w="870" w:type="pct"/>
            <w:vAlign w:val="center"/>
          </w:tcPr>
          <w:p w14:paraId="476C80F2" w14:textId="77777777" w:rsidR="00A30110" w:rsidRPr="00A07EE6" w:rsidRDefault="00A30110" w:rsidP="000D3D5A">
            <w:pPr>
              <w:spacing w:after="0" w:line="336" w:lineRule="auto"/>
              <w:jc w:val="center"/>
              <w:rPr>
                <w:bCs/>
                <w:sz w:val="28"/>
                <w:szCs w:val="28"/>
              </w:rPr>
            </w:pPr>
            <w:r w:rsidRPr="00A07EE6">
              <w:rPr>
                <w:bCs/>
                <w:sz w:val="28"/>
                <w:szCs w:val="28"/>
              </w:rPr>
              <w:t>≥ 10 năm</w:t>
            </w:r>
          </w:p>
        </w:tc>
        <w:tc>
          <w:tcPr>
            <w:tcW w:w="887" w:type="pct"/>
            <w:vAlign w:val="center"/>
          </w:tcPr>
          <w:p w14:paraId="289BB116" w14:textId="77777777" w:rsidR="00A30110" w:rsidRPr="00A07EE6" w:rsidRDefault="00A30110" w:rsidP="000D3D5A">
            <w:pPr>
              <w:spacing w:after="0" w:line="336" w:lineRule="auto"/>
              <w:jc w:val="center"/>
              <w:rPr>
                <w:sz w:val="28"/>
                <w:szCs w:val="28"/>
                <w:lang w:val="en-AU"/>
              </w:rPr>
            </w:pPr>
            <w:r w:rsidRPr="00A07EE6">
              <w:rPr>
                <w:sz w:val="28"/>
                <w:szCs w:val="28"/>
                <w:lang w:val="en-AU"/>
              </w:rPr>
              <w:t>65,96</w:t>
            </w:r>
          </w:p>
        </w:tc>
        <w:tc>
          <w:tcPr>
            <w:tcW w:w="748" w:type="pct"/>
            <w:vAlign w:val="center"/>
          </w:tcPr>
          <w:p w14:paraId="77E5656A" w14:textId="77777777" w:rsidR="00A30110" w:rsidRPr="00A07EE6" w:rsidRDefault="00A30110" w:rsidP="000D3D5A">
            <w:pPr>
              <w:spacing w:after="0" w:line="336" w:lineRule="auto"/>
              <w:jc w:val="center"/>
              <w:rPr>
                <w:sz w:val="28"/>
                <w:szCs w:val="28"/>
              </w:rPr>
            </w:pPr>
            <w:r w:rsidRPr="00A07EE6">
              <w:rPr>
                <w:sz w:val="28"/>
                <w:szCs w:val="28"/>
              </w:rPr>
              <w:t>0,507</w:t>
            </w:r>
          </w:p>
        </w:tc>
        <w:tc>
          <w:tcPr>
            <w:tcW w:w="748" w:type="pct"/>
          </w:tcPr>
          <w:p w14:paraId="36709E33" w14:textId="77777777" w:rsidR="00A30110" w:rsidRPr="00A07EE6" w:rsidRDefault="00A30110" w:rsidP="000D3D5A">
            <w:pPr>
              <w:spacing w:after="0" w:line="336" w:lineRule="auto"/>
              <w:jc w:val="center"/>
              <w:rPr>
                <w:sz w:val="28"/>
                <w:szCs w:val="28"/>
                <w:lang w:val="en-AU"/>
              </w:rPr>
            </w:pPr>
            <w:r w:rsidRPr="00A07EE6">
              <w:rPr>
                <w:sz w:val="28"/>
                <w:szCs w:val="28"/>
                <w:lang w:val="en-AU"/>
              </w:rPr>
              <w:t>-157,09</w:t>
            </w:r>
          </w:p>
        </w:tc>
        <w:tc>
          <w:tcPr>
            <w:tcW w:w="747" w:type="pct"/>
          </w:tcPr>
          <w:p w14:paraId="1971ECC3" w14:textId="77777777" w:rsidR="00A30110" w:rsidRPr="00A07EE6" w:rsidRDefault="00A30110" w:rsidP="000D3D5A">
            <w:pPr>
              <w:spacing w:after="0" w:line="336" w:lineRule="auto"/>
              <w:jc w:val="center"/>
              <w:rPr>
                <w:sz w:val="28"/>
                <w:szCs w:val="28"/>
              </w:rPr>
            </w:pPr>
            <w:r w:rsidRPr="00A07EE6">
              <w:rPr>
                <w:sz w:val="28"/>
                <w:szCs w:val="28"/>
              </w:rPr>
              <w:t>289,01</w:t>
            </w:r>
          </w:p>
        </w:tc>
      </w:tr>
      <w:tr w:rsidR="00A30110" w:rsidRPr="00A07EE6" w14:paraId="76AD3CE5" w14:textId="77777777" w:rsidTr="00A30110">
        <w:trPr>
          <w:cantSplit/>
        </w:trPr>
        <w:tc>
          <w:tcPr>
            <w:tcW w:w="1000" w:type="pct"/>
            <w:vMerge w:val="restart"/>
            <w:vAlign w:val="center"/>
          </w:tcPr>
          <w:p w14:paraId="5CCA946E" w14:textId="77777777" w:rsidR="00A30110" w:rsidRPr="00A07EE6" w:rsidRDefault="00A30110" w:rsidP="000D3D5A">
            <w:pPr>
              <w:spacing w:after="0" w:line="336" w:lineRule="auto"/>
              <w:rPr>
                <w:bCs/>
                <w:sz w:val="28"/>
                <w:szCs w:val="28"/>
              </w:rPr>
            </w:pPr>
            <w:r w:rsidRPr="00A07EE6">
              <w:rPr>
                <w:bCs/>
                <w:sz w:val="28"/>
                <w:szCs w:val="28"/>
              </w:rPr>
              <w:t>Mức độ khí thũng</w:t>
            </w:r>
          </w:p>
        </w:tc>
        <w:tc>
          <w:tcPr>
            <w:tcW w:w="870" w:type="pct"/>
            <w:vAlign w:val="center"/>
          </w:tcPr>
          <w:p w14:paraId="62AD3825" w14:textId="77777777" w:rsidR="00A30110" w:rsidRPr="00A07EE6" w:rsidRDefault="00A30110" w:rsidP="000D3D5A">
            <w:pPr>
              <w:spacing w:after="0" w:line="336" w:lineRule="auto"/>
              <w:jc w:val="center"/>
              <w:rPr>
                <w:bCs/>
                <w:sz w:val="28"/>
                <w:szCs w:val="28"/>
              </w:rPr>
            </w:pPr>
            <w:r w:rsidRPr="00A07EE6">
              <w:rPr>
                <w:bCs/>
                <w:sz w:val="28"/>
                <w:szCs w:val="28"/>
              </w:rPr>
              <w:t>Nhẹ</w:t>
            </w:r>
          </w:p>
        </w:tc>
        <w:tc>
          <w:tcPr>
            <w:tcW w:w="887" w:type="pct"/>
            <w:vAlign w:val="center"/>
          </w:tcPr>
          <w:p w14:paraId="2A4FCAC5"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8" w:type="pct"/>
            <w:vAlign w:val="center"/>
          </w:tcPr>
          <w:p w14:paraId="5222AD8C" w14:textId="77777777" w:rsidR="00A30110" w:rsidRPr="00A07EE6" w:rsidRDefault="00A30110" w:rsidP="000D3D5A">
            <w:pPr>
              <w:spacing w:after="0" w:line="336" w:lineRule="auto"/>
              <w:jc w:val="center"/>
              <w:rPr>
                <w:sz w:val="28"/>
                <w:szCs w:val="28"/>
              </w:rPr>
            </w:pPr>
            <w:r w:rsidRPr="00A07EE6">
              <w:rPr>
                <w:sz w:val="28"/>
                <w:szCs w:val="28"/>
              </w:rPr>
              <w:t>-</w:t>
            </w:r>
          </w:p>
        </w:tc>
        <w:tc>
          <w:tcPr>
            <w:tcW w:w="748" w:type="pct"/>
            <w:vAlign w:val="center"/>
          </w:tcPr>
          <w:p w14:paraId="1768C6BA"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7" w:type="pct"/>
            <w:vAlign w:val="center"/>
          </w:tcPr>
          <w:p w14:paraId="299C9282" w14:textId="77777777" w:rsidR="00A30110" w:rsidRPr="00A07EE6" w:rsidRDefault="00A30110" w:rsidP="000D3D5A">
            <w:pPr>
              <w:spacing w:after="0" w:line="336" w:lineRule="auto"/>
              <w:jc w:val="center"/>
              <w:rPr>
                <w:sz w:val="28"/>
                <w:szCs w:val="28"/>
              </w:rPr>
            </w:pPr>
            <w:r w:rsidRPr="00A07EE6">
              <w:rPr>
                <w:sz w:val="28"/>
                <w:szCs w:val="28"/>
              </w:rPr>
              <w:t>-</w:t>
            </w:r>
          </w:p>
        </w:tc>
      </w:tr>
      <w:tr w:rsidR="00A30110" w:rsidRPr="00A07EE6" w14:paraId="3B80910C" w14:textId="77777777" w:rsidTr="00A30110">
        <w:trPr>
          <w:cantSplit/>
        </w:trPr>
        <w:tc>
          <w:tcPr>
            <w:tcW w:w="1000" w:type="pct"/>
            <w:vMerge/>
            <w:vAlign w:val="center"/>
          </w:tcPr>
          <w:p w14:paraId="6F061BD1" w14:textId="77777777" w:rsidR="00A30110" w:rsidRPr="00A07EE6" w:rsidRDefault="00A30110" w:rsidP="000D3D5A">
            <w:pPr>
              <w:spacing w:after="0" w:line="336" w:lineRule="auto"/>
              <w:rPr>
                <w:bCs/>
                <w:sz w:val="28"/>
                <w:szCs w:val="28"/>
              </w:rPr>
            </w:pPr>
          </w:p>
        </w:tc>
        <w:tc>
          <w:tcPr>
            <w:tcW w:w="870" w:type="pct"/>
            <w:vAlign w:val="center"/>
          </w:tcPr>
          <w:p w14:paraId="5866203A" w14:textId="77777777" w:rsidR="00A30110" w:rsidRPr="00A07EE6" w:rsidRDefault="00A30110" w:rsidP="000D3D5A">
            <w:pPr>
              <w:spacing w:after="0" w:line="336" w:lineRule="auto"/>
              <w:jc w:val="center"/>
              <w:rPr>
                <w:bCs/>
                <w:sz w:val="28"/>
                <w:szCs w:val="28"/>
              </w:rPr>
            </w:pPr>
            <w:r w:rsidRPr="00A07EE6">
              <w:rPr>
                <w:bCs/>
                <w:sz w:val="28"/>
                <w:szCs w:val="28"/>
              </w:rPr>
              <w:t>Trung bình</w:t>
            </w:r>
          </w:p>
        </w:tc>
        <w:tc>
          <w:tcPr>
            <w:tcW w:w="887" w:type="pct"/>
            <w:vAlign w:val="center"/>
          </w:tcPr>
          <w:p w14:paraId="60EF4249" w14:textId="77777777" w:rsidR="00A30110" w:rsidRPr="00A07EE6" w:rsidRDefault="00A30110" w:rsidP="000D3D5A">
            <w:pPr>
              <w:spacing w:after="0" w:line="336" w:lineRule="auto"/>
              <w:jc w:val="center"/>
              <w:rPr>
                <w:sz w:val="28"/>
                <w:szCs w:val="28"/>
                <w:lang w:val="en-AU"/>
              </w:rPr>
            </w:pPr>
            <w:r w:rsidRPr="00A07EE6">
              <w:rPr>
                <w:sz w:val="28"/>
                <w:szCs w:val="28"/>
                <w:lang w:val="en-AU"/>
              </w:rPr>
              <w:t>-238,74</w:t>
            </w:r>
          </w:p>
        </w:tc>
        <w:tc>
          <w:tcPr>
            <w:tcW w:w="748" w:type="pct"/>
            <w:vAlign w:val="center"/>
          </w:tcPr>
          <w:p w14:paraId="55CED5F7" w14:textId="77777777" w:rsidR="00A30110" w:rsidRPr="00A07EE6" w:rsidRDefault="00A30110" w:rsidP="000D3D5A">
            <w:pPr>
              <w:spacing w:after="0" w:line="336" w:lineRule="auto"/>
              <w:jc w:val="center"/>
              <w:rPr>
                <w:sz w:val="28"/>
                <w:szCs w:val="28"/>
              </w:rPr>
            </w:pPr>
            <w:r w:rsidRPr="00A07EE6">
              <w:rPr>
                <w:sz w:val="28"/>
                <w:szCs w:val="28"/>
              </w:rPr>
              <w:t>0,199</w:t>
            </w:r>
          </w:p>
        </w:tc>
        <w:tc>
          <w:tcPr>
            <w:tcW w:w="748" w:type="pct"/>
          </w:tcPr>
          <w:p w14:paraId="7AF350B3" w14:textId="77777777" w:rsidR="00A30110" w:rsidRPr="00A07EE6" w:rsidRDefault="00A30110" w:rsidP="000D3D5A">
            <w:pPr>
              <w:spacing w:after="0" w:line="336" w:lineRule="auto"/>
              <w:jc w:val="center"/>
              <w:rPr>
                <w:sz w:val="28"/>
                <w:szCs w:val="28"/>
                <w:lang w:val="en-AU"/>
              </w:rPr>
            </w:pPr>
            <w:r w:rsidRPr="00A07EE6">
              <w:rPr>
                <w:sz w:val="28"/>
                <w:szCs w:val="28"/>
                <w:lang w:val="en-AU"/>
              </w:rPr>
              <w:t>-636,54</w:t>
            </w:r>
          </w:p>
        </w:tc>
        <w:tc>
          <w:tcPr>
            <w:tcW w:w="747" w:type="pct"/>
          </w:tcPr>
          <w:p w14:paraId="636BD96A" w14:textId="77777777" w:rsidR="00A30110" w:rsidRPr="00A07EE6" w:rsidRDefault="00A30110" w:rsidP="000D3D5A">
            <w:pPr>
              <w:spacing w:after="0" w:line="336" w:lineRule="auto"/>
              <w:jc w:val="center"/>
              <w:rPr>
                <w:sz w:val="28"/>
                <w:szCs w:val="28"/>
              </w:rPr>
            </w:pPr>
            <w:r w:rsidRPr="00A07EE6">
              <w:rPr>
                <w:sz w:val="28"/>
                <w:szCs w:val="28"/>
              </w:rPr>
              <w:t>159,05</w:t>
            </w:r>
          </w:p>
        </w:tc>
      </w:tr>
      <w:tr w:rsidR="00A30110" w:rsidRPr="00A07EE6" w14:paraId="2997DD04" w14:textId="77777777" w:rsidTr="00A30110">
        <w:trPr>
          <w:cantSplit/>
        </w:trPr>
        <w:tc>
          <w:tcPr>
            <w:tcW w:w="1000" w:type="pct"/>
            <w:vMerge/>
            <w:vAlign w:val="center"/>
          </w:tcPr>
          <w:p w14:paraId="4E495585" w14:textId="77777777" w:rsidR="00A30110" w:rsidRPr="00A07EE6" w:rsidRDefault="00A30110" w:rsidP="000D3D5A">
            <w:pPr>
              <w:spacing w:after="0" w:line="336" w:lineRule="auto"/>
              <w:rPr>
                <w:bCs/>
                <w:sz w:val="28"/>
                <w:szCs w:val="28"/>
              </w:rPr>
            </w:pPr>
          </w:p>
        </w:tc>
        <w:tc>
          <w:tcPr>
            <w:tcW w:w="870" w:type="pct"/>
            <w:vAlign w:val="center"/>
          </w:tcPr>
          <w:p w14:paraId="6E62B930" w14:textId="77777777" w:rsidR="00A30110" w:rsidRPr="00A07EE6" w:rsidRDefault="00A30110" w:rsidP="000D3D5A">
            <w:pPr>
              <w:spacing w:after="0" w:line="336" w:lineRule="auto"/>
              <w:jc w:val="center"/>
              <w:rPr>
                <w:bCs/>
                <w:sz w:val="28"/>
                <w:szCs w:val="28"/>
              </w:rPr>
            </w:pPr>
            <w:r w:rsidRPr="00A07EE6">
              <w:rPr>
                <w:bCs/>
                <w:sz w:val="28"/>
                <w:szCs w:val="28"/>
              </w:rPr>
              <w:t>Nặng</w:t>
            </w:r>
          </w:p>
        </w:tc>
        <w:tc>
          <w:tcPr>
            <w:tcW w:w="887" w:type="pct"/>
            <w:vAlign w:val="center"/>
          </w:tcPr>
          <w:p w14:paraId="5C675987" w14:textId="77777777" w:rsidR="00A30110" w:rsidRPr="00A07EE6" w:rsidRDefault="00A30110" w:rsidP="000D3D5A">
            <w:pPr>
              <w:spacing w:after="0" w:line="336" w:lineRule="auto"/>
              <w:jc w:val="center"/>
              <w:rPr>
                <w:sz w:val="28"/>
                <w:szCs w:val="28"/>
                <w:lang w:val="en-AU"/>
              </w:rPr>
            </w:pPr>
            <w:r w:rsidRPr="00A07EE6">
              <w:rPr>
                <w:sz w:val="28"/>
                <w:szCs w:val="28"/>
                <w:lang w:val="en-AU"/>
              </w:rPr>
              <w:t>-278,39</w:t>
            </w:r>
          </w:p>
        </w:tc>
        <w:tc>
          <w:tcPr>
            <w:tcW w:w="748" w:type="pct"/>
            <w:vAlign w:val="center"/>
          </w:tcPr>
          <w:p w14:paraId="03E269E3" w14:textId="77777777" w:rsidR="00A30110" w:rsidRPr="00A07EE6" w:rsidRDefault="00A30110" w:rsidP="000D3D5A">
            <w:pPr>
              <w:spacing w:after="0" w:line="336" w:lineRule="auto"/>
              <w:jc w:val="center"/>
              <w:rPr>
                <w:sz w:val="28"/>
                <w:szCs w:val="28"/>
              </w:rPr>
            </w:pPr>
            <w:r w:rsidRPr="00A07EE6">
              <w:rPr>
                <w:sz w:val="28"/>
                <w:szCs w:val="28"/>
              </w:rPr>
              <w:t>0,221</w:t>
            </w:r>
          </w:p>
        </w:tc>
        <w:tc>
          <w:tcPr>
            <w:tcW w:w="748" w:type="pct"/>
          </w:tcPr>
          <w:p w14:paraId="2004D4C7" w14:textId="77777777" w:rsidR="00A30110" w:rsidRPr="00A07EE6" w:rsidRDefault="00A30110" w:rsidP="000D3D5A">
            <w:pPr>
              <w:spacing w:after="0" w:line="336" w:lineRule="auto"/>
              <w:jc w:val="center"/>
              <w:rPr>
                <w:sz w:val="28"/>
                <w:szCs w:val="28"/>
                <w:lang w:val="en-AU"/>
              </w:rPr>
            </w:pPr>
            <w:r w:rsidRPr="00A07EE6">
              <w:rPr>
                <w:sz w:val="28"/>
                <w:szCs w:val="28"/>
                <w:lang w:val="en-AU"/>
              </w:rPr>
              <w:t>-768,89</w:t>
            </w:r>
          </w:p>
        </w:tc>
        <w:tc>
          <w:tcPr>
            <w:tcW w:w="747" w:type="pct"/>
          </w:tcPr>
          <w:p w14:paraId="74638951" w14:textId="77777777" w:rsidR="00A30110" w:rsidRPr="00A07EE6" w:rsidRDefault="00A30110" w:rsidP="000D3D5A">
            <w:pPr>
              <w:spacing w:after="0" w:line="336" w:lineRule="auto"/>
              <w:jc w:val="center"/>
              <w:rPr>
                <w:sz w:val="28"/>
                <w:szCs w:val="28"/>
              </w:rPr>
            </w:pPr>
            <w:r w:rsidRPr="00A07EE6">
              <w:rPr>
                <w:sz w:val="28"/>
                <w:szCs w:val="28"/>
              </w:rPr>
              <w:t>212,1</w:t>
            </w:r>
          </w:p>
        </w:tc>
      </w:tr>
      <w:tr w:rsidR="00A30110" w:rsidRPr="00A07EE6" w14:paraId="4B323E88" w14:textId="77777777" w:rsidTr="00A30110">
        <w:trPr>
          <w:cantSplit/>
        </w:trPr>
        <w:tc>
          <w:tcPr>
            <w:tcW w:w="1000" w:type="pct"/>
            <w:vMerge/>
            <w:vAlign w:val="center"/>
          </w:tcPr>
          <w:p w14:paraId="4206AE35" w14:textId="77777777" w:rsidR="00A30110" w:rsidRPr="00A07EE6" w:rsidRDefault="00A30110" w:rsidP="000D3D5A">
            <w:pPr>
              <w:spacing w:after="0" w:line="336" w:lineRule="auto"/>
              <w:rPr>
                <w:bCs/>
                <w:sz w:val="28"/>
                <w:szCs w:val="28"/>
              </w:rPr>
            </w:pPr>
          </w:p>
        </w:tc>
        <w:tc>
          <w:tcPr>
            <w:tcW w:w="870" w:type="pct"/>
            <w:vAlign w:val="center"/>
          </w:tcPr>
          <w:p w14:paraId="1555F33C" w14:textId="77777777" w:rsidR="00A30110" w:rsidRPr="00A07EE6" w:rsidRDefault="00A30110" w:rsidP="000D3D5A">
            <w:pPr>
              <w:spacing w:after="0" w:line="336" w:lineRule="auto"/>
              <w:jc w:val="center"/>
              <w:rPr>
                <w:bCs/>
                <w:sz w:val="28"/>
                <w:szCs w:val="28"/>
              </w:rPr>
            </w:pPr>
            <w:r w:rsidRPr="00A07EE6">
              <w:rPr>
                <w:bCs/>
                <w:sz w:val="28"/>
                <w:szCs w:val="28"/>
              </w:rPr>
              <w:t>Rất nặng</w:t>
            </w:r>
          </w:p>
        </w:tc>
        <w:tc>
          <w:tcPr>
            <w:tcW w:w="887" w:type="pct"/>
            <w:vAlign w:val="center"/>
          </w:tcPr>
          <w:p w14:paraId="1D60FF51" w14:textId="77777777" w:rsidR="00A30110" w:rsidRPr="00A07EE6" w:rsidRDefault="00A30110" w:rsidP="000D3D5A">
            <w:pPr>
              <w:spacing w:after="0" w:line="336" w:lineRule="auto"/>
              <w:jc w:val="center"/>
              <w:rPr>
                <w:sz w:val="28"/>
                <w:szCs w:val="28"/>
                <w:lang w:val="en-AU"/>
              </w:rPr>
            </w:pPr>
            <w:r w:rsidRPr="00A07EE6">
              <w:rPr>
                <w:sz w:val="28"/>
                <w:szCs w:val="28"/>
                <w:lang w:val="en-AU"/>
              </w:rPr>
              <w:t>-28,48</w:t>
            </w:r>
          </w:p>
        </w:tc>
        <w:tc>
          <w:tcPr>
            <w:tcW w:w="748" w:type="pct"/>
            <w:vAlign w:val="center"/>
          </w:tcPr>
          <w:p w14:paraId="2D2F9AF2" w14:textId="77777777" w:rsidR="00A30110" w:rsidRPr="00A07EE6" w:rsidRDefault="00A30110" w:rsidP="000D3D5A">
            <w:pPr>
              <w:spacing w:after="0" w:line="336" w:lineRule="auto"/>
              <w:jc w:val="center"/>
              <w:rPr>
                <w:sz w:val="28"/>
                <w:szCs w:val="28"/>
              </w:rPr>
            </w:pPr>
            <w:r w:rsidRPr="00A07EE6">
              <w:rPr>
                <w:sz w:val="28"/>
                <w:szCs w:val="28"/>
              </w:rPr>
              <w:t>0,745</w:t>
            </w:r>
          </w:p>
        </w:tc>
        <w:tc>
          <w:tcPr>
            <w:tcW w:w="748" w:type="pct"/>
          </w:tcPr>
          <w:p w14:paraId="16580B8F" w14:textId="77777777" w:rsidR="00A30110" w:rsidRPr="00A07EE6" w:rsidRDefault="00A30110" w:rsidP="000D3D5A">
            <w:pPr>
              <w:spacing w:after="0" w:line="336" w:lineRule="auto"/>
              <w:jc w:val="center"/>
              <w:rPr>
                <w:sz w:val="28"/>
                <w:szCs w:val="28"/>
                <w:lang w:val="en-AU"/>
              </w:rPr>
            </w:pPr>
            <w:r w:rsidRPr="00A07EE6">
              <w:rPr>
                <w:sz w:val="28"/>
                <w:szCs w:val="28"/>
                <w:lang w:val="en-AU"/>
              </w:rPr>
              <w:t>-227,32</w:t>
            </w:r>
          </w:p>
        </w:tc>
        <w:tc>
          <w:tcPr>
            <w:tcW w:w="747" w:type="pct"/>
          </w:tcPr>
          <w:p w14:paraId="4AC03807" w14:textId="77777777" w:rsidR="00A30110" w:rsidRPr="00A07EE6" w:rsidRDefault="00A30110" w:rsidP="000D3D5A">
            <w:pPr>
              <w:spacing w:after="0" w:line="336" w:lineRule="auto"/>
              <w:jc w:val="center"/>
              <w:rPr>
                <w:sz w:val="28"/>
                <w:szCs w:val="28"/>
              </w:rPr>
            </w:pPr>
            <w:r w:rsidRPr="00A07EE6">
              <w:rPr>
                <w:sz w:val="28"/>
                <w:szCs w:val="28"/>
              </w:rPr>
              <w:t>170,37</w:t>
            </w:r>
          </w:p>
        </w:tc>
      </w:tr>
      <w:tr w:rsidR="00A30110" w:rsidRPr="00A07EE6" w14:paraId="7F6EE34A" w14:textId="77777777" w:rsidTr="00A30110">
        <w:trPr>
          <w:cantSplit/>
        </w:trPr>
        <w:tc>
          <w:tcPr>
            <w:tcW w:w="1000" w:type="pct"/>
            <w:vMerge w:val="restart"/>
            <w:vAlign w:val="center"/>
          </w:tcPr>
          <w:p w14:paraId="6195C703" w14:textId="77777777" w:rsidR="00A30110" w:rsidRPr="00A07EE6" w:rsidRDefault="00A30110" w:rsidP="000D3D5A">
            <w:pPr>
              <w:spacing w:after="0" w:line="336" w:lineRule="auto"/>
              <w:rPr>
                <w:bCs/>
                <w:sz w:val="28"/>
                <w:szCs w:val="28"/>
              </w:rPr>
            </w:pPr>
            <w:r w:rsidRPr="00A07EE6">
              <w:rPr>
                <w:bCs/>
                <w:sz w:val="28"/>
                <w:szCs w:val="28"/>
              </w:rPr>
              <w:t>Thể bệnh</w:t>
            </w:r>
          </w:p>
        </w:tc>
        <w:tc>
          <w:tcPr>
            <w:tcW w:w="870" w:type="pct"/>
            <w:vAlign w:val="center"/>
          </w:tcPr>
          <w:p w14:paraId="4A00B59A" w14:textId="77777777" w:rsidR="00A30110" w:rsidRPr="00A07EE6" w:rsidRDefault="00A30110" w:rsidP="000D3D5A">
            <w:pPr>
              <w:spacing w:after="0" w:line="336" w:lineRule="auto"/>
              <w:jc w:val="center"/>
              <w:rPr>
                <w:bCs/>
                <w:sz w:val="28"/>
                <w:szCs w:val="28"/>
              </w:rPr>
            </w:pPr>
            <w:r w:rsidRPr="00A07EE6">
              <w:rPr>
                <w:bCs/>
                <w:sz w:val="28"/>
                <w:szCs w:val="28"/>
              </w:rPr>
              <w:t>BB</w:t>
            </w:r>
          </w:p>
        </w:tc>
        <w:tc>
          <w:tcPr>
            <w:tcW w:w="887" w:type="pct"/>
            <w:vAlign w:val="center"/>
          </w:tcPr>
          <w:p w14:paraId="1843A3EC"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8" w:type="pct"/>
            <w:vMerge w:val="restart"/>
            <w:vAlign w:val="center"/>
          </w:tcPr>
          <w:p w14:paraId="75F45971" w14:textId="77777777" w:rsidR="00A30110" w:rsidRPr="00A07EE6" w:rsidRDefault="00A30110" w:rsidP="000D3D5A">
            <w:pPr>
              <w:spacing w:after="0" w:line="336" w:lineRule="auto"/>
              <w:jc w:val="center"/>
              <w:rPr>
                <w:sz w:val="28"/>
                <w:szCs w:val="28"/>
              </w:rPr>
            </w:pPr>
            <w:r w:rsidRPr="00A07EE6">
              <w:rPr>
                <w:sz w:val="28"/>
                <w:szCs w:val="28"/>
              </w:rPr>
              <w:t>0,375</w:t>
            </w:r>
          </w:p>
        </w:tc>
        <w:tc>
          <w:tcPr>
            <w:tcW w:w="748" w:type="pct"/>
            <w:vAlign w:val="center"/>
          </w:tcPr>
          <w:p w14:paraId="3A18338B"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7" w:type="pct"/>
            <w:vAlign w:val="center"/>
          </w:tcPr>
          <w:p w14:paraId="4D7E4020" w14:textId="77777777" w:rsidR="00A30110" w:rsidRPr="00A07EE6" w:rsidRDefault="00A30110" w:rsidP="000D3D5A">
            <w:pPr>
              <w:spacing w:after="0" w:line="336" w:lineRule="auto"/>
              <w:jc w:val="center"/>
              <w:rPr>
                <w:sz w:val="28"/>
                <w:szCs w:val="28"/>
              </w:rPr>
            </w:pPr>
            <w:r w:rsidRPr="00A07EE6">
              <w:rPr>
                <w:sz w:val="28"/>
                <w:szCs w:val="28"/>
              </w:rPr>
              <w:t>-</w:t>
            </w:r>
          </w:p>
        </w:tc>
      </w:tr>
      <w:tr w:rsidR="00A30110" w:rsidRPr="00A07EE6" w14:paraId="18F8654F" w14:textId="77777777" w:rsidTr="00A30110">
        <w:trPr>
          <w:cantSplit/>
        </w:trPr>
        <w:tc>
          <w:tcPr>
            <w:tcW w:w="1000" w:type="pct"/>
            <w:vMerge/>
            <w:vAlign w:val="center"/>
          </w:tcPr>
          <w:p w14:paraId="5C127BA7" w14:textId="77777777" w:rsidR="00A30110" w:rsidRPr="00A07EE6" w:rsidRDefault="00A30110" w:rsidP="000D3D5A">
            <w:pPr>
              <w:spacing w:after="0" w:line="336" w:lineRule="auto"/>
              <w:rPr>
                <w:bCs/>
                <w:sz w:val="28"/>
                <w:szCs w:val="28"/>
              </w:rPr>
            </w:pPr>
          </w:p>
        </w:tc>
        <w:tc>
          <w:tcPr>
            <w:tcW w:w="870" w:type="pct"/>
            <w:vAlign w:val="center"/>
          </w:tcPr>
          <w:p w14:paraId="4C1E938D" w14:textId="77777777" w:rsidR="00A30110" w:rsidRPr="00A07EE6" w:rsidRDefault="00A30110" w:rsidP="000D3D5A">
            <w:pPr>
              <w:spacing w:after="0" w:line="336" w:lineRule="auto"/>
              <w:jc w:val="center"/>
              <w:rPr>
                <w:bCs/>
                <w:sz w:val="28"/>
                <w:szCs w:val="28"/>
              </w:rPr>
            </w:pPr>
            <w:r w:rsidRPr="00A07EE6">
              <w:rPr>
                <w:bCs/>
                <w:sz w:val="28"/>
                <w:szCs w:val="28"/>
              </w:rPr>
              <w:t>Hỗn hợp</w:t>
            </w:r>
          </w:p>
        </w:tc>
        <w:tc>
          <w:tcPr>
            <w:tcW w:w="887" w:type="pct"/>
            <w:vAlign w:val="center"/>
          </w:tcPr>
          <w:p w14:paraId="4C0F78EA" w14:textId="77777777" w:rsidR="00A30110" w:rsidRPr="00A07EE6" w:rsidRDefault="00A30110" w:rsidP="000D3D5A">
            <w:pPr>
              <w:spacing w:after="0" w:line="336" w:lineRule="auto"/>
              <w:jc w:val="center"/>
              <w:rPr>
                <w:sz w:val="28"/>
                <w:szCs w:val="28"/>
                <w:lang w:val="en-AU"/>
              </w:rPr>
            </w:pPr>
            <w:r w:rsidRPr="00A07EE6">
              <w:rPr>
                <w:sz w:val="28"/>
                <w:szCs w:val="28"/>
                <w:lang w:val="en-AU"/>
              </w:rPr>
              <w:t>-208,52</w:t>
            </w:r>
          </w:p>
        </w:tc>
        <w:tc>
          <w:tcPr>
            <w:tcW w:w="748" w:type="pct"/>
            <w:vMerge/>
            <w:vAlign w:val="center"/>
          </w:tcPr>
          <w:p w14:paraId="089E8A0B" w14:textId="77777777" w:rsidR="00A30110" w:rsidRPr="00A07EE6" w:rsidRDefault="00A30110" w:rsidP="000D3D5A">
            <w:pPr>
              <w:spacing w:after="0" w:line="336" w:lineRule="auto"/>
              <w:jc w:val="center"/>
              <w:rPr>
                <w:sz w:val="28"/>
                <w:szCs w:val="28"/>
              </w:rPr>
            </w:pPr>
          </w:p>
        </w:tc>
        <w:tc>
          <w:tcPr>
            <w:tcW w:w="748" w:type="pct"/>
          </w:tcPr>
          <w:p w14:paraId="45228417" w14:textId="77777777" w:rsidR="00A30110" w:rsidRPr="00A07EE6" w:rsidRDefault="00A30110" w:rsidP="000D3D5A">
            <w:pPr>
              <w:spacing w:after="0" w:line="336" w:lineRule="auto"/>
              <w:jc w:val="center"/>
              <w:rPr>
                <w:sz w:val="28"/>
                <w:szCs w:val="28"/>
                <w:lang w:val="en-AU"/>
              </w:rPr>
            </w:pPr>
            <w:r w:rsidRPr="00A07EE6">
              <w:rPr>
                <w:sz w:val="28"/>
                <w:szCs w:val="28"/>
                <w:lang w:val="en-AU"/>
              </w:rPr>
              <w:t>-728,76</w:t>
            </w:r>
          </w:p>
        </w:tc>
        <w:tc>
          <w:tcPr>
            <w:tcW w:w="747" w:type="pct"/>
          </w:tcPr>
          <w:p w14:paraId="583233C1" w14:textId="77777777" w:rsidR="00A30110" w:rsidRPr="00A07EE6" w:rsidRDefault="00A30110" w:rsidP="000D3D5A">
            <w:pPr>
              <w:spacing w:after="0" w:line="336" w:lineRule="auto"/>
              <w:jc w:val="center"/>
              <w:rPr>
                <w:sz w:val="28"/>
                <w:szCs w:val="28"/>
              </w:rPr>
            </w:pPr>
            <w:r w:rsidRPr="00A07EE6">
              <w:rPr>
                <w:sz w:val="28"/>
                <w:szCs w:val="28"/>
              </w:rPr>
              <w:t>311,72</w:t>
            </w:r>
          </w:p>
        </w:tc>
      </w:tr>
      <w:tr w:rsidR="00A30110" w:rsidRPr="00A07EE6" w14:paraId="6240A1B5" w14:textId="77777777" w:rsidTr="00A30110">
        <w:trPr>
          <w:cantSplit/>
        </w:trPr>
        <w:tc>
          <w:tcPr>
            <w:tcW w:w="1000" w:type="pct"/>
            <w:vMerge w:val="restart"/>
            <w:vAlign w:val="center"/>
          </w:tcPr>
          <w:p w14:paraId="0C533449" w14:textId="77777777" w:rsidR="00A30110" w:rsidRPr="00A07EE6" w:rsidRDefault="00A30110" w:rsidP="000D3D5A">
            <w:pPr>
              <w:spacing w:after="0" w:line="336" w:lineRule="auto"/>
              <w:rPr>
                <w:bCs/>
                <w:sz w:val="28"/>
                <w:szCs w:val="28"/>
              </w:rPr>
            </w:pPr>
            <w:r w:rsidRPr="00A07EE6">
              <w:rPr>
                <w:bCs/>
                <w:sz w:val="28"/>
                <w:szCs w:val="28"/>
              </w:rPr>
              <w:t>Phân nhóm bệnh</w:t>
            </w:r>
          </w:p>
        </w:tc>
        <w:tc>
          <w:tcPr>
            <w:tcW w:w="870" w:type="pct"/>
            <w:vAlign w:val="center"/>
          </w:tcPr>
          <w:p w14:paraId="6F098AEA" w14:textId="77777777" w:rsidR="00A30110" w:rsidRPr="00A07EE6" w:rsidRDefault="00A30110" w:rsidP="000D3D5A">
            <w:pPr>
              <w:spacing w:after="0" w:line="336" w:lineRule="auto"/>
              <w:jc w:val="center"/>
              <w:rPr>
                <w:bCs/>
                <w:sz w:val="28"/>
                <w:szCs w:val="28"/>
              </w:rPr>
            </w:pPr>
            <w:r w:rsidRPr="00A07EE6">
              <w:rPr>
                <w:bCs/>
                <w:sz w:val="28"/>
                <w:szCs w:val="28"/>
              </w:rPr>
              <w:t>A</w:t>
            </w:r>
          </w:p>
        </w:tc>
        <w:tc>
          <w:tcPr>
            <w:tcW w:w="887" w:type="pct"/>
            <w:vAlign w:val="center"/>
          </w:tcPr>
          <w:p w14:paraId="5C232E43"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8" w:type="pct"/>
            <w:vAlign w:val="center"/>
          </w:tcPr>
          <w:p w14:paraId="4CB2B8E6"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8" w:type="pct"/>
            <w:vAlign w:val="center"/>
          </w:tcPr>
          <w:p w14:paraId="7F6C335B"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c>
          <w:tcPr>
            <w:tcW w:w="747" w:type="pct"/>
            <w:vAlign w:val="center"/>
          </w:tcPr>
          <w:p w14:paraId="74FB2829" w14:textId="77777777" w:rsidR="00A30110" w:rsidRPr="00A07EE6" w:rsidRDefault="00A30110" w:rsidP="000D3D5A">
            <w:pPr>
              <w:spacing w:after="0" w:line="336" w:lineRule="auto"/>
              <w:jc w:val="center"/>
              <w:rPr>
                <w:sz w:val="28"/>
                <w:szCs w:val="28"/>
                <w:lang w:val="en-AU"/>
              </w:rPr>
            </w:pPr>
            <w:r w:rsidRPr="00A07EE6">
              <w:rPr>
                <w:sz w:val="28"/>
                <w:szCs w:val="28"/>
                <w:lang w:val="en-AU"/>
              </w:rPr>
              <w:t>-</w:t>
            </w:r>
          </w:p>
        </w:tc>
      </w:tr>
      <w:tr w:rsidR="00A30110" w:rsidRPr="00A07EE6" w14:paraId="55F20B2B" w14:textId="77777777" w:rsidTr="00A30110">
        <w:trPr>
          <w:cantSplit/>
        </w:trPr>
        <w:tc>
          <w:tcPr>
            <w:tcW w:w="1000" w:type="pct"/>
            <w:vMerge/>
            <w:vAlign w:val="center"/>
          </w:tcPr>
          <w:p w14:paraId="64887D7C" w14:textId="77777777" w:rsidR="00A30110" w:rsidRPr="00A07EE6" w:rsidRDefault="00A30110" w:rsidP="000D3D5A">
            <w:pPr>
              <w:spacing w:after="0" w:line="336" w:lineRule="auto"/>
              <w:rPr>
                <w:bCs/>
                <w:sz w:val="28"/>
                <w:szCs w:val="28"/>
              </w:rPr>
            </w:pPr>
          </w:p>
        </w:tc>
        <w:tc>
          <w:tcPr>
            <w:tcW w:w="870" w:type="pct"/>
            <w:vAlign w:val="center"/>
          </w:tcPr>
          <w:p w14:paraId="6342EAFE" w14:textId="77777777" w:rsidR="00A30110" w:rsidRPr="00A07EE6" w:rsidRDefault="00A30110" w:rsidP="000D3D5A">
            <w:pPr>
              <w:spacing w:after="0" w:line="336" w:lineRule="auto"/>
              <w:jc w:val="center"/>
              <w:rPr>
                <w:bCs/>
                <w:sz w:val="28"/>
                <w:szCs w:val="28"/>
              </w:rPr>
            </w:pPr>
            <w:r w:rsidRPr="00A07EE6">
              <w:rPr>
                <w:bCs/>
                <w:sz w:val="28"/>
                <w:szCs w:val="28"/>
              </w:rPr>
              <w:t>B</w:t>
            </w:r>
          </w:p>
        </w:tc>
        <w:tc>
          <w:tcPr>
            <w:tcW w:w="887" w:type="pct"/>
            <w:vAlign w:val="center"/>
          </w:tcPr>
          <w:p w14:paraId="193DF029" w14:textId="77777777" w:rsidR="00A30110" w:rsidRPr="00A07EE6" w:rsidRDefault="00A30110" w:rsidP="000D3D5A">
            <w:pPr>
              <w:spacing w:after="0" w:line="336" w:lineRule="auto"/>
              <w:jc w:val="center"/>
              <w:rPr>
                <w:sz w:val="28"/>
                <w:szCs w:val="28"/>
                <w:lang w:val="en-AU"/>
              </w:rPr>
            </w:pPr>
            <w:r w:rsidRPr="00A07EE6">
              <w:rPr>
                <w:sz w:val="28"/>
                <w:szCs w:val="28"/>
                <w:lang w:val="en-AU"/>
              </w:rPr>
              <w:t>-167,17</w:t>
            </w:r>
          </w:p>
        </w:tc>
        <w:tc>
          <w:tcPr>
            <w:tcW w:w="748" w:type="pct"/>
            <w:vAlign w:val="center"/>
          </w:tcPr>
          <w:p w14:paraId="78331F38" w14:textId="77777777" w:rsidR="00A30110" w:rsidRPr="00A07EE6" w:rsidRDefault="00A30110" w:rsidP="000D3D5A">
            <w:pPr>
              <w:spacing w:after="0" w:line="336" w:lineRule="auto"/>
              <w:jc w:val="center"/>
              <w:rPr>
                <w:sz w:val="28"/>
                <w:szCs w:val="28"/>
              </w:rPr>
            </w:pPr>
            <w:r w:rsidRPr="00A07EE6">
              <w:rPr>
                <w:sz w:val="28"/>
                <w:szCs w:val="28"/>
              </w:rPr>
              <w:t>0,47</w:t>
            </w:r>
          </w:p>
        </w:tc>
        <w:tc>
          <w:tcPr>
            <w:tcW w:w="748" w:type="pct"/>
          </w:tcPr>
          <w:p w14:paraId="5C41AEBD" w14:textId="77777777" w:rsidR="00A30110" w:rsidRPr="00A07EE6" w:rsidRDefault="00A30110" w:rsidP="000D3D5A">
            <w:pPr>
              <w:spacing w:after="0" w:line="336" w:lineRule="auto"/>
              <w:jc w:val="center"/>
              <w:rPr>
                <w:sz w:val="28"/>
                <w:szCs w:val="28"/>
                <w:lang w:val="en-AU"/>
              </w:rPr>
            </w:pPr>
            <w:r w:rsidRPr="00A07EE6">
              <w:rPr>
                <w:sz w:val="28"/>
                <w:szCs w:val="28"/>
                <w:lang w:val="en-AU"/>
              </w:rPr>
              <w:t>-684,26</w:t>
            </w:r>
          </w:p>
        </w:tc>
        <w:tc>
          <w:tcPr>
            <w:tcW w:w="747" w:type="pct"/>
          </w:tcPr>
          <w:p w14:paraId="5ED96B30" w14:textId="77777777" w:rsidR="00A30110" w:rsidRPr="00A07EE6" w:rsidRDefault="00A30110" w:rsidP="000D3D5A">
            <w:pPr>
              <w:spacing w:after="0" w:line="336" w:lineRule="auto"/>
              <w:jc w:val="center"/>
              <w:rPr>
                <w:sz w:val="28"/>
                <w:szCs w:val="28"/>
              </w:rPr>
            </w:pPr>
            <w:r w:rsidRPr="00A07EE6">
              <w:rPr>
                <w:sz w:val="28"/>
                <w:szCs w:val="28"/>
              </w:rPr>
              <w:t>349,92</w:t>
            </w:r>
          </w:p>
        </w:tc>
      </w:tr>
      <w:tr w:rsidR="00A30110" w:rsidRPr="00A07EE6" w14:paraId="4875D779" w14:textId="77777777" w:rsidTr="00A30110">
        <w:trPr>
          <w:cantSplit/>
        </w:trPr>
        <w:tc>
          <w:tcPr>
            <w:tcW w:w="1000" w:type="pct"/>
            <w:vMerge/>
            <w:vAlign w:val="center"/>
          </w:tcPr>
          <w:p w14:paraId="41A35EB1" w14:textId="77777777" w:rsidR="00A30110" w:rsidRPr="00A07EE6" w:rsidRDefault="00A30110" w:rsidP="000D3D5A">
            <w:pPr>
              <w:spacing w:after="0" w:line="336" w:lineRule="auto"/>
              <w:rPr>
                <w:bCs/>
                <w:sz w:val="28"/>
                <w:szCs w:val="28"/>
              </w:rPr>
            </w:pPr>
          </w:p>
        </w:tc>
        <w:tc>
          <w:tcPr>
            <w:tcW w:w="870" w:type="pct"/>
            <w:vAlign w:val="center"/>
          </w:tcPr>
          <w:p w14:paraId="33747F9F" w14:textId="77777777" w:rsidR="00A30110" w:rsidRPr="00A07EE6" w:rsidRDefault="00A30110" w:rsidP="000D3D5A">
            <w:pPr>
              <w:spacing w:after="0" w:line="336" w:lineRule="auto"/>
              <w:jc w:val="center"/>
              <w:rPr>
                <w:bCs/>
                <w:sz w:val="28"/>
                <w:szCs w:val="28"/>
              </w:rPr>
            </w:pPr>
            <w:r w:rsidRPr="00A07EE6">
              <w:rPr>
                <w:bCs/>
                <w:sz w:val="28"/>
                <w:szCs w:val="28"/>
              </w:rPr>
              <w:t>E</w:t>
            </w:r>
          </w:p>
        </w:tc>
        <w:tc>
          <w:tcPr>
            <w:tcW w:w="887" w:type="pct"/>
            <w:vAlign w:val="center"/>
          </w:tcPr>
          <w:p w14:paraId="1750D001" w14:textId="77777777" w:rsidR="00A30110" w:rsidRPr="00A07EE6" w:rsidRDefault="00A30110" w:rsidP="000D3D5A">
            <w:pPr>
              <w:spacing w:after="0" w:line="336" w:lineRule="auto"/>
              <w:jc w:val="center"/>
              <w:rPr>
                <w:sz w:val="28"/>
                <w:szCs w:val="28"/>
                <w:lang w:val="en-AU"/>
              </w:rPr>
            </w:pPr>
          </w:p>
        </w:tc>
        <w:tc>
          <w:tcPr>
            <w:tcW w:w="748" w:type="pct"/>
            <w:vAlign w:val="center"/>
          </w:tcPr>
          <w:p w14:paraId="124876A8" w14:textId="77777777" w:rsidR="00A30110" w:rsidRPr="00A07EE6" w:rsidRDefault="00A30110" w:rsidP="000D3D5A">
            <w:pPr>
              <w:spacing w:after="0" w:line="336" w:lineRule="auto"/>
              <w:jc w:val="center"/>
              <w:rPr>
                <w:sz w:val="28"/>
                <w:szCs w:val="28"/>
              </w:rPr>
            </w:pPr>
          </w:p>
        </w:tc>
        <w:tc>
          <w:tcPr>
            <w:tcW w:w="748" w:type="pct"/>
          </w:tcPr>
          <w:p w14:paraId="00FCB8AB" w14:textId="77777777" w:rsidR="00A30110" w:rsidRPr="00A07EE6" w:rsidRDefault="00A30110" w:rsidP="000D3D5A">
            <w:pPr>
              <w:spacing w:after="0" w:line="336" w:lineRule="auto"/>
              <w:jc w:val="center"/>
              <w:rPr>
                <w:sz w:val="28"/>
                <w:szCs w:val="28"/>
                <w:lang w:val="en-AU"/>
              </w:rPr>
            </w:pPr>
          </w:p>
        </w:tc>
        <w:tc>
          <w:tcPr>
            <w:tcW w:w="747" w:type="pct"/>
          </w:tcPr>
          <w:p w14:paraId="7A451CFC" w14:textId="77777777" w:rsidR="00A30110" w:rsidRPr="00A07EE6" w:rsidRDefault="00A30110" w:rsidP="000D3D5A">
            <w:pPr>
              <w:spacing w:after="0" w:line="336" w:lineRule="auto"/>
              <w:jc w:val="center"/>
              <w:rPr>
                <w:sz w:val="28"/>
                <w:szCs w:val="28"/>
              </w:rPr>
            </w:pPr>
          </w:p>
        </w:tc>
      </w:tr>
    </w:tbl>
    <w:p w14:paraId="6BD81FEF"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5D4E1201" w14:textId="0AFA0F2D" w:rsidR="00A30110" w:rsidRDefault="00A30110" w:rsidP="00A30110">
      <w:pPr>
        <w:spacing w:after="0" w:line="360" w:lineRule="auto"/>
        <w:ind w:firstLine="720"/>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 xml:space="preserve">Phân tích hồi quy tuyến tính đa biến cho thấy không có mối liên quan có ý nghĩa thống kê (p &gt; 0,05) giữa nồng độ MMP-1 huyết tương sau đợt cấp </w:t>
      </w:r>
      <w:r>
        <w:rPr>
          <w:rFonts w:eastAsia="Aptos" w:cs="Times New Roman"/>
          <w:spacing w:val="-4"/>
          <w:kern w:val="3"/>
          <w:sz w:val="28"/>
          <w:szCs w:val="28"/>
          <w:shd w:val="clear" w:color="auto" w:fill="FFFFFF"/>
        </w:rPr>
        <w:t xml:space="preserve">với </w:t>
      </w:r>
      <w:r w:rsidRPr="00A07EE6">
        <w:rPr>
          <w:rFonts w:eastAsia="Aptos" w:cs="Times New Roman"/>
          <w:spacing w:val="-4"/>
          <w:kern w:val="3"/>
          <w:sz w:val="28"/>
          <w:szCs w:val="28"/>
          <w:shd w:val="clear" w:color="auto" w:fill="FFFFFF"/>
        </w:rPr>
        <w:t xml:space="preserve">mức độ tắc nghẽn, số đợt cấp/năm, thời gian </w:t>
      </w:r>
      <w:r w:rsidR="00295EF4">
        <w:rPr>
          <w:rFonts w:eastAsia="Aptos" w:cs="Times New Roman"/>
          <w:spacing w:val="-4"/>
          <w:kern w:val="3"/>
          <w:sz w:val="28"/>
          <w:szCs w:val="28"/>
          <w:shd w:val="clear" w:color="auto" w:fill="FFFFFF"/>
        </w:rPr>
        <w:t>biểu hiện bệnh</w:t>
      </w:r>
      <w:r w:rsidRPr="00A07EE6">
        <w:rPr>
          <w:rFonts w:eastAsia="Aptos" w:cs="Times New Roman"/>
          <w:spacing w:val="-4"/>
          <w:kern w:val="3"/>
          <w:sz w:val="28"/>
          <w:szCs w:val="28"/>
          <w:shd w:val="clear" w:color="auto" w:fill="FFFFFF"/>
        </w:rPr>
        <w:t>, mức độ khí thũng, thể bệ</w:t>
      </w:r>
      <w:r>
        <w:rPr>
          <w:rFonts w:eastAsia="Aptos" w:cs="Times New Roman"/>
          <w:spacing w:val="-4"/>
          <w:kern w:val="3"/>
          <w:sz w:val="28"/>
          <w:szCs w:val="28"/>
          <w:shd w:val="clear" w:color="auto" w:fill="FFFFFF"/>
        </w:rPr>
        <w:t>nh và</w:t>
      </w:r>
      <w:r w:rsidRPr="00A07EE6">
        <w:rPr>
          <w:rFonts w:eastAsia="Aptos" w:cs="Times New Roman"/>
          <w:spacing w:val="-4"/>
          <w:kern w:val="3"/>
          <w:sz w:val="28"/>
          <w:szCs w:val="28"/>
          <w:shd w:val="clear" w:color="auto" w:fill="FFFFFF"/>
        </w:rPr>
        <w:t xml:space="preserve"> phân nhóm bệnh.</w:t>
      </w:r>
    </w:p>
    <w:p w14:paraId="0CB53817" w14:textId="77777777" w:rsidR="00774452" w:rsidRDefault="00774452">
      <w:pPr>
        <w:spacing w:after="0" w:line="240" w:lineRule="auto"/>
        <w:rPr>
          <w:rFonts w:eastAsia="Calibri" w:cs="Times New Roman"/>
          <w:b/>
          <w:bCs/>
          <w:i/>
          <w:iCs/>
          <w:color w:val="000000" w:themeColor="text1"/>
          <w:sz w:val="28"/>
          <w:szCs w:val="24"/>
          <w:lang w:val="vi-VN"/>
        </w:rPr>
      </w:pPr>
      <w:r>
        <w:br w:type="page"/>
      </w:r>
    </w:p>
    <w:p w14:paraId="171585B6" w14:textId="1761598D" w:rsidR="00A30110" w:rsidRPr="00A07EE6" w:rsidRDefault="00A30110" w:rsidP="00A30110">
      <w:pPr>
        <w:pStyle w:val="abang"/>
        <w:ind w:firstLine="720"/>
        <w:jc w:val="both"/>
      </w:pPr>
      <w:bookmarkStart w:id="282" w:name="_Toc218932863"/>
      <w:r w:rsidRPr="00A07EE6">
        <w:lastRenderedPageBreak/>
        <w:t>Bảng 3.</w:t>
      </w:r>
      <w:r w:rsidRPr="00A07EE6">
        <w:rPr>
          <w:lang w:val="en-US"/>
        </w:rPr>
        <w:t>39</w:t>
      </w:r>
      <w:r w:rsidRPr="00A07EE6">
        <w:t xml:space="preserve">. </w:t>
      </w:r>
      <w:r w:rsidRPr="00A07EE6">
        <w:rPr>
          <w:lang w:eastAsia="en-CA"/>
        </w:rPr>
        <w:t xml:space="preserve">Phân tích đa biến mối liên quan giữa nồng độ </w:t>
      </w:r>
      <w:r w:rsidRPr="00A07EE6">
        <w:t>MMP-2 huyết tương với một số đặc điểm lâm sàng, cận lâm sàng sau đợt cấp</w:t>
      </w:r>
      <w:bookmarkEnd w:id="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3"/>
        <w:gridCol w:w="1771"/>
        <w:gridCol w:w="1314"/>
        <w:gridCol w:w="1314"/>
        <w:gridCol w:w="1314"/>
        <w:gridCol w:w="1314"/>
      </w:tblGrid>
      <w:tr w:rsidR="00A30110" w:rsidRPr="00A07EE6" w14:paraId="392B68C2" w14:textId="77777777" w:rsidTr="00A30110">
        <w:trPr>
          <w:trHeight w:val="656"/>
          <w:tblHeader/>
        </w:trPr>
        <w:tc>
          <w:tcPr>
            <w:tcW w:w="2006" w:type="pct"/>
            <w:gridSpan w:val="2"/>
            <w:vMerge w:val="restart"/>
            <w:vAlign w:val="center"/>
          </w:tcPr>
          <w:p w14:paraId="2FB74653" w14:textId="77777777" w:rsidR="00A30110" w:rsidRPr="00A07EE6" w:rsidRDefault="00A30110" w:rsidP="00A30110">
            <w:pPr>
              <w:spacing w:after="0" w:line="240" w:lineRule="auto"/>
              <w:jc w:val="center"/>
              <w:rPr>
                <w:b/>
                <w:bCs/>
                <w:sz w:val="28"/>
                <w:szCs w:val="28"/>
              </w:rPr>
            </w:pPr>
            <w:r w:rsidRPr="00A07EE6">
              <w:rPr>
                <w:b/>
                <w:bCs/>
                <w:sz w:val="28"/>
                <w:szCs w:val="28"/>
              </w:rPr>
              <w:t>Yếu tố</w:t>
            </w:r>
          </w:p>
        </w:tc>
        <w:tc>
          <w:tcPr>
            <w:tcW w:w="1496" w:type="pct"/>
            <w:gridSpan w:val="2"/>
            <w:vAlign w:val="center"/>
          </w:tcPr>
          <w:p w14:paraId="2511A244" w14:textId="77777777" w:rsidR="00A30110" w:rsidRPr="00A07EE6" w:rsidRDefault="00A30110" w:rsidP="00A30110">
            <w:pPr>
              <w:spacing w:after="0" w:line="240" w:lineRule="auto"/>
              <w:jc w:val="center"/>
              <w:rPr>
                <w:b/>
                <w:bCs/>
                <w:sz w:val="28"/>
                <w:szCs w:val="28"/>
              </w:rPr>
            </w:pPr>
            <w:r w:rsidRPr="00A07EE6">
              <w:rPr>
                <w:b/>
                <w:bCs/>
                <w:sz w:val="28"/>
                <w:szCs w:val="28"/>
              </w:rPr>
              <w:t>R</w:t>
            </w:r>
            <w:r w:rsidRPr="00A07EE6">
              <w:rPr>
                <w:b/>
                <w:bCs/>
                <w:sz w:val="28"/>
                <w:szCs w:val="28"/>
                <w:vertAlign w:val="superscript"/>
              </w:rPr>
              <w:t>2</w:t>
            </w:r>
            <w:r w:rsidRPr="00A07EE6">
              <w:rPr>
                <w:b/>
                <w:bCs/>
                <w:sz w:val="28"/>
                <w:szCs w:val="28"/>
              </w:rPr>
              <w:t xml:space="preserve"> hiệu chỉnh = 0,934</w:t>
            </w:r>
          </w:p>
        </w:tc>
        <w:tc>
          <w:tcPr>
            <w:tcW w:w="1496" w:type="pct"/>
            <w:gridSpan w:val="2"/>
            <w:vMerge w:val="restart"/>
            <w:vAlign w:val="center"/>
          </w:tcPr>
          <w:p w14:paraId="308AC273" w14:textId="77777777" w:rsidR="00A30110" w:rsidRPr="00A07EE6" w:rsidRDefault="00A30110" w:rsidP="00A30110">
            <w:pPr>
              <w:spacing w:after="0" w:line="240" w:lineRule="auto"/>
              <w:jc w:val="center"/>
              <w:rPr>
                <w:b/>
                <w:bCs/>
                <w:sz w:val="28"/>
                <w:szCs w:val="28"/>
              </w:rPr>
            </w:pPr>
            <w:r w:rsidRPr="00A07EE6">
              <w:rPr>
                <w:b/>
                <w:bCs/>
                <w:sz w:val="28"/>
                <w:szCs w:val="28"/>
              </w:rPr>
              <w:t>β</w:t>
            </w:r>
          </w:p>
          <w:p w14:paraId="56529503" w14:textId="77777777" w:rsidR="00A30110" w:rsidRPr="00A07EE6" w:rsidRDefault="00A30110" w:rsidP="00A30110">
            <w:pPr>
              <w:spacing w:after="0" w:line="240" w:lineRule="auto"/>
              <w:rPr>
                <w:b/>
                <w:bCs/>
                <w:sz w:val="28"/>
                <w:szCs w:val="28"/>
              </w:rPr>
            </w:pPr>
            <w:r w:rsidRPr="00A07EE6">
              <w:rPr>
                <w:b/>
                <w:bCs/>
                <w:sz w:val="28"/>
                <w:szCs w:val="28"/>
              </w:rPr>
              <w:t>95% Conf. Interval</w:t>
            </w:r>
          </w:p>
        </w:tc>
      </w:tr>
      <w:tr w:rsidR="00A30110" w:rsidRPr="00A07EE6" w14:paraId="517F79CC" w14:textId="77777777" w:rsidTr="00A30110">
        <w:trPr>
          <w:trHeight w:val="482"/>
          <w:tblHeader/>
        </w:trPr>
        <w:tc>
          <w:tcPr>
            <w:tcW w:w="2006" w:type="pct"/>
            <w:gridSpan w:val="2"/>
            <w:vMerge/>
            <w:vAlign w:val="center"/>
          </w:tcPr>
          <w:p w14:paraId="515EBE0E" w14:textId="77777777" w:rsidR="00A30110" w:rsidRPr="00A07EE6" w:rsidRDefault="00A30110" w:rsidP="00A30110">
            <w:pPr>
              <w:spacing w:after="0" w:line="240" w:lineRule="auto"/>
              <w:rPr>
                <w:b/>
                <w:bCs/>
                <w:sz w:val="28"/>
                <w:szCs w:val="28"/>
              </w:rPr>
            </w:pPr>
          </w:p>
        </w:tc>
        <w:tc>
          <w:tcPr>
            <w:tcW w:w="748" w:type="pct"/>
            <w:vAlign w:val="center"/>
          </w:tcPr>
          <w:p w14:paraId="3AAE0849" w14:textId="77777777" w:rsidR="00A30110" w:rsidRPr="00A07EE6" w:rsidRDefault="00A30110" w:rsidP="00A30110">
            <w:pPr>
              <w:spacing w:after="0" w:line="240" w:lineRule="auto"/>
              <w:jc w:val="center"/>
              <w:rPr>
                <w:b/>
                <w:bCs/>
                <w:sz w:val="28"/>
                <w:szCs w:val="28"/>
              </w:rPr>
            </w:pPr>
            <w:r w:rsidRPr="00A07EE6">
              <w:rPr>
                <w:b/>
                <w:bCs/>
                <w:sz w:val="28"/>
                <w:szCs w:val="28"/>
              </w:rPr>
              <w:t>β</w:t>
            </w:r>
          </w:p>
        </w:tc>
        <w:tc>
          <w:tcPr>
            <w:tcW w:w="748" w:type="pct"/>
            <w:vAlign w:val="center"/>
          </w:tcPr>
          <w:p w14:paraId="4180B342" w14:textId="77777777" w:rsidR="00A30110" w:rsidRPr="00A07EE6" w:rsidRDefault="00A30110" w:rsidP="00A30110">
            <w:pPr>
              <w:spacing w:after="0" w:line="240" w:lineRule="auto"/>
              <w:jc w:val="center"/>
              <w:rPr>
                <w:b/>
                <w:bCs/>
                <w:sz w:val="28"/>
                <w:szCs w:val="28"/>
              </w:rPr>
            </w:pPr>
            <w:r w:rsidRPr="00A07EE6">
              <w:rPr>
                <w:b/>
                <w:bCs/>
                <w:sz w:val="28"/>
                <w:szCs w:val="28"/>
              </w:rPr>
              <w:t>p</w:t>
            </w:r>
          </w:p>
        </w:tc>
        <w:tc>
          <w:tcPr>
            <w:tcW w:w="1496" w:type="pct"/>
            <w:gridSpan w:val="2"/>
            <w:vMerge/>
            <w:vAlign w:val="center"/>
          </w:tcPr>
          <w:p w14:paraId="0169C38C" w14:textId="77777777" w:rsidR="00A30110" w:rsidRPr="00A07EE6" w:rsidRDefault="00A30110" w:rsidP="00A30110">
            <w:pPr>
              <w:spacing w:after="0" w:line="240" w:lineRule="auto"/>
              <w:rPr>
                <w:b/>
                <w:bCs/>
                <w:sz w:val="28"/>
                <w:szCs w:val="28"/>
                <w:lang w:val="en-AU"/>
              </w:rPr>
            </w:pPr>
          </w:p>
        </w:tc>
      </w:tr>
      <w:tr w:rsidR="00A30110" w:rsidRPr="00A07EE6" w14:paraId="73F36A33" w14:textId="77777777" w:rsidTr="00A30110">
        <w:trPr>
          <w:trHeight w:val="482"/>
        </w:trPr>
        <w:tc>
          <w:tcPr>
            <w:tcW w:w="998" w:type="pct"/>
            <w:vMerge w:val="restart"/>
            <w:vAlign w:val="center"/>
          </w:tcPr>
          <w:p w14:paraId="227059D5" w14:textId="77777777" w:rsidR="00A30110" w:rsidRPr="00A07EE6" w:rsidRDefault="00A30110" w:rsidP="00A30110">
            <w:pPr>
              <w:spacing w:before="120" w:after="0" w:line="240" w:lineRule="auto"/>
              <w:rPr>
                <w:bCs/>
                <w:sz w:val="28"/>
                <w:szCs w:val="28"/>
              </w:rPr>
            </w:pPr>
            <w:r w:rsidRPr="00A07EE6">
              <w:rPr>
                <w:bCs/>
                <w:sz w:val="28"/>
                <w:szCs w:val="28"/>
              </w:rPr>
              <w:t>Mức độ tắc nghẽn</w:t>
            </w:r>
          </w:p>
        </w:tc>
        <w:tc>
          <w:tcPr>
            <w:tcW w:w="1007" w:type="pct"/>
            <w:vAlign w:val="center"/>
          </w:tcPr>
          <w:p w14:paraId="4B3313B3" w14:textId="77777777" w:rsidR="00A30110" w:rsidRPr="00A07EE6" w:rsidRDefault="00A30110" w:rsidP="00A30110">
            <w:pPr>
              <w:spacing w:before="120" w:after="0" w:line="240" w:lineRule="auto"/>
              <w:rPr>
                <w:bCs/>
                <w:sz w:val="28"/>
                <w:szCs w:val="28"/>
              </w:rPr>
            </w:pPr>
            <w:r w:rsidRPr="00A07EE6">
              <w:rPr>
                <w:bCs/>
                <w:sz w:val="28"/>
                <w:szCs w:val="28"/>
              </w:rPr>
              <w:t>Nhẹ</w:t>
            </w:r>
          </w:p>
        </w:tc>
        <w:tc>
          <w:tcPr>
            <w:tcW w:w="748" w:type="pct"/>
            <w:vAlign w:val="center"/>
          </w:tcPr>
          <w:p w14:paraId="01879345" w14:textId="77777777" w:rsidR="00A30110" w:rsidRPr="00A07EE6" w:rsidRDefault="00A30110" w:rsidP="00A30110">
            <w:pPr>
              <w:spacing w:before="120" w:after="0" w:line="240" w:lineRule="auto"/>
              <w:rPr>
                <w:sz w:val="28"/>
                <w:szCs w:val="28"/>
                <w:lang w:val="en-AU"/>
              </w:rPr>
            </w:pPr>
            <w:r w:rsidRPr="00A07EE6">
              <w:rPr>
                <w:sz w:val="28"/>
                <w:szCs w:val="28"/>
                <w:lang w:val="en-AU"/>
              </w:rPr>
              <w:t>-</w:t>
            </w:r>
          </w:p>
        </w:tc>
        <w:tc>
          <w:tcPr>
            <w:tcW w:w="748" w:type="pct"/>
            <w:vAlign w:val="center"/>
          </w:tcPr>
          <w:p w14:paraId="49297E5B" w14:textId="77777777" w:rsidR="00A30110" w:rsidRPr="00A07EE6" w:rsidRDefault="00A30110" w:rsidP="00A30110">
            <w:pPr>
              <w:spacing w:before="120" w:after="0" w:line="240" w:lineRule="auto"/>
              <w:rPr>
                <w:b/>
                <w:bCs/>
                <w:sz w:val="28"/>
                <w:szCs w:val="28"/>
              </w:rPr>
            </w:pPr>
            <w:r w:rsidRPr="00A07EE6">
              <w:rPr>
                <w:b/>
                <w:bCs/>
                <w:sz w:val="28"/>
                <w:szCs w:val="28"/>
              </w:rPr>
              <w:t>-</w:t>
            </w:r>
          </w:p>
        </w:tc>
        <w:tc>
          <w:tcPr>
            <w:tcW w:w="748" w:type="pct"/>
            <w:vAlign w:val="center"/>
          </w:tcPr>
          <w:p w14:paraId="57E13D0E" w14:textId="77777777" w:rsidR="00A30110" w:rsidRPr="00A07EE6" w:rsidRDefault="00A30110" w:rsidP="00A30110">
            <w:pPr>
              <w:spacing w:before="120" w:after="0" w:line="240" w:lineRule="auto"/>
              <w:rPr>
                <w:sz w:val="28"/>
                <w:szCs w:val="28"/>
              </w:rPr>
            </w:pPr>
            <w:r w:rsidRPr="00A07EE6">
              <w:rPr>
                <w:sz w:val="28"/>
                <w:szCs w:val="28"/>
              </w:rPr>
              <w:t>-</w:t>
            </w:r>
          </w:p>
        </w:tc>
        <w:tc>
          <w:tcPr>
            <w:tcW w:w="748" w:type="pct"/>
            <w:vAlign w:val="center"/>
          </w:tcPr>
          <w:p w14:paraId="76F018C6" w14:textId="77777777" w:rsidR="00A30110" w:rsidRPr="00A07EE6" w:rsidRDefault="00A30110" w:rsidP="00A30110">
            <w:pPr>
              <w:spacing w:before="120" w:after="0" w:line="240" w:lineRule="auto"/>
              <w:rPr>
                <w:b/>
                <w:bCs/>
                <w:sz w:val="28"/>
                <w:szCs w:val="28"/>
              </w:rPr>
            </w:pPr>
            <w:r w:rsidRPr="00A07EE6">
              <w:rPr>
                <w:b/>
                <w:bCs/>
                <w:sz w:val="28"/>
                <w:szCs w:val="28"/>
              </w:rPr>
              <w:t>-</w:t>
            </w:r>
          </w:p>
        </w:tc>
      </w:tr>
      <w:tr w:rsidR="00A30110" w:rsidRPr="00A07EE6" w14:paraId="727045C3" w14:textId="77777777" w:rsidTr="00A30110">
        <w:trPr>
          <w:trHeight w:val="482"/>
        </w:trPr>
        <w:tc>
          <w:tcPr>
            <w:tcW w:w="998" w:type="pct"/>
            <w:vMerge/>
            <w:vAlign w:val="center"/>
          </w:tcPr>
          <w:p w14:paraId="5C3E138C" w14:textId="77777777" w:rsidR="00A30110" w:rsidRPr="00A07EE6" w:rsidRDefault="00A30110" w:rsidP="00A30110">
            <w:pPr>
              <w:spacing w:before="120" w:after="0" w:line="240" w:lineRule="auto"/>
              <w:rPr>
                <w:bCs/>
                <w:sz w:val="28"/>
                <w:szCs w:val="28"/>
              </w:rPr>
            </w:pPr>
          </w:p>
        </w:tc>
        <w:tc>
          <w:tcPr>
            <w:tcW w:w="1007" w:type="pct"/>
            <w:vAlign w:val="center"/>
          </w:tcPr>
          <w:p w14:paraId="5480C6C9" w14:textId="77777777" w:rsidR="00A30110" w:rsidRPr="00A07EE6" w:rsidRDefault="00A30110" w:rsidP="00A30110">
            <w:pPr>
              <w:spacing w:before="120" w:after="0" w:line="240" w:lineRule="auto"/>
              <w:rPr>
                <w:bCs/>
                <w:sz w:val="28"/>
                <w:szCs w:val="28"/>
              </w:rPr>
            </w:pPr>
            <w:r w:rsidRPr="00A07EE6">
              <w:rPr>
                <w:bCs/>
                <w:sz w:val="28"/>
                <w:szCs w:val="28"/>
              </w:rPr>
              <w:t>Trung bình</w:t>
            </w:r>
          </w:p>
        </w:tc>
        <w:tc>
          <w:tcPr>
            <w:tcW w:w="748" w:type="pct"/>
            <w:vAlign w:val="center"/>
          </w:tcPr>
          <w:p w14:paraId="6B57008E"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-61,39</w:t>
            </w:r>
          </w:p>
        </w:tc>
        <w:tc>
          <w:tcPr>
            <w:tcW w:w="748" w:type="pct"/>
            <w:vAlign w:val="center"/>
          </w:tcPr>
          <w:p w14:paraId="03BD4B3D" w14:textId="77777777" w:rsidR="00A30110" w:rsidRPr="00A07EE6" w:rsidRDefault="00A30110" w:rsidP="00A30110">
            <w:pPr>
              <w:spacing w:before="120" w:after="0" w:line="240" w:lineRule="auto"/>
              <w:jc w:val="center"/>
              <w:rPr>
                <w:b/>
                <w:bCs/>
                <w:sz w:val="28"/>
                <w:szCs w:val="28"/>
              </w:rPr>
            </w:pPr>
            <w:r w:rsidRPr="00A07EE6">
              <w:rPr>
                <w:b/>
                <w:bCs/>
                <w:sz w:val="28"/>
                <w:szCs w:val="28"/>
              </w:rPr>
              <w:t>&lt; 0,001</w:t>
            </w:r>
          </w:p>
        </w:tc>
        <w:tc>
          <w:tcPr>
            <w:tcW w:w="748" w:type="pct"/>
          </w:tcPr>
          <w:p w14:paraId="0FFC1C2F" w14:textId="77777777" w:rsidR="00A30110" w:rsidRPr="00A07EE6" w:rsidRDefault="00A30110" w:rsidP="00A30110">
            <w:pPr>
              <w:spacing w:before="120" w:after="0" w:line="240" w:lineRule="auto"/>
              <w:jc w:val="center"/>
              <w:rPr>
                <w:sz w:val="28"/>
                <w:szCs w:val="28"/>
              </w:rPr>
            </w:pPr>
            <w:r w:rsidRPr="00A07EE6">
              <w:rPr>
                <w:sz w:val="28"/>
                <w:szCs w:val="28"/>
              </w:rPr>
              <w:t>-78,74</w:t>
            </w:r>
          </w:p>
        </w:tc>
        <w:tc>
          <w:tcPr>
            <w:tcW w:w="748" w:type="pct"/>
          </w:tcPr>
          <w:p w14:paraId="55D1F351" w14:textId="77777777" w:rsidR="00A30110" w:rsidRPr="00A07EE6" w:rsidRDefault="00A30110" w:rsidP="00A30110">
            <w:pPr>
              <w:spacing w:before="120" w:after="0" w:line="240" w:lineRule="auto"/>
              <w:jc w:val="center"/>
              <w:rPr>
                <w:b/>
                <w:bCs/>
                <w:sz w:val="28"/>
                <w:szCs w:val="28"/>
              </w:rPr>
            </w:pPr>
            <w:r w:rsidRPr="00A07EE6">
              <w:rPr>
                <w:sz w:val="28"/>
                <w:szCs w:val="28"/>
              </w:rPr>
              <w:t>-44,05</w:t>
            </w:r>
          </w:p>
        </w:tc>
      </w:tr>
      <w:tr w:rsidR="00A30110" w:rsidRPr="00A07EE6" w14:paraId="4B1BD58E" w14:textId="77777777" w:rsidTr="00A30110">
        <w:trPr>
          <w:trHeight w:val="482"/>
        </w:trPr>
        <w:tc>
          <w:tcPr>
            <w:tcW w:w="998" w:type="pct"/>
            <w:vMerge/>
            <w:vAlign w:val="center"/>
          </w:tcPr>
          <w:p w14:paraId="583133CA" w14:textId="77777777" w:rsidR="00A30110" w:rsidRPr="00A07EE6" w:rsidRDefault="00A30110" w:rsidP="00A30110">
            <w:pPr>
              <w:spacing w:before="120" w:after="0" w:line="240" w:lineRule="auto"/>
              <w:rPr>
                <w:bCs/>
                <w:sz w:val="28"/>
                <w:szCs w:val="28"/>
              </w:rPr>
            </w:pPr>
          </w:p>
        </w:tc>
        <w:tc>
          <w:tcPr>
            <w:tcW w:w="1007" w:type="pct"/>
            <w:vAlign w:val="center"/>
          </w:tcPr>
          <w:p w14:paraId="729CA03A" w14:textId="77777777" w:rsidR="00A30110" w:rsidRPr="00A07EE6" w:rsidRDefault="00A30110" w:rsidP="00A30110">
            <w:pPr>
              <w:spacing w:before="120" w:after="0" w:line="240" w:lineRule="auto"/>
              <w:rPr>
                <w:bCs/>
                <w:sz w:val="28"/>
                <w:szCs w:val="28"/>
              </w:rPr>
            </w:pPr>
            <w:r w:rsidRPr="00A07EE6">
              <w:rPr>
                <w:bCs/>
                <w:sz w:val="28"/>
                <w:szCs w:val="28"/>
              </w:rPr>
              <w:t>Nặng</w:t>
            </w:r>
          </w:p>
        </w:tc>
        <w:tc>
          <w:tcPr>
            <w:tcW w:w="748" w:type="pct"/>
            <w:vAlign w:val="center"/>
          </w:tcPr>
          <w:p w14:paraId="7DBBB4B9"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-59,41</w:t>
            </w:r>
          </w:p>
        </w:tc>
        <w:tc>
          <w:tcPr>
            <w:tcW w:w="748" w:type="pct"/>
            <w:vAlign w:val="center"/>
          </w:tcPr>
          <w:p w14:paraId="25110D87" w14:textId="77777777" w:rsidR="00A30110" w:rsidRPr="00A07EE6" w:rsidRDefault="00A30110" w:rsidP="00A30110">
            <w:pPr>
              <w:spacing w:before="120" w:after="0" w:line="240" w:lineRule="auto"/>
              <w:jc w:val="center"/>
              <w:rPr>
                <w:b/>
                <w:bCs/>
                <w:sz w:val="28"/>
                <w:szCs w:val="28"/>
              </w:rPr>
            </w:pPr>
            <w:r w:rsidRPr="00A07EE6">
              <w:rPr>
                <w:b/>
                <w:bCs/>
                <w:sz w:val="28"/>
                <w:szCs w:val="28"/>
              </w:rPr>
              <w:t>&lt; 0,001</w:t>
            </w:r>
          </w:p>
        </w:tc>
        <w:tc>
          <w:tcPr>
            <w:tcW w:w="748" w:type="pct"/>
          </w:tcPr>
          <w:p w14:paraId="1A40B250" w14:textId="77777777" w:rsidR="00A30110" w:rsidRPr="00A07EE6" w:rsidRDefault="00A30110" w:rsidP="00A30110">
            <w:pPr>
              <w:spacing w:before="120" w:after="0" w:line="240" w:lineRule="auto"/>
              <w:jc w:val="center"/>
              <w:rPr>
                <w:sz w:val="28"/>
                <w:szCs w:val="28"/>
              </w:rPr>
            </w:pPr>
            <w:r w:rsidRPr="00A07EE6">
              <w:rPr>
                <w:sz w:val="28"/>
                <w:szCs w:val="28"/>
              </w:rPr>
              <w:t>-77,21</w:t>
            </w:r>
          </w:p>
        </w:tc>
        <w:tc>
          <w:tcPr>
            <w:tcW w:w="748" w:type="pct"/>
          </w:tcPr>
          <w:p w14:paraId="3F05585E" w14:textId="77777777" w:rsidR="00A30110" w:rsidRPr="00A07EE6" w:rsidRDefault="00A30110" w:rsidP="00A30110">
            <w:pPr>
              <w:spacing w:before="120" w:after="0" w:line="240" w:lineRule="auto"/>
              <w:jc w:val="center"/>
              <w:rPr>
                <w:b/>
                <w:bCs/>
                <w:sz w:val="28"/>
                <w:szCs w:val="28"/>
              </w:rPr>
            </w:pPr>
            <w:r w:rsidRPr="00A07EE6">
              <w:rPr>
                <w:sz w:val="28"/>
                <w:szCs w:val="28"/>
              </w:rPr>
              <w:t>-41,62</w:t>
            </w:r>
          </w:p>
        </w:tc>
      </w:tr>
      <w:tr w:rsidR="00A30110" w:rsidRPr="00A07EE6" w14:paraId="0A92CBAA" w14:textId="77777777" w:rsidTr="00A30110">
        <w:trPr>
          <w:trHeight w:val="482"/>
        </w:trPr>
        <w:tc>
          <w:tcPr>
            <w:tcW w:w="998" w:type="pct"/>
            <w:vMerge/>
            <w:vAlign w:val="center"/>
          </w:tcPr>
          <w:p w14:paraId="05DC8666" w14:textId="77777777" w:rsidR="00A30110" w:rsidRPr="00A07EE6" w:rsidRDefault="00A30110" w:rsidP="00A30110">
            <w:pPr>
              <w:spacing w:before="120" w:after="0" w:line="240" w:lineRule="auto"/>
              <w:rPr>
                <w:bCs/>
                <w:sz w:val="28"/>
                <w:szCs w:val="28"/>
              </w:rPr>
            </w:pPr>
          </w:p>
        </w:tc>
        <w:tc>
          <w:tcPr>
            <w:tcW w:w="1007" w:type="pct"/>
            <w:vAlign w:val="center"/>
          </w:tcPr>
          <w:p w14:paraId="781CBA6A" w14:textId="77777777" w:rsidR="00A30110" w:rsidRPr="00A07EE6" w:rsidRDefault="00A30110" w:rsidP="00A30110">
            <w:pPr>
              <w:spacing w:before="120" w:after="0" w:line="240" w:lineRule="auto"/>
              <w:rPr>
                <w:bCs/>
                <w:sz w:val="28"/>
                <w:szCs w:val="28"/>
              </w:rPr>
            </w:pPr>
            <w:r w:rsidRPr="00A07EE6">
              <w:rPr>
                <w:bCs/>
                <w:sz w:val="28"/>
                <w:szCs w:val="28"/>
              </w:rPr>
              <w:t>Rất nặng</w:t>
            </w:r>
          </w:p>
        </w:tc>
        <w:tc>
          <w:tcPr>
            <w:tcW w:w="748" w:type="pct"/>
            <w:vAlign w:val="center"/>
          </w:tcPr>
          <w:p w14:paraId="012859AA"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-60,59</w:t>
            </w:r>
          </w:p>
        </w:tc>
        <w:tc>
          <w:tcPr>
            <w:tcW w:w="748" w:type="pct"/>
            <w:vAlign w:val="center"/>
          </w:tcPr>
          <w:p w14:paraId="04048AA1" w14:textId="77777777" w:rsidR="00A30110" w:rsidRPr="00A07EE6" w:rsidRDefault="00A30110" w:rsidP="00A30110">
            <w:pPr>
              <w:spacing w:before="120" w:after="0" w:line="240" w:lineRule="auto"/>
              <w:jc w:val="center"/>
              <w:rPr>
                <w:sz w:val="28"/>
                <w:szCs w:val="28"/>
              </w:rPr>
            </w:pPr>
            <w:r w:rsidRPr="00A07EE6">
              <w:rPr>
                <w:b/>
                <w:bCs/>
                <w:sz w:val="28"/>
                <w:szCs w:val="28"/>
              </w:rPr>
              <w:t>&lt; 0,001</w:t>
            </w:r>
          </w:p>
        </w:tc>
        <w:tc>
          <w:tcPr>
            <w:tcW w:w="748" w:type="pct"/>
          </w:tcPr>
          <w:p w14:paraId="3D46FAFC" w14:textId="77777777" w:rsidR="00A30110" w:rsidRPr="00A07EE6" w:rsidRDefault="00A30110" w:rsidP="00A30110">
            <w:pPr>
              <w:spacing w:before="120" w:after="0" w:line="240" w:lineRule="auto"/>
              <w:jc w:val="center"/>
              <w:rPr>
                <w:sz w:val="28"/>
                <w:szCs w:val="28"/>
              </w:rPr>
            </w:pPr>
            <w:r w:rsidRPr="00A07EE6">
              <w:rPr>
                <w:sz w:val="28"/>
                <w:szCs w:val="28"/>
              </w:rPr>
              <w:t>-80,16</w:t>
            </w:r>
          </w:p>
        </w:tc>
        <w:tc>
          <w:tcPr>
            <w:tcW w:w="748" w:type="pct"/>
          </w:tcPr>
          <w:p w14:paraId="6717793B" w14:textId="77777777" w:rsidR="00A30110" w:rsidRPr="00A07EE6" w:rsidRDefault="00A30110" w:rsidP="00A30110">
            <w:pPr>
              <w:spacing w:before="120" w:after="0" w:line="240" w:lineRule="auto"/>
              <w:jc w:val="center"/>
              <w:rPr>
                <w:b/>
                <w:bCs/>
                <w:sz w:val="28"/>
                <w:szCs w:val="28"/>
              </w:rPr>
            </w:pPr>
            <w:r w:rsidRPr="00A07EE6">
              <w:rPr>
                <w:sz w:val="28"/>
                <w:szCs w:val="28"/>
              </w:rPr>
              <w:t>-41,02</w:t>
            </w:r>
          </w:p>
        </w:tc>
      </w:tr>
      <w:tr w:rsidR="00A30110" w:rsidRPr="00A07EE6" w14:paraId="21D57BC7" w14:textId="77777777" w:rsidTr="00A30110">
        <w:trPr>
          <w:trHeight w:val="482"/>
        </w:trPr>
        <w:tc>
          <w:tcPr>
            <w:tcW w:w="998" w:type="pct"/>
            <w:vMerge w:val="restart"/>
            <w:vAlign w:val="center"/>
          </w:tcPr>
          <w:p w14:paraId="3C9BFC92" w14:textId="77777777" w:rsidR="00A30110" w:rsidRPr="00A07EE6" w:rsidRDefault="00A30110" w:rsidP="00A30110">
            <w:pPr>
              <w:spacing w:before="120" w:after="0" w:line="240" w:lineRule="auto"/>
              <w:rPr>
                <w:bCs/>
                <w:sz w:val="28"/>
                <w:szCs w:val="28"/>
              </w:rPr>
            </w:pPr>
            <w:r w:rsidRPr="00A07EE6">
              <w:rPr>
                <w:bCs/>
                <w:sz w:val="28"/>
                <w:szCs w:val="28"/>
              </w:rPr>
              <w:t>Số đợt cấp/năm</w:t>
            </w:r>
          </w:p>
        </w:tc>
        <w:tc>
          <w:tcPr>
            <w:tcW w:w="1007" w:type="pct"/>
            <w:vAlign w:val="center"/>
          </w:tcPr>
          <w:p w14:paraId="47352F47" w14:textId="77777777" w:rsidR="00A30110" w:rsidRPr="00A07EE6" w:rsidRDefault="00A30110" w:rsidP="00A30110">
            <w:pPr>
              <w:spacing w:before="120" w:after="0" w:line="240" w:lineRule="auto"/>
              <w:rPr>
                <w:bCs/>
                <w:sz w:val="28"/>
                <w:szCs w:val="28"/>
              </w:rPr>
            </w:pPr>
            <w:r w:rsidRPr="00A07EE6">
              <w:rPr>
                <w:bCs/>
                <w:sz w:val="28"/>
                <w:szCs w:val="28"/>
              </w:rPr>
              <w:t>Ít</w:t>
            </w:r>
          </w:p>
        </w:tc>
        <w:tc>
          <w:tcPr>
            <w:tcW w:w="748" w:type="pct"/>
            <w:vAlign w:val="center"/>
          </w:tcPr>
          <w:p w14:paraId="5E638025"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Merge w:val="restart"/>
            <w:vAlign w:val="center"/>
          </w:tcPr>
          <w:p w14:paraId="2A3804FA" w14:textId="77777777" w:rsidR="00A30110" w:rsidRPr="00A07EE6" w:rsidRDefault="00A30110" w:rsidP="00A30110">
            <w:pPr>
              <w:spacing w:before="120" w:after="0" w:line="240" w:lineRule="auto"/>
              <w:jc w:val="center"/>
              <w:rPr>
                <w:b/>
                <w:bCs/>
                <w:sz w:val="28"/>
                <w:szCs w:val="28"/>
              </w:rPr>
            </w:pPr>
            <w:r w:rsidRPr="00A07EE6">
              <w:rPr>
                <w:b/>
                <w:bCs/>
                <w:sz w:val="28"/>
                <w:szCs w:val="28"/>
              </w:rPr>
              <w:t>0,046</w:t>
            </w:r>
          </w:p>
        </w:tc>
        <w:tc>
          <w:tcPr>
            <w:tcW w:w="748" w:type="pct"/>
            <w:vAlign w:val="center"/>
          </w:tcPr>
          <w:p w14:paraId="4223B620" w14:textId="77777777" w:rsidR="00A30110" w:rsidRPr="00A07EE6" w:rsidRDefault="00A30110" w:rsidP="00A30110">
            <w:pPr>
              <w:spacing w:before="120" w:after="0" w:line="240" w:lineRule="auto"/>
              <w:jc w:val="center"/>
              <w:rPr>
                <w:sz w:val="28"/>
                <w:szCs w:val="28"/>
              </w:rPr>
            </w:pPr>
            <w:r w:rsidRPr="00A07EE6">
              <w:rPr>
                <w:sz w:val="28"/>
                <w:szCs w:val="28"/>
              </w:rPr>
              <w:t>-</w:t>
            </w:r>
          </w:p>
        </w:tc>
        <w:tc>
          <w:tcPr>
            <w:tcW w:w="748" w:type="pct"/>
            <w:vAlign w:val="center"/>
          </w:tcPr>
          <w:p w14:paraId="6F0EB227" w14:textId="77777777" w:rsidR="00A30110" w:rsidRPr="00A07EE6" w:rsidRDefault="00A30110" w:rsidP="00A30110">
            <w:pPr>
              <w:spacing w:before="120" w:after="0" w:line="240" w:lineRule="auto"/>
              <w:jc w:val="center"/>
              <w:rPr>
                <w:b/>
                <w:bCs/>
                <w:sz w:val="28"/>
                <w:szCs w:val="28"/>
              </w:rPr>
            </w:pPr>
            <w:r w:rsidRPr="00A07EE6">
              <w:rPr>
                <w:b/>
                <w:bCs/>
                <w:sz w:val="28"/>
                <w:szCs w:val="28"/>
              </w:rPr>
              <w:t>-</w:t>
            </w:r>
          </w:p>
        </w:tc>
      </w:tr>
      <w:tr w:rsidR="00A30110" w:rsidRPr="00A07EE6" w14:paraId="19984B56" w14:textId="77777777" w:rsidTr="00A30110">
        <w:trPr>
          <w:trHeight w:val="482"/>
        </w:trPr>
        <w:tc>
          <w:tcPr>
            <w:tcW w:w="998" w:type="pct"/>
            <w:vMerge/>
            <w:vAlign w:val="center"/>
          </w:tcPr>
          <w:p w14:paraId="15FA53A4" w14:textId="77777777" w:rsidR="00A30110" w:rsidRPr="00A07EE6" w:rsidRDefault="00A30110" w:rsidP="00A30110">
            <w:pPr>
              <w:spacing w:before="120" w:after="0" w:line="240" w:lineRule="auto"/>
              <w:rPr>
                <w:bCs/>
                <w:sz w:val="28"/>
                <w:szCs w:val="28"/>
              </w:rPr>
            </w:pPr>
          </w:p>
        </w:tc>
        <w:tc>
          <w:tcPr>
            <w:tcW w:w="1007" w:type="pct"/>
            <w:vAlign w:val="center"/>
          </w:tcPr>
          <w:p w14:paraId="3F6785F5" w14:textId="77777777" w:rsidR="00A30110" w:rsidRPr="00A07EE6" w:rsidRDefault="00A30110" w:rsidP="00A30110">
            <w:pPr>
              <w:spacing w:before="120" w:after="0" w:line="240" w:lineRule="auto"/>
              <w:rPr>
                <w:bCs/>
                <w:sz w:val="28"/>
                <w:szCs w:val="28"/>
              </w:rPr>
            </w:pPr>
            <w:r w:rsidRPr="00A07EE6">
              <w:rPr>
                <w:bCs/>
                <w:sz w:val="28"/>
                <w:szCs w:val="28"/>
              </w:rPr>
              <w:t>Nhiều</w:t>
            </w:r>
          </w:p>
        </w:tc>
        <w:tc>
          <w:tcPr>
            <w:tcW w:w="748" w:type="pct"/>
            <w:vAlign w:val="center"/>
          </w:tcPr>
          <w:p w14:paraId="018AD782"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6,51</w:t>
            </w:r>
          </w:p>
        </w:tc>
        <w:tc>
          <w:tcPr>
            <w:tcW w:w="748" w:type="pct"/>
            <w:vMerge/>
            <w:vAlign w:val="center"/>
          </w:tcPr>
          <w:p w14:paraId="467A3EFD" w14:textId="77777777" w:rsidR="00A30110" w:rsidRPr="00A07EE6" w:rsidRDefault="00A30110" w:rsidP="00A30110">
            <w:pPr>
              <w:spacing w:before="120" w:after="0" w:line="240" w:lineRule="auto"/>
              <w:jc w:val="center"/>
              <w:rPr>
                <w:sz w:val="28"/>
                <w:szCs w:val="28"/>
              </w:rPr>
            </w:pPr>
          </w:p>
        </w:tc>
        <w:tc>
          <w:tcPr>
            <w:tcW w:w="748" w:type="pct"/>
          </w:tcPr>
          <w:p w14:paraId="5ACF428E" w14:textId="77777777" w:rsidR="00A30110" w:rsidRPr="00A07EE6" w:rsidRDefault="00A30110" w:rsidP="00A30110">
            <w:pPr>
              <w:spacing w:before="120" w:after="0" w:line="240" w:lineRule="auto"/>
              <w:jc w:val="center"/>
              <w:rPr>
                <w:sz w:val="28"/>
                <w:szCs w:val="28"/>
              </w:rPr>
            </w:pPr>
            <w:r w:rsidRPr="00A07EE6">
              <w:rPr>
                <w:sz w:val="28"/>
                <w:szCs w:val="28"/>
              </w:rPr>
              <w:t>0,14</w:t>
            </w:r>
          </w:p>
        </w:tc>
        <w:tc>
          <w:tcPr>
            <w:tcW w:w="748" w:type="pct"/>
          </w:tcPr>
          <w:p w14:paraId="5C39344D" w14:textId="77777777" w:rsidR="00A30110" w:rsidRPr="00A07EE6" w:rsidRDefault="00A30110" w:rsidP="00A30110">
            <w:pPr>
              <w:spacing w:before="120" w:after="0" w:line="240" w:lineRule="auto"/>
              <w:jc w:val="center"/>
              <w:rPr>
                <w:b/>
                <w:bCs/>
                <w:sz w:val="28"/>
                <w:szCs w:val="28"/>
              </w:rPr>
            </w:pPr>
            <w:r w:rsidRPr="00A07EE6">
              <w:rPr>
                <w:sz w:val="28"/>
                <w:szCs w:val="28"/>
              </w:rPr>
              <w:t>12,88</w:t>
            </w:r>
          </w:p>
        </w:tc>
      </w:tr>
      <w:tr w:rsidR="00A30110" w:rsidRPr="00A07EE6" w14:paraId="65FC2F1A" w14:textId="77777777" w:rsidTr="00A30110">
        <w:trPr>
          <w:trHeight w:val="482"/>
        </w:trPr>
        <w:tc>
          <w:tcPr>
            <w:tcW w:w="998" w:type="pct"/>
            <w:vMerge w:val="restart"/>
            <w:vAlign w:val="center"/>
          </w:tcPr>
          <w:p w14:paraId="028EE229" w14:textId="3F461184" w:rsidR="00A30110" w:rsidRPr="00A07EE6" w:rsidRDefault="00A30110" w:rsidP="00A30110">
            <w:pPr>
              <w:spacing w:before="120" w:after="0" w:line="240" w:lineRule="auto"/>
              <w:rPr>
                <w:bCs/>
                <w:sz w:val="28"/>
                <w:szCs w:val="28"/>
              </w:rPr>
            </w:pPr>
            <w:r w:rsidRPr="00A07EE6">
              <w:rPr>
                <w:bCs/>
                <w:sz w:val="28"/>
                <w:szCs w:val="28"/>
              </w:rPr>
              <w:t xml:space="preserve">Thời gian </w:t>
            </w:r>
            <w:r w:rsidR="00295EF4">
              <w:rPr>
                <w:bCs/>
                <w:sz w:val="28"/>
                <w:szCs w:val="28"/>
              </w:rPr>
              <w:t>biểu hiện bệnh</w:t>
            </w:r>
          </w:p>
        </w:tc>
        <w:tc>
          <w:tcPr>
            <w:tcW w:w="1007" w:type="pct"/>
            <w:vAlign w:val="center"/>
          </w:tcPr>
          <w:p w14:paraId="3E86F00C" w14:textId="77777777" w:rsidR="00A30110" w:rsidRPr="00A07EE6" w:rsidRDefault="00A30110" w:rsidP="00A30110">
            <w:pPr>
              <w:spacing w:before="120" w:after="0" w:line="240" w:lineRule="auto"/>
              <w:rPr>
                <w:bCs/>
                <w:sz w:val="28"/>
                <w:szCs w:val="28"/>
                <w:lang w:val="en-AU"/>
              </w:rPr>
            </w:pPr>
            <w:r w:rsidRPr="00A07EE6">
              <w:rPr>
                <w:bCs/>
                <w:sz w:val="28"/>
                <w:szCs w:val="28"/>
              </w:rPr>
              <w:t>&lt;5 năm</w:t>
            </w:r>
          </w:p>
        </w:tc>
        <w:tc>
          <w:tcPr>
            <w:tcW w:w="748" w:type="pct"/>
            <w:vAlign w:val="center"/>
          </w:tcPr>
          <w:p w14:paraId="59B3DC32"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Align w:val="center"/>
          </w:tcPr>
          <w:p w14:paraId="641340DB" w14:textId="77777777" w:rsidR="00A30110" w:rsidRPr="00A07EE6" w:rsidRDefault="00A30110" w:rsidP="00A30110">
            <w:pPr>
              <w:spacing w:before="120" w:after="0" w:line="240" w:lineRule="auto"/>
              <w:jc w:val="center"/>
              <w:rPr>
                <w:b/>
                <w:bCs/>
                <w:sz w:val="28"/>
                <w:szCs w:val="28"/>
              </w:rPr>
            </w:pPr>
          </w:p>
        </w:tc>
        <w:tc>
          <w:tcPr>
            <w:tcW w:w="748" w:type="pct"/>
            <w:vAlign w:val="center"/>
          </w:tcPr>
          <w:p w14:paraId="51ABF177" w14:textId="77777777" w:rsidR="00A30110" w:rsidRPr="00A07EE6" w:rsidRDefault="00A30110" w:rsidP="00A30110">
            <w:pPr>
              <w:spacing w:before="120" w:after="0" w:line="240" w:lineRule="auto"/>
              <w:jc w:val="center"/>
              <w:rPr>
                <w:sz w:val="28"/>
                <w:szCs w:val="28"/>
              </w:rPr>
            </w:pPr>
            <w:r w:rsidRPr="00A07EE6">
              <w:rPr>
                <w:sz w:val="28"/>
                <w:szCs w:val="28"/>
              </w:rPr>
              <w:t>-</w:t>
            </w:r>
          </w:p>
        </w:tc>
        <w:tc>
          <w:tcPr>
            <w:tcW w:w="748" w:type="pct"/>
            <w:vAlign w:val="center"/>
          </w:tcPr>
          <w:p w14:paraId="4C5B4F40" w14:textId="77777777" w:rsidR="00A30110" w:rsidRPr="00A07EE6" w:rsidRDefault="00A30110" w:rsidP="00A30110">
            <w:pPr>
              <w:spacing w:before="120" w:after="0" w:line="240" w:lineRule="auto"/>
              <w:jc w:val="center"/>
              <w:rPr>
                <w:b/>
                <w:bCs/>
                <w:sz w:val="28"/>
                <w:szCs w:val="28"/>
              </w:rPr>
            </w:pPr>
            <w:r w:rsidRPr="00A07EE6">
              <w:rPr>
                <w:b/>
                <w:bCs/>
                <w:sz w:val="28"/>
                <w:szCs w:val="28"/>
              </w:rPr>
              <w:t>-</w:t>
            </w:r>
          </w:p>
        </w:tc>
      </w:tr>
      <w:tr w:rsidR="00A30110" w:rsidRPr="00A07EE6" w14:paraId="5B4287FD" w14:textId="77777777" w:rsidTr="00A30110">
        <w:trPr>
          <w:trHeight w:val="482"/>
        </w:trPr>
        <w:tc>
          <w:tcPr>
            <w:tcW w:w="998" w:type="pct"/>
            <w:vMerge/>
            <w:vAlign w:val="center"/>
          </w:tcPr>
          <w:p w14:paraId="16A7E505" w14:textId="77777777" w:rsidR="00A30110" w:rsidRPr="00A07EE6" w:rsidRDefault="00A30110" w:rsidP="00A30110">
            <w:pPr>
              <w:spacing w:before="120" w:after="0" w:line="240" w:lineRule="auto"/>
              <w:rPr>
                <w:bCs/>
                <w:sz w:val="28"/>
                <w:szCs w:val="28"/>
              </w:rPr>
            </w:pPr>
          </w:p>
        </w:tc>
        <w:tc>
          <w:tcPr>
            <w:tcW w:w="1007" w:type="pct"/>
            <w:vAlign w:val="center"/>
          </w:tcPr>
          <w:p w14:paraId="4209ABDC" w14:textId="77777777" w:rsidR="00A30110" w:rsidRPr="00A07EE6" w:rsidRDefault="00A30110" w:rsidP="00A30110">
            <w:pPr>
              <w:spacing w:before="120" w:after="0" w:line="240" w:lineRule="auto"/>
              <w:rPr>
                <w:bCs/>
                <w:sz w:val="28"/>
                <w:szCs w:val="28"/>
              </w:rPr>
            </w:pPr>
            <w:r w:rsidRPr="00A07EE6">
              <w:rPr>
                <w:bCs/>
                <w:sz w:val="28"/>
                <w:szCs w:val="28"/>
              </w:rPr>
              <w:t>5-&lt;10 năm</w:t>
            </w:r>
          </w:p>
        </w:tc>
        <w:tc>
          <w:tcPr>
            <w:tcW w:w="748" w:type="pct"/>
            <w:vAlign w:val="center"/>
          </w:tcPr>
          <w:p w14:paraId="0812F5DC"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6,13</w:t>
            </w:r>
          </w:p>
        </w:tc>
        <w:tc>
          <w:tcPr>
            <w:tcW w:w="748" w:type="pct"/>
            <w:vAlign w:val="center"/>
          </w:tcPr>
          <w:p w14:paraId="5A6EB1B7" w14:textId="77777777" w:rsidR="00A30110" w:rsidRPr="00A07EE6" w:rsidRDefault="00A30110" w:rsidP="00A30110">
            <w:pPr>
              <w:spacing w:before="120" w:after="0" w:line="240" w:lineRule="auto"/>
              <w:jc w:val="center"/>
              <w:rPr>
                <w:b/>
                <w:bCs/>
                <w:sz w:val="28"/>
                <w:szCs w:val="28"/>
              </w:rPr>
            </w:pPr>
            <w:r w:rsidRPr="00A07EE6">
              <w:rPr>
                <w:b/>
                <w:bCs/>
                <w:sz w:val="28"/>
                <w:szCs w:val="28"/>
              </w:rPr>
              <w:t>0,002</w:t>
            </w:r>
          </w:p>
        </w:tc>
        <w:tc>
          <w:tcPr>
            <w:tcW w:w="748" w:type="pct"/>
          </w:tcPr>
          <w:p w14:paraId="63A4AD8B" w14:textId="77777777" w:rsidR="00A30110" w:rsidRPr="00A07EE6" w:rsidRDefault="00A30110" w:rsidP="00A30110">
            <w:pPr>
              <w:spacing w:before="120" w:after="0" w:line="240" w:lineRule="auto"/>
              <w:jc w:val="center"/>
              <w:rPr>
                <w:sz w:val="28"/>
                <w:szCs w:val="28"/>
                <w:lang w:val="en-AU"/>
              </w:rPr>
            </w:pPr>
            <w:r w:rsidRPr="00A07EE6">
              <w:rPr>
                <w:sz w:val="28"/>
                <w:szCs w:val="28"/>
              </w:rPr>
              <w:t>3,21</w:t>
            </w:r>
          </w:p>
        </w:tc>
        <w:tc>
          <w:tcPr>
            <w:tcW w:w="748" w:type="pct"/>
          </w:tcPr>
          <w:p w14:paraId="3FA29532" w14:textId="77777777" w:rsidR="00A30110" w:rsidRPr="00A07EE6" w:rsidRDefault="00A30110" w:rsidP="00A30110">
            <w:pPr>
              <w:spacing w:before="120" w:after="0" w:line="240" w:lineRule="auto"/>
              <w:jc w:val="center"/>
              <w:rPr>
                <w:sz w:val="28"/>
                <w:szCs w:val="28"/>
              </w:rPr>
            </w:pPr>
            <w:r w:rsidRPr="00A07EE6">
              <w:rPr>
                <w:sz w:val="28"/>
                <w:szCs w:val="28"/>
              </w:rPr>
              <w:t>9,06</w:t>
            </w:r>
          </w:p>
        </w:tc>
      </w:tr>
      <w:tr w:rsidR="00A30110" w:rsidRPr="00A07EE6" w14:paraId="277A821C" w14:textId="77777777" w:rsidTr="00A30110">
        <w:trPr>
          <w:trHeight w:val="482"/>
        </w:trPr>
        <w:tc>
          <w:tcPr>
            <w:tcW w:w="998" w:type="pct"/>
            <w:vMerge/>
            <w:vAlign w:val="center"/>
          </w:tcPr>
          <w:p w14:paraId="2267D32C" w14:textId="77777777" w:rsidR="00A30110" w:rsidRPr="00A07EE6" w:rsidRDefault="00A30110" w:rsidP="00A30110">
            <w:pPr>
              <w:spacing w:before="120" w:after="0" w:line="240" w:lineRule="auto"/>
              <w:rPr>
                <w:bCs/>
                <w:sz w:val="28"/>
                <w:szCs w:val="28"/>
              </w:rPr>
            </w:pPr>
          </w:p>
        </w:tc>
        <w:tc>
          <w:tcPr>
            <w:tcW w:w="1007" w:type="pct"/>
            <w:vAlign w:val="center"/>
          </w:tcPr>
          <w:p w14:paraId="041D05CC" w14:textId="77777777" w:rsidR="00A30110" w:rsidRPr="00A07EE6" w:rsidRDefault="00A30110" w:rsidP="00A30110">
            <w:pPr>
              <w:spacing w:before="120" w:after="0" w:line="240" w:lineRule="auto"/>
              <w:rPr>
                <w:bCs/>
                <w:sz w:val="28"/>
                <w:szCs w:val="28"/>
              </w:rPr>
            </w:pPr>
            <w:r w:rsidRPr="00A07EE6">
              <w:rPr>
                <w:bCs/>
                <w:sz w:val="28"/>
                <w:szCs w:val="28"/>
              </w:rPr>
              <w:t>≥10 năm</w:t>
            </w:r>
          </w:p>
        </w:tc>
        <w:tc>
          <w:tcPr>
            <w:tcW w:w="748" w:type="pct"/>
            <w:vAlign w:val="center"/>
          </w:tcPr>
          <w:p w14:paraId="6874092C"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7,94</w:t>
            </w:r>
          </w:p>
        </w:tc>
        <w:tc>
          <w:tcPr>
            <w:tcW w:w="748" w:type="pct"/>
            <w:vAlign w:val="center"/>
          </w:tcPr>
          <w:p w14:paraId="4690C150" w14:textId="77777777" w:rsidR="00A30110" w:rsidRPr="00A07EE6" w:rsidRDefault="00A30110" w:rsidP="00A30110">
            <w:pPr>
              <w:spacing w:before="120" w:after="0" w:line="240" w:lineRule="auto"/>
              <w:jc w:val="center"/>
              <w:rPr>
                <w:b/>
                <w:bCs/>
                <w:sz w:val="28"/>
                <w:szCs w:val="28"/>
              </w:rPr>
            </w:pPr>
            <w:r w:rsidRPr="00A07EE6">
              <w:rPr>
                <w:b/>
                <w:bCs/>
                <w:sz w:val="28"/>
                <w:szCs w:val="28"/>
              </w:rPr>
              <w:t>0,003</w:t>
            </w:r>
          </w:p>
        </w:tc>
        <w:tc>
          <w:tcPr>
            <w:tcW w:w="748" w:type="pct"/>
          </w:tcPr>
          <w:p w14:paraId="3A54FC38" w14:textId="77777777" w:rsidR="00A30110" w:rsidRPr="00A07EE6" w:rsidRDefault="00A30110" w:rsidP="00A30110">
            <w:pPr>
              <w:spacing w:before="120" w:after="0" w:line="240" w:lineRule="auto"/>
              <w:jc w:val="center"/>
              <w:rPr>
                <w:sz w:val="28"/>
                <w:szCs w:val="28"/>
                <w:lang w:val="en-AU"/>
              </w:rPr>
            </w:pPr>
            <w:r w:rsidRPr="00A07EE6">
              <w:rPr>
                <w:sz w:val="28"/>
                <w:szCs w:val="28"/>
              </w:rPr>
              <w:t>3,74</w:t>
            </w:r>
          </w:p>
        </w:tc>
        <w:tc>
          <w:tcPr>
            <w:tcW w:w="748" w:type="pct"/>
          </w:tcPr>
          <w:p w14:paraId="695CC83C" w14:textId="77777777" w:rsidR="00A30110" w:rsidRPr="00A07EE6" w:rsidRDefault="00A30110" w:rsidP="00A30110">
            <w:pPr>
              <w:spacing w:before="120" w:after="0" w:line="240" w:lineRule="auto"/>
              <w:jc w:val="center"/>
              <w:rPr>
                <w:sz w:val="28"/>
                <w:szCs w:val="28"/>
              </w:rPr>
            </w:pPr>
            <w:r w:rsidRPr="00A07EE6">
              <w:rPr>
                <w:sz w:val="28"/>
                <w:szCs w:val="28"/>
              </w:rPr>
              <w:t>12,14</w:t>
            </w:r>
          </w:p>
        </w:tc>
      </w:tr>
      <w:tr w:rsidR="00A30110" w:rsidRPr="00A07EE6" w14:paraId="7DE53D3C" w14:textId="77777777" w:rsidTr="00A30110">
        <w:trPr>
          <w:trHeight w:val="482"/>
        </w:trPr>
        <w:tc>
          <w:tcPr>
            <w:tcW w:w="998" w:type="pct"/>
            <w:vMerge w:val="restart"/>
            <w:vAlign w:val="center"/>
          </w:tcPr>
          <w:p w14:paraId="21DE3D9F" w14:textId="77777777" w:rsidR="00A30110" w:rsidRPr="00A07EE6" w:rsidRDefault="00A30110" w:rsidP="00A30110">
            <w:pPr>
              <w:spacing w:before="120" w:after="0" w:line="240" w:lineRule="auto"/>
              <w:rPr>
                <w:bCs/>
                <w:sz w:val="28"/>
                <w:szCs w:val="28"/>
              </w:rPr>
            </w:pPr>
            <w:r w:rsidRPr="00A07EE6">
              <w:rPr>
                <w:bCs/>
                <w:sz w:val="28"/>
                <w:szCs w:val="28"/>
              </w:rPr>
              <w:t>Mức độ khí thũng</w:t>
            </w:r>
          </w:p>
        </w:tc>
        <w:tc>
          <w:tcPr>
            <w:tcW w:w="1007" w:type="pct"/>
            <w:vAlign w:val="center"/>
          </w:tcPr>
          <w:p w14:paraId="65EEC13F" w14:textId="77777777" w:rsidR="00A30110" w:rsidRPr="00A07EE6" w:rsidRDefault="00A30110" w:rsidP="00A30110">
            <w:pPr>
              <w:spacing w:before="120" w:after="0" w:line="240" w:lineRule="auto"/>
              <w:rPr>
                <w:bCs/>
                <w:sz w:val="28"/>
                <w:szCs w:val="28"/>
              </w:rPr>
            </w:pPr>
            <w:r w:rsidRPr="00A07EE6">
              <w:rPr>
                <w:bCs/>
                <w:sz w:val="28"/>
                <w:szCs w:val="28"/>
              </w:rPr>
              <w:t>Nhẹ</w:t>
            </w:r>
          </w:p>
        </w:tc>
        <w:tc>
          <w:tcPr>
            <w:tcW w:w="748" w:type="pct"/>
            <w:vAlign w:val="center"/>
          </w:tcPr>
          <w:p w14:paraId="1378687A"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Align w:val="center"/>
          </w:tcPr>
          <w:p w14:paraId="0D4CDAF4" w14:textId="77777777" w:rsidR="00A30110" w:rsidRPr="00A07EE6" w:rsidRDefault="00A30110" w:rsidP="00A30110">
            <w:pPr>
              <w:spacing w:before="120" w:after="0" w:line="240" w:lineRule="auto"/>
              <w:jc w:val="center"/>
              <w:rPr>
                <w:sz w:val="28"/>
                <w:szCs w:val="28"/>
              </w:rPr>
            </w:pPr>
            <w:r w:rsidRPr="00A07EE6">
              <w:rPr>
                <w:sz w:val="28"/>
                <w:szCs w:val="28"/>
              </w:rPr>
              <w:t>-</w:t>
            </w:r>
          </w:p>
        </w:tc>
        <w:tc>
          <w:tcPr>
            <w:tcW w:w="748" w:type="pct"/>
            <w:vAlign w:val="center"/>
          </w:tcPr>
          <w:p w14:paraId="587872D1"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Align w:val="center"/>
          </w:tcPr>
          <w:p w14:paraId="1FD9B443" w14:textId="77777777" w:rsidR="00A30110" w:rsidRPr="00A07EE6" w:rsidRDefault="00A30110" w:rsidP="00A30110">
            <w:pPr>
              <w:spacing w:before="120" w:after="0" w:line="240" w:lineRule="auto"/>
              <w:jc w:val="center"/>
              <w:rPr>
                <w:sz w:val="28"/>
                <w:szCs w:val="28"/>
              </w:rPr>
            </w:pPr>
            <w:r w:rsidRPr="00A07EE6">
              <w:rPr>
                <w:sz w:val="28"/>
                <w:szCs w:val="28"/>
              </w:rPr>
              <w:t>-</w:t>
            </w:r>
          </w:p>
        </w:tc>
      </w:tr>
      <w:tr w:rsidR="00A30110" w:rsidRPr="00A07EE6" w14:paraId="1514AC69" w14:textId="77777777" w:rsidTr="00A30110">
        <w:trPr>
          <w:trHeight w:val="482"/>
        </w:trPr>
        <w:tc>
          <w:tcPr>
            <w:tcW w:w="998" w:type="pct"/>
            <w:vMerge/>
            <w:vAlign w:val="center"/>
          </w:tcPr>
          <w:p w14:paraId="5E6B3143" w14:textId="77777777" w:rsidR="00A30110" w:rsidRPr="00A07EE6" w:rsidRDefault="00A30110" w:rsidP="00A30110">
            <w:pPr>
              <w:spacing w:before="120" w:after="0" w:line="240" w:lineRule="auto"/>
              <w:rPr>
                <w:bCs/>
                <w:sz w:val="28"/>
                <w:szCs w:val="28"/>
              </w:rPr>
            </w:pPr>
          </w:p>
        </w:tc>
        <w:tc>
          <w:tcPr>
            <w:tcW w:w="1007" w:type="pct"/>
            <w:vAlign w:val="center"/>
          </w:tcPr>
          <w:p w14:paraId="514DCAF4" w14:textId="77777777" w:rsidR="00A30110" w:rsidRPr="00A07EE6" w:rsidRDefault="00A30110" w:rsidP="00A30110">
            <w:pPr>
              <w:spacing w:before="120" w:after="0" w:line="240" w:lineRule="auto"/>
              <w:rPr>
                <w:bCs/>
                <w:sz w:val="28"/>
                <w:szCs w:val="28"/>
              </w:rPr>
            </w:pPr>
            <w:r w:rsidRPr="00A07EE6">
              <w:rPr>
                <w:bCs/>
                <w:sz w:val="28"/>
                <w:szCs w:val="28"/>
              </w:rPr>
              <w:t>Trung bình</w:t>
            </w:r>
          </w:p>
        </w:tc>
        <w:tc>
          <w:tcPr>
            <w:tcW w:w="748" w:type="pct"/>
            <w:vAlign w:val="center"/>
          </w:tcPr>
          <w:p w14:paraId="306FD6E5"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20,08</w:t>
            </w:r>
          </w:p>
        </w:tc>
        <w:tc>
          <w:tcPr>
            <w:tcW w:w="748" w:type="pct"/>
            <w:vAlign w:val="center"/>
          </w:tcPr>
          <w:p w14:paraId="4D93EA61" w14:textId="77777777" w:rsidR="00A30110" w:rsidRPr="00A07EE6" w:rsidRDefault="00A30110" w:rsidP="00A30110">
            <w:pPr>
              <w:spacing w:before="120" w:after="0" w:line="240" w:lineRule="auto"/>
              <w:jc w:val="center"/>
              <w:rPr>
                <w:sz w:val="28"/>
                <w:szCs w:val="28"/>
              </w:rPr>
            </w:pPr>
            <w:r w:rsidRPr="00A07EE6">
              <w:rPr>
                <w:b/>
                <w:bCs/>
                <w:sz w:val="28"/>
                <w:szCs w:val="28"/>
              </w:rPr>
              <w:t>&lt; 0,001</w:t>
            </w:r>
          </w:p>
        </w:tc>
        <w:tc>
          <w:tcPr>
            <w:tcW w:w="748" w:type="pct"/>
          </w:tcPr>
          <w:p w14:paraId="3E936740" w14:textId="77777777" w:rsidR="00A30110" w:rsidRPr="00A07EE6" w:rsidRDefault="00A30110" w:rsidP="00A30110">
            <w:pPr>
              <w:spacing w:before="120" w:after="0" w:line="240" w:lineRule="auto"/>
              <w:jc w:val="center"/>
              <w:rPr>
                <w:sz w:val="28"/>
                <w:szCs w:val="28"/>
                <w:lang w:val="en-AU"/>
              </w:rPr>
            </w:pPr>
            <w:r w:rsidRPr="00A07EE6">
              <w:rPr>
                <w:sz w:val="28"/>
                <w:szCs w:val="28"/>
              </w:rPr>
              <w:t>12,58</w:t>
            </w:r>
          </w:p>
        </w:tc>
        <w:tc>
          <w:tcPr>
            <w:tcW w:w="748" w:type="pct"/>
          </w:tcPr>
          <w:p w14:paraId="37ECDE30" w14:textId="77777777" w:rsidR="00A30110" w:rsidRPr="00A07EE6" w:rsidRDefault="00A30110" w:rsidP="00A30110">
            <w:pPr>
              <w:spacing w:before="120" w:after="0" w:line="240" w:lineRule="auto"/>
              <w:jc w:val="center"/>
              <w:rPr>
                <w:sz w:val="28"/>
                <w:szCs w:val="28"/>
              </w:rPr>
            </w:pPr>
            <w:r w:rsidRPr="00A07EE6">
              <w:rPr>
                <w:sz w:val="28"/>
                <w:szCs w:val="28"/>
              </w:rPr>
              <w:t>27,57</w:t>
            </w:r>
          </w:p>
        </w:tc>
      </w:tr>
      <w:tr w:rsidR="00A30110" w:rsidRPr="00A07EE6" w14:paraId="6ADF9919" w14:textId="77777777" w:rsidTr="00A30110">
        <w:trPr>
          <w:trHeight w:val="482"/>
        </w:trPr>
        <w:tc>
          <w:tcPr>
            <w:tcW w:w="998" w:type="pct"/>
            <w:vMerge/>
            <w:vAlign w:val="center"/>
          </w:tcPr>
          <w:p w14:paraId="5526EADF" w14:textId="77777777" w:rsidR="00A30110" w:rsidRPr="00A07EE6" w:rsidRDefault="00A30110" w:rsidP="00A30110">
            <w:pPr>
              <w:spacing w:before="120" w:after="0" w:line="240" w:lineRule="auto"/>
              <w:rPr>
                <w:bCs/>
                <w:sz w:val="28"/>
                <w:szCs w:val="28"/>
              </w:rPr>
            </w:pPr>
          </w:p>
        </w:tc>
        <w:tc>
          <w:tcPr>
            <w:tcW w:w="1007" w:type="pct"/>
            <w:vAlign w:val="center"/>
          </w:tcPr>
          <w:p w14:paraId="510D45BA" w14:textId="77777777" w:rsidR="00A30110" w:rsidRPr="00A07EE6" w:rsidRDefault="00A30110" w:rsidP="00A30110">
            <w:pPr>
              <w:spacing w:before="120" w:after="0" w:line="240" w:lineRule="auto"/>
              <w:rPr>
                <w:bCs/>
                <w:sz w:val="28"/>
                <w:szCs w:val="28"/>
              </w:rPr>
            </w:pPr>
            <w:r w:rsidRPr="00A07EE6">
              <w:rPr>
                <w:bCs/>
                <w:sz w:val="28"/>
                <w:szCs w:val="28"/>
              </w:rPr>
              <w:t>Nặng</w:t>
            </w:r>
          </w:p>
        </w:tc>
        <w:tc>
          <w:tcPr>
            <w:tcW w:w="748" w:type="pct"/>
            <w:vAlign w:val="center"/>
          </w:tcPr>
          <w:p w14:paraId="0538CCD0"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25,75</w:t>
            </w:r>
          </w:p>
        </w:tc>
        <w:tc>
          <w:tcPr>
            <w:tcW w:w="748" w:type="pct"/>
            <w:vAlign w:val="center"/>
          </w:tcPr>
          <w:p w14:paraId="6F15EBAD" w14:textId="77777777" w:rsidR="00A30110" w:rsidRPr="00A07EE6" w:rsidRDefault="00A30110" w:rsidP="00A30110">
            <w:pPr>
              <w:spacing w:before="120" w:after="0" w:line="240" w:lineRule="auto"/>
              <w:jc w:val="center"/>
              <w:rPr>
                <w:sz w:val="28"/>
                <w:szCs w:val="28"/>
              </w:rPr>
            </w:pPr>
            <w:r w:rsidRPr="00A07EE6">
              <w:rPr>
                <w:b/>
                <w:bCs/>
                <w:sz w:val="28"/>
                <w:szCs w:val="28"/>
              </w:rPr>
              <w:t>&lt; 0,001</w:t>
            </w:r>
          </w:p>
        </w:tc>
        <w:tc>
          <w:tcPr>
            <w:tcW w:w="748" w:type="pct"/>
          </w:tcPr>
          <w:p w14:paraId="36FF3AD1" w14:textId="77777777" w:rsidR="00A30110" w:rsidRPr="00A07EE6" w:rsidRDefault="00A30110" w:rsidP="00A30110">
            <w:pPr>
              <w:spacing w:before="120" w:after="0" w:line="240" w:lineRule="auto"/>
              <w:jc w:val="center"/>
              <w:rPr>
                <w:sz w:val="28"/>
                <w:szCs w:val="28"/>
                <w:lang w:val="en-AU"/>
              </w:rPr>
            </w:pPr>
            <w:r w:rsidRPr="00A07EE6">
              <w:rPr>
                <w:sz w:val="28"/>
                <w:szCs w:val="28"/>
              </w:rPr>
              <w:t>16,52</w:t>
            </w:r>
          </w:p>
        </w:tc>
        <w:tc>
          <w:tcPr>
            <w:tcW w:w="748" w:type="pct"/>
          </w:tcPr>
          <w:p w14:paraId="78803E36" w14:textId="77777777" w:rsidR="00A30110" w:rsidRPr="00A07EE6" w:rsidRDefault="00A30110" w:rsidP="00A30110">
            <w:pPr>
              <w:spacing w:before="120" w:after="0" w:line="240" w:lineRule="auto"/>
              <w:jc w:val="center"/>
              <w:rPr>
                <w:sz w:val="28"/>
                <w:szCs w:val="28"/>
              </w:rPr>
            </w:pPr>
            <w:r w:rsidRPr="00A07EE6">
              <w:rPr>
                <w:sz w:val="28"/>
                <w:szCs w:val="28"/>
              </w:rPr>
              <w:t>34,99</w:t>
            </w:r>
          </w:p>
        </w:tc>
      </w:tr>
      <w:tr w:rsidR="00A30110" w:rsidRPr="00A07EE6" w14:paraId="7A86A261" w14:textId="77777777" w:rsidTr="00A30110">
        <w:trPr>
          <w:trHeight w:val="482"/>
        </w:trPr>
        <w:tc>
          <w:tcPr>
            <w:tcW w:w="998" w:type="pct"/>
            <w:vMerge/>
            <w:vAlign w:val="center"/>
          </w:tcPr>
          <w:p w14:paraId="1F013B1C" w14:textId="77777777" w:rsidR="00A30110" w:rsidRPr="00A07EE6" w:rsidRDefault="00A30110" w:rsidP="00A30110">
            <w:pPr>
              <w:spacing w:before="120" w:after="0" w:line="240" w:lineRule="auto"/>
              <w:rPr>
                <w:bCs/>
                <w:sz w:val="28"/>
                <w:szCs w:val="28"/>
              </w:rPr>
            </w:pPr>
          </w:p>
        </w:tc>
        <w:tc>
          <w:tcPr>
            <w:tcW w:w="1007" w:type="pct"/>
            <w:vAlign w:val="center"/>
          </w:tcPr>
          <w:p w14:paraId="0D4571B9" w14:textId="77777777" w:rsidR="00A30110" w:rsidRPr="00A07EE6" w:rsidRDefault="00A30110" w:rsidP="00A30110">
            <w:pPr>
              <w:spacing w:before="120" w:after="0" w:line="240" w:lineRule="auto"/>
              <w:rPr>
                <w:bCs/>
                <w:sz w:val="28"/>
                <w:szCs w:val="28"/>
              </w:rPr>
            </w:pPr>
            <w:r w:rsidRPr="00A07EE6">
              <w:rPr>
                <w:bCs/>
                <w:sz w:val="28"/>
                <w:szCs w:val="28"/>
              </w:rPr>
              <w:t>Rất nặng</w:t>
            </w:r>
          </w:p>
        </w:tc>
        <w:tc>
          <w:tcPr>
            <w:tcW w:w="748" w:type="pct"/>
            <w:vAlign w:val="center"/>
          </w:tcPr>
          <w:p w14:paraId="3C2883CC"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-2,92</w:t>
            </w:r>
          </w:p>
        </w:tc>
        <w:tc>
          <w:tcPr>
            <w:tcW w:w="748" w:type="pct"/>
            <w:vAlign w:val="center"/>
          </w:tcPr>
          <w:p w14:paraId="79550EC9" w14:textId="77777777" w:rsidR="00A30110" w:rsidRPr="00A07EE6" w:rsidRDefault="00A30110" w:rsidP="00A30110">
            <w:pPr>
              <w:spacing w:before="120" w:after="0" w:line="240" w:lineRule="auto"/>
              <w:jc w:val="center"/>
              <w:rPr>
                <w:sz w:val="28"/>
                <w:szCs w:val="28"/>
              </w:rPr>
            </w:pPr>
            <w:r w:rsidRPr="00A07EE6">
              <w:rPr>
                <w:sz w:val="28"/>
                <w:szCs w:val="28"/>
              </w:rPr>
              <w:t>0,107</w:t>
            </w:r>
          </w:p>
        </w:tc>
        <w:tc>
          <w:tcPr>
            <w:tcW w:w="748" w:type="pct"/>
          </w:tcPr>
          <w:p w14:paraId="4F252184" w14:textId="77777777" w:rsidR="00A30110" w:rsidRPr="00A07EE6" w:rsidRDefault="00A30110" w:rsidP="00A30110">
            <w:pPr>
              <w:spacing w:before="120" w:after="0" w:line="240" w:lineRule="auto"/>
              <w:jc w:val="center"/>
              <w:rPr>
                <w:sz w:val="28"/>
                <w:szCs w:val="28"/>
                <w:lang w:val="en-AU"/>
              </w:rPr>
            </w:pPr>
            <w:r w:rsidRPr="00A07EE6">
              <w:rPr>
                <w:sz w:val="28"/>
                <w:szCs w:val="28"/>
              </w:rPr>
              <w:t>-6,67</w:t>
            </w:r>
          </w:p>
        </w:tc>
        <w:tc>
          <w:tcPr>
            <w:tcW w:w="748" w:type="pct"/>
          </w:tcPr>
          <w:p w14:paraId="5E839F64" w14:textId="77777777" w:rsidR="00A30110" w:rsidRPr="00A07EE6" w:rsidRDefault="00A30110" w:rsidP="00A30110">
            <w:pPr>
              <w:spacing w:before="120" w:after="0" w:line="240" w:lineRule="auto"/>
              <w:jc w:val="center"/>
              <w:rPr>
                <w:sz w:val="28"/>
                <w:szCs w:val="28"/>
              </w:rPr>
            </w:pPr>
            <w:r w:rsidRPr="00A07EE6">
              <w:rPr>
                <w:sz w:val="28"/>
                <w:szCs w:val="28"/>
              </w:rPr>
              <w:t>0,82</w:t>
            </w:r>
          </w:p>
        </w:tc>
      </w:tr>
      <w:tr w:rsidR="00A30110" w:rsidRPr="00A07EE6" w14:paraId="001E57D2" w14:textId="77777777" w:rsidTr="00A30110">
        <w:trPr>
          <w:trHeight w:val="482"/>
        </w:trPr>
        <w:tc>
          <w:tcPr>
            <w:tcW w:w="998" w:type="pct"/>
            <w:vMerge w:val="restart"/>
            <w:vAlign w:val="center"/>
          </w:tcPr>
          <w:p w14:paraId="1A106863" w14:textId="77777777" w:rsidR="00A30110" w:rsidRPr="00A07EE6" w:rsidRDefault="00A30110" w:rsidP="00A30110">
            <w:pPr>
              <w:spacing w:before="120" w:after="0" w:line="240" w:lineRule="auto"/>
              <w:rPr>
                <w:bCs/>
                <w:sz w:val="28"/>
                <w:szCs w:val="28"/>
              </w:rPr>
            </w:pPr>
            <w:r w:rsidRPr="00A07EE6">
              <w:rPr>
                <w:bCs/>
                <w:sz w:val="28"/>
                <w:szCs w:val="28"/>
              </w:rPr>
              <w:t>Thể bệnh</w:t>
            </w:r>
          </w:p>
        </w:tc>
        <w:tc>
          <w:tcPr>
            <w:tcW w:w="1007" w:type="pct"/>
            <w:vAlign w:val="center"/>
          </w:tcPr>
          <w:p w14:paraId="02816F44" w14:textId="77777777" w:rsidR="00A30110" w:rsidRPr="00A07EE6" w:rsidRDefault="00A30110" w:rsidP="00A30110">
            <w:pPr>
              <w:spacing w:before="120" w:after="0" w:line="240" w:lineRule="auto"/>
              <w:rPr>
                <w:bCs/>
                <w:sz w:val="28"/>
                <w:szCs w:val="28"/>
              </w:rPr>
            </w:pPr>
            <w:r w:rsidRPr="00A07EE6">
              <w:rPr>
                <w:bCs/>
                <w:sz w:val="28"/>
                <w:szCs w:val="28"/>
              </w:rPr>
              <w:t>BB</w:t>
            </w:r>
          </w:p>
        </w:tc>
        <w:tc>
          <w:tcPr>
            <w:tcW w:w="748" w:type="pct"/>
            <w:vAlign w:val="center"/>
          </w:tcPr>
          <w:p w14:paraId="3A963A40"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Merge w:val="restart"/>
            <w:vAlign w:val="center"/>
          </w:tcPr>
          <w:p w14:paraId="30458C16" w14:textId="77777777" w:rsidR="00A30110" w:rsidRPr="00A07EE6" w:rsidRDefault="00A30110" w:rsidP="00A30110">
            <w:pPr>
              <w:spacing w:before="120" w:after="0" w:line="240" w:lineRule="auto"/>
              <w:jc w:val="center"/>
              <w:rPr>
                <w:sz w:val="28"/>
                <w:szCs w:val="28"/>
              </w:rPr>
            </w:pPr>
            <w:r w:rsidRPr="00A07EE6">
              <w:rPr>
                <w:b/>
                <w:bCs/>
                <w:sz w:val="28"/>
                <w:szCs w:val="28"/>
              </w:rPr>
              <w:t>&lt; 0,001</w:t>
            </w:r>
          </w:p>
        </w:tc>
        <w:tc>
          <w:tcPr>
            <w:tcW w:w="748" w:type="pct"/>
            <w:vAlign w:val="center"/>
          </w:tcPr>
          <w:p w14:paraId="771BE282"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Align w:val="center"/>
          </w:tcPr>
          <w:p w14:paraId="03CD901D" w14:textId="77777777" w:rsidR="00A30110" w:rsidRPr="00A07EE6" w:rsidRDefault="00A30110" w:rsidP="00A30110">
            <w:pPr>
              <w:spacing w:before="120" w:after="0" w:line="240" w:lineRule="auto"/>
              <w:jc w:val="center"/>
              <w:rPr>
                <w:sz w:val="28"/>
                <w:szCs w:val="28"/>
              </w:rPr>
            </w:pPr>
            <w:r w:rsidRPr="00A07EE6">
              <w:rPr>
                <w:sz w:val="28"/>
                <w:szCs w:val="28"/>
              </w:rPr>
              <w:t>-</w:t>
            </w:r>
          </w:p>
        </w:tc>
      </w:tr>
      <w:tr w:rsidR="00A30110" w:rsidRPr="00A07EE6" w14:paraId="448659E1" w14:textId="77777777" w:rsidTr="00A30110">
        <w:trPr>
          <w:trHeight w:val="482"/>
        </w:trPr>
        <w:tc>
          <w:tcPr>
            <w:tcW w:w="998" w:type="pct"/>
            <w:vMerge/>
            <w:vAlign w:val="center"/>
          </w:tcPr>
          <w:p w14:paraId="271BB801" w14:textId="77777777" w:rsidR="00A30110" w:rsidRPr="00A07EE6" w:rsidRDefault="00A30110" w:rsidP="00A30110">
            <w:pPr>
              <w:spacing w:before="120" w:after="0" w:line="240" w:lineRule="auto"/>
              <w:rPr>
                <w:bCs/>
                <w:sz w:val="28"/>
                <w:szCs w:val="28"/>
              </w:rPr>
            </w:pPr>
          </w:p>
        </w:tc>
        <w:tc>
          <w:tcPr>
            <w:tcW w:w="1007" w:type="pct"/>
            <w:vAlign w:val="center"/>
          </w:tcPr>
          <w:p w14:paraId="6D6ED85A" w14:textId="77777777" w:rsidR="00A30110" w:rsidRPr="00A07EE6" w:rsidRDefault="00A30110" w:rsidP="00A30110">
            <w:pPr>
              <w:spacing w:before="120" w:after="0" w:line="240" w:lineRule="auto"/>
              <w:rPr>
                <w:bCs/>
                <w:sz w:val="28"/>
                <w:szCs w:val="28"/>
              </w:rPr>
            </w:pPr>
            <w:r w:rsidRPr="00A07EE6">
              <w:rPr>
                <w:bCs/>
                <w:sz w:val="28"/>
                <w:szCs w:val="28"/>
              </w:rPr>
              <w:t>Hỗn hợp</w:t>
            </w:r>
          </w:p>
        </w:tc>
        <w:tc>
          <w:tcPr>
            <w:tcW w:w="748" w:type="pct"/>
            <w:vAlign w:val="center"/>
          </w:tcPr>
          <w:p w14:paraId="506EE2B0"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26,11</w:t>
            </w:r>
          </w:p>
        </w:tc>
        <w:tc>
          <w:tcPr>
            <w:tcW w:w="748" w:type="pct"/>
            <w:vMerge/>
            <w:vAlign w:val="center"/>
          </w:tcPr>
          <w:p w14:paraId="48FB6CA7" w14:textId="77777777" w:rsidR="00A30110" w:rsidRPr="00A07EE6" w:rsidRDefault="00A30110" w:rsidP="00A30110">
            <w:pPr>
              <w:spacing w:before="120" w:after="0" w:line="240" w:lineRule="auto"/>
              <w:jc w:val="center"/>
              <w:rPr>
                <w:sz w:val="28"/>
                <w:szCs w:val="28"/>
              </w:rPr>
            </w:pPr>
          </w:p>
        </w:tc>
        <w:tc>
          <w:tcPr>
            <w:tcW w:w="748" w:type="pct"/>
          </w:tcPr>
          <w:p w14:paraId="70842007" w14:textId="77777777" w:rsidR="00A30110" w:rsidRPr="00A07EE6" w:rsidRDefault="00A30110" w:rsidP="00A30110">
            <w:pPr>
              <w:spacing w:before="120" w:after="0" w:line="240" w:lineRule="auto"/>
              <w:jc w:val="center"/>
              <w:rPr>
                <w:sz w:val="28"/>
                <w:szCs w:val="28"/>
                <w:lang w:val="en-AU"/>
              </w:rPr>
            </w:pPr>
            <w:r w:rsidRPr="00A07EE6">
              <w:rPr>
                <w:sz w:val="28"/>
                <w:szCs w:val="28"/>
              </w:rPr>
              <w:t>16,32</w:t>
            </w:r>
          </w:p>
        </w:tc>
        <w:tc>
          <w:tcPr>
            <w:tcW w:w="748" w:type="pct"/>
          </w:tcPr>
          <w:p w14:paraId="17CD92D3" w14:textId="77777777" w:rsidR="00A30110" w:rsidRPr="00A07EE6" w:rsidRDefault="00A30110" w:rsidP="00A30110">
            <w:pPr>
              <w:spacing w:before="120" w:after="0" w:line="240" w:lineRule="auto"/>
              <w:jc w:val="center"/>
              <w:rPr>
                <w:sz w:val="28"/>
                <w:szCs w:val="28"/>
              </w:rPr>
            </w:pPr>
            <w:r w:rsidRPr="00A07EE6">
              <w:rPr>
                <w:sz w:val="28"/>
                <w:szCs w:val="28"/>
              </w:rPr>
              <w:t>35,91</w:t>
            </w:r>
          </w:p>
        </w:tc>
      </w:tr>
      <w:tr w:rsidR="00A30110" w:rsidRPr="00A07EE6" w14:paraId="03AE7ECB" w14:textId="77777777" w:rsidTr="00A30110">
        <w:trPr>
          <w:trHeight w:val="482"/>
        </w:trPr>
        <w:tc>
          <w:tcPr>
            <w:tcW w:w="998" w:type="pct"/>
            <w:vMerge w:val="restart"/>
            <w:vAlign w:val="center"/>
          </w:tcPr>
          <w:p w14:paraId="7132F38A" w14:textId="77777777" w:rsidR="00A30110" w:rsidRPr="00A07EE6" w:rsidRDefault="00A30110" w:rsidP="00A30110">
            <w:pPr>
              <w:spacing w:before="120" w:after="0" w:line="240" w:lineRule="auto"/>
              <w:rPr>
                <w:bCs/>
                <w:sz w:val="28"/>
                <w:szCs w:val="28"/>
              </w:rPr>
            </w:pPr>
            <w:r w:rsidRPr="00A07EE6">
              <w:rPr>
                <w:bCs/>
                <w:sz w:val="28"/>
                <w:szCs w:val="28"/>
              </w:rPr>
              <w:t>Phân nhóm bệnh</w:t>
            </w:r>
          </w:p>
        </w:tc>
        <w:tc>
          <w:tcPr>
            <w:tcW w:w="1007" w:type="pct"/>
            <w:vAlign w:val="center"/>
          </w:tcPr>
          <w:p w14:paraId="4AB5D710" w14:textId="77777777" w:rsidR="00A30110" w:rsidRPr="00A07EE6" w:rsidRDefault="00A30110" w:rsidP="00A30110">
            <w:pPr>
              <w:spacing w:before="120" w:after="0" w:line="240" w:lineRule="auto"/>
              <w:rPr>
                <w:bCs/>
                <w:sz w:val="28"/>
                <w:szCs w:val="28"/>
              </w:rPr>
            </w:pPr>
            <w:r w:rsidRPr="00A07EE6">
              <w:rPr>
                <w:bCs/>
                <w:sz w:val="28"/>
                <w:szCs w:val="28"/>
              </w:rPr>
              <w:t>A</w:t>
            </w:r>
          </w:p>
        </w:tc>
        <w:tc>
          <w:tcPr>
            <w:tcW w:w="748" w:type="pct"/>
            <w:vAlign w:val="center"/>
          </w:tcPr>
          <w:p w14:paraId="3D086A3D"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Align w:val="center"/>
          </w:tcPr>
          <w:p w14:paraId="06E06F72"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Align w:val="center"/>
          </w:tcPr>
          <w:p w14:paraId="6B200E40"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c>
          <w:tcPr>
            <w:tcW w:w="748" w:type="pct"/>
            <w:vAlign w:val="center"/>
          </w:tcPr>
          <w:p w14:paraId="47CFA30A"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w:t>
            </w:r>
          </w:p>
        </w:tc>
      </w:tr>
      <w:tr w:rsidR="00A30110" w:rsidRPr="00A07EE6" w14:paraId="5F2A5E5E" w14:textId="77777777" w:rsidTr="00A30110">
        <w:trPr>
          <w:trHeight w:val="482"/>
        </w:trPr>
        <w:tc>
          <w:tcPr>
            <w:tcW w:w="998" w:type="pct"/>
            <w:vMerge/>
            <w:vAlign w:val="center"/>
          </w:tcPr>
          <w:p w14:paraId="5842E226" w14:textId="77777777" w:rsidR="00A30110" w:rsidRPr="00A07EE6" w:rsidRDefault="00A30110" w:rsidP="00A30110">
            <w:pPr>
              <w:spacing w:before="120" w:after="0" w:line="240" w:lineRule="auto"/>
              <w:rPr>
                <w:bCs/>
                <w:sz w:val="28"/>
                <w:szCs w:val="28"/>
              </w:rPr>
            </w:pPr>
          </w:p>
        </w:tc>
        <w:tc>
          <w:tcPr>
            <w:tcW w:w="1007" w:type="pct"/>
            <w:vAlign w:val="center"/>
          </w:tcPr>
          <w:p w14:paraId="18EAB2AF" w14:textId="77777777" w:rsidR="00A30110" w:rsidRPr="00A07EE6" w:rsidRDefault="00A30110" w:rsidP="00A30110">
            <w:pPr>
              <w:spacing w:before="120" w:after="0" w:line="240" w:lineRule="auto"/>
              <w:rPr>
                <w:bCs/>
                <w:sz w:val="28"/>
                <w:szCs w:val="28"/>
              </w:rPr>
            </w:pPr>
            <w:r w:rsidRPr="00A07EE6">
              <w:rPr>
                <w:bCs/>
                <w:sz w:val="28"/>
                <w:szCs w:val="28"/>
              </w:rPr>
              <w:t>B</w:t>
            </w:r>
          </w:p>
        </w:tc>
        <w:tc>
          <w:tcPr>
            <w:tcW w:w="748" w:type="pct"/>
            <w:vAlign w:val="center"/>
          </w:tcPr>
          <w:p w14:paraId="7ED5A61B" w14:textId="77777777" w:rsidR="00A30110" w:rsidRPr="00A07EE6" w:rsidRDefault="00A30110" w:rsidP="00A30110">
            <w:pPr>
              <w:spacing w:before="120" w:after="0" w:line="240" w:lineRule="auto"/>
              <w:jc w:val="center"/>
              <w:rPr>
                <w:sz w:val="28"/>
                <w:szCs w:val="28"/>
                <w:lang w:val="en-AU"/>
              </w:rPr>
            </w:pPr>
            <w:r w:rsidRPr="00A07EE6">
              <w:rPr>
                <w:sz w:val="28"/>
                <w:szCs w:val="28"/>
                <w:lang w:val="en-AU"/>
              </w:rPr>
              <w:t>33,29</w:t>
            </w:r>
          </w:p>
        </w:tc>
        <w:tc>
          <w:tcPr>
            <w:tcW w:w="748" w:type="pct"/>
            <w:vAlign w:val="center"/>
          </w:tcPr>
          <w:p w14:paraId="65526566" w14:textId="77777777" w:rsidR="00A30110" w:rsidRPr="00A07EE6" w:rsidRDefault="00A30110" w:rsidP="00A30110">
            <w:pPr>
              <w:spacing w:before="120" w:after="0" w:line="240" w:lineRule="auto"/>
              <w:jc w:val="center"/>
              <w:rPr>
                <w:sz w:val="28"/>
                <w:szCs w:val="28"/>
              </w:rPr>
            </w:pPr>
            <w:r w:rsidRPr="00A07EE6">
              <w:rPr>
                <w:b/>
                <w:bCs/>
                <w:sz w:val="28"/>
                <w:szCs w:val="28"/>
              </w:rPr>
              <w:t>&lt; 0,001</w:t>
            </w:r>
          </w:p>
        </w:tc>
        <w:tc>
          <w:tcPr>
            <w:tcW w:w="748" w:type="pct"/>
          </w:tcPr>
          <w:p w14:paraId="2508E32E" w14:textId="77777777" w:rsidR="00A30110" w:rsidRPr="00A07EE6" w:rsidRDefault="00A30110" w:rsidP="00A30110">
            <w:pPr>
              <w:spacing w:before="120" w:after="0" w:line="240" w:lineRule="auto"/>
              <w:jc w:val="center"/>
              <w:rPr>
                <w:sz w:val="28"/>
                <w:szCs w:val="28"/>
                <w:lang w:val="en-AU"/>
              </w:rPr>
            </w:pPr>
            <w:r w:rsidRPr="00A07EE6">
              <w:rPr>
                <w:sz w:val="28"/>
                <w:szCs w:val="28"/>
              </w:rPr>
              <w:t>23,55</w:t>
            </w:r>
          </w:p>
        </w:tc>
        <w:tc>
          <w:tcPr>
            <w:tcW w:w="748" w:type="pct"/>
          </w:tcPr>
          <w:p w14:paraId="61002F7B" w14:textId="77777777" w:rsidR="00A30110" w:rsidRPr="00A07EE6" w:rsidRDefault="00A30110" w:rsidP="00A30110">
            <w:pPr>
              <w:spacing w:before="120" w:after="0" w:line="240" w:lineRule="auto"/>
              <w:jc w:val="center"/>
              <w:rPr>
                <w:sz w:val="28"/>
                <w:szCs w:val="28"/>
              </w:rPr>
            </w:pPr>
            <w:r w:rsidRPr="00A07EE6">
              <w:rPr>
                <w:sz w:val="28"/>
                <w:szCs w:val="28"/>
              </w:rPr>
              <w:t>43,03</w:t>
            </w:r>
          </w:p>
        </w:tc>
      </w:tr>
      <w:tr w:rsidR="00A30110" w:rsidRPr="00A07EE6" w14:paraId="7B295FC6" w14:textId="77777777" w:rsidTr="00A30110">
        <w:trPr>
          <w:trHeight w:val="482"/>
        </w:trPr>
        <w:tc>
          <w:tcPr>
            <w:tcW w:w="998" w:type="pct"/>
            <w:vMerge/>
            <w:vAlign w:val="center"/>
          </w:tcPr>
          <w:p w14:paraId="7773306F" w14:textId="77777777" w:rsidR="00A30110" w:rsidRPr="00A07EE6" w:rsidRDefault="00A30110" w:rsidP="00A30110">
            <w:pPr>
              <w:spacing w:before="120" w:after="0" w:line="240" w:lineRule="auto"/>
              <w:rPr>
                <w:bCs/>
                <w:sz w:val="28"/>
                <w:szCs w:val="28"/>
              </w:rPr>
            </w:pPr>
          </w:p>
        </w:tc>
        <w:tc>
          <w:tcPr>
            <w:tcW w:w="1007" w:type="pct"/>
            <w:vAlign w:val="center"/>
          </w:tcPr>
          <w:p w14:paraId="19160EEF" w14:textId="77777777" w:rsidR="00A30110" w:rsidRPr="00A07EE6" w:rsidRDefault="00A30110" w:rsidP="00A30110">
            <w:pPr>
              <w:spacing w:before="120" w:after="0" w:line="240" w:lineRule="auto"/>
              <w:rPr>
                <w:bCs/>
                <w:sz w:val="28"/>
                <w:szCs w:val="28"/>
              </w:rPr>
            </w:pPr>
            <w:r w:rsidRPr="00A07EE6">
              <w:rPr>
                <w:bCs/>
                <w:sz w:val="28"/>
                <w:szCs w:val="28"/>
              </w:rPr>
              <w:t>E</w:t>
            </w:r>
          </w:p>
        </w:tc>
        <w:tc>
          <w:tcPr>
            <w:tcW w:w="748" w:type="pct"/>
            <w:vAlign w:val="center"/>
          </w:tcPr>
          <w:p w14:paraId="7E479CFE" w14:textId="77777777" w:rsidR="00A30110" w:rsidRPr="00A07EE6" w:rsidRDefault="00A30110" w:rsidP="00A30110">
            <w:pPr>
              <w:spacing w:before="120" w:after="0" w:line="240" w:lineRule="auto"/>
              <w:jc w:val="center"/>
              <w:rPr>
                <w:sz w:val="28"/>
                <w:szCs w:val="28"/>
                <w:lang w:val="en-AU"/>
              </w:rPr>
            </w:pPr>
          </w:p>
        </w:tc>
        <w:tc>
          <w:tcPr>
            <w:tcW w:w="748" w:type="pct"/>
            <w:vAlign w:val="center"/>
          </w:tcPr>
          <w:p w14:paraId="1C5EC8FE" w14:textId="77777777" w:rsidR="00A30110" w:rsidRPr="00A07EE6" w:rsidRDefault="00A30110" w:rsidP="00A30110">
            <w:pPr>
              <w:spacing w:before="120" w:after="0" w:line="240" w:lineRule="auto"/>
              <w:jc w:val="center"/>
              <w:rPr>
                <w:sz w:val="28"/>
                <w:szCs w:val="28"/>
              </w:rPr>
            </w:pPr>
          </w:p>
        </w:tc>
        <w:tc>
          <w:tcPr>
            <w:tcW w:w="748" w:type="pct"/>
          </w:tcPr>
          <w:p w14:paraId="7B51708B" w14:textId="77777777" w:rsidR="00A30110" w:rsidRPr="00A07EE6" w:rsidRDefault="00A30110" w:rsidP="00A30110">
            <w:pPr>
              <w:spacing w:before="120" w:after="0" w:line="240" w:lineRule="auto"/>
              <w:jc w:val="center"/>
              <w:rPr>
                <w:sz w:val="28"/>
                <w:szCs w:val="28"/>
                <w:lang w:val="en-AU"/>
              </w:rPr>
            </w:pPr>
          </w:p>
        </w:tc>
        <w:tc>
          <w:tcPr>
            <w:tcW w:w="748" w:type="pct"/>
          </w:tcPr>
          <w:p w14:paraId="7E576E24" w14:textId="77777777" w:rsidR="00A30110" w:rsidRPr="00A07EE6" w:rsidRDefault="00A30110" w:rsidP="00A30110">
            <w:pPr>
              <w:spacing w:before="120" w:after="0" w:line="240" w:lineRule="auto"/>
              <w:jc w:val="center"/>
              <w:rPr>
                <w:sz w:val="28"/>
                <w:szCs w:val="28"/>
              </w:rPr>
            </w:pPr>
          </w:p>
        </w:tc>
      </w:tr>
    </w:tbl>
    <w:p w14:paraId="7D4C2324"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6CED11CA" w14:textId="652B970A" w:rsidR="00A30110" w:rsidRPr="00A07EE6" w:rsidRDefault="00A30110" w:rsidP="00A30110">
      <w:pPr>
        <w:spacing w:after="0" w:line="360" w:lineRule="auto"/>
        <w:ind w:firstLine="720"/>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 xml:space="preserve">Phân tích hồi quy tuyến tính đa biến cho thấy có mối liên quan có ý nghĩa thống kê giữa nồng độ MMP-2 huyết tương sau đợt cấp </w:t>
      </w:r>
      <w:r>
        <w:rPr>
          <w:rFonts w:eastAsia="Aptos" w:cs="Times New Roman"/>
          <w:spacing w:val="-4"/>
          <w:kern w:val="3"/>
          <w:sz w:val="28"/>
          <w:szCs w:val="28"/>
          <w:shd w:val="clear" w:color="auto" w:fill="FFFFFF"/>
        </w:rPr>
        <w:t xml:space="preserve">với </w:t>
      </w:r>
      <w:r w:rsidRPr="00A07EE6">
        <w:rPr>
          <w:rFonts w:eastAsia="Aptos" w:cs="Times New Roman"/>
          <w:spacing w:val="-4"/>
          <w:kern w:val="3"/>
          <w:sz w:val="28"/>
          <w:szCs w:val="28"/>
          <w:shd w:val="clear" w:color="auto" w:fill="FFFFFF"/>
        </w:rPr>
        <w:t xml:space="preserve">mức độ tắc nghẽn, số đợt cấp/năm, thời gian </w:t>
      </w:r>
      <w:r w:rsidR="00295EF4">
        <w:rPr>
          <w:rFonts w:eastAsia="Aptos" w:cs="Times New Roman"/>
          <w:spacing w:val="-4"/>
          <w:kern w:val="3"/>
          <w:sz w:val="28"/>
          <w:szCs w:val="28"/>
          <w:shd w:val="clear" w:color="auto" w:fill="FFFFFF"/>
        </w:rPr>
        <w:t>biểu hiện bệnh</w:t>
      </w:r>
      <w:r w:rsidRPr="00A07EE6">
        <w:rPr>
          <w:rFonts w:eastAsia="Aptos" w:cs="Times New Roman"/>
          <w:spacing w:val="-4"/>
          <w:kern w:val="3"/>
          <w:sz w:val="28"/>
          <w:szCs w:val="28"/>
          <w:shd w:val="clear" w:color="auto" w:fill="FFFFFF"/>
        </w:rPr>
        <w:t>, mức độ khí thũng, thể bệnh, phân nhóm bệnh (p &lt; 0,05)</w:t>
      </w:r>
      <w:r>
        <w:rPr>
          <w:rFonts w:eastAsia="Aptos" w:cs="Times New Roman"/>
          <w:spacing w:val="-4"/>
          <w:kern w:val="3"/>
          <w:sz w:val="28"/>
          <w:szCs w:val="28"/>
          <w:shd w:val="clear" w:color="auto" w:fill="FFFFFF"/>
        </w:rPr>
        <w:t>:</w:t>
      </w:r>
    </w:p>
    <w:p w14:paraId="5DD05A02" w14:textId="77777777" w:rsidR="00A30110" w:rsidRPr="00A07EE6" w:rsidRDefault="00A30110" w:rsidP="00A30110">
      <w:pPr>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lastRenderedPageBreak/>
        <w:tab/>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MMP-2 huyết tương </w:t>
      </w:r>
      <w:r>
        <w:rPr>
          <w:rFonts w:eastAsia="Aptos" w:cs="Times New Roman"/>
          <w:spacing w:val="-4"/>
          <w:kern w:val="3"/>
          <w:sz w:val="28"/>
          <w:szCs w:val="28"/>
          <w:shd w:val="clear" w:color="auto" w:fill="FFFFFF"/>
        </w:rPr>
        <w:t xml:space="preserve">ở nhóm </w:t>
      </w:r>
      <w:r w:rsidRPr="00A07EE6">
        <w:rPr>
          <w:rFonts w:eastAsia="Aptos" w:cs="Times New Roman"/>
          <w:spacing w:val="-4"/>
          <w:kern w:val="3"/>
          <w:sz w:val="28"/>
          <w:szCs w:val="28"/>
          <w:shd w:val="clear" w:color="auto" w:fill="FFFFFF"/>
        </w:rPr>
        <w:t xml:space="preserve">BN có mức độ tắc nghẽn trung bình, nặng và rất nặng sau đợt cấp thấp hơn so với </w:t>
      </w:r>
      <w:r>
        <w:rPr>
          <w:rFonts w:eastAsia="Aptos" w:cs="Times New Roman"/>
          <w:spacing w:val="-4"/>
          <w:kern w:val="3"/>
          <w:sz w:val="28"/>
          <w:szCs w:val="28"/>
          <w:shd w:val="clear" w:color="auto" w:fill="FFFFFF"/>
        </w:rPr>
        <w:t xml:space="preserve">nhóm </w:t>
      </w:r>
      <w:r w:rsidRPr="00A07EE6">
        <w:rPr>
          <w:rFonts w:eastAsia="Aptos" w:cs="Times New Roman"/>
          <w:spacing w:val="-4"/>
          <w:kern w:val="3"/>
          <w:sz w:val="28"/>
          <w:szCs w:val="28"/>
          <w:shd w:val="clear" w:color="auto" w:fill="FFFFFF"/>
        </w:rPr>
        <w:t>BN có mức độ tắc nghẽn nhẹ.</w:t>
      </w:r>
    </w:p>
    <w:p w14:paraId="1D19E0A9" w14:textId="77777777" w:rsidR="00A30110" w:rsidRPr="00A07EE6" w:rsidRDefault="00A30110" w:rsidP="00A30110">
      <w:pPr>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MMP-2 huyết tương sau đợt cấp </w:t>
      </w:r>
      <w:r>
        <w:rPr>
          <w:rFonts w:eastAsia="Aptos" w:cs="Times New Roman"/>
          <w:spacing w:val="-4"/>
          <w:kern w:val="3"/>
          <w:sz w:val="28"/>
          <w:szCs w:val="28"/>
          <w:shd w:val="clear" w:color="auto" w:fill="FFFFFF"/>
        </w:rPr>
        <w:t xml:space="preserve">ở nhóm </w:t>
      </w:r>
      <w:r w:rsidRPr="00A07EE6">
        <w:rPr>
          <w:rFonts w:eastAsia="Aptos" w:cs="Times New Roman"/>
          <w:spacing w:val="-4"/>
          <w:kern w:val="3"/>
          <w:sz w:val="28"/>
          <w:szCs w:val="28"/>
          <w:shd w:val="clear" w:color="auto" w:fill="FFFFFF"/>
        </w:rPr>
        <w:t xml:space="preserve">BN có nhiều đợt cấp cao hơn so với </w:t>
      </w:r>
      <w:r>
        <w:rPr>
          <w:rFonts w:eastAsia="Aptos" w:cs="Times New Roman"/>
          <w:spacing w:val="-4"/>
          <w:kern w:val="3"/>
          <w:sz w:val="28"/>
          <w:szCs w:val="28"/>
          <w:shd w:val="clear" w:color="auto" w:fill="FFFFFF"/>
        </w:rPr>
        <w:t xml:space="preserve">nhóm </w:t>
      </w:r>
      <w:r w:rsidRPr="00A07EE6">
        <w:rPr>
          <w:rFonts w:eastAsia="Aptos" w:cs="Times New Roman"/>
          <w:spacing w:val="-4"/>
          <w:kern w:val="3"/>
          <w:sz w:val="28"/>
          <w:szCs w:val="28"/>
          <w:shd w:val="clear" w:color="auto" w:fill="FFFFFF"/>
        </w:rPr>
        <w:t>BN có ít đợt cấp</w:t>
      </w:r>
    </w:p>
    <w:p w14:paraId="04CC7662" w14:textId="006DC9F8" w:rsidR="00A30110" w:rsidRPr="00A07EE6" w:rsidRDefault="00A30110" w:rsidP="00A30110">
      <w:pPr>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MMP-2 huyết tương sau đợt cấp </w:t>
      </w:r>
      <w:r>
        <w:rPr>
          <w:rFonts w:eastAsia="Aptos" w:cs="Times New Roman"/>
          <w:spacing w:val="-4"/>
          <w:kern w:val="3"/>
          <w:sz w:val="28"/>
          <w:szCs w:val="28"/>
          <w:shd w:val="clear" w:color="auto" w:fill="FFFFFF"/>
        </w:rPr>
        <w:t xml:space="preserve">ở nhóm </w:t>
      </w:r>
      <w:r w:rsidRPr="00A07EE6">
        <w:rPr>
          <w:rFonts w:eastAsia="Aptos" w:cs="Times New Roman"/>
          <w:spacing w:val="-4"/>
          <w:kern w:val="3"/>
          <w:sz w:val="28"/>
          <w:szCs w:val="28"/>
          <w:shd w:val="clear" w:color="auto" w:fill="FFFFFF"/>
        </w:rPr>
        <w:t xml:space="preserve">BN có thời gian </w:t>
      </w:r>
      <w:r w:rsidR="00295EF4">
        <w:rPr>
          <w:rFonts w:eastAsia="Aptos" w:cs="Times New Roman"/>
          <w:spacing w:val="-4"/>
          <w:kern w:val="3"/>
          <w:sz w:val="28"/>
          <w:szCs w:val="28"/>
          <w:shd w:val="clear" w:color="auto" w:fill="FFFFFF"/>
        </w:rPr>
        <w:t>biểu hiện bệnh</w:t>
      </w:r>
      <w:r w:rsidRPr="00A07EE6">
        <w:rPr>
          <w:rFonts w:eastAsia="Aptos" w:cs="Times New Roman"/>
          <w:spacing w:val="-4"/>
          <w:kern w:val="3"/>
          <w:sz w:val="28"/>
          <w:szCs w:val="28"/>
          <w:shd w:val="clear" w:color="auto" w:fill="FFFFFF"/>
        </w:rPr>
        <w:t xml:space="preserve"> 5 - &lt; 10 năm, </w:t>
      </w:r>
      <w:r w:rsidRPr="00A07EE6">
        <w:rPr>
          <w:rFonts w:cs="Times New Roman"/>
          <w:sz w:val="28"/>
          <w:szCs w:val="28"/>
        </w:rPr>
        <w:t>≥10 năm</w:t>
      </w:r>
      <w:r w:rsidRPr="00A07EE6">
        <w:rPr>
          <w:rFonts w:eastAsia="Aptos" w:cs="Times New Roman"/>
          <w:spacing w:val="-4"/>
          <w:kern w:val="3"/>
          <w:sz w:val="28"/>
          <w:szCs w:val="28"/>
          <w:shd w:val="clear" w:color="auto" w:fill="FFFFFF"/>
        </w:rPr>
        <w:t xml:space="preserve"> cao hơn so với </w:t>
      </w:r>
      <w:r>
        <w:rPr>
          <w:rFonts w:eastAsia="Aptos" w:cs="Times New Roman"/>
          <w:spacing w:val="-4"/>
          <w:kern w:val="3"/>
          <w:sz w:val="28"/>
          <w:szCs w:val="28"/>
          <w:shd w:val="clear" w:color="auto" w:fill="FFFFFF"/>
        </w:rPr>
        <w:t xml:space="preserve">nhóm </w:t>
      </w:r>
      <w:r w:rsidRPr="00A07EE6">
        <w:rPr>
          <w:rFonts w:eastAsia="Aptos" w:cs="Times New Roman"/>
          <w:spacing w:val="-4"/>
          <w:kern w:val="3"/>
          <w:sz w:val="28"/>
          <w:szCs w:val="28"/>
          <w:shd w:val="clear" w:color="auto" w:fill="FFFFFF"/>
        </w:rPr>
        <w:t xml:space="preserve">BN có thời gian </w:t>
      </w:r>
      <w:r w:rsidR="00295EF4">
        <w:rPr>
          <w:rFonts w:eastAsia="Aptos" w:cs="Times New Roman"/>
          <w:spacing w:val="-4"/>
          <w:kern w:val="3"/>
          <w:sz w:val="28"/>
          <w:szCs w:val="28"/>
          <w:shd w:val="clear" w:color="auto" w:fill="FFFFFF"/>
        </w:rPr>
        <w:t>biểu hiện bệnh</w:t>
      </w:r>
      <w:r w:rsidRPr="00A07EE6">
        <w:rPr>
          <w:rFonts w:eastAsia="Aptos" w:cs="Times New Roman"/>
          <w:spacing w:val="-4"/>
          <w:kern w:val="3"/>
          <w:sz w:val="28"/>
          <w:szCs w:val="28"/>
          <w:shd w:val="clear" w:color="auto" w:fill="FFFFFF"/>
        </w:rPr>
        <w:t xml:space="preserve"> &lt; 5 năm.</w:t>
      </w:r>
    </w:p>
    <w:p w14:paraId="32E64FEA" w14:textId="77777777" w:rsidR="00A30110" w:rsidRPr="00A07EE6" w:rsidRDefault="00A30110" w:rsidP="00A30110">
      <w:pPr>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ồng độ MMP-2 huyết tương sau đợt cấp</w:t>
      </w:r>
      <w:r>
        <w:rPr>
          <w:rFonts w:eastAsia="Aptos" w:cs="Times New Roman"/>
          <w:spacing w:val="-4"/>
          <w:kern w:val="3"/>
          <w:sz w:val="28"/>
          <w:szCs w:val="28"/>
          <w:shd w:val="clear" w:color="auto" w:fill="FFFFFF"/>
        </w:rPr>
        <w:t xml:space="preserve"> ở nhóm </w:t>
      </w:r>
      <w:r w:rsidRPr="00A07EE6">
        <w:rPr>
          <w:rFonts w:eastAsia="Aptos" w:cs="Times New Roman"/>
          <w:spacing w:val="-4"/>
          <w:kern w:val="3"/>
          <w:sz w:val="28"/>
          <w:szCs w:val="28"/>
          <w:shd w:val="clear" w:color="auto" w:fill="FFFFFF"/>
        </w:rPr>
        <w:t xml:space="preserve">BN có khí thũng mức độ trung bình </w:t>
      </w:r>
      <w:r>
        <w:rPr>
          <w:rFonts w:eastAsia="Aptos" w:cs="Times New Roman"/>
          <w:spacing w:val="-4"/>
          <w:kern w:val="3"/>
          <w:sz w:val="28"/>
          <w:szCs w:val="28"/>
          <w:shd w:val="clear" w:color="auto" w:fill="FFFFFF"/>
        </w:rPr>
        <w:t>và</w:t>
      </w:r>
      <w:r w:rsidRPr="00A07EE6">
        <w:rPr>
          <w:rFonts w:eastAsia="Aptos" w:cs="Times New Roman"/>
          <w:spacing w:val="-4"/>
          <w:kern w:val="3"/>
          <w:sz w:val="28"/>
          <w:szCs w:val="28"/>
          <w:shd w:val="clear" w:color="auto" w:fill="FFFFFF"/>
        </w:rPr>
        <w:t xml:space="preserve"> nặng cao hơn so với </w:t>
      </w:r>
      <w:r>
        <w:rPr>
          <w:rFonts w:eastAsia="Aptos" w:cs="Times New Roman"/>
          <w:spacing w:val="-4"/>
          <w:kern w:val="3"/>
          <w:sz w:val="28"/>
          <w:szCs w:val="28"/>
          <w:shd w:val="clear" w:color="auto" w:fill="FFFFFF"/>
        </w:rPr>
        <w:t xml:space="preserve">nhóm </w:t>
      </w:r>
      <w:r w:rsidRPr="00A07EE6">
        <w:rPr>
          <w:rFonts w:eastAsia="Aptos" w:cs="Times New Roman"/>
          <w:spacing w:val="-4"/>
          <w:kern w:val="3"/>
          <w:sz w:val="28"/>
          <w:szCs w:val="28"/>
          <w:shd w:val="clear" w:color="auto" w:fill="FFFFFF"/>
        </w:rPr>
        <w:t>BN có mức độ khí thũng nhẹ.</w:t>
      </w:r>
    </w:p>
    <w:p w14:paraId="48949455" w14:textId="77777777" w:rsidR="00A30110" w:rsidRPr="00A07EE6" w:rsidRDefault="00A30110" w:rsidP="00A30110">
      <w:pPr>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ồng độ MMP-2 huyết tương sau đợt cấp</w:t>
      </w:r>
      <w:r>
        <w:rPr>
          <w:rFonts w:eastAsia="Aptos" w:cs="Times New Roman"/>
          <w:spacing w:val="-4"/>
          <w:kern w:val="3"/>
          <w:sz w:val="28"/>
          <w:szCs w:val="28"/>
          <w:shd w:val="clear" w:color="auto" w:fill="FFFFFF"/>
        </w:rPr>
        <w:t xml:space="preserve"> ở nhóm </w:t>
      </w:r>
      <w:r w:rsidRPr="00A07EE6">
        <w:rPr>
          <w:rFonts w:eastAsia="Aptos" w:cs="Times New Roman"/>
          <w:spacing w:val="-4"/>
          <w:kern w:val="3"/>
          <w:sz w:val="28"/>
          <w:szCs w:val="28"/>
          <w:shd w:val="clear" w:color="auto" w:fill="FFFFFF"/>
        </w:rPr>
        <w:t xml:space="preserve">BN có thể bệnh hỗn hợp cao hơn </w:t>
      </w:r>
      <w:r>
        <w:rPr>
          <w:rFonts w:eastAsia="Aptos" w:cs="Times New Roman"/>
          <w:spacing w:val="-4"/>
          <w:kern w:val="3"/>
          <w:sz w:val="28"/>
          <w:szCs w:val="28"/>
          <w:shd w:val="clear" w:color="auto" w:fill="FFFFFF"/>
        </w:rPr>
        <w:t>s</w:t>
      </w:r>
      <w:r w:rsidRPr="00A07EE6">
        <w:rPr>
          <w:rFonts w:eastAsia="Aptos" w:cs="Times New Roman"/>
          <w:spacing w:val="-4"/>
          <w:kern w:val="3"/>
          <w:sz w:val="28"/>
          <w:szCs w:val="28"/>
          <w:shd w:val="clear" w:color="auto" w:fill="FFFFFF"/>
        </w:rPr>
        <w:t xml:space="preserve">o với </w:t>
      </w:r>
      <w:r>
        <w:rPr>
          <w:rFonts w:eastAsia="Aptos" w:cs="Times New Roman"/>
          <w:spacing w:val="-4"/>
          <w:kern w:val="3"/>
          <w:sz w:val="28"/>
          <w:szCs w:val="28"/>
          <w:shd w:val="clear" w:color="auto" w:fill="FFFFFF"/>
        </w:rPr>
        <w:t xml:space="preserve">nhóm </w:t>
      </w:r>
      <w:r w:rsidRPr="00A07EE6">
        <w:rPr>
          <w:rFonts w:eastAsia="Aptos" w:cs="Times New Roman"/>
          <w:spacing w:val="-4"/>
          <w:kern w:val="3"/>
          <w:sz w:val="28"/>
          <w:szCs w:val="28"/>
          <w:shd w:val="clear" w:color="auto" w:fill="FFFFFF"/>
        </w:rPr>
        <w:t>BN thể bệnh BB.</w:t>
      </w:r>
    </w:p>
    <w:p w14:paraId="6300A3FE" w14:textId="59AAC2A8" w:rsidR="00A30110" w:rsidRPr="00A07EE6" w:rsidRDefault="00A30110" w:rsidP="00880FF7">
      <w:pPr>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MMP-2 huyết tương sau đợt cấp </w:t>
      </w:r>
      <w:r>
        <w:rPr>
          <w:rFonts w:eastAsia="Aptos" w:cs="Times New Roman"/>
          <w:spacing w:val="-4"/>
          <w:kern w:val="3"/>
          <w:sz w:val="28"/>
          <w:szCs w:val="28"/>
          <w:shd w:val="clear" w:color="auto" w:fill="FFFFFF"/>
        </w:rPr>
        <w:t xml:space="preserve">ở nhóm </w:t>
      </w:r>
      <w:r w:rsidRPr="00A07EE6">
        <w:rPr>
          <w:rFonts w:eastAsia="Aptos" w:cs="Times New Roman"/>
          <w:spacing w:val="-4"/>
          <w:kern w:val="3"/>
          <w:sz w:val="28"/>
          <w:szCs w:val="28"/>
          <w:shd w:val="clear" w:color="auto" w:fill="FFFFFF"/>
        </w:rPr>
        <w:t>BN có phân nhóm B cao hơn so với</w:t>
      </w:r>
      <w:r>
        <w:rPr>
          <w:rFonts w:eastAsia="Aptos" w:cs="Times New Roman"/>
          <w:spacing w:val="-4"/>
          <w:kern w:val="3"/>
          <w:sz w:val="28"/>
          <w:szCs w:val="28"/>
          <w:shd w:val="clear" w:color="auto" w:fill="FFFFFF"/>
        </w:rPr>
        <w:t xml:space="preserve"> nhóm</w:t>
      </w:r>
      <w:r w:rsidRPr="00A07EE6">
        <w:rPr>
          <w:rFonts w:eastAsia="Aptos" w:cs="Times New Roman"/>
          <w:spacing w:val="-4"/>
          <w:kern w:val="3"/>
          <w:sz w:val="28"/>
          <w:szCs w:val="28"/>
          <w:shd w:val="clear" w:color="auto" w:fill="FFFFFF"/>
        </w:rPr>
        <w:t xml:space="preserve"> BN phân nhóm A.</w:t>
      </w:r>
    </w:p>
    <w:p w14:paraId="2AA041C8" w14:textId="77777777" w:rsidR="00A30110" w:rsidRPr="00A07EE6" w:rsidRDefault="00A30110" w:rsidP="00A30110">
      <w:pPr>
        <w:tabs>
          <w:tab w:val="left" w:pos="6540"/>
        </w:tabs>
        <w:spacing w:after="0" w:line="360" w:lineRule="auto"/>
        <w:jc w:val="both"/>
        <w:rPr>
          <w:rFonts w:eastAsia="Aptos" w:cs="Times New Roman"/>
          <w:spacing w:val="-4"/>
          <w:kern w:val="3"/>
          <w:sz w:val="28"/>
          <w:szCs w:val="28"/>
          <w:shd w:val="clear" w:color="auto" w:fill="FFFFFF"/>
        </w:rPr>
      </w:pPr>
    </w:p>
    <w:p w14:paraId="61086ED2" w14:textId="77777777" w:rsidR="00A30110" w:rsidRPr="00A07EE6" w:rsidRDefault="00A30110" w:rsidP="00A30110">
      <w:pPr>
        <w:spacing w:after="0" w:line="360" w:lineRule="auto"/>
        <w:jc w:val="both"/>
        <w:rPr>
          <w:rFonts w:eastAsia="Aptos" w:cs="Times New Roman"/>
          <w:spacing w:val="-4"/>
          <w:kern w:val="3"/>
          <w:sz w:val="28"/>
          <w:szCs w:val="28"/>
          <w:shd w:val="clear" w:color="auto" w:fill="FFFFFF"/>
        </w:rPr>
      </w:pPr>
    </w:p>
    <w:p w14:paraId="1B904DFA" w14:textId="77777777" w:rsidR="00A30110" w:rsidRPr="00A07EE6" w:rsidRDefault="00A30110" w:rsidP="00A30110">
      <w:pPr>
        <w:rPr>
          <w:rFonts w:eastAsia="Calibri" w:cs="Times New Roman"/>
          <w:i/>
          <w:color w:val="000000" w:themeColor="text1"/>
          <w:szCs w:val="24"/>
          <w:lang w:val="vi-VN"/>
        </w:rPr>
      </w:pPr>
      <w:r w:rsidRPr="00A07EE6">
        <w:rPr>
          <w:rFonts w:cs="Times New Roman"/>
        </w:rPr>
        <w:br w:type="page"/>
      </w:r>
    </w:p>
    <w:p w14:paraId="0A0C2194" w14:textId="77777777" w:rsidR="00A30110" w:rsidRPr="00A07EE6" w:rsidRDefault="00A30110" w:rsidP="00A30110">
      <w:pPr>
        <w:pStyle w:val="abang"/>
        <w:ind w:firstLine="720"/>
        <w:jc w:val="both"/>
      </w:pPr>
      <w:bookmarkStart w:id="283" w:name="_Toc218932864"/>
      <w:r w:rsidRPr="00A07EE6">
        <w:lastRenderedPageBreak/>
        <w:t>Bảng 3.</w:t>
      </w:r>
      <w:r w:rsidRPr="00A07EE6">
        <w:rPr>
          <w:lang w:val="en-US"/>
        </w:rPr>
        <w:t>40</w:t>
      </w:r>
      <w:r w:rsidRPr="00A07EE6">
        <w:t xml:space="preserve">. </w:t>
      </w:r>
      <w:r w:rsidRPr="00A07EE6">
        <w:rPr>
          <w:lang w:eastAsia="en-CA"/>
        </w:rPr>
        <w:t xml:space="preserve">Phân tích đa biến mối liên quan giữa nồng độ </w:t>
      </w:r>
      <w:r w:rsidRPr="00A07EE6">
        <w:t>MMP-9 huyết tương với một số đặc điểm lâm sàng, cận lâm sàng sau đợt cấp</w:t>
      </w:r>
      <w:bookmarkEnd w:id="2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6"/>
        <w:gridCol w:w="1529"/>
        <w:gridCol w:w="1556"/>
        <w:gridCol w:w="1212"/>
        <w:gridCol w:w="1415"/>
        <w:gridCol w:w="1312"/>
      </w:tblGrid>
      <w:tr w:rsidR="00A30110" w:rsidRPr="00A07EE6" w14:paraId="5CFC6F84" w14:textId="77777777" w:rsidTr="00A30110">
        <w:trPr>
          <w:cantSplit/>
        </w:trPr>
        <w:tc>
          <w:tcPr>
            <w:tcW w:w="1870" w:type="pct"/>
            <w:gridSpan w:val="2"/>
            <w:vMerge w:val="restart"/>
            <w:vAlign w:val="center"/>
          </w:tcPr>
          <w:p w14:paraId="0E70CF42" w14:textId="77777777" w:rsidR="00A30110" w:rsidRPr="00A07EE6" w:rsidRDefault="00A30110" w:rsidP="00A30110">
            <w:pPr>
              <w:spacing w:before="60" w:after="60"/>
              <w:jc w:val="center"/>
              <w:rPr>
                <w:b/>
                <w:bCs/>
                <w:sz w:val="28"/>
                <w:szCs w:val="28"/>
              </w:rPr>
            </w:pPr>
            <w:r w:rsidRPr="00A07EE6">
              <w:rPr>
                <w:b/>
                <w:bCs/>
                <w:sz w:val="28"/>
                <w:szCs w:val="28"/>
              </w:rPr>
              <w:t>Yếu tố</w:t>
            </w:r>
          </w:p>
        </w:tc>
        <w:tc>
          <w:tcPr>
            <w:tcW w:w="1576" w:type="pct"/>
            <w:gridSpan w:val="2"/>
            <w:vAlign w:val="center"/>
          </w:tcPr>
          <w:p w14:paraId="18CBDC10" w14:textId="77777777" w:rsidR="00A30110" w:rsidRPr="00A07EE6" w:rsidRDefault="00A30110" w:rsidP="00A30110">
            <w:pPr>
              <w:spacing w:before="60" w:after="60"/>
              <w:jc w:val="center"/>
              <w:rPr>
                <w:b/>
                <w:bCs/>
                <w:sz w:val="28"/>
                <w:szCs w:val="28"/>
              </w:rPr>
            </w:pPr>
            <w:r w:rsidRPr="00A07EE6">
              <w:rPr>
                <w:b/>
                <w:bCs/>
                <w:sz w:val="28"/>
                <w:szCs w:val="28"/>
              </w:rPr>
              <w:t>R</w:t>
            </w:r>
            <w:r w:rsidRPr="00A07EE6">
              <w:rPr>
                <w:b/>
                <w:bCs/>
                <w:sz w:val="28"/>
                <w:szCs w:val="28"/>
                <w:vertAlign w:val="superscript"/>
              </w:rPr>
              <w:t>2</w:t>
            </w:r>
            <w:r w:rsidRPr="00A07EE6">
              <w:rPr>
                <w:b/>
                <w:bCs/>
                <w:sz w:val="28"/>
                <w:szCs w:val="28"/>
              </w:rPr>
              <w:t xml:space="preserve"> hiệu chỉnh = 0,457</w:t>
            </w:r>
          </w:p>
        </w:tc>
        <w:tc>
          <w:tcPr>
            <w:tcW w:w="1554" w:type="pct"/>
            <w:gridSpan w:val="2"/>
            <w:vMerge w:val="restart"/>
            <w:vAlign w:val="center"/>
          </w:tcPr>
          <w:p w14:paraId="5FC6176B" w14:textId="77777777" w:rsidR="00A30110" w:rsidRPr="00A07EE6" w:rsidRDefault="00A30110" w:rsidP="00A30110">
            <w:pPr>
              <w:spacing w:before="60" w:after="60"/>
              <w:jc w:val="center"/>
              <w:rPr>
                <w:b/>
                <w:bCs/>
                <w:sz w:val="28"/>
                <w:szCs w:val="28"/>
              </w:rPr>
            </w:pPr>
            <w:r w:rsidRPr="00A07EE6">
              <w:rPr>
                <w:b/>
                <w:bCs/>
                <w:sz w:val="28"/>
                <w:szCs w:val="28"/>
              </w:rPr>
              <w:t>β</w:t>
            </w:r>
          </w:p>
          <w:p w14:paraId="4D7D5A42" w14:textId="77777777" w:rsidR="00A30110" w:rsidRPr="00A07EE6" w:rsidRDefault="00A30110" w:rsidP="00A30110">
            <w:pPr>
              <w:spacing w:before="60" w:after="60"/>
              <w:jc w:val="center"/>
              <w:rPr>
                <w:b/>
                <w:bCs/>
                <w:sz w:val="28"/>
                <w:szCs w:val="28"/>
              </w:rPr>
            </w:pPr>
            <w:r w:rsidRPr="00A07EE6">
              <w:rPr>
                <w:b/>
                <w:bCs/>
                <w:sz w:val="28"/>
                <w:szCs w:val="28"/>
              </w:rPr>
              <w:t>95% Conf. Interval</w:t>
            </w:r>
          </w:p>
        </w:tc>
      </w:tr>
      <w:tr w:rsidR="00A30110" w:rsidRPr="00A07EE6" w14:paraId="44A1E9DE" w14:textId="77777777" w:rsidTr="00A30110">
        <w:trPr>
          <w:cantSplit/>
        </w:trPr>
        <w:tc>
          <w:tcPr>
            <w:tcW w:w="1870" w:type="pct"/>
            <w:gridSpan w:val="2"/>
            <w:vMerge/>
            <w:vAlign w:val="center"/>
          </w:tcPr>
          <w:p w14:paraId="5B4EF71D" w14:textId="77777777" w:rsidR="00A30110" w:rsidRPr="00A07EE6" w:rsidRDefault="00A30110" w:rsidP="00A30110">
            <w:pPr>
              <w:spacing w:before="60" w:after="60"/>
              <w:jc w:val="center"/>
              <w:rPr>
                <w:b/>
                <w:bCs/>
                <w:sz w:val="28"/>
                <w:szCs w:val="28"/>
              </w:rPr>
            </w:pPr>
          </w:p>
        </w:tc>
        <w:tc>
          <w:tcPr>
            <w:tcW w:w="886" w:type="pct"/>
            <w:vAlign w:val="center"/>
          </w:tcPr>
          <w:p w14:paraId="7F6AFD68" w14:textId="77777777" w:rsidR="00A30110" w:rsidRPr="00A07EE6" w:rsidRDefault="00A30110" w:rsidP="00A30110">
            <w:pPr>
              <w:spacing w:before="60" w:after="60"/>
              <w:jc w:val="center"/>
              <w:rPr>
                <w:b/>
                <w:bCs/>
                <w:sz w:val="28"/>
                <w:szCs w:val="28"/>
              </w:rPr>
            </w:pPr>
            <w:r w:rsidRPr="00A07EE6">
              <w:rPr>
                <w:b/>
                <w:bCs/>
                <w:sz w:val="28"/>
                <w:szCs w:val="28"/>
              </w:rPr>
              <w:t>β</w:t>
            </w:r>
          </w:p>
        </w:tc>
        <w:tc>
          <w:tcPr>
            <w:tcW w:w="690" w:type="pct"/>
            <w:vAlign w:val="center"/>
          </w:tcPr>
          <w:p w14:paraId="468871DF" w14:textId="77777777" w:rsidR="00A30110" w:rsidRPr="00A07EE6" w:rsidRDefault="00A30110" w:rsidP="00A30110">
            <w:pPr>
              <w:spacing w:before="60" w:after="60"/>
              <w:jc w:val="center"/>
              <w:rPr>
                <w:b/>
                <w:bCs/>
                <w:sz w:val="28"/>
                <w:szCs w:val="28"/>
              </w:rPr>
            </w:pPr>
            <w:r w:rsidRPr="00A07EE6">
              <w:rPr>
                <w:b/>
                <w:bCs/>
                <w:sz w:val="28"/>
                <w:szCs w:val="28"/>
              </w:rPr>
              <w:t>p</w:t>
            </w:r>
          </w:p>
        </w:tc>
        <w:tc>
          <w:tcPr>
            <w:tcW w:w="1554" w:type="pct"/>
            <w:gridSpan w:val="2"/>
            <w:vMerge/>
            <w:vAlign w:val="center"/>
          </w:tcPr>
          <w:p w14:paraId="7B8551D9" w14:textId="77777777" w:rsidR="00A30110" w:rsidRPr="00A07EE6" w:rsidRDefault="00A30110" w:rsidP="00A30110">
            <w:pPr>
              <w:spacing w:before="60" w:after="60"/>
              <w:jc w:val="center"/>
              <w:rPr>
                <w:b/>
                <w:bCs/>
                <w:sz w:val="28"/>
                <w:szCs w:val="28"/>
                <w:lang w:val="en-AU"/>
              </w:rPr>
            </w:pPr>
          </w:p>
        </w:tc>
      </w:tr>
      <w:tr w:rsidR="00A30110" w:rsidRPr="00A07EE6" w14:paraId="6AE6AED5" w14:textId="77777777" w:rsidTr="00A30110">
        <w:trPr>
          <w:cantSplit/>
        </w:trPr>
        <w:tc>
          <w:tcPr>
            <w:tcW w:w="1000" w:type="pct"/>
            <w:vMerge w:val="restart"/>
            <w:vAlign w:val="center"/>
          </w:tcPr>
          <w:p w14:paraId="1295C331" w14:textId="77777777" w:rsidR="00A30110" w:rsidRPr="00A07EE6" w:rsidRDefault="00A30110" w:rsidP="00A30110">
            <w:pPr>
              <w:spacing w:before="60" w:after="60"/>
              <w:rPr>
                <w:bCs/>
                <w:sz w:val="28"/>
                <w:szCs w:val="28"/>
              </w:rPr>
            </w:pPr>
            <w:r w:rsidRPr="00A07EE6">
              <w:rPr>
                <w:bCs/>
                <w:sz w:val="28"/>
                <w:szCs w:val="28"/>
              </w:rPr>
              <w:t>Mức độ tắc nghẽn</w:t>
            </w:r>
          </w:p>
        </w:tc>
        <w:tc>
          <w:tcPr>
            <w:tcW w:w="871" w:type="pct"/>
            <w:vAlign w:val="center"/>
          </w:tcPr>
          <w:p w14:paraId="166DE49A" w14:textId="77777777" w:rsidR="00A30110" w:rsidRPr="00A07EE6" w:rsidRDefault="00A30110" w:rsidP="00A30110">
            <w:pPr>
              <w:spacing w:before="60" w:after="60"/>
              <w:rPr>
                <w:bCs/>
                <w:sz w:val="28"/>
                <w:szCs w:val="28"/>
              </w:rPr>
            </w:pPr>
            <w:r w:rsidRPr="00A07EE6">
              <w:rPr>
                <w:bCs/>
                <w:sz w:val="28"/>
                <w:szCs w:val="28"/>
              </w:rPr>
              <w:t>Nhẹ</w:t>
            </w:r>
          </w:p>
        </w:tc>
        <w:tc>
          <w:tcPr>
            <w:tcW w:w="886" w:type="pct"/>
            <w:vAlign w:val="center"/>
          </w:tcPr>
          <w:p w14:paraId="10E7AB75" w14:textId="77777777" w:rsidR="00A30110" w:rsidRPr="00A07EE6" w:rsidRDefault="00A30110" w:rsidP="00A30110">
            <w:pPr>
              <w:spacing w:before="60" w:after="60"/>
              <w:rPr>
                <w:sz w:val="28"/>
                <w:szCs w:val="28"/>
                <w:lang w:val="en-AU"/>
              </w:rPr>
            </w:pPr>
            <w:r w:rsidRPr="00A07EE6">
              <w:rPr>
                <w:sz w:val="28"/>
                <w:szCs w:val="28"/>
                <w:lang w:val="en-AU"/>
              </w:rPr>
              <w:t>-</w:t>
            </w:r>
          </w:p>
        </w:tc>
        <w:tc>
          <w:tcPr>
            <w:tcW w:w="690" w:type="pct"/>
            <w:vAlign w:val="center"/>
          </w:tcPr>
          <w:p w14:paraId="22A9743C" w14:textId="77777777" w:rsidR="00A30110" w:rsidRPr="00A07EE6" w:rsidRDefault="00A30110" w:rsidP="00A30110">
            <w:pPr>
              <w:spacing w:before="60" w:after="60"/>
              <w:rPr>
                <w:b/>
                <w:bCs/>
                <w:sz w:val="28"/>
                <w:szCs w:val="28"/>
              </w:rPr>
            </w:pPr>
            <w:r w:rsidRPr="00A07EE6">
              <w:rPr>
                <w:b/>
                <w:bCs/>
                <w:sz w:val="28"/>
                <w:szCs w:val="28"/>
              </w:rPr>
              <w:t>-</w:t>
            </w:r>
          </w:p>
        </w:tc>
        <w:tc>
          <w:tcPr>
            <w:tcW w:w="806" w:type="pct"/>
            <w:vAlign w:val="center"/>
          </w:tcPr>
          <w:p w14:paraId="59DCD545" w14:textId="77777777" w:rsidR="00A30110" w:rsidRPr="00A07EE6" w:rsidRDefault="00A30110" w:rsidP="00A30110">
            <w:pPr>
              <w:spacing w:before="60" w:after="60"/>
              <w:rPr>
                <w:sz w:val="28"/>
                <w:szCs w:val="28"/>
              </w:rPr>
            </w:pPr>
            <w:r w:rsidRPr="00A07EE6">
              <w:rPr>
                <w:sz w:val="28"/>
                <w:szCs w:val="28"/>
              </w:rPr>
              <w:t>-</w:t>
            </w:r>
          </w:p>
        </w:tc>
        <w:tc>
          <w:tcPr>
            <w:tcW w:w="748" w:type="pct"/>
            <w:vAlign w:val="center"/>
          </w:tcPr>
          <w:p w14:paraId="07EEB01B" w14:textId="77777777" w:rsidR="00A30110" w:rsidRPr="00A07EE6" w:rsidRDefault="00A30110" w:rsidP="00A30110">
            <w:pPr>
              <w:spacing w:before="60" w:after="60"/>
              <w:rPr>
                <w:b/>
                <w:bCs/>
                <w:sz w:val="28"/>
                <w:szCs w:val="28"/>
              </w:rPr>
            </w:pPr>
            <w:r w:rsidRPr="00A07EE6">
              <w:rPr>
                <w:b/>
                <w:bCs/>
                <w:sz w:val="28"/>
                <w:szCs w:val="28"/>
              </w:rPr>
              <w:t>-</w:t>
            </w:r>
          </w:p>
        </w:tc>
      </w:tr>
      <w:tr w:rsidR="00A30110" w:rsidRPr="00A07EE6" w14:paraId="505F519E" w14:textId="77777777" w:rsidTr="00A30110">
        <w:trPr>
          <w:cantSplit/>
        </w:trPr>
        <w:tc>
          <w:tcPr>
            <w:tcW w:w="1000" w:type="pct"/>
            <w:vMerge/>
            <w:vAlign w:val="center"/>
          </w:tcPr>
          <w:p w14:paraId="2ECE15F8" w14:textId="77777777" w:rsidR="00A30110" w:rsidRPr="00A07EE6" w:rsidRDefault="00A30110" w:rsidP="00A30110">
            <w:pPr>
              <w:spacing w:before="60" w:after="60"/>
              <w:rPr>
                <w:bCs/>
                <w:sz w:val="28"/>
                <w:szCs w:val="28"/>
              </w:rPr>
            </w:pPr>
          </w:p>
        </w:tc>
        <w:tc>
          <w:tcPr>
            <w:tcW w:w="871" w:type="pct"/>
            <w:vAlign w:val="center"/>
          </w:tcPr>
          <w:p w14:paraId="332D96D9" w14:textId="77777777" w:rsidR="00A30110" w:rsidRPr="00A07EE6" w:rsidRDefault="00A30110" w:rsidP="00A30110">
            <w:pPr>
              <w:spacing w:before="60" w:after="60"/>
              <w:rPr>
                <w:bCs/>
                <w:sz w:val="28"/>
                <w:szCs w:val="28"/>
              </w:rPr>
            </w:pPr>
            <w:r w:rsidRPr="00A07EE6">
              <w:rPr>
                <w:bCs/>
                <w:sz w:val="28"/>
                <w:szCs w:val="28"/>
              </w:rPr>
              <w:t>Trung bình</w:t>
            </w:r>
          </w:p>
        </w:tc>
        <w:tc>
          <w:tcPr>
            <w:tcW w:w="886" w:type="pct"/>
            <w:vAlign w:val="center"/>
          </w:tcPr>
          <w:p w14:paraId="7700CECE" w14:textId="77777777" w:rsidR="00A30110" w:rsidRPr="00A07EE6" w:rsidRDefault="00A30110" w:rsidP="00A30110">
            <w:pPr>
              <w:spacing w:before="60" w:after="60"/>
              <w:rPr>
                <w:sz w:val="28"/>
                <w:szCs w:val="28"/>
                <w:lang w:val="en-AU"/>
              </w:rPr>
            </w:pPr>
            <w:r w:rsidRPr="00A07EE6">
              <w:rPr>
                <w:sz w:val="28"/>
                <w:szCs w:val="28"/>
                <w:lang w:val="en-AU"/>
              </w:rPr>
              <w:t>107,59</w:t>
            </w:r>
          </w:p>
        </w:tc>
        <w:tc>
          <w:tcPr>
            <w:tcW w:w="690" w:type="pct"/>
            <w:vAlign w:val="center"/>
          </w:tcPr>
          <w:p w14:paraId="750ABC14" w14:textId="77777777" w:rsidR="00A30110" w:rsidRPr="00A07EE6" w:rsidRDefault="00A30110" w:rsidP="00A30110">
            <w:pPr>
              <w:spacing w:before="60" w:after="60"/>
              <w:rPr>
                <w:bCs/>
                <w:sz w:val="28"/>
                <w:szCs w:val="28"/>
              </w:rPr>
            </w:pPr>
            <w:r w:rsidRPr="00A07EE6">
              <w:rPr>
                <w:bCs/>
                <w:sz w:val="28"/>
                <w:szCs w:val="28"/>
              </w:rPr>
              <w:t>0,872</w:t>
            </w:r>
          </w:p>
        </w:tc>
        <w:tc>
          <w:tcPr>
            <w:tcW w:w="806" w:type="pct"/>
          </w:tcPr>
          <w:p w14:paraId="37DE4639" w14:textId="77777777" w:rsidR="00A30110" w:rsidRPr="00A07EE6" w:rsidRDefault="00A30110" w:rsidP="00A30110">
            <w:pPr>
              <w:spacing w:before="60" w:after="60"/>
              <w:rPr>
                <w:sz w:val="28"/>
                <w:szCs w:val="28"/>
              </w:rPr>
            </w:pPr>
            <w:r w:rsidRPr="00A07EE6">
              <w:rPr>
                <w:sz w:val="28"/>
                <w:szCs w:val="28"/>
              </w:rPr>
              <w:t>-1419,11</w:t>
            </w:r>
          </w:p>
        </w:tc>
        <w:tc>
          <w:tcPr>
            <w:tcW w:w="748" w:type="pct"/>
          </w:tcPr>
          <w:p w14:paraId="6538D564" w14:textId="77777777" w:rsidR="00A30110" w:rsidRPr="00A07EE6" w:rsidRDefault="00A30110" w:rsidP="00A30110">
            <w:pPr>
              <w:spacing w:before="60" w:after="60"/>
              <w:rPr>
                <w:b/>
                <w:bCs/>
                <w:sz w:val="28"/>
                <w:szCs w:val="28"/>
              </w:rPr>
            </w:pPr>
            <w:r w:rsidRPr="00A07EE6">
              <w:rPr>
                <w:sz w:val="28"/>
                <w:szCs w:val="28"/>
              </w:rPr>
              <w:t>1634,28</w:t>
            </w:r>
          </w:p>
        </w:tc>
      </w:tr>
      <w:tr w:rsidR="00A30110" w:rsidRPr="00A07EE6" w14:paraId="5A251986" w14:textId="77777777" w:rsidTr="00A30110">
        <w:trPr>
          <w:cantSplit/>
        </w:trPr>
        <w:tc>
          <w:tcPr>
            <w:tcW w:w="1000" w:type="pct"/>
            <w:vMerge/>
            <w:vAlign w:val="center"/>
          </w:tcPr>
          <w:p w14:paraId="73CAF0A3" w14:textId="77777777" w:rsidR="00A30110" w:rsidRPr="00A07EE6" w:rsidRDefault="00A30110" w:rsidP="00A30110">
            <w:pPr>
              <w:spacing w:before="60" w:after="60"/>
              <w:rPr>
                <w:bCs/>
                <w:sz w:val="28"/>
                <w:szCs w:val="28"/>
              </w:rPr>
            </w:pPr>
          </w:p>
        </w:tc>
        <w:tc>
          <w:tcPr>
            <w:tcW w:w="871" w:type="pct"/>
            <w:vAlign w:val="center"/>
          </w:tcPr>
          <w:p w14:paraId="4B7EA00A" w14:textId="77777777" w:rsidR="00A30110" w:rsidRPr="00A07EE6" w:rsidRDefault="00A30110" w:rsidP="00A30110">
            <w:pPr>
              <w:spacing w:before="60" w:after="60"/>
              <w:rPr>
                <w:bCs/>
                <w:sz w:val="28"/>
                <w:szCs w:val="28"/>
              </w:rPr>
            </w:pPr>
            <w:r w:rsidRPr="00A07EE6">
              <w:rPr>
                <w:bCs/>
                <w:sz w:val="28"/>
                <w:szCs w:val="28"/>
              </w:rPr>
              <w:t>Nặng</w:t>
            </w:r>
          </w:p>
        </w:tc>
        <w:tc>
          <w:tcPr>
            <w:tcW w:w="886" w:type="pct"/>
            <w:vAlign w:val="center"/>
          </w:tcPr>
          <w:p w14:paraId="53CE7F2A" w14:textId="77777777" w:rsidR="00A30110" w:rsidRPr="00A07EE6" w:rsidRDefault="00A30110" w:rsidP="00A30110">
            <w:pPr>
              <w:spacing w:before="60" w:after="60"/>
              <w:rPr>
                <w:sz w:val="28"/>
                <w:szCs w:val="28"/>
                <w:lang w:val="en-AU"/>
              </w:rPr>
            </w:pPr>
            <w:r w:rsidRPr="00A07EE6">
              <w:rPr>
                <w:sz w:val="28"/>
                <w:szCs w:val="28"/>
                <w:lang w:val="en-AU"/>
              </w:rPr>
              <w:t>337,42</w:t>
            </w:r>
          </w:p>
        </w:tc>
        <w:tc>
          <w:tcPr>
            <w:tcW w:w="690" w:type="pct"/>
            <w:vAlign w:val="center"/>
          </w:tcPr>
          <w:p w14:paraId="33F15ECD" w14:textId="77777777" w:rsidR="00A30110" w:rsidRPr="00A07EE6" w:rsidRDefault="00A30110" w:rsidP="00A30110">
            <w:pPr>
              <w:spacing w:before="60" w:after="60"/>
              <w:rPr>
                <w:bCs/>
                <w:sz w:val="28"/>
                <w:szCs w:val="28"/>
              </w:rPr>
            </w:pPr>
            <w:r w:rsidRPr="00A07EE6">
              <w:rPr>
                <w:bCs/>
                <w:sz w:val="28"/>
                <w:szCs w:val="28"/>
              </w:rPr>
              <w:t>0,626</w:t>
            </w:r>
          </w:p>
        </w:tc>
        <w:tc>
          <w:tcPr>
            <w:tcW w:w="806" w:type="pct"/>
          </w:tcPr>
          <w:p w14:paraId="4DCEB191" w14:textId="77777777" w:rsidR="00A30110" w:rsidRPr="00A07EE6" w:rsidRDefault="00A30110" w:rsidP="00A30110">
            <w:pPr>
              <w:spacing w:before="60" w:after="60"/>
              <w:rPr>
                <w:sz w:val="28"/>
                <w:szCs w:val="28"/>
              </w:rPr>
            </w:pPr>
            <w:r w:rsidRPr="00A07EE6">
              <w:rPr>
                <w:sz w:val="28"/>
                <w:szCs w:val="28"/>
              </w:rPr>
              <w:t>-1229,05</w:t>
            </w:r>
          </w:p>
        </w:tc>
        <w:tc>
          <w:tcPr>
            <w:tcW w:w="748" w:type="pct"/>
          </w:tcPr>
          <w:p w14:paraId="0D7EF261" w14:textId="77777777" w:rsidR="00A30110" w:rsidRPr="00A07EE6" w:rsidRDefault="00A30110" w:rsidP="00A30110">
            <w:pPr>
              <w:spacing w:before="60" w:after="60"/>
              <w:rPr>
                <w:b/>
                <w:bCs/>
                <w:sz w:val="28"/>
                <w:szCs w:val="28"/>
              </w:rPr>
            </w:pPr>
            <w:r w:rsidRPr="00A07EE6">
              <w:rPr>
                <w:sz w:val="28"/>
                <w:szCs w:val="28"/>
              </w:rPr>
              <w:t>1903,89</w:t>
            </w:r>
          </w:p>
        </w:tc>
      </w:tr>
      <w:tr w:rsidR="00A30110" w:rsidRPr="00A07EE6" w14:paraId="45ADB0B1" w14:textId="77777777" w:rsidTr="00A30110">
        <w:trPr>
          <w:cantSplit/>
        </w:trPr>
        <w:tc>
          <w:tcPr>
            <w:tcW w:w="1000" w:type="pct"/>
            <w:vMerge/>
            <w:vAlign w:val="center"/>
          </w:tcPr>
          <w:p w14:paraId="5C5122EA" w14:textId="77777777" w:rsidR="00A30110" w:rsidRPr="00A07EE6" w:rsidRDefault="00A30110" w:rsidP="00A30110">
            <w:pPr>
              <w:spacing w:before="60" w:after="60"/>
              <w:rPr>
                <w:bCs/>
                <w:sz w:val="28"/>
                <w:szCs w:val="28"/>
              </w:rPr>
            </w:pPr>
          </w:p>
        </w:tc>
        <w:tc>
          <w:tcPr>
            <w:tcW w:w="871" w:type="pct"/>
            <w:vAlign w:val="center"/>
          </w:tcPr>
          <w:p w14:paraId="2FB540CD" w14:textId="77777777" w:rsidR="00A30110" w:rsidRPr="00A07EE6" w:rsidRDefault="00A30110" w:rsidP="00A30110">
            <w:pPr>
              <w:spacing w:before="60" w:after="60"/>
              <w:rPr>
                <w:bCs/>
                <w:sz w:val="28"/>
                <w:szCs w:val="28"/>
              </w:rPr>
            </w:pPr>
            <w:r w:rsidRPr="00A07EE6">
              <w:rPr>
                <w:bCs/>
                <w:sz w:val="28"/>
                <w:szCs w:val="28"/>
              </w:rPr>
              <w:t>Rất nặng</w:t>
            </w:r>
          </w:p>
        </w:tc>
        <w:tc>
          <w:tcPr>
            <w:tcW w:w="886" w:type="pct"/>
            <w:vAlign w:val="center"/>
          </w:tcPr>
          <w:p w14:paraId="5783D17D" w14:textId="77777777" w:rsidR="00A30110" w:rsidRPr="00A07EE6" w:rsidRDefault="00A30110" w:rsidP="00A30110">
            <w:pPr>
              <w:spacing w:before="60" w:after="60"/>
              <w:jc w:val="center"/>
              <w:rPr>
                <w:sz w:val="28"/>
                <w:szCs w:val="28"/>
                <w:lang w:val="en-AU"/>
              </w:rPr>
            </w:pPr>
            <w:r w:rsidRPr="00A07EE6">
              <w:rPr>
                <w:sz w:val="28"/>
                <w:szCs w:val="28"/>
                <w:lang w:val="en-AU"/>
              </w:rPr>
              <w:t>338,48</w:t>
            </w:r>
          </w:p>
        </w:tc>
        <w:tc>
          <w:tcPr>
            <w:tcW w:w="690" w:type="pct"/>
            <w:vAlign w:val="center"/>
          </w:tcPr>
          <w:p w14:paraId="77087A27" w14:textId="77777777" w:rsidR="00A30110" w:rsidRPr="00A07EE6" w:rsidRDefault="00A30110" w:rsidP="00A30110">
            <w:pPr>
              <w:spacing w:before="60" w:after="60"/>
              <w:jc w:val="center"/>
              <w:rPr>
                <w:sz w:val="28"/>
                <w:szCs w:val="28"/>
              </w:rPr>
            </w:pPr>
            <w:r w:rsidRPr="00A07EE6">
              <w:rPr>
                <w:sz w:val="28"/>
                <w:szCs w:val="28"/>
              </w:rPr>
              <w:t>0,656</w:t>
            </w:r>
          </w:p>
        </w:tc>
        <w:tc>
          <w:tcPr>
            <w:tcW w:w="806" w:type="pct"/>
          </w:tcPr>
          <w:p w14:paraId="1B4330E4" w14:textId="77777777" w:rsidR="00A30110" w:rsidRPr="00A07EE6" w:rsidRDefault="00A30110" w:rsidP="00A30110">
            <w:pPr>
              <w:spacing w:before="60" w:after="60"/>
              <w:jc w:val="center"/>
              <w:rPr>
                <w:sz w:val="28"/>
                <w:szCs w:val="28"/>
              </w:rPr>
            </w:pPr>
            <w:r w:rsidRPr="00A07EE6">
              <w:rPr>
                <w:sz w:val="28"/>
                <w:szCs w:val="28"/>
              </w:rPr>
              <w:t>-1384,71</w:t>
            </w:r>
          </w:p>
        </w:tc>
        <w:tc>
          <w:tcPr>
            <w:tcW w:w="748" w:type="pct"/>
          </w:tcPr>
          <w:p w14:paraId="7BB76514" w14:textId="77777777" w:rsidR="00A30110" w:rsidRPr="00A07EE6" w:rsidRDefault="00A30110" w:rsidP="00A30110">
            <w:pPr>
              <w:spacing w:before="60" w:after="60"/>
              <w:jc w:val="center"/>
              <w:rPr>
                <w:b/>
                <w:bCs/>
                <w:sz w:val="28"/>
                <w:szCs w:val="28"/>
              </w:rPr>
            </w:pPr>
            <w:r w:rsidRPr="00A07EE6">
              <w:rPr>
                <w:sz w:val="28"/>
                <w:szCs w:val="28"/>
              </w:rPr>
              <w:t>2061,68</w:t>
            </w:r>
          </w:p>
        </w:tc>
      </w:tr>
      <w:tr w:rsidR="00A30110" w:rsidRPr="00A07EE6" w14:paraId="75FD3653" w14:textId="77777777" w:rsidTr="00A30110">
        <w:trPr>
          <w:cantSplit/>
        </w:trPr>
        <w:tc>
          <w:tcPr>
            <w:tcW w:w="1000" w:type="pct"/>
            <w:vMerge w:val="restart"/>
            <w:vAlign w:val="center"/>
          </w:tcPr>
          <w:p w14:paraId="33605D07" w14:textId="77777777" w:rsidR="00A30110" w:rsidRPr="00A07EE6" w:rsidRDefault="00A30110" w:rsidP="00A30110">
            <w:pPr>
              <w:spacing w:before="60" w:after="60"/>
              <w:rPr>
                <w:bCs/>
                <w:sz w:val="28"/>
                <w:szCs w:val="28"/>
              </w:rPr>
            </w:pPr>
            <w:r w:rsidRPr="00A07EE6">
              <w:rPr>
                <w:bCs/>
                <w:sz w:val="28"/>
                <w:szCs w:val="28"/>
              </w:rPr>
              <w:t>Số đợt cấp/năm</w:t>
            </w:r>
          </w:p>
        </w:tc>
        <w:tc>
          <w:tcPr>
            <w:tcW w:w="871" w:type="pct"/>
            <w:vAlign w:val="center"/>
          </w:tcPr>
          <w:p w14:paraId="12DDB082" w14:textId="77777777" w:rsidR="00A30110" w:rsidRPr="00A07EE6" w:rsidRDefault="00A30110" w:rsidP="00A30110">
            <w:pPr>
              <w:spacing w:before="60" w:after="60"/>
              <w:rPr>
                <w:bCs/>
                <w:sz w:val="28"/>
                <w:szCs w:val="28"/>
              </w:rPr>
            </w:pPr>
            <w:r w:rsidRPr="00A07EE6">
              <w:rPr>
                <w:bCs/>
                <w:sz w:val="28"/>
                <w:szCs w:val="28"/>
              </w:rPr>
              <w:t>Ít</w:t>
            </w:r>
          </w:p>
        </w:tc>
        <w:tc>
          <w:tcPr>
            <w:tcW w:w="886" w:type="pct"/>
            <w:vAlign w:val="center"/>
          </w:tcPr>
          <w:p w14:paraId="5DC93255"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690" w:type="pct"/>
            <w:vMerge w:val="restart"/>
            <w:vAlign w:val="center"/>
          </w:tcPr>
          <w:p w14:paraId="0A9CCF2F" w14:textId="77777777" w:rsidR="00A30110" w:rsidRPr="00A07EE6" w:rsidRDefault="00A30110" w:rsidP="00A30110">
            <w:pPr>
              <w:spacing w:before="60" w:after="60"/>
              <w:jc w:val="center"/>
              <w:rPr>
                <w:sz w:val="28"/>
                <w:szCs w:val="28"/>
              </w:rPr>
            </w:pPr>
            <w:r w:rsidRPr="00A07EE6">
              <w:rPr>
                <w:sz w:val="28"/>
                <w:szCs w:val="28"/>
              </w:rPr>
              <w:t>0,251</w:t>
            </w:r>
          </w:p>
        </w:tc>
        <w:tc>
          <w:tcPr>
            <w:tcW w:w="806" w:type="pct"/>
            <w:vAlign w:val="center"/>
          </w:tcPr>
          <w:p w14:paraId="3CC4EB8E" w14:textId="77777777" w:rsidR="00A30110" w:rsidRPr="00A07EE6" w:rsidRDefault="00A30110" w:rsidP="00A30110">
            <w:pPr>
              <w:spacing w:before="60" w:after="60"/>
              <w:jc w:val="center"/>
              <w:rPr>
                <w:sz w:val="28"/>
                <w:szCs w:val="28"/>
              </w:rPr>
            </w:pPr>
            <w:r w:rsidRPr="00A07EE6">
              <w:rPr>
                <w:sz w:val="28"/>
                <w:szCs w:val="28"/>
              </w:rPr>
              <w:t>-</w:t>
            </w:r>
          </w:p>
        </w:tc>
        <w:tc>
          <w:tcPr>
            <w:tcW w:w="748" w:type="pct"/>
            <w:vAlign w:val="center"/>
          </w:tcPr>
          <w:p w14:paraId="698D8A3D" w14:textId="77777777" w:rsidR="00A30110" w:rsidRPr="00A07EE6" w:rsidRDefault="00A30110" w:rsidP="00A30110">
            <w:pPr>
              <w:spacing w:before="60" w:after="60"/>
              <w:jc w:val="center"/>
              <w:rPr>
                <w:b/>
                <w:bCs/>
                <w:sz w:val="28"/>
                <w:szCs w:val="28"/>
              </w:rPr>
            </w:pPr>
            <w:r w:rsidRPr="00A07EE6">
              <w:rPr>
                <w:b/>
                <w:bCs/>
                <w:sz w:val="28"/>
                <w:szCs w:val="28"/>
              </w:rPr>
              <w:t>-</w:t>
            </w:r>
          </w:p>
        </w:tc>
      </w:tr>
      <w:tr w:rsidR="00A30110" w:rsidRPr="00A07EE6" w14:paraId="04D32F7E" w14:textId="77777777" w:rsidTr="00A30110">
        <w:trPr>
          <w:cantSplit/>
        </w:trPr>
        <w:tc>
          <w:tcPr>
            <w:tcW w:w="1000" w:type="pct"/>
            <w:vMerge/>
            <w:vAlign w:val="center"/>
          </w:tcPr>
          <w:p w14:paraId="0E1A0B23" w14:textId="77777777" w:rsidR="00A30110" w:rsidRPr="00A07EE6" w:rsidRDefault="00A30110" w:rsidP="00A30110">
            <w:pPr>
              <w:spacing w:before="60" w:after="60"/>
              <w:rPr>
                <w:bCs/>
                <w:sz w:val="28"/>
                <w:szCs w:val="28"/>
              </w:rPr>
            </w:pPr>
          </w:p>
        </w:tc>
        <w:tc>
          <w:tcPr>
            <w:tcW w:w="871" w:type="pct"/>
            <w:vAlign w:val="center"/>
          </w:tcPr>
          <w:p w14:paraId="1829F04B" w14:textId="77777777" w:rsidR="00A30110" w:rsidRPr="00A07EE6" w:rsidRDefault="00A30110" w:rsidP="00A30110">
            <w:pPr>
              <w:spacing w:before="60" w:after="60"/>
              <w:rPr>
                <w:bCs/>
                <w:sz w:val="28"/>
                <w:szCs w:val="28"/>
              </w:rPr>
            </w:pPr>
            <w:r w:rsidRPr="00A07EE6">
              <w:rPr>
                <w:bCs/>
                <w:sz w:val="28"/>
                <w:szCs w:val="28"/>
              </w:rPr>
              <w:t>Nhiều</w:t>
            </w:r>
          </w:p>
        </w:tc>
        <w:tc>
          <w:tcPr>
            <w:tcW w:w="886" w:type="pct"/>
            <w:vAlign w:val="center"/>
          </w:tcPr>
          <w:p w14:paraId="1BF43807" w14:textId="77777777" w:rsidR="00A30110" w:rsidRPr="00A07EE6" w:rsidRDefault="00A30110" w:rsidP="00A30110">
            <w:pPr>
              <w:spacing w:before="60" w:after="60"/>
              <w:jc w:val="center"/>
              <w:rPr>
                <w:sz w:val="28"/>
                <w:szCs w:val="28"/>
                <w:lang w:val="en-AU"/>
              </w:rPr>
            </w:pPr>
            <w:r w:rsidRPr="00A07EE6">
              <w:rPr>
                <w:sz w:val="28"/>
                <w:szCs w:val="28"/>
                <w:lang w:val="en-AU"/>
              </w:rPr>
              <w:t>-296,71</w:t>
            </w:r>
          </w:p>
        </w:tc>
        <w:tc>
          <w:tcPr>
            <w:tcW w:w="690" w:type="pct"/>
            <w:vMerge/>
            <w:vAlign w:val="center"/>
          </w:tcPr>
          <w:p w14:paraId="031622AA" w14:textId="77777777" w:rsidR="00A30110" w:rsidRPr="00A07EE6" w:rsidRDefault="00A30110" w:rsidP="00A30110">
            <w:pPr>
              <w:spacing w:before="60" w:after="60"/>
              <w:jc w:val="center"/>
              <w:rPr>
                <w:sz w:val="28"/>
                <w:szCs w:val="28"/>
              </w:rPr>
            </w:pPr>
          </w:p>
        </w:tc>
        <w:tc>
          <w:tcPr>
            <w:tcW w:w="806" w:type="pct"/>
          </w:tcPr>
          <w:p w14:paraId="033C7721" w14:textId="77777777" w:rsidR="00A30110" w:rsidRPr="00A07EE6" w:rsidRDefault="00A30110" w:rsidP="00A30110">
            <w:pPr>
              <w:spacing w:before="60" w:after="60"/>
              <w:jc w:val="center"/>
              <w:rPr>
                <w:sz w:val="28"/>
                <w:szCs w:val="28"/>
              </w:rPr>
            </w:pPr>
            <w:r w:rsidRPr="00A07EE6">
              <w:rPr>
                <w:sz w:val="28"/>
                <w:szCs w:val="28"/>
              </w:rPr>
              <w:t>-857,39</w:t>
            </w:r>
          </w:p>
        </w:tc>
        <w:tc>
          <w:tcPr>
            <w:tcW w:w="748" w:type="pct"/>
          </w:tcPr>
          <w:p w14:paraId="41B2D647" w14:textId="77777777" w:rsidR="00A30110" w:rsidRPr="00A07EE6" w:rsidRDefault="00A30110" w:rsidP="00A30110">
            <w:pPr>
              <w:spacing w:before="60" w:after="60"/>
              <w:jc w:val="center"/>
              <w:rPr>
                <w:b/>
                <w:bCs/>
                <w:sz w:val="28"/>
                <w:szCs w:val="28"/>
              </w:rPr>
            </w:pPr>
            <w:r w:rsidRPr="00A07EE6">
              <w:rPr>
                <w:sz w:val="28"/>
                <w:szCs w:val="28"/>
              </w:rPr>
              <w:t>263,97</w:t>
            </w:r>
          </w:p>
        </w:tc>
      </w:tr>
      <w:tr w:rsidR="00A30110" w:rsidRPr="00A07EE6" w14:paraId="7DFAC350" w14:textId="77777777" w:rsidTr="00A30110">
        <w:trPr>
          <w:cantSplit/>
        </w:trPr>
        <w:tc>
          <w:tcPr>
            <w:tcW w:w="1000" w:type="pct"/>
            <w:vMerge w:val="restart"/>
            <w:vAlign w:val="center"/>
          </w:tcPr>
          <w:p w14:paraId="34D1AE78" w14:textId="3B896507" w:rsidR="00A30110" w:rsidRPr="00A07EE6" w:rsidRDefault="00A30110" w:rsidP="00A30110">
            <w:pPr>
              <w:spacing w:before="60" w:after="60"/>
              <w:rPr>
                <w:bCs/>
                <w:sz w:val="28"/>
                <w:szCs w:val="28"/>
              </w:rPr>
            </w:pPr>
            <w:r w:rsidRPr="00A07EE6">
              <w:rPr>
                <w:bCs/>
                <w:sz w:val="28"/>
                <w:szCs w:val="28"/>
              </w:rPr>
              <w:t xml:space="preserve">Thời gian </w:t>
            </w:r>
            <w:r w:rsidR="00295EF4">
              <w:rPr>
                <w:bCs/>
                <w:sz w:val="28"/>
                <w:szCs w:val="28"/>
              </w:rPr>
              <w:t>biểu hiện bệnh</w:t>
            </w:r>
          </w:p>
        </w:tc>
        <w:tc>
          <w:tcPr>
            <w:tcW w:w="871" w:type="pct"/>
            <w:vAlign w:val="center"/>
          </w:tcPr>
          <w:p w14:paraId="6B1F062F" w14:textId="77777777" w:rsidR="00A30110" w:rsidRPr="00A07EE6" w:rsidRDefault="00A30110" w:rsidP="00A30110">
            <w:pPr>
              <w:spacing w:before="60" w:after="60"/>
              <w:rPr>
                <w:bCs/>
                <w:sz w:val="28"/>
                <w:szCs w:val="28"/>
                <w:lang w:val="en-AU"/>
              </w:rPr>
            </w:pPr>
            <w:r w:rsidRPr="00A07EE6">
              <w:rPr>
                <w:bCs/>
                <w:sz w:val="28"/>
                <w:szCs w:val="28"/>
              </w:rPr>
              <w:t>&lt; 5 năm</w:t>
            </w:r>
          </w:p>
        </w:tc>
        <w:tc>
          <w:tcPr>
            <w:tcW w:w="886" w:type="pct"/>
            <w:vAlign w:val="center"/>
          </w:tcPr>
          <w:p w14:paraId="203D3C0D"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690" w:type="pct"/>
            <w:vAlign w:val="center"/>
          </w:tcPr>
          <w:p w14:paraId="683585AD" w14:textId="77777777" w:rsidR="00A30110" w:rsidRPr="00A07EE6" w:rsidRDefault="00A30110" w:rsidP="00A30110">
            <w:pPr>
              <w:spacing w:before="60" w:after="60"/>
              <w:jc w:val="center"/>
              <w:rPr>
                <w:b/>
                <w:bCs/>
                <w:sz w:val="28"/>
                <w:szCs w:val="28"/>
              </w:rPr>
            </w:pPr>
            <w:r w:rsidRPr="00A07EE6">
              <w:rPr>
                <w:b/>
                <w:bCs/>
                <w:sz w:val="28"/>
                <w:szCs w:val="28"/>
              </w:rPr>
              <w:t>-</w:t>
            </w:r>
          </w:p>
        </w:tc>
        <w:tc>
          <w:tcPr>
            <w:tcW w:w="806" w:type="pct"/>
            <w:vAlign w:val="center"/>
          </w:tcPr>
          <w:p w14:paraId="68563E93" w14:textId="77777777" w:rsidR="00A30110" w:rsidRPr="00A07EE6" w:rsidRDefault="00A30110" w:rsidP="00A30110">
            <w:pPr>
              <w:spacing w:before="60" w:after="60"/>
              <w:jc w:val="center"/>
              <w:rPr>
                <w:sz w:val="28"/>
                <w:szCs w:val="28"/>
              </w:rPr>
            </w:pPr>
            <w:r w:rsidRPr="00A07EE6">
              <w:rPr>
                <w:sz w:val="28"/>
                <w:szCs w:val="28"/>
              </w:rPr>
              <w:t>-</w:t>
            </w:r>
          </w:p>
        </w:tc>
        <w:tc>
          <w:tcPr>
            <w:tcW w:w="748" w:type="pct"/>
            <w:vAlign w:val="center"/>
          </w:tcPr>
          <w:p w14:paraId="4FAB697D" w14:textId="77777777" w:rsidR="00A30110" w:rsidRPr="00A07EE6" w:rsidRDefault="00A30110" w:rsidP="00A30110">
            <w:pPr>
              <w:spacing w:before="60" w:after="60"/>
              <w:jc w:val="center"/>
              <w:rPr>
                <w:b/>
                <w:bCs/>
                <w:sz w:val="28"/>
                <w:szCs w:val="28"/>
              </w:rPr>
            </w:pPr>
            <w:r w:rsidRPr="00A07EE6">
              <w:rPr>
                <w:b/>
                <w:bCs/>
                <w:sz w:val="28"/>
                <w:szCs w:val="28"/>
              </w:rPr>
              <w:t>-</w:t>
            </w:r>
          </w:p>
        </w:tc>
      </w:tr>
      <w:tr w:rsidR="00A30110" w:rsidRPr="00A07EE6" w14:paraId="31CA3342" w14:textId="77777777" w:rsidTr="00A30110">
        <w:trPr>
          <w:cantSplit/>
        </w:trPr>
        <w:tc>
          <w:tcPr>
            <w:tcW w:w="1000" w:type="pct"/>
            <w:vMerge/>
            <w:vAlign w:val="center"/>
          </w:tcPr>
          <w:p w14:paraId="1823CB47" w14:textId="77777777" w:rsidR="00A30110" w:rsidRPr="00A07EE6" w:rsidRDefault="00A30110" w:rsidP="00A30110">
            <w:pPr>
              <w:spacing w:before="60" w:after="60"/>
              <w:rPr>
                <w:bCs/>
                <w:sz w:val="28"/>
                <w:szCs w:val="28"/>
              </w:rPr>
            </w:pPr>
          </w:p>
        </w:tc>
        <w:tc>
          <w:tcPr>
            <w:tcW w:w="871" w:type="pct"/>
            <w:vAlign w:val="center"/>
          </w:tcPr>
          <w:p w14:paraId="303A15F8" w14:textId="77777777" w:rsidR="00A30110" w:rsidRPr="00A07EE6" w:rsidRDefault="00A30110" w:rsidP="00A30110">
            <w:pPr>
              <w:spacing w:before="60" w:after="60"/>
              <w:rPr>
                <w:bCs/>
                <w:sz w:val="28"/>
                <w:szCs w:val="28"/>
              </w:rPr>
            </w:pPr>
            <w:r w:rsidRPr="00A07EE6">
              <w:rPr>
                <w:bCs/>
                <w:sz w:val="28"/>
                <w:szCs w:val="28"/>
              </w:rPr>
              <w:t>5 - &lt;10 năm</w:t>
            </w:r>
          </w:p>
        </w:tc>
        <w:tc>
          <w:tcPr>
            <w:tcW w:w="886" w:type="pct"/>
            <w:vAlign w:val="center"/>
          </w:tcPr>
          <w:p w14:paraId="3F69A742" w14:textId="77777777" w:rsidR="00A30110" w:rsidRPr="00A07EE6" w:rsidRDefault="00A30110" w:rsidP="00A30110">
            <w:pPr>
              <w:spacing w:before="60" w:after="60"/>
              <w:jc w:val="center"/>
              <w:rPr>
                <w:sz w:val="28"/>
                <w:szCs w:val="28"/>
                <w:lang w:val="en-AU"/>
              </w:rPr>
            </w:pPr>
            <w:r w:rsidRPr="00A07EE6">
              <w:rPr>
                <w:sz w:val="28"/>
                <w:szCs w:val="28"/>
                <w:lang w:val="en-AU"/>
              </w:rPr>
              <w:t>-72,69</w:t>
            </w:r>
          </w:p>
        </w:tc>
        <w:tc>
          <w:tcPr>
            <w:tcW w:w="690" w:type="pct"/>
            <w:vAlign w:val="center"/>
          </w:tcPr>
          <w:p w14:paraId="5342527C" w14:textId="77777777" w:rsidR="00A30110" w:rsidRPr="00A07EE6" w:rsidRDefault="00A30110" w:rsidP="00A30110">
            <w:pPr>
              <w:spacing w:before="60" w:after="60"/>
              <w:jc w:val="center"/>
              <w:rPr>
                <w:sz w:val="28"/>
                <w:szCs w:val="28"/>
              </w:rPr>
            </w:pPr>
            <w:r w:rsidRPr="00A07EE6">
              <w:rPr>
                <w:sz w:val="28"/>
                <w:szCs w:val="28"/>
              </w:rPr>
              <w:t>0,526</w:t>
            </w:r>
          </w:p>
        </w:tc>
        <w:tc>
          <w:tcPr>
            <w:tcW w:w="806" w:type="pct"/>
          </w:tcPr>
          <w:p w14:paraId="32635223" w14:textId="77777777" w:rsidR="00A30110" w:rsidRPr="00A07EE6" w:rsidRDefault="00A30110" w:rsidP="00A30110">
            <w:pPr>
              <w:spacing w:before="60" w:after="60"/>
              <w:jc w:val="center"/>
              <w:rPr>
                <w:sz w:val="28"/>
                <w:szCs w:val="28"/>
                <w:lang w:val="en-AU"/>
              </w:rPr>
            </w:pPr>
            <w:r w:rsidRPr="00A07EE6">
              <w:rPr>
                <w:sz w:val="28"/>
                <w:szCs w:val="28"/>
              </w:rPr>
              <w:t>-330,49</w:t>
            </w:r>
          </w:p>
        </w:tc>
        <w:tc>
          <w:tcPr>
            <w:tcW w:w="748" w:type="pct"/>
          </w:tcPr>
          <w:p w14:paraId="2752E28E" w14:textId="77777777" w:rsidR="00A30110" w:rsidRPr="00A07EE6" w:rsidRDefault="00A30110" w:rsidP="00A30110">
            <w:pPr>
              <w:spacing w:before="60" w:after="60"/>
              <w:jc w:val="center"/>
              <w:rPr>
                <w:sz w:val="28"/>
                <w:szCs w:val="28"/>
              </w:rPr>
            </w:pPr>
            <w:r w:rsidRPr="00A07EE6">
              <w:rPr>
                <w:sz w:val="28"/>
                <w:szCs w:val="28"/>
              </w:rPr>
              <w:t>185,12</w:t>
            </w:r>
          </w:p>
        </w:tc>
      </w:tr>
      <w:tr w:rsidR="00A30110" w:rsidRPr="00A07EE6" w14:paraId="6A3DE382" w14:textId="77777777" w:rsidTr="00A30110">
        <w:trPr>
          <w:cantSplit/>
        </w:trPr>
        <w:tc>
          <w:tcPr>
            <w:tcW w:w="1000" w:type="pct"/>
            <w:vMerge/>
            <w:vAlign w:val="center"/>
          </w:tcPr>
          <w:p w14:paraId="351D445E" w14:textId="77777777" w:rsidR="00A30110" w:rsidRPr="00A07EE6" w:rsidRDefault="00A30110" w:rsidP="00A30110">
            <w:pPr>
              <w:spacing w:before="60" w:after="60"/>
              <w:rPr>
                <w:bCs/>
                <w:sz w:val="28"/>
                <w:szCs w:val="28"/>
              </w:rPr>
            </w:pPr>
          </w:p>
        </w:tc>
        <w:tc>
          <w:tcPr>
            <w:tcW w:w="871" w:type="pct"/>
            <w:vAlign w:val="center"/>
          </w:tcPr>
          <w:p w14:paraId="3ED49860" w14:textId="77777777" w:rsidR="00A30110" w:rsidRPr="00A07EE6" w:rsidRDefault="00A30110" w:rsidP="00A30110">
            <w:pPr>
              <w:spacing w:before="60" w:after="60"/>
              <w:rPr>
                <w:bCs/>
                <w:sz w:val="28"/>
                <w:szCs w:val="28"/>
              </w:rPr>
            </w:pPr>
            <w:r w:rsidRPr="00A07EE6">
              <w:rPr>
                <w:bCs/>
                <w:sz w:val="28"/>
                <w:szCs w:val="28"/>
              </w:rPr>
              <w:t>≥ 10 năm</w:t>
            </w:r>
          </w:p>
        </w:tc>
        <w:tc>
          <w:tcPr>
            <w:tcW w:w="886" w:type="pct"/>
            <w:vAlign w:val="center"/>
          </w:tcPr>
          <w:p w14:paraId="7CE666A0" w14:textId="77777777" w:rsidR="00A30110" w:rsidRPr="00A07EE6" w:rsidRDefault="00A30110" w:rsidP="00A30110">
            <w:pPr>
              <w:spacing w:before="60" w:after="60"/>
              <w:jc w:val="center"/>
              <w:rPr>
                <w:sz w:val="28"/>
                <w:szCs w:val="28"/>
                <w:lang w:val="en-AU"/>
              </w:rPr>
            </w:pPr>
            <w:r w:rsidRPr="00A07EE6">
              <w:rPr>
                <w:sz w:val="28"/>
                <w:szCs w:val="28"/>
                <w:lang w:val="en-AU"/>
              </w:rPr>
              <w:t>279,26</w:t>
            </w:r>
          </w:p>
        </w:tc>
        <w:tc>
          <w:tcPr>
            <w:tcW w:w="690" w:type="pct"/>
            <w:vAlign w:val="center"/>
          </w:tcPr>
          <w:p w14:paraId="2DFBFA78" w14:textId="77777777" w:rsidR="00A30110" w:rsidRPr="00A07EE6" w:rsidRDefault="00A30110" w:rsidP="00A30110">
            <w:pPr>
              <w:spacing w:before="60" w:after="60"/>
              <w:jc w:val="center"/>
              <w:rPr>
                <w:sz w:val="28"/>
                <w:szCs w:val="28"/>
              </w:rPr>
            </w:pPr>
            <w:r w:rsidRPr="00A07EE6">
              <w:rPr>
                <w:sz w:val="28"/>
                <w:szCs w:val="28"/>
              </w:rPr>
              <w:t>0,117</w:t>
            </w:r>
          </w:p>
        </w:tc>
        <w:tc>
          <w:tcPr>
            <w:tcW w:w="806" w:type="pct"/>
          </w:tcPr>
          <w:p w14:paraId="36C48843" w14:textId="77777777" w:rsidR="00A30110" w:rsidRPr="00A07EE6" w:rsidRDefault="00A30110" w:rsidP="00A30110">
            <w:pPr>
              <w:spacing w:before="60" w:after="60"/>
              <w:jc w:val="center"/>
              <w:rPr>
                <w:sz w:val="28"/>
                <w:szCs w:val="28"/>
                <w:lang w:val="en-AU"/>
              </w:rPr>
            </w:pPr>
            <w:r w:rsidRPr="00A07EE6">
              <w:rPr>
                <w:sz w:val="28"/>
                <w:szCs w:val="28"/>
              </w:rPr>
              <w:t>-90,53</w:t>
            </w:r>
          </w:p>
        </w:tc>
        <w:tc>
          <w:tcPr>
            <w:tcW w:w="748" w:type="pct"/>
          </w:tcPr>
          <w:p w14:paraId="2CAC54CC" w14:textId="77777777" w:rsidR="00A30110" w:rsidRPr="00A07EE6" w:rsidRDefault="00A30110" w:rsidP="00A30110">
            <w:pPr>
              <w:spacing w:before="60" w:after="60"/>
              <w:jc w:val="center"/>
              <w:rPr>
                <w:sz w:val="28"/>
                <w:szCs w:val="28"/>
              </w:rPr>
            </w:pPr>
            <w:r w:rsidRPr="00A07EE6">
              <w:rPr>
                <w:sz w:val="28"/>
                <w:szCs w:val="28"/>
              </w:rPr>
              <w:t>649,06</w:t>
            </w:r>
          </w:p>
        </w:tc>
      </w:tr>
      <w:tr w:rsidR="00A30110" w:rsidRPr="00A07EE6" w14:paraId="6666B81A" w14:textId="77777777" w:rsidTr="00A30110">
        <w:trPr>
          <w:cantSplit/>
        </w:trPr>
        <w:tc>
          <w:tcPr>
            <w:tcW w:w="1000" w:type="pct"/>
            <w:vMerge w:val="restart"/>
            <w:vAlign w:val="center"/>
          </w:tcPr>
          <w:p w14:paraId="634DE46A" w14:textId="77777777" w:rsidR="00A30110" w:rsidRPr="00A07EE6" w:rsidRDefault="00A30110" w:rsidP="00A30110">
            <w:pPr>
              <w:spacing w:before="60" w:after="60"/>
              <w:rPr>
                <w:bCs/>
                <w:sz w:val="28"/>
                <w:szCs w:val="28"/>
              </w:rPr>
            </w:pPr>
            <w:r w:rsidRPr="00A07EE6">
              <w:rPr>
                <w:bCs/>
                <w:sz w:val="28"/>
                <w:szCs w:val="28"/>
              </w:rPr>
              <w:t>Mức độ khí thũng</w:t>
            </w:r>
          </w:p>
        </w:tc>
        <w:tc>
          <w:tcPr>
            <w:tcW w:w="871" w:type="pct"/>
            <w:vAlign w:val="center"/>
          </w:tcPr>
          <w:p w14:paraId="3E40AFD1" w14:textId="77777777" w:rsidR="00A30110" w:rsidRPr="00A07EE6" w:rsidRDefault="00A30110" w:rsidP="00A30110">
            <w:pPr>
              <w:spacing w:before="60" w:after="60"/>
              <w:rPr>
                <w:bCs/>
                <w:sz w:val="28"/>
                <w:szCs w:val="28"/>
              </w:rPr>
            </w:pPr>
            <w:r w:rsidRPr="00A07EE6">
              <w:rPr>
                <w:bCs/>
                <w:sz w:val="28"/>
                <w:szCs w:val="28"/>
              </w:rPr>
              <w:t>Nhẹ</w:t>
            </w:r>
          </w:p>
        </w:tc>
        <w:tc>
          <w:tcPr>
            <w:tcW w:w="886" w:type="pct"/>
            <w:vAlign w:val="center"/>
          </w:tcPr>
          <w:p w14:paraId="52A5C1B0"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690" w:type="pct"/>
            <w:vAlign w:val="center"/>
          </w:tcPr>
          <w:p w14:paraId="3C0451D5" w14:textId="77777777" w:rsidR="00A30110" w:rsidRPr="00A07EE6" w:rsidRDefault="00A30110" w:rsidP="00A30110">
            <w:pPr>
              <w:spacing w:before="60" w:after="60"/>
              <w:jc w:val="center"/>
              <w:rPr>
                <w:sz w:val="28"/>
                <w:szCs w:val="28"/>
              </w:rPr>
            </w:pPr>
            <w:r w:rsidRPr="00A07EE6">
              <w:rPr>
                <w:sz w:val="28"/>
                <w:szCs w:val="28"/>
              </w:rPr>
              <w:t>-</w:t>
            </w:r>
          </w:p>
        </w:tc>
        <w:tc>
          <w:tcPr>
            <w:tcW w:w="806" w:type="pct"/>
            <w:vAlign w:val="center"/>
          </w:tcPr>
          <w:p w14:paraId="0CC42A81"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748" w:type="pct"/>
            <w:vAlign w:val="center"/>
          </w:tcPr>
          <w:p w14:paraId="5C9F4D56" w14:textId="77777777" w:rsidR="00A30110" w:rsidRPr="00A07EE6" w:rsidRDefault="00A30110" w:rsidP="00A30110">
            <w:pPr>
              <w:spacing w:before="60" w:after="60"/>
              <w:jc w:val="center"/>
              <w:rPr>
                <w:sz w:val="28"/>
                <w:szCs w:val="28"/>
              </w:rPr>
            </w:pPr>
            <w:r w:rsidRPr="00A07EE6">
              <w:rPr>
                <w:sz w:val="28"/>
                <w:szCs w:val="28"/>
              </w:rPr>
              <w:t>-</w:t>
            </w:r>
          </w:p>
        </w:tc>
      </w:tr>
      <w:tr w:rsidR="00A30110" w:rsidRPr="00A07EE6" w14:paraId="36478F26" w14:textId="77777777" w:rsidTr="00A30110">
        <w:trPr>
          <w:cantSplit/>
        </w:trPr>
        <w:tc>
          <w:tcPr>
            <w:tcW w:w="1000" w:type="pct"/>
            <w:vMerge/>
            <w:vAlign w:val="center"/>
          </w:tcPr>
          <w:p w14:paraId="0DB1B1D0" w14:textId="77777777" w:rsidR="00A30110" w:rsidRPr="00A07EE6" w:rsidRDefault="00A30110" w:rsidP="00A30110">
            <w:pPr>
              <w:spacing w:before="60" w:after="60"/>
              <w:rPr>
                <w:bCs/>
                <w:sz w:val="28"/>
                <w:szCs w:val="28"/>
              </w:rPr>
            </w:pPr>
          </w:p>
        </w:tc>
        <w:tc>
          <w:tcPr>
            <w:tcW w:w="871" w:type="pct"/>
            <w:vAlign w:val="center"/>
          </w:tcPr>
          <w:p w14:paraId="74FF2F68" w14:textId="77777777" w:rsidR="00A30110" w:rsidRPr="00A07EE6" w:rsidRDefault="00A30110" w:rsidP="00A30110">
            <w:pPr>
              <w:spacing w:before="60" w:after="60"/>
              <w:rPr>
                <w:bCs/>
                <w:sz w:val="28"/>
                <w:szCs w:val="28"/>
              </w:rPr>
            </w:pPr>
            <w:r w:rsidRPr="00A07EE6">
              <w:rPr>
                <w:bCs/>
                <w:sz w:val="28"/>
                <w:szCs w:val="28"/>
              </w:rPr>
              <w:t>Trung bình</w:t>
            </w:r>
          </w:p>
        </w:tc>
        <w:tc>
          <w:tcPr>
            <w:tcW w:w="886" w:type="pct"/>
            <w:vAlign w:val="center"/>
          </w:tcPr>
          <w:p w14:paraId="7CCAA77B" w14:textId="77777777" w:rsidR="00A30110" w:rsidRPr="00A07EE6" w:rsidRDefault="00A30110" w:rsidP="00A30110">
            <w:pPr>
              <w:spacing w:before="60" w:after="60"/>
              <w:jc w:val="center"/>
              <w:rPr>
                <w:sz w:val="28"/>
                <w:szCs w:val="28"/>
                <w:lang w:val="en-AU"/>
              </w:rPr>
            </w:pPr>
            <w:r w:rsidRPr="00A07EE6">
              <w:rPr>
                <w:sz w:val="28"/>
                <w:szCs w:val="28"/>
                <w:lang w:val="en-AU"/>
              </w:rPr>
              <w:t>-321,27</w:t>
            </w:r>
          </w:p>
        </w:tc>
        <w:tc>
          <w:tcPr>
            <w:tcW w:w="690" w:type="pct"/>
            <w:vAlign w:val="center"/>
          </w:tcPr>
          <w:p w14:paraId="05881FE2" w14:textId="77777777" w:rsidR="00A30110" w:rsidRPr="00A07EE6" w:rsidRDefault="00A30110" w:rsidP="00A30110">
            <w:pPr>
              <w:spacing w:before="60" w:after="60"/>
              <w:jc w:val="center"/>
              <w:rPr>
                <w:sz w:val="28"/>
                <w:szCs w:val="28"/>
              </w:rPr>
            </w:pPr>
            <w:r w:rsidRPr="00A07EE6">
              <w:rPr>
                <w:sz w:val="28"/>
                <w:szCs w:val="28"/>
              </w:rPr>
              <w:t>0,287</w:t>
            </w:r>
          </w:p>
        </w:tc>
        <w:tc>
          <w:tcPr>
            <w:tcW w:w="806" w:type="pct"/>
          </w:tcPr>
          <w:p w14:paraId="523BE0DD" w14:textId="77777777" w:rsidR="00A30110" w:rsidRPr="00A07EE6" w:rsidRDefault="00A30110" w:rsidP="00A30110">
            <w:pPr>
              <w:spacing w:before="60" w:after="60"/>
              <w:jc w:val="center"/>
              <w:rPr>
                <w:sz w:val="28"/>
                <w:szCs w:val="28"/>
                <w:lang w:val="en-AU"/>
              </w:rPr>
            </w:pPr>
            <w:r w:rsidRPr="00A07EE6">
              <w:rPr>
                <w:sz w:val="28"/>
                <w:szCs w:val="28"/>
              </w:rPr>
              <w:t>-980,77</w:t>
            </w:r>
          </w:p>
        </w:tc>
        <w:tc>
          <w:tcPr>
            <w:tcW w:w="748" w:type="pct"/>
          </w:tcPr>
          <w:p w14:paraId="5E2E6E3A" w14:textId="77777777" w:rsidR="00A30110" w:rsidRPr="00A07EE6" w:rsidRDefault="00A30110" w:rsidP="00A30110">
            <w:pPr>
              <w:spacing w:before="60" w:after="60"/>
              <w:jc w:val="center"/>
              <w:rPr>
                <w:sz w:val="28"/>
                <w:szCs w:val="28"/>
              </w:rPr>
            </w:pPr>
            <w:r w:rsidRPr="00A07EE6">
              <w:rPr>
                <w:sz w:val="28"/>
                <w:szCs w:val="28"/>
              </w:rPr>
              <w:t>338,24</w:t>
            </w:r>
          </w:p>
        </w:tc>
      </w:tr>
      <w:tr w:rsidR="00A30110" w:rsidRPr="00A07EE6" w14:paraId="6058D647" w14:textId="77777777" w:rsidTr="00A30110">
        <w:trPr>
          <w:cantSplit/>
        </w:trPr>
        <w:tc>
          <w:tcPr>
            <w:tcW w:w="1000" w:type="pct"/>
            <w:vMerge/>
            <w:vAlign w:val="center"/>
          </w:tcPr>
          <w:p w14:paraId="724B63BE" w14:textId="77777777" w:rsidR="00A30110" w:rsidRPr="00A07EE6" w:rsidRDefault="00A30110" w:rsidP="00A30110">
            <w:pPr>
              <w:spacing w:before="60" w:after="60"/>
              <w:rPr>
                <w:bCs/>
                <w:sz w:val="28"/>
                <w:szCs w:val="28"/>
              </w:rPr>
            </w:pPr>
          </w:p>
        </w:tc>
        <w:tc>
          <w:tcPr>
            <w:tcW w:w="871" w:type="pct"/>
            <w:vAlign w:val="center"/>
          </w:tcPr>
          <w:p w14:paraId="513E600A" w14:textId="77777777" w:rsidR="00A30110" w:rsidRPr="00A07EE6" w:rsidRDefault="00A30110" w:rsidP="00A30110">
            <w:pPr>
              <w:spacing w:before="60" w:after="60"/>
              <w:rPr>
                <w:bCs/>
                <w:sz w:val="28"/>
                <w:szCs w:val="28"/>
              </w:rPr>
            </w:pPr>
            <w:r w:rsidRPr="00A07EE6">
              <w:rPr>
                <w:bCs/>
                <w:sz w:val="28"/>
                <w:szCs w:val="28"/>
              </w:rPr>
              <w:t>Nặng</w:t>
            </w:r>
          </w:p>
        </w:tc>
        <w:tc>
          <w:tcPr>
            <w:tcW w:w="886" w:type="pct"/>
            <w:vAlign w:val="center"/>
          </w:tcPr>
          <w:p w14:paraId="60F74EC0" w14:textId="77777777" w:rsidR="00A30110" w:rsidRPr="00A07EE6" w:rsidRDefault="00A30110" w:rsidP="00A30110">
            <w:pPr>
              <w:spacing w:before="60" w:after="60"/>
              <w:jc w:val="center"/>
              <w:rPr>
                <w:sz w:val="28"/>
                <w:szCs w:val="28"/>
                <w:lang w:val="en-AU"/>
              </w:rPr>
            </w:pPr>
            <w:r w:rsidRPr="00A07EE6">
              <w:rPr>
                <w:sz w:val="28"/>
                <w:szCs w:val="28"/>
                <w:lang w:val="en-AU"/>
              </w:rPr>
              <w:t>-236,44</w:t>
            </w:r>
          </w:p>
        </w:tc>
        <w:tc>
          <w:tcPr>
            <w:tcW w:w="690" w:type="pct"/>
            <w:vAlign w:val="center"/>
          </w:tcPr>
          <w:p w14:paraId="0A9503E7" w14:textId="77777777" w:rsidR="00A30110" w:rsidRPr="00A07EE6" w:rsidRDefault="00A30110" w:rsidP="00A30110">
            <w:pPr>
              <w:spacing w:before="60" w:after="60"/>
              <w:jc w:val="center"/>
              <w:rPr>
                <w:sz w:val="28"/>
                <w:szCs w:val="28"/>
              </w:rPr>
            </w:pPr>
            <w:r w:rsidRPr="00A07EE6">
              <w:rPr>
                <w:sz w:val="28"/>
                <w:szCs w:val="28"/>
              </w:rPr>
              <w:t>0,514</w:t>
            </w:r>
          </w:p>
        </w:tc>
        <w:tc>
          <w:tcPr>
            <w:tcW w:w="806" w:type="pct"/>
          </w:tcPr>
          <w:p w14:paraId="11C37AD4" w14:textId="77777777" w:rsidR="00A30110" w:rsidRPr="00A07EE6" w:rsidRDefault="00A30110" w:rsidP="00A30110">
            <w:pPr>
              <w:spacing w:before="60" w:after="60"/>
              <w:jc w:val="center"/>
              <w:rPr>
                <w:sz w:val="28"/>
                <w:szCs w:val="28"/>
                <w:lang w:val="en-AU"/>
              </w:rPr>
            </w:pPr>
            <w:r w:rsidRPr="00A07EE6">
              <w:rPr>
                <w:sz w:val="28"/>
                <w:szCs w:val="28"/>
              </w:rPr>
              <w:t>-1049,64</w:t>
            </w:r>
          </w:p>
        </w:tc>
        <w:tc>
          <w:tcPr>
            <w:tcW w:w="748" w:type="pct"/>
          </w:tcPr>
          <w:p w14:paraId="134BDC8D" w14:textId="77777777" w:rsidR="00A30110" w:rsidRPr="00A07EE6" w:rsidRDefault="00A30110" w:rsidP="00A30110">
            <w:pPr>
              <w:spacing w:before="60" w:after="60"/>
              <w:jc w:val="center"/>
              <w:rPr>
                <w:sz w:val="28"/>
                <w:szCs w:val="28"/>
              </w:rPr>
            </w:pPr>
            <w:r w:rsidRPr="00A07EE6">
              <w:rPr>
                <w:sz w:val="28"/>
                <w:szCs w:val="28"/>
              </w:rPr>
              <w:t>576,75</w:t>
            </w:r>
          </w:p>
        </w:tc>
      </w:tr>
      <w:tr w:rsidR="00A30110" w:rsidRPr="00A07EE6" w14:paraId="09182CD6" w14:textId="77777777" w:rsidTr="00A30110">
        <w:trPr>
          <w:cantSplit/>
        </w:trPr>
        <w:tc>
          <w:tcPr>
            <w:tcW w:w="1000" w:type="pct"/>
            <w:vMerge/>
            <w:vAlign w:val="center"/>
          </w:tcPr>
          <w:p w14:paraId="4B213F74" w14:textId="77777777" w:rsidR="00A30110" w:rsidRPr="00A07EE6" w:rsidRDefault="00A30110" w:rsidP="00A30110">
            <w:pPr>
              <w:spacing w:before="60" w:after="60"/>
              <w:rPr>
                <w:bCs/>
                <w:sz w:val="28"/>
                <w:szCs w:val="28"/>
              </w:rPr>
            </w:pPr>
          </w:p>
        </w:tc>
        <w:tc>
          <w:tcPr>
            <w:tcW w:w="871" w:type="pct"/>
            <w:vAlign w:val="center"/>
          </w:tcPr>
          <w:p w14:paraId="558C20ED" w14:textId="77777777" w:rsidR="00A30110" w:rsidRPr="00A07EE6" w:rsidRDefault="00A30110" w:rsidP="00A30110">
            <w:pPr>
              <w:spacing w:before="60" w:after="60"/>
              <w:rPr>
                <w:bCs/>
                <w:sz w:val="28"/>
                <w:szCs w:val="28"/>
              </w:rPr>
            </w:pPr>
            <w:r w:rsidRPr="00A07EE6">
              <w:rPr>
                <w:bCs/>
                <w:sz w:val="28"/>
                <w:szCs w:val="28"/>
              </w:rPr>
              <w:t>Rất nặng</w:t>
            </w:r>
          </w:p>
        </w:tc>
        <w:tc>
          <w:tcPr>
            <w:tcW w:w="886" w:type="pct"/>
            <w:vAlign w:val="center"/>
          </w:tcPr>
          <w:p w14:paraId="7BD8117D" w14:textId="77777777" w:rsidR="00A30110" w:rsidRPr="00A07EE6" w:rsidRDefault="00A30110" w:rsidP="00A30110">
            <w:pPr>
              <w:spacing w:before="60" w:after="60"/>
              <w:jc w:val="center"/>
              <w:rPr>
                <w:sz w:val="28"/>
                <w:szCs w:val="28"/>
                <w:lang w:val="en-AU"/>
              </w:rPr>
            </w:pPr>
            <w:r w:rsidRPr="00A07EE6">
              <w:rPr>
                <w:sz w:val="28"/>
                <w:szCs w:val="28"/>
                <w:lang w:val="en-AU"/>
              </w:rPr>
              <w:t>155,83</w:t>
            </w:r>
          </w:p>
        </w:tc>
        <w:tc>
          <w:tcPr>
            <w:tcW w:w="690" w:type="pct"/>
            <w:vAlign w:val="center"/>
          </w:tcPr>
          <w:p w14:paraId="2B23F01B" w14:textId="77777777" w:rsidR="00A30110" w:rsidRPr="00A07EE6" w:rsidRDefault="00A30110" w:rsidP="00A30110">
            <w:pPr>
              <w:spacing w:before="60" w:after="60"/>
              <w:jc w:val="center"/>
              <w:rPr>
                <w:sz w:val="28"/>
                <w:szCs w:val="28"/>
              </w:rPr>
            </w:pPr>
            <w:r w:rsidRPr="00A07EE6">
              <w:rPr>
                <w:sz w:val="28"/>
                <w:szCs w:val="28"/>
              </w:rPr>
              <w:t>0,301</w:t>
            </w:r>
          </w:p>
        </w:tc>
        <w:tc>
          <w:tcPr>
            <w:tcW w:w="806" w:type="pct"/>
          </w:tcPr>
          <w:p w14:paraId="1CBF13DA" w14:textId="77777777" w:rsidR="00A30110" w:rsidRPr="00A07EE6" w:rsidRDefault="00A30110" w:rsidP="00A30110">
            <w:pPr>
              <w:spacing w:before="60" w:after="60"/>
              <w:jc w:val="center"/>
              <w:rPr>
                <w:sz w:val="28"/>
                <w:szCs w:val="28"/>
                <w:lang w:val="en-AU"/>
              </w:rPr>
            </w:pPr>
            <w:r w:rsidRPr="00A07EE6">
              <w:rPr>
                <w:sz w:val="28"/>
                <w:szCs w:val="28"/>
              </w:rPr>
              <w:t>-173,84</w:t>
            </w:r>
          </w:p>
        </w:tc>
        <w:tc>
          <w:tcPr>
            <w:tcW w:w="748" w:type="pct"/>
          </w:tcPr>
          <w:p w14:paraId="69695614" w14:textId="77777777" w:rsidR="00A30110" w:rsidRPr="00A07EE6" w:rsidRDefault="00A30110" w:rsidP="00A30110">
            <w:pPr>
              <w:spacing w:before="60" w:after="60"/>
              <w:jc w:val="center"/>
              <w:rPr>
                <w:sz w:val="28"/>
                <w:szCs w:val="28"/>
              </w:rPr>
            </w:pPr>
            <w:r w:rsidRPr="00A07EE6">
              <w:rPr>
                <w:sz w:val="28"/>
                <w:szCs w:val="28"/>
              </w:rPr>
              <w:t>485,5</w:t>
            </w:r>
          </w:p>
        </w:tc>
      </w:tr>
      <w:tr w:rsidR="00A30110" w:rsidRPr="00A07EE6" w14:paraId="7A3A72F7" w14:textId="77777777" w:rsidTr="00A30110">
        <w:trPr>
          <w:cantSplit/>
        </w:trPr>
        <w:tc>
          <w:tcPr>
            <w:tcW w:w="1000" w:type="pct"/>
            <w:vMerge w:val="restart"/>
            <w:vAlign w:val="center"/>
          </w:tcPr>
          <w:p w14:paraId="7F7CD2F9" w14:textId="77777777" w:rsidR="00A30110" w:rsidRPr="00A07EE6" w:rsidRDefault="00A30110" w:rsidP="00A30110">
            <w:pPr>
              <w:spacing w:before="60" w:after="60"/>
              <w:rPr>
                <w:bCs/>
                <w:sz w:val="28"/>
                <w:szCs w:val="28"/>
              </w:rPr>
            </w:pPr>
            <w:r w:rsidRPr="00A07EE6">
              <w:rPr>
                <w:bCs/>
                <w:sz w:val="28"/>
                <w:szCs w:val="28"/>
              </w:rPr>
              <w:t>Thể bệnh</w:t>
            </w:r>
          </w:p>
        </w:tc>
        <w:tc>
          <w:tcPr>
            <w:tcW w:w="871" w:type="pct"/>
            <w:vAlign w:val="center"/>
          </w:tcPr>
          <w:p w14:paraId="72B6945D" w14:textId="77777777" w:rsidR="00A30110" w:rsidRPr="00A07EE6" w:rsidRDefault="00A30110" w:rsidP="00A30110">
            <w:pPr>
              <w:spacing w:before="60" w:after="60"/>
              <w:rPr>
                <w:bCs/>
                <w:sz w:val="28"/>
                <w:szCs w:val="28"/>
              </w:rPr>
            </w:pPr>
            <w:r w:rsidRPr="00A07EE6">
              <w:rPr>
                <w:bCs/>
                <w:sz w:val="28"/>
                <w:szCs w:val="28"/>
              </w:rPr>
              <w:t>BB</w:t>
            </w:r>
          </w:p>
        </w:tc>
        <w:tc>
          <w:tcPr>
            <w:tcW w:w="886" w:type="pct"/>
            <w:vAlign w:val="center"/>
          </w:tcPr>
          <w:p w14:paraId="6166A201"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690" w:type="pct"/>
            <w:vMerge w:val="restart"/>
            <w:vAlign w:val="center"/>
          </w:tcPr>
          <w:p w14:paraId="3961E1B2" w14:textId="77777777" w:rsidR="00A30110" w:rsidRPr="00A07EE6" w:rsidRDefault="00A30110" w:rsidP="00A30110">
            <w:pPr>
              <w:spacing w:before="60" w:after="60"/>
              <w:jc w:val="center"/>
              <w:rPr>
                <w:sz w:val="28"/>
                <w:szCs w:val="28"/>
              </w:rPr>
            </w:pPr>
            <w:r w:rsidRPr="00A07EE6">
              <w:rPr>
                <w:sz w:val="28"/>
                <w:szCs w:val="28"/>
              </w:rPr>
              <w:t>0,531</w:t>
            </w:r>
          </w:p>
        </w:tc>
        <w:tc>
          <w:tcPr>
            <w:tcW w:w="806" w:type="pct"/>
            <w:vAlign w:val="center"/>
          </w:tcPr>
          <w:p w14:paraId="7B1C41A0"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748" w:type="pct"/>
            <w:vAlign w:val="center"/>
          </w:tcPr>
          <w:p w14:paraId="060EA0C6" w14:textId="77777777" w:rsidR="00A30110" w:rsidRPr="00A07EE6" w:rsidRDefault="00A30110" w:rsidP="00A30110">
            <w:pPr>
              <w:spacing w:before="60" w:after="60"/>
              <w:jc w:val="center"/>
              <w:rPr>
                <w:sz w:val="28"/>
                <w:szCs w:val="28"/>
              </w:rPr>
            </w:pPr>
            <w:r w:rsidRPr="00A07EE6">
              <w:rPr>
                <w:sz w:val="28"/>
                <w:szCs w:val="28"/>
              </w:rPr>
              <w:t>-</w:t>
            </w:r>
          </w:p>
        </w:tc>
      </w:tr>
      <w:tr w:rsidR="00A30110" w:rsidRPr="00A07EE6" w14:paraId="1DE397B4" w14:textId="77777777" w:rsidTr="00A30110">
        <w:trPr>
          <w:cantSplit/>
        </w:trPr>
        <w:tc>
          <w:tcPr>
            <w:tcW w:w="1000" w:type="pct"/>
            <w:vMerge/>
            <w:vAlign w:val="center"/>
          </w:tcPr>
          <w:p w14:paraId="2F595FEC" w14:textId="77777777" w:rsidR="00A30110" w:rsidRPr="00A07EE6" w:rsidRDefault="00A30110" w:rsidP="00A30110">
            <w:pPr>
              <w:spacing w:before="60" w:after="60"/>
              <w:rPr>
                <w:bCs/>
                <w:sz w:val="28"/>
                <w:szCs w:val="28"/>
              </w:rPr>
            </w:pPr>
          </w:p>
        </w:tc>
        <w:tc>
          <w:tcPr>
            <w:tcW w:w="871" w:type="pct"/>
            <w:vAlign w:val="center"/>
          </w:tcPr>
          <w:p w14:paraId="12C1B3AF" w14:textId="77777777" w:rsidR="00A30110" w:rsidRPr="00A07EE6" w:rsidRDefault="00A30110" w:rsidP="00A30110">
            <w:pPr>
              <w:spacing w:before="60" w:after="60"/>
              <w:rPr>
                <w:bCs/>
                <w:sz w:val="28"/>
                <w:szCs w:val="28"/>
              </w:rPr>
            </w:pPr>
            <w:r w:rsidRPr="00A07EE6">
              <w:rPr>
                <w:bCs/>
                <w:sz w:val="28"/>
                <w:szCs w:val="28"/>
              </w:rPr>
              <w:t>Hỗn hợp</w:t>
            </w:r>
          </w:p>
        </w:tc>
        <w:tc>
          <w:tcPr>
            <w:tcW w:w="886" w:type="pct"/>
            <w:vAlign w:val="center"/>
          </w:tcPr>
          <w:p w14:paraId="2C16F6F9" w14:textId="77777777" w:rsidR="00A30110" w:rsidRPr="00A07EE6" w:rsidRDefault="00A30110" w:rsidP="00A30110">
            <w:pPr>
              <w:spacing w:before="60" w:after="60"/>
              <w:jc w:val="center"/>
              <w:rPr>
                <w:sz w:val="28"/>
                <w:szCs w:val="28"/>
                <w:lang w:val="en-AU"/>
              </w:rPr>
            </w:pPr>
            <w:r w:rsidRPr="00A07EE6">
              <w:rPr>
                <w:sz w:val="28"/>
                <w:szCs w:val="28"/>
                <w:lang w:val="en-AU"/>
              </w:rPr>
              <w:t>-240,24</w:t>
            </w:r>
          </w:p>
        </w:tc>
        <w:tc>
          <w:tcPr>
            <w:tcW w:w="690" w:type="pct"/>
            <w:vMerge/>
            <w:vAlign w:val="center"/>
          </w:tcPr>
          <w:p w14:paraId="080D835B" w14:textId="77777777" w:rsidR="00A30110" w:rsidRPr="00A07EE6" w:rsidRDefault="00A30110" w:rsidP="00A30110">
            <w:pPr>
              <w:spacing w:before="60" w:after="60"/>
              <w:jc w:val="center"/>
              <w:rPr>
                <w:sz w:val="28"/>
                <w:szCs w:val="28"/>
              </w:rPr>
            </w:pPr>
          </w:p>
        </w:tc>
        <w:tc>
          <w:tcPr>
            <w:tcW w:w="806" w:type="pct"/>
          </w:tcPr>
          <w:p w14:paraId="0974E5D2" w14:textId="77777777" w:rsidR="00A30110" w:rsidRPr="00A07EE6" w:rsidRDefault="00A30110" w:rsidP="00A30110">
            <w:pPr>
              <w:spacing w:before="60" w:after="60"/>
              <w:jc w:val="center"/>
              <w:rPr>
                <w:sz w:val="28"/>
                <w:szCs w:val="28"/>
                <w:lang w:val="en-AU"/>
              </w:rPr>
            </w:pPr>
            <w:r w:rsidRPr="00A07EE6">
              <w:rPr>
                <w:sz w:val="28"/>
                <w:szCs w:val="28"/>
              </w:rPr>
              <w:t>-1102,75</w:t>
            </w:r>
          </w:p>
        </w:tc>
        <w:tc>
          <w:tcPr>
            <w:tcW w:w="748" w:type="pct"/>
          </w:tcPr>
          <w:p w14:paraId="64A15FC3" w14:textId="77777777" w:rsidR="00A30110" w:rsidRPr="00A07EE6" w:rsidRDefault="00A30110" w:rsidP="00A30110">
            <w:pPr>
              <w:spacing w:before="60" w:after="60"/>
              <w:jc w:val="center"/>
              <w:rPr>
                <w:sz w:val="28"/>
                <w:szCs w:val="28"/>
              </w:rPr>
            </w:pPr>
            <w:r w:rsidRPr="00A07EE6">
              <w:rPr>
                <w:sz w:val="28"/>
                <w:szCs w:val="28"/>
              </w:rPr>
              <w:t>622,26</w:t>
            </w:r>
          </w:p>
        </w:tc>
      </w:tr>
      <w:tr w:rsidR="00A30110" w:rsidRPr="00A07EE6" w14:paraId="2873639B" w14:textId="77777777" w:rsidTr="00A30110">
        <w:trPr>
          <w:cantSplit/>
        </w:trPr>
        <w:tc>
          <w:tcPr>
            <w:tcW w:w="1000" w:type="pct"/>
            <w:vMerge w:val="restart"/>
            <w:vAlign w:val="center"/>
          </w:tcPr>
          <w:p w14:paraId="3F3FA264" w14:textId="77777777" w:rsidR="00A30110" w:rsidRPr="00A07EE6" w:rsidRDefault="00A30110" w:rsidP="00A30110">
            <w:pPr>
              <w:spacing w:before="60" w:after="60"/>
              <w:rPr>
                <w:bCs/>
                <w:sz w:val="28"/>
                <w:szCs w:val="28"/>
              </w:rPr>
            </w:pPr>
            <w:r w:rsidRPr="00A07EE6">
              <w:rPr>
                <w:bCs/>
                <w:sz w:val="28"/>
                <w:szCs w:val="28"/>
              </w:rPr>
              <w:t>Phân nhóm bệnh</w:t>
            </w:r>
          </w:p>
        </w:tc>
        <w:tc>
          <w:tcPr>
            <w:tcW w:w="871" w:type="pct"/>
            <w:vAlign w:val="center"/>
          </w:tcPr>
          <w:p w14:paraId="0745B38B" w14:textId="77777777" w:rsidR="00A30110" w:rsidRPr="00A07EE6" w:rsidRDefault="00A30110" w:rsidP="00A30110">
            <w:pPr>
              <w:spacing w:before="60" w:after="60"/>
              <w:rPr>
                <w:bCs/>
                <w:sz w:val="28"/>
                <w:szCs w:val="28"/>
              </w:rPr>
            </w:pPr>
            <w:r w:rsidRPr="00A07EE6">
              <w:rPr>
                <w:bCs/>
                <w:sz w:val="28"/>
                <w:szCs w:val="28"/>
              </w:rPr>
              <w:t>A</w:t>
            </w:r>
          </w:p>
        </w:tc>
        <w:tc>
          <w:tcPr>
            <w:tcW w:w="886" w:type="pct"/>
            <w:vAlign w:val="center"/>
          </w:tcPr>
          <w:p w14:paraId="18058D7A"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690" w:type="pct"/>
            <w:vAlign w:val="center"/>
          </w:tcPr>
          <w:p w14:paraId="28113AB8"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806" w:type="pct"/>
            <w:vAlign w:val="center"/>
          </w:tcPr>
          <w:p w14:paraId="38065D91" w14:textId="77777777" w:rsidR="00A30110" w:rsidRPr="00A07EE6" w:rsidRDefault="00A30110" w:rsidP="00A30110">
            <w:pPr>
              <w:spacing w:before="60" w:after="60"/>
              <w:jc w:val="center"/>
              <w:rPr>
                <w:sz w:val="28"/>
                <w:szCs w:val="28"/>
                <w:lang w:val="en-AU"/>
              </w:rPr>
            </w:pPr>
            <w:r w:rsidRPr="00A07EE6">
              <w:rPr>
                <w:sz w:val="28"/>
                <w:szCs w:val="28"/>
                <w:lang w:val="en-AU"/>
              </w:rPr>
              <w:t>-</w:t>
            </w:r>
          </w:p>
        </w:tc>
        <w:tc>
          <w:tcPr>
            <w:tcW w:w="748" w:type="pct"/>
            <w:vAlign w:val="center"/>
          </w:tcPr>
          <w:p w14:paraId="67404A68" w14:textId="77777777" w:rsidR="00A30110" w:rsidRPr="00A07EE6" w:rsidRDefault="00A30110" w:rsidP="00A30110">
            <w:pPr>
              <w:spacing w:before="60" w:after="60"/>
              <w:jc w:val="center"/>
              <w:rPr>
                <w:sz w:val="28"/>
                <w:szCs w:val="28"/>
                <w:lang w:val="en-AU"/>
              </w:rPr>
            </w:pPr>
            <w:r w:rsidRPr="00A07EE6">
              <w:rPr>
                <w:sz w:val="28"/>
                <w:szCs w:val="28"/>
                <w:lang w:val="en-AU"/>
              </w:rPr>
              <w:t>-</w:t>
            </w:r>
          </w:p>
        </w:tc>
      </w:tr>
      <w:tr w:rsidR="00A30110" w:rsidRPr="00A07EE6" w14:paraId="6D68E55C" w14:textId="77777777" w:rsidTr="00A30110">
        <w:trPr>
          <w:cantSplit/>
        </w:trPr>
        <w:tc>
          <w:tcPr>
            <w:tcW w:w="1000" w:type="pct"/>
            <w:vMerge/>
            <w:vAlign w:val="center"/>
          </w:tcPr>
          <w:p w14:paraId="6DC0F365" w14:textId="77777777" w:rsidR="00A30110" w:rsidRPr="00A07EE6" w:rsidRDefault="00A30110" w:rsidP="00A30110">
            <w:pPr>
              <w:spacing w:before="60" w:after="60"/>
              <w:rPr>
                <w:bCs/>
                <w:sz w:val="28"/>
                <w:szCs w:val="28"/>
              </w:rPr>
            </w:pPr>
          </w:p>
        </w:tc>
        <w:tc>
          <w:tcPr>
            <w:tcW w:w="871" w:type="pct"/>
            <w:vAlign w:val="center"/>
          </w:tcPr>
          <w:p w14:paraId="1E464B7A" w14:textId="77777777" w:rsidR="00A30110" w:rsidRPr="00A07EE6" w:rsidRDefault="00A30110" w:rsidP="00A30110">
            <w:pPr>
              <w:spacing w:before="60" w:after="60"/>
              <w:rPr>
                <w:bCs/>
                <w:sz w:val="28"/>
                <w:szCs w:val="28"/>
              </w:rPr>
            </w:pPr>
            <w:r w:rsidRPr="00A07EE6">
              <w:rPr>
                <w:bCs/>
                <w:sz w:val="28"/>
                <w:szCs w:val="28"/>
              </w:rPr>
              <w:t>B</w:t>
            </w:r>
          </w:p>
        </w:tc>
        <w:tc>
          <w:tcPr>
            <w:tcW w:w="886" w:type="pct"/>
            <w:vAlign w:val="center"/>
          </w:tcPr>
          <w:p w14:paraId="09CA3C73" w14:textId="77777777" w:rsidR="00A30110" w:rsidRPr="00A07EE6" w:rsidRDefault="00A30110" w:rsidP="00A30110">
            <w:pPr>
              <w:spacing w:before="60" w:after="60"/>
              <w:jc w:val="center"/>
              <w:rPr>
                <w:sz w:val="28"/>
                <w:szCs w:val="28"/>
                <w:lang w:val="en-AU"/>
              </w:rPr>
            </w:pPr>
            <w:r w:rsidRPr="00A07EE6">
              <w:rPr>
                <w:sz w:val="28"/>
                <w:szCs w:val="28"/>
                <w:lang w:val="en-AU"/>
              </w:rPr>
              <w:t>-565,44</w:t>
            </w:r>
          </w:p>
        </w:tc>
        <w:tc>
          <w:tcPr>
            <w:tcW w:w="690" w:type="pct"/>
            <w:vAlign w:val="center"/>
          </w:tcPr>
          <w:p w14:paraId="2E7DB2F0" w14:textId="77777777" w:rsidR="00A30110" w:rsidRPr="00A07EE6" w:rsidRDefault="00A30110" w:rsidP="00A30110">
            <w:pPr>
              <w:spacing w:before="60" w:after="60"/>
              <w:jc w:val="center"/>
              <w:rPr>
                <w:sz w:val="28"/>
                <w:szCs w:val="28"/>
              </w:rPr>
            </w:pPr>
            <w:r w:rsidRPr="00A07EE6">
              <w:rPr>
                <w:sz w:val="28"/>
                <w:szCs w:val="28"/>
              </w:rPr>
              <w:t>0,163</w:t>
            </w:r>
          </w:p>
        </w:tc>
        <w:tc>
          <w:tcPr>
            <w:tcW w:w="806" w:type="pct"/>
          </w:tcPr>
          <w:p w14:paraId="27466CA4" w14:textId="77777777" w:rsidR="00A30110" w:rsidRPr="00A07EE6" w:rsidRDefault="00A30110" w:rsidP="00A30110">
            <w:pPr>
              <w:spacing w:before="60" w:after="60"/>
              <w:jc w:val="center"/>
              <w:rPr>
                <w:sz w:val="28"/>
                <w:szCs w:val="28"/>
                <w:lang w:val="en-AU"/>
              </w:rPr>
            </w:pPr>
            <w:r w:rsidRPr="00A07EE6">
              <w:rPr>
                <w:sz w:val="28"/>
                <w:szCs w:val="28"/>
              </w:rPr>
              <w:t>-6,08</w:t>
            </w:r>
          </w:p>
        </w:tc>
        <w:tc>
          <w:tcPr>
            <w:tcW w:w="748" w:type="pct"/>
          </w:tcPr>
          <w:p w14:paraId="53C2A60B" w14:textId="77777777" w:rsidR="00A30110" w:rsidRPr="00A07EE6" w:rsidRDefault="00A30110" w:rsidP="00A30110">
            <w:pPr>
              <w:spacing w:before="60" w:after="60"/>
              <w:jc w:val="center"/>
              <w:rPr>
                <w:sz w:val="28"/>
                <w:szCs w:val="28"/>
              </w:rPr>
            </w:pPr>
            <w:r w:rsidRPr="00A07EE6">
              <w:rPr>
                <w:sz w:val="28"/>
                <w:szCs w:val="28"/>
              </w:rPr>
              <w:t>1062,79</w:t>
            </w:r>
          </w:p>
        </w:tc>
      </w:tr>
      <w:tr w:rsidR="00A30110" w:rsidRPr="00A07EE6" w14:paraId="73EBEB0D" w14:textId="77777777" w:rsidTr="00A30110">
        <w:trPr>
          <w:cantSplit/>
        </w:trPr>
        <w:tc>
          <w:tcPr>
            <w:tcW w:w="1000" w:type="pct"/>
            <w:vMerge/>
            <w:vAlign w:val="center"/>
          </w:tcPr>
          <w:p w14:paraId="6C33F3CE" w14:textId="77777777" w:rsidR="00A30110" w:rsidRPr="00A07EE6" w:rsidRDefault="00A30110" w:rsidP="00A30110">
            <w:pPr>
              <w:spacing w:before="60" w:after="60"/>
              <w:rPr>
                <w:bCs/>
                <w:sz w:val="28"/>
                <w:szCs w:val="28"/>
              </w:rPr>
            </w:pPr>
          </w:p>
        </w:tc>
        <w:tc>
          <w:tcPr>
            <w:tcW w:w="871" w:type="pct"/>
            <w:vAlign w:val="center"/>
          </w:tcPr>
          <w:p w14:paraId="201D0991" w14:textId="77777777" w:rsidR="00A30110" w:rsidRPr="00A07EE6" w:rsidRDefault="00A30110" w:rsidP="00A30110">
            <w:pPr>
              <w:spacing w:before="60" w:after="60"/>
              <w:rPr>
                <w:bCs/>
                <w:sz w:val="28"/>
                <w:szCs w:val="28"/>
              </w:rPr>
            </w:pPr>
            <w:r w:rsidRPr="00A07EE6">
              <w:rPr>
                <w:bCs/>
                <w:sz w:val="28"/>
                <w:szCs w:val="28"/>
              </w:rPr>
              <w:t>E</w:t>
            </w:r>
          </w:p>
        </w:tc>
        <w:tc>
          <w:tcPr>
            <w:tcW w:w="886" w:type="pct"/>
            <w:vAlign w:val="center"/>
          </w:tcPr>
          <w:p w14:paraId="1504D087" w14:textId="77777777" w:rsidR="00A30110" w:rsidRPr="00A07EE6" w:rsidRDefault="00A30110" w:rsidP="00A30110">
            <w:pPr>
              <w:spacing w:before="60" w:after="60"/>
              <w:rPr>
                <w:sz w:val="28"/>
                <w:szCs w:val="28"/>
                <w:lang w:val="en-AU"/>
              </w:rPr>
            </w:pPr>
          </w:p>
        </w:tc>
        <w:tc>
          <w:tcPr>
            <w:tcW w:w="690" w:type="pct"/>
            <w:vAlign w:val="center"/>
          </w:tcPr>
          <w:p w14:paraId="74C07E24" w14:textId="77777777" w:rsidR="00A30110" w:rsidRPr="00A07EE6" w:rsidRDefault="00A30110" w:rsidP="00A30110">
            <w:pPr>
              <w:spacing w:before="60" w:after="60"/>
              <w:rPr>
                <w:sz w:val="28"/>
                <w:szCs w:val="28"/>
              </w:rPr>
            </w:pPr>
          </w:p>
        </w:tc>
        <w:tc>
          <w:tcPr>
            <w:tcW w:w="806" w:type="pct"/>
          </w:tcPr>
          <w:p w14:paraId="17B426A3" w14:textId="77777777" w:rsidR="00A30110" w:rsidRPr="00A07EE6" w:rsidRDefault="00A30110" w:rsidP="00A30110">
            <w:pPr>
              <w:spacing w:before="60" w:after="60"/>
              <w:rPr>
                <w:sz w:val="28"/>
                <w:szCs w:val="28"/>
                <w:lang w:val="en-AU"/>
              </w:rPr>
            </w:pPr>
          </w:p>
        </w:tc>
        <w:tc>
          <w:tcPr>
            <w:tcW w:w="748" w:type="pct"/>
          </w:tcPr>
          <w:p w14:paraId="753B02EB" w14:textId="77777777" w:rsidR="00A30110" w:rsidRPr="00A07EE6" w:rsidRDefault="00A30110" w:rsidP="00A30110">
            <w:pPr>
              <w:spacing w:before="60" w:after="60"/>
              <w:rPr>
                <w:sz w:val="28"/>
                <w:szCs w:val="28"/>
              </w:rPr>
            </w:pPr>
          </w:p>
        </w:tc>
      </w:tr>
    </w:tbl>
    <w:p w14:paraId="3CA55153"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2D2DC3E1" w14:textId="05C50E85" w:rsidR="00A30110" w:rsidRPr="00A07EE6" w:rsidRDefault="00A30110" w:rsidP="00A30110">
      <w:pPr>
        <w:spacing w:after="0" w:line="360" w:lineRule="auto"/>
        <w:ind w:firstLine="720"/>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 xml:space="preserve">Phân tích hồi quy tuyến tính đa biến cho thấy không có mối liên quan có ý nghĩa thống kê giữa nồng độ MMP-9 huyết tương sau đợt cấp </w:t>
      </w:r>
      <w:r>
        <w:rPr>
          <w:rFonts w:eastAsia="Aptos" w:cs="Times New Roman"/>
          <w:spacing w:val="-4"/>
          <w:kern w:val="3"/>
          <w:sz w:val="28"/>
          <w:szCs w:val="28"/>
          <w:shd w:val="clear" w:color="auto" w:fill="FFFFFF"/>
        </w:rPr>
        <w:t xml:space="preserve">với </w:t>
      </w:r>
      <w:r w:rsidRPr="00A07EE6">
        <w:rPr>
          <w:rFonts w:eastAsia="Aptos" w:cs="Times New Roman"/>
          <w:spacing w:val="-4"/>
          <w:kern w:val="3"/>
          <w:sz w:val="28"/>
          <w:szCs w:val="28"/>
          <w:shd w:val="clear" w:color="auto" w:fill="FFFFFF"/>
        </w:rPr>
        <w:t xml:space="preserve">mức độ tắc nghẽn, số đợt cấp/năm, thời gian </w:t>
      </w:r>
      <w:r w:rsidR="00295EF4">
        <w:rPr>
          <w:rFonts w:eastAsia="Aptos" w:cs="Times New Roman"/>
          <w:spacing w:val="-4"/>
          <w:kern w:val="3"/>
          <w:sz w:val="28"/>
          <w:szCs w:val="28"/>
          <w:shd w:val="clear" w:color="auto" w:fill="FFFFFF"/>
        </w:rPr>
        <w:t>biểu hiện bệnh</w:t>
      </w:r>
      <w:r w:rsidRPr="00A07EE6">
        <w:rPr>
          <w:rFonts w:eastAsia="Aptos" w:cs="Times New Roman"/>
          <w:spacing w:val="-4"/>
          <w:kern w:val="3"/>
          <w:sz w:val="28"/>
          <w:szCs w:val="28"/>
          <w:shd w:val="clear" w:color="auto" w:fill="FFFFFF"/>
        </w:rPr>
        <w:t>, mức độ khí thũng, thể bệnh</w:t>
      </w:r>
      <w:r>
        <w:rPr>
          <w:rFonts w:eastAsia="Aptos" w:cs="Times New Roman"/>
          <w:spacing w:val="-4"/>
          <w:kern w:val="3"/>
          <w:sz w:val="28"/>
          <w:szCs w:val="28"/>
          <w:shd w:val="clear" w:color="auto" w:fill="FFFFFF"/>
        </w:rPr>
        <w:t xml:space="preserve"> và</w:t>
      </w:r>
      <w:r w:rsidRPr="00A07EE6">
        <w:rPr>
          <w:rFonts w:eastAsia="Aptos" w:cs="Times New Roman"/>
          <w:spacing w:val="-4"/>
          <w:kern w:val="3"/>
          <w:sz w:val="28"/>
          <w:szCs w:val="28"/>
          <w:shd w:val="clear" w:color="auto" w:fill="FFFFFF"/>
        </w:rPr>
        <w:t xml:space="preserve"> phân nhóm bệnh (p &gt; 0,05).</w:t>
      </w:r>
    </w:p>
    <w:p w14:paraId="4FC069B3" w14:textId="77777777" w:rsidR="00A30110" w:rsidRPr="00A07EE6" w:rsidRDefault="00A30110" w:rsidP="00A30110">
      <w:pPr>
        <w:pStyle w:val="abang"/>
      </w:pPr>
      <w:bookmarkStart w:id="284" w:name="_Toc218932865"/>
      <w:r w:rsidRPr="00A07EE6">
        <w:lastRenderedPageBreak/>
        <w:t>Bảng 3.</w:t>
      </w:r>
      <w:r w:rsidRPr="00A07EE6">
        <w:rPr>
          <w:lang w:val="en-US"/>
        </w:rPr>
        <w:t>41</w:t>
      </w:r>
      <w:r w:rsidRPr="00A07EE6">
        <w:t xml:space="preserve">. </w:t>
      </w:r>
      <w:r w:rsidRPr="00A07EE6">
        <w:rPr>
          <w:lang w:eastAsia="en-CA"/>
        </w:rPr>
        <w:t xml:space="preserve">Phân tích đa biến mối liên quan giữa nồng độ </w:t>
      </w:r>
      <w:r w:rsidRPr="00A07EE6">
        <w:t>MMP-12 huyết tương với một số đặc điểm lâm sàng, cận lâm sàng sau đợt cấp</w:t>
      </w:r>
      <w:bookmarkEnd w:id="2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5"/>
        <w:gridCol w:w="1771"/>
        <w:gridCol w:w="1314"/>
        <w:gridCol w:w="1314"/>
        <w:gridCol w:w="1313"/>
        <w:gridCol w:w="1313"/>
      </w:tblGrid>
      <w:tr w:rsidR="00A30110" w:rsidRPr="00A07EE6" w14:paraId="65DF619D" w14:textId="77777777" w:rsidTr="00A30110">
        <w:trPr>
          <w:trHeight w:val="777"/>
          <w:tblHeader/>
        </w:trPr>
        <w:tc>
          <w:tcPr>
            <w:tcW w:w="2007" w:type="pct"/>
            <w:gridSpan w:val="2"/>
            <w:vMerge w:val="restart"/>
            <w:vAlign w:val="center"/>
          </w:tcPr>
          <w:p w14:paraId="23A3E580" w14:textId="77777777" w:rsidR="00A30110" w:rsidRPr="00A07EE6" w:rsidRDefault="00A30110" w:rsidP="00A30110">
            <w:pPr>
              <w:spacing w:after="0" w:line="240" w:lineRule="auto"/>
              <w:jc w:val="center"/>
              <w:rPr>
                <w:b/>
                <w:bCs/>
                <w:sz w:val="28"/>
                <w:szCs w:val="28"/>
              </w:rPr>
            </w:pPr>
            <w:r w:rsidRPr="00A07EE6">
              <w:rPr>
                <w:b/>
                <w:bCs/>
                <w:sz w:val="28"/>
                <w:szCs w:val="28"/>
              </w:rPr>
              <w:t>Yếu tố</w:t>
            </w:r>
          </w:p>
        </w:tc>
        <w:tc>
          <w:tcPr>
            <w:tcW w:w="1496" w:type="pct"/>
            <w:gridSpan w:val="2"/>
            <w:vAlign w:val="center"/>
          </w:tcPr>
          <w:p w14:paraId="61A8216F" w14:textId="77777777" w:rsidR="00A30110" w:rsidRPr="00A07EE6" w:rsidRDefault="00A30110" w:rsidP="00A30110">
            <w:pPr>
              <w:spacing w:after="0" w:line="240" w:lineRule="auto"/>
              <w:jc w:val="center"/>
              <w:rPr>
                <w:b/>
                <w:bCs/>
                <w:sz w:val="28"/>
                <w:szCs w:val="28"/>
              </w:rPr>
            </w:pPr>
            <w:r w:rsidRPr="00A07EE6">
              <w:rPr>
                <w:b/>
                <w:bCs/>
                <w:sz w:val="28"/>
                <w:szCs w:val="28"/>
              </w:rPr>
              <w:t>R</w:t>
            </w:r>
            <w:r w:rsidRPr="00A07EE6">
              <w:rPr>
                <w:b/>
                <w:bCs/>
                <w:sz w:val="28"/>
                <w:szCs w:val="28"/>
                <w:vertAlign w:val="superscript"/>
              </w:rPr>
              <w:t>2</w:t>
            </w:r>
            <w:r w:rsidRPr="00A07EE6">
              <w:rPr>
                <w:b/>
                <w:bCs/>
                <w:sz w:val="28"/>
                <w:szCs w:val="28"/>
              </w:rPr>
              <w:t xml:space="preserve"> hiệu chỉnh = 0,021</w:t>
            </w:r>
          </w:p>
        </w:tc>
        <w:tc>
          <w:tcPr>
            <w:tcW w:w="1496" w:type="pct"/>
            <w:gridSpan w:val="2"/>
            <w:vMerge w:val="restart"/>
            <w:vAlign w:val="center"/>
          </w:tcPr>
          <w:p w14:paraId="0A179989" w14:textId="77777777" w:rsidR="00A30110" w:rsidRPr="00A07EE6" w:rsidRDefault="00A30110" w:rsidP="00A30110">
            <w:pPr>
              <w:spacing w:after="0" w:line="240" w:lineRule="auto"/>
              <w:jc w:val="center"/>
              <w:rPr>
                <w:b/>
                <w:bCs/>
                <w:sz w:val="28"/>
                <w:szCs w:val="28"/>
              </w:rPr>
            </w:pPr>
            <w:r w:rsidRPr="00A07EE6">
              <w:rPr>
                <w:b/>
                <w:bCs/>
                <w:sz w:val="28"/>
                <w:szCs w:val="28"/>
              </w:rPr>
              <w:t>β</w:t>
            </w:r>
          </w:p>
          <w:p w14:paraId="4669DA10" w14:textId="77777777" w:rsidR="00A30110" w:rsidRPr="00A07EE6" w:rsidRDefault="00A30110" w:rsidP="00A30110">
            <w:pPr>
              <w:spacing w:after="0" w:line="240" w:lineRule="auto"/>
              <w:jc w:val="center"/>
              <w:rPr>
                <w:b/>
                <w:bCs/>
                <w:sz w:val="28"/>
                <w:szCs w:val="28"/>
              </w:rPr>
            </w:pPr>
            <w:r w:rsidRPr="00A07EE6">
              <w:rPr>
                <w:b/>
                <w:bCs/>
                <w:sz w:val="28"/>
                <w:szCs w:val="28"/>
              </w:rPr>
              <w:t>95% Conf. Interval</w:t>
            </w:r>
          </w:p>
        </w:tc>
      </w:tr>
      <w:tr w:rsidR="00A30110" w:rsidRPr="00A07EE6" w14:paraId="65B4E2A1" w14:textId="77777777" w:rsidTr="00A30110">
        <w:trPr>
          <w:trHeight w:val="359"/>
          <w:tblHeader/>
        </w:trPr>
        <w:tc>
          <w:tcPr>
            <w:tcW w:w="2007" w:type="pct"/>
            <w:gridSpan w:val="2"/>
            <w:vMerge/>
            <w:vAlign w:val="center"/>
          </w:tcPr>
          <w:p w14:paraId="45B0C104" w14:textId="77777777" w:rsidR="00A30110" w:rsidRPr="00A07EE6" w:rsidRDefault="00A30110" w:rsidP="00A30110">
            <w:pPr>
              <w:spacing w:after="0" w:line="240" w:lineRule="auto"/>
              <w:jc w:val="center"/>
              <w:rPr>
                <w:b/>
                <w:bCs/>
                <w:sz w:val="28"/>
                <w:szCs w:val="28"/>
              </w:rPr>
            </w:pPr>
          </w:p>
        </w:tc>
        <w:tc>
          <w:tcPr>
            <w:tcW w:w="748" w:type="pct"/>
            <w:vAlign w:val="center"/>
          </w:tcPr>
          <w:p w14:paraId="28E98F65" w14:textId="77777777" w:rsidR="00A30110" w:rsidRPr="00A07EE6" w:rsidRDefault="00A30110" w:rsidP="00A30110">
            <w:pPr>
              <w:spacing w:after="0" w:line="240" w:lineRule="auto"/>
              <w:jc w:val="center"/>
              <w:rPr>
                <w:b/>
                <w:bCs/>
                <w:sz w:val="28"/>
                <w:szCs w:val="28"/>
              </w:rPr>
            </w:pPr>
            <w:r w:rsidRPr="00A07EE6">
              <w:rPr>
                <w:b/>
                <w:bCs/>
                <w:sz w:val="28"/>
                <w:szCs w:val="28"/>
              </w:rPr>
              <w:t>β</w:t>
            </w:r>
          </w:p>
        </w:tc>
        <w:tc>
          <w:tcPr>
            <w:tcW w:w="748" w:type="pct"/>
            <w:vAlign w:val="center"/>
          </w:tcPr>
          <w:p w14:paraId="232EE079" w14:textId="77777777" w:rsidR="00A30110" w:rsidRPr="00A07EE6" w:rsidRDefault="00A30110" w:rsidP="00A30110">
            <w:pPr>
              <w:spacing w:after="0" w:line="240" w:lineRule="auto"/>
              <w:jc w:val="center"/>
              <w:rPr>
                <w:b/>
                <w:bCs/>
                <w:sz w:val="28"/>
                <w:szCs w:val="28"/>
              </w:rPr>
            </w:pPr>
            <w:r w:rsidRPr="00A07EE6">
              <w:rPr>
                <w:b/>
                <w:bCs/>
                <w:sz w:val="28"/>
                <w:szCs w:val="28"/>
              </w:rPr>
              <w:t>p</w:t>
            </w:r>
          </w:p>
        </w:tc>
        <w:tc>
          <w:tcPr>
            <w:tcW w:w="1496" w:type="pct"/>
            <w:gridSpan w:val="2"/>
            <w:vMerge/>
            <w:vAlign w:val="center"/>
          </w:tcPr>
          <w:p w14:paraId="58664012" w14:textId="77777777" w:rsidR="00A30110" w:rsidRPr="00A07EE6" w:rsidRDefault="00A30110" w:rsidP="00A30110">
            <w:pPr>
              <w:spacing w:after="0" w:line="240" w:lineRule="auto"/>
              <w:jc w:val="center"/>
              <w:rPr>
                <w:b/>
                <w:bCs/>
                <w:sz w:val="28"/>
                <w:szCs w:val="28"/>
                <w:lang w:val="en-AU"/>
              </w:rPr>
            </w:pPr>
          </w:p>
        </w:tc>
      </w:tr>
      <w:tr w:rsidR="00A30110" w:rsidRPr="00A07EE6" w14:paraId="4ED2CEBA" w14:textId="77777777" w:rsidTr="00A30110">
        <w:trPr>
          <w:trHeight w:val="482"/>
        </w:trPr>
        <w:tc>
          <w:tcPr>
            <w:tcW w:w="999" w:type="pct"/>
            <w:vMerge w:val="restart"/>
            <w:vAlign w:val="center"/>
          </w:tcPr>
          <w:p w14:paraId="67673080" w14:textId="77777777" w:rsidR="00A30110" w:rsidRPr="00A07EE6" w:rsidRDefault="00A30110" w:rsidP="00A30110">
            <w:pPr>
              <w:spacing w:after="0" w:line="240" w:lineRule="auto"/>
              <w:rPr>
                <w:bCs/>
                <w:sz w:val="28"/>
                <w:szCs w:val="28"/>
              </w:rPr>
            </w:pPr>
            <w:r w:rsidRPr="00A07EE6">
              <w:rPr>
                <w:bCs/>
                <w:sz w:val="28"/>
                <w:szCs w:val="28"/>
              </w:rPr>
              <w:t>Mức độ tắc nghẽn</w:t>
            </w:r>
          </w:p>
        </w:tc>
        <w:tc>
          <w:tcPr>
            <w:tcW w:w="1008" w:type="pct"/>
            <w:vAlign w:val="center"/>
          </w:tcPr>
          <w:p w14:paraId="7CBC7B8F" w14:textId="77777777" w:rsidR="00A30110" w:rsidRPr="00A07EE6" w:rsidRDefault="00A30110" w:rsidP="00A30110">
            <w:pPr>
              <w:spacing w:after="0" w:line="240" w:lineRule="auto"/>
              <w:rPr>
                <w:bCs/>
                <w:sz w:val="28"/>
                <w:szCs w:val="28"/>
              </w:rPr>
            </w:pPr>
            <w:r w:rsidRPr="00A07EE6">
              <w:rPr>
                <w:bCs/>
                <w:sz w:val="28"/>
                <w:szCs w:val="28"/>
              </w:rPr>
              <w:t>Nhẹ</w:t>
            </w:r>
          </w:p>
        </w:tc>
        <w:tc>
          <w:tcPr>
            <w:tcW w:w="748" w:type="pct"/>
            <w:vAlign w:val="center"/>
          </w:tcPr>
          <w:p w14:paraId="65DD0DB7" w14:textId="77777777" w:rsidR="00A30110" w:rsidRPr="00A07EE6" w:rsidRDefault="00A30110" w:rsidP="00A30110">
            <w:pPr>
              <w:spacing w:after="0" w:line="240" w:lineRule="auto"/>
              <w:rPr>
                <w:sz w:val="28"/>
                <w:szCs w:val="28"/>
                <w:lang w:val="en-AU"/>
              </w:rPr>
            </w:pPr>
            <w:r w:rsidRPr="00A07EE6">
              <w:rPr>
                <w:sz w:val="28"/>
                <w:szCs w:val="28"/>
                <w:lang w:val="en-AU"/>
              </w:rPr>
              <w:t>-</w:t>
            </w:r>
          </w:p>
        </w:tc>
        <w:tc>
          <w:tcPr>
            <w:tcW w:w="748" w:type="pct"/>
            <w:vAlign w:val="center"/>
          </w:tcPr>
          <w:p w14:paraId="6C640D8E" w14:textId="77777777" w:rsidR="00A30110" w:rsidRPr="00A07EE6" w:rsidRDefault="00A30110" w:rsidP="00A30110">
            <w:pPr>
              <w:spacing w:after="0" w:line="240" w:lineRule="auto"/>
              <w:rPr>
                <w:b/>
                <w:bCs/>
                <w:sz w:val="28"/>
                <w:szCs w:val="28"/>
              </w:rPr>
            </w:pPr>
            <w:r w:rsidRPr="00A07EE6">
              <w:rPr>
                <w:b/>
                <w:bCs/>
                <w:sz w:val="28"/>
                <w:szCs w:val="28"/>
              </w:rPr>
              <w:t>-</w:t>
            </w:r>
          </w:p>
        </w:tc>
        <w:tc>
          <w:tcPr>
            <w:tcW w:w="748" w:type="pct"/>
            <w:vAlign w:val="center"/>
          </w:tcPr>
          <w:p w14:paraId="5568E5E3" w14:textId="77777777" w:rsidR="00A30110" w:rsidRPr="00A07EE6" w:rsidRDefault="00A30110" w:rsidP="00A30110">
            <w:pPr>
              <w:spacing w:after="0" w:line="240" w:lineRule="auto"/>
              <w:rPr>
                <w:sz w:val="28"/>
                <w:szCs w:val="28"/>
              </w:rPr>
            </w:pPr>
            <w:r w:rsidRPr="00A07EE6">
              <w:rPr>
                <w:sz w:val="28"/>
                <w:szCs w:val="28"/>
              </w:rPr>
              <w:t>-</w:t>
            </w:r>
          </w:p>
        </w:tc>
        <w:tc>
          <w:tcPr>
            <w:tcW w:w="748" w:type="pct"/>
            <w:vAlign w:val="center"/>
          </w:tcPr>
          <w:p w14:paraId="3448257C" w14:textId="77777777" w:rsidR="00A30110" w:rsidRPr="00A07EE6" w:rsidRDefault="00A30110" w:rsidP="00A30110">
            <w:pPr>
              <w:spacing w:after="0" w:line="240" w:lineRule="auto"/>
              <w:rPr>
                <w:b/>
                <w:bCs/>
                <w:sz w:val="28"/>
                <w:szCs w:val="28"/>
              </w:rPr>
            </w:pPr>
            <w:r w:rsidRPr="00A07EE6">
              <w:rPr>
                <w:b/>
                <w:bCs/>
                <w:sz w:val="28"/>
                <w:szCs w:val="28"/>
              </w:rPr>
              <w:t>-</w:t>
            </w:r>
          </w:p>
        </w:tc>
      </w:tr>
      <w:tr w:rsidR="00A30110" w:rsidRPr="00A07EE6" w14:paraId="0BCDE8A4" w14:textId="77777777" w:rsidTr="00A30110">
        <w:trPr>
          <w:trHeight w:val="482"/>
        </w:trPr>
        <w:tc>
          <w:tcPr>
            <w:tcW w:w="999" w:type="pct"/>
            <w:vMerge/>
            <w:vAlign w:val="center"/>
          </w:tcPr>
          <w:p w14:paraId="085196C2" w14:textId="77777777" w:rsidR="00A30110" w:rsidRPr="00A07EE6" w:rsidRDefault="00A30110" w:rsidP="00A30110">
            <w:pPr>
              <w:spacing w:after="0" w:line="240" w:lineRule="auto"/>
              <w:rPr>
                <w:bCs/>
                <w:sz w:val="28"/>
                <w:szCs w:val="28"/>
              </w:rPr>
            </w:pPr>
          </w:p>
        </w:tc>
        <w:tc>
          <w:tcPr>
            <w:tcW w:w="1008" w:type="pct"/>
            <w:vAlign w:val="center"/>
          </w:tcPr>
          <w:p w14:paraId="3D113425" w14:textId="77777777" w:rsidR="00A30110" w:rsidRPr="00A07EE6" w:rsidRDefault="00A30110" w:rsidP="00A30110">
            <w:pPr>
              <w:spacing w:after="0" w:line="240" w:lineRule="auto"/>
              <w:rPr>
                <w:bCs/>
                <w:sz w:val="28"/>
                <w:szCs w:val="28"/>
              </w:rPr>
            </w:pPr>
            <w:r w:rsidRPr="00A07EE6">
              <w:rPr>
                <w:bCs/>
                <w:sz w:val="28"/>
                <w:szCs w:val="28"/>
              </w:rPr>
              <w:t>Trung bình</w:t>
            </w:r>
          </w:p>
        </w:tc>
        <w:tc>
          <w:tcPr>
            <w:tcW w:w="748" w:type="pct"/>
            <w:vAlign w:val="center"/>
          </w:tcPr>
          <w:p w14:paraId="580A3499" w14:textId="77777777" w:rsidR="00A30110" w:rsidRPr="00A07EE6" w:rsidRDefault="00A30110" w:rsidP="00A30110">
            <w:pPr>
              <w:spacing w:after="0" w:line="240" w:lineRule="auto"/>
              <w:jc w:val="center"/>
              <w:rPr>
                <w:sz w:val="28"/>
                <w:szCs w:val="28"/>
                <w:lang w:val="en-AU"/>
              </w:rPr>
            </w:pPr>
            <w:r w:rsidRPr="00A07EE6">
              <w:rPr>
                <w:sz w:val="28"/>
                <w:szCs w:val="28"/>
                <w:lang w:val="en-AU"/>
              </w:rPr>
              <w:t>0,59</w:t>
            </w:r>
          </w:p>
        </w:tc>
        <w:tc>
          <w:tcPr>
            <w:tcW w:w="748" w:type="pct"/>
            <w:vAlign w:val="center"/>
          </w:tcPr>
          <w:p w14:paraId="1A90C486" w14:textId="77777777" w:rsidR="00A30110" w:rsidRPr="00A07EE6" w:rsidRDefault="00A30110" w:rsidP="00A30110">
            <w:pPr>
              <w:spacing w:after="0" w:line="240" w:lineRule="auto"/>
              <w:jc w:val="center"/>
              <w:rPr>
                <w:sz w:val="28"/>
                <w:szCs w:val="28"/>
              </w:rPr>
            </w:pPr>
            <w:r w:rsidRPr="00A07EE6">
              <w:rPr>
                <w:sz w:val="28"/>
                <w:szCs w:val="28"/>
              </w:rPr>
              <w:t>0,785</w:t>
            </w:r>
          </w:p>
        </w:tc>
        <w:tc>
          <w:tcPr>
            <w:tcW w:w="748" w:type="pct"/>
          </w:tcPr>
          <w:p w14:paraId="3ED01495" w14:textId="77777777" w:rsidR="00A30110" w:rsidRPr="00A07EE6" w:rsidRDefault="00A30110" w:rsidP="00A30110">
            <w:pPr>
              <w:spacing w:after="0" w:line="240" w:lineRule="auto"/>
              <w:jc w:val="center"/>
              <w:rPr>
                <w:sz w:val="28"/>
                <w:szCs w:val="28"/>
              </w:rPr>
            </w:pPr>
            <w:r w:rsidRPr="00A07EE6">
              <w:rPr>
                <w:sz w:val="28"/>
                <w:szCs w:val="28"/>
              </w:rPr>
              <w:t>-4,37</w:t>
            </w:r>
          </w:p>
        </w:tc>
        <w:tc>
          <w:tcPr>
            <w:tcW w:w="748" w:type="pct"/>
          </w:tcPr>
          <w:p w14:paraId="4FB2720B" w14:textId="77777777" w:rsidR="00A30110" w:rsidRPr="00A07EE6" w:rsidRDefault="00A30110" w:rsidP="00A30110">
            <w:pPr>
              <w:spacing w:after="0" w:line="240" w:lineRule="auto"/>
              <w:jc w:val="center"/>
              <w:rPr>
                <w:b/>
                <w:bCs/>
                <w:sz w:val="28"/>
                <w:szCs w:val="28"/>
              </w:rPr>
            </w:pPr>
            <w:r w:rsidRPr="00A07EE6">
              <w:rPr>
                <w:sz w:val="28"/>
                <w:szCs w:val="28"/>
              </w:rPr>
              <w:t>5,55</w:t>
            </w:r>
          </w:p>
        </w:tc>
      </w:tr>
      <w:tr w:rsidR="00A30110" w:rsidRPr="00A07EE6" w14:paraId="63A36E8F" w14:textId="77777777" w:rsidTr="00A30110">
        <w:trPr>
          <w:trHeight w:val="482"/>
        </w:trPr>
        <w:tc>
          <w:tcPr>
            <w:tcW w:w="999" w:type="pct"/>
            <w:vMerge/>
            <w:vAlign w:val="center"/>
          </w:tcPr>
          <w:p w14:paraId="75628A7B" w14:textId="77777777" w:rsidR="00A30110" w:rsidRPr="00A07EE6" w:rsidRDefault="00A30110" w:rsidP="00A30110">
            <w:pPr>
              <w:spacing w:after="0" w:line="240" w:lineRule="auto"/>
              <w:rPr>
                <w:bCs/>
                <w:sz w:val="28"/>
                <w:szCs w:val="28"/>
              </w:rPr>
            </w:pPr>
          </w:p>
        </w:tc>
        <w:tc>
          <w:tcPr>
            <w:tcW w:w="1008" w:type="pct"/>
            <w:vAlign w:val="center"/>
          </w:tcPr>
          <w:p w14:paraId="606785A5" w14:textId="77777777" w:rsidR="00A30110" w:rsidRPr="00A07EE6" w:rsidRDefault="00A30110" w:rsidP="00A30110">
            <w:pPr>
              <w:spacing w:after="0" w:line="240" w:lineRule="auto"/>
              <w:rPr>
                <w:bCs/>
                <w:sz w:val="28"/>
                <w:szCs w:val="28"/>
              </w:rPr>
            </w:pPr>
            <w:r w:rsidRPr="00A07EE6">
              <w:rPr>
                <w:bCs/>
                <w:sz w:val="28"/>
                <w:szCs w:val="28"/>
              </w:rPr>
              <w:t>Nặng</w:t>
            </w:r>
          </w:p>
        </w:tc>
        <w:tc>
          <w:tcPr>
            <w:tcW w:w="748" w:type="pct"/>
            <w:vAlign w:val="center"/>
          </w:tcPr>
          <w:p w14:paraId="7E7EF99B" w14:textId="77777777" w:rsidR="00A30110" w:rsidRPr="00A07EE6" w:rsidRDefault="00A30110" w:rsidP="00A30110">
            <w:pPr>
              <w:spacing w:after="0" w:line="240" w:lineRule="auto"/>
              <w:jc w:val="center"/>
              <w:rPr>
                <w:sz w:val="28"/>
                <w:szCs w:val="28"/>
                <w:lang w:val="en-AU"/>
              </w:rPr>
            </w:pPr>
            <w:r w:rsidRPr="00A07EE6">
              <w:rPr>
                <w:sz w:val="28"/>
                <w:szCs w:val="28"/>
                <w:lang w:val="en-AU"/>
              </w:rPr>
              <w:t>0,44</w:t>
            </w:r>
          </w:p>
        </w:tc>
        <w:tc>
          <w:tcPr>
            <w:tcW w:w="748" w:type="pct"/>
            <w:vAlign w:val="center"/>
          </w:tcPr>
          <w:p w14:paraId="683ABA60" w14:textId="77777777" w:rsidR="00A30110" w:rsidRPr="00A07EE6" w:rsidRDefault="00A30110" w:rsidP="00A30110">
            <w:pPr>
              <w:spacing w:after="0" w:line="240" w:lineRule="auto"/>
              <w:jc w:val="center"/>
              <w:rPr>
                <w:sz w:val="28"/>
                <w:szCs w:val="28"/>
              </w:rPr>
            </w:pPr>
            <w:r w:rsidRPr="00A07EE6">
              <w:rPr>
                <w:sz w:val="28"/>
                <w:szCs w:val="28"/>
              </w:rPr>
              <w:t>0,845</w:t>
            </w:r>
          </w:p>
        </w:tc>
        <w:tc>
          <w:tcPr>
            <w:tcW w:w="748" w:type="pct"/>
          </w:tcPr>
          <w:p w14:paraId="300CD383" w14:textId="77777777" w:rsidR="00A30110" w:rsidRPr="00A07EE6" w:rsidRDefault="00A30110" w:rsidP="00A30110">
            <w:pPr>
              <w:spacing w:after="0" w:line="240" w:lineRule="auto"/>
              <w:jc w:val="center"/>
              <w:rPr>
                <w:sz w:val="28"/>
                <w:szCs w:val="28"/>
              </w:rPr>
            </w:pPr>
            <w:r w:rsidRPr="00A07EE6">
              <w:rPr>
                <w:sz w:val="28"/>
                <w:szCs w:val="28"/>
              </w:rPr>
              <w:t>-4,65</w:t>
            </w:r>
          </w:p>
        </w:tc>
        <w:tc>
          <w:tcPr>
            <w:tcW w:w="748" w:type="pct"/>
          </w:tcPr>
          <w:p w14:paraId="771B0BDF" w14:textId="77777777" w:rsidR="00A30110" w:rsidRPr="00A07EE6" w:rsidRDefault="00A30110" w:rsidP="00A30110">
            <w:pPr>
              <w:spacing w:after="0" w:line="240" w:lineRule="auto"/>
              <w:jc w:val="center"/>
              <w:rPr>
                <w:b/>
                <w:bCs/>
                <w:sz w:val="28"/>
                <w:szCs w:val="28"/>
              </w:rPr>
            </w:pPr>
            <w:r w:rsidRPr="00A07EE6">
              <w:rPr>
                <w:sz w:val="28"/>
                <w:szCs w:val="28"/>
              </w:rPr>
              <w:t>5,53</w:t>
            </w:r>
          </w:p>
        </w:tc>
      </w:tr>
      <w:tr w:rsidR="00A30110" w:rsidRPr="00A07EE6" w14:paraId="5B40CA9C" w14:textId="77777777" w:rsidTr="00A30110">
        <w:trPr>
          <w:trHeight w:val="482"/>
        </w:trPr>
        <w:tc>
          <w:tcPr>
            <w:tcW w:w="999" w:type="pct"/>
            <w:vMerge/>
            <w:vAlign w:val="center"/>
          </w:tcPr>
          <w:p w14:paraId="0FD54A3B" w14:textId="77777777" w:rsidR="00A30110" w:rsidRPr="00A07EE6" w:rsidRDefault="00A30110" w:rsidP="00A30110">
            <w:pPr>
              <w:spacing w:after="0" w:line="240" w:lineRule="auto"/>
              <w:rPr>
                <w:bCs/>
                <w:sz w:val="28"/>
                <w:szCs w:val="28"/>
              </w:rPr>
            </w:pPr>
          </w:p>
        </w:tc>
        <w:tc>
          <w:tcPr>
            <w:tcW w:w="1008" w:type="pct"/>
            <w:vAlign w:val="center"/>
          </w:tcPr>
          <w:p w14:paraId="048D6A97" w14:textId="77777777" w:rsidR="00A30110" w:rsidRPr="00A07EE6" w:rsidRDefault="00A30110" w:rsidP="00A30110">
            <w:pPr>
              <w:spacing w:after="0" w:line="240" w:lineRule="auto"/>
              <w:rPr>
                <w:bCs/>
                <w:sz w:val="28"/>
                <w:szCs w:val="28"/>
              </w:rPr>
            </w:pPr>
            <w:r w:rsidRPr="00A07EE6">
              <w:rPr>
                <w:bCs/>
                <w:sz w:val="28"/>
                <w:szCs w:val="28"/>
              </w:rPr>
              <w:t>Rất nặng</w:t>
            </w:r>
          </w:p>
        </w:tc>
        <w:tc>
          <w:tcPr>
            <w:tcW w:w="748" w:type="pct"/>
            <w:vAlign w:val="center"/>
          </w:tcPr>
          <w:p w14:paraId="403EDC53" w14:textId="77777777" w:rsidR="00A30110" w:rsidRPr="00A07EE6" w:rsidRDefault="00A30110" w:rsidP="00A30110">
            <w:pPr>
              <w:spacing w:after="0" w:line="240" w:lineRule="auto"/>
              <w:jc w:val="center"/>
              <w:rPr>
                <w:sz w:val="28"/>
                <w:szCs w:val="28"/>
                <w:lang w:val="en-AU"/>
              </w:rPr>
            </w:pPr>
            <w:r w:rsidRPr="00A07EE6">
              <w:rPr>
                <w:sz w:val="28"/>
                <w:szCs w:val="28"/>
                <w:lang w:val="en-AU"/>
              </w:rPr>
              <w:t>0,01</w:t>
            </w:r>
          </w:p>
        </w:tc>
        <w:tc>
          <w:tcPr>
            <w:tcW w:w="748" w:type="pct"/>
            <w:vAlign w:val="center"/>
          </w:tcPr>
          <w:p w14:paraId="46974234" w14:textId="77777777" w:rsidR="00A30110" w:rsidRPr="00A07EE6" w:rsidRDefault="00A30110" w:rsidP="00A30110">
            <w:pPr>
              <w:spacing w:after="0" w:line="240" w:lineRule="auto"/>
              <w:jc w:val="center"/>
              <w:rPr>
                <w:sz w:val="28"/>
                <w:szCs w:val="28"/>
              </w:rPr>
            </w:pPr>
            <w:r w:rsidRPr="00A07EE6">
              <w:rPr>
                <w:sz w:val="28"/>
                <w:szCs w:val="28"/>
              </w:rPr>
              <w:t>0,997</w:t>
            </w:r>
          </w:p>
        </w:tc>
        <w:tc>
          <w:tcPr>
            <w:tcW w:w="748" w:type="pct"/>
          </w:tcPr>
          <w:p w14:paraId="33D3ADDE" w14:textId="77777777" w:rsidR="00A30110" w:rsidRPr="00A07EE6" w:rsidRDefault="00A30110" w:rsidP="00A30110">
            <w:pPr>
              <w:spacing w:after="0" w:line="240" w:lineRule="auto"/>
              <w:jc w:val="center"/>
              <w:rPr>
                <w:sz w:val="28"/>
                <w:szCs w:val="28"/>
              </w:rPr>
            </w:pPr>
            <w:r w:rsidRPr="00A07EE6">
              <w:rPr>
                <w:sz w:val="28"/>
                <w:szCs w:val="28"/>
              </w:rPr>
              <w:t>-5,59</w:t>
            </w:r>
          </w:p>
        </w:tc>
        <w:tc>
          <w:tcPr>
            <w:tcW w:w="748" w:type="pct"/>
          </w:tcPr>
          <w:p w14:paraId="5AC1E37B" w14:textId="77777777" w:rsidR="00A30110" w:rsidRPr="00A07EE6" w:rsidRDefault="00A30110" w:rsidP="00A30110">
            <w:pPr>
              <w:spacing w:after="0" w:line="240" w:lineRule="auto"/>
              <w:jc w:val="center"/>
              <w:rPr>
                <w:b/>
                <w:bCs/>
                <w:sz w:val="28"/>
                <w:szCs w:val="28"/>
              </w:rPr>
            </w:pPr>
            <w:r w:rsidRPr="00A07EE6">
              <w:rPr>
                <w:sz w:val="28"/>
                <w:szCs w:val="28"/>
              </w:rPr>
              <w:t>5,61</w:t>
            </w:r>
          </w:p>
        </w:tc>
      </w:tr>
      <w:tr w:rsidR="00A30110" w:rsidRPr="00A07EE6" w14:paraId="6F6A3617" w14:textId="77777777" w:rsidTr="00A30110">
        <w:trPr>
          <w:trHeight w:val="482"/>
        </w:trPr>
        <w:tc>
          <w:tcPr>
            <w:tcW w:w="999" w:type="pct"/>
            <w:vMerge w:val="restart"/>
            <w:vAlign w:val="center"/>
          </w:tcPr>
          <w:p w14:paraId="5FA9B636" w14:textId="77777777" w:rsidR="00A30110" w:rsidRPr="00A07EE6" w:rsidRDefault="00A30110" w:rsidP="00A30110">
            <w:pPr>
              <w:spacing w:after="0" w:line="240" w:lineRule="auto"/>
              <w:rPr>
                <w:bCs/>
                <w:sz w:val="28"/>
                <w:szCs w:val="28"/>
              </w:rPr>
            </w:pPr>
            <w:r w:rsidRPr="00A07EE6">
              <w:rPr>
                <w:bCs/>
                <w:sz w:val="28"/>
                <w:szCs w:val="28"/>
              </w:rPr>
              <w:t>Số đợt cấp/năm</w:t>
            </w:r>
          </w:p>
        </w:tc>
        <w:tc>
          <w:tcPr>
            <w:tcW w:w="1008" w:type="pct"/>
            <w:vAlign w:val="center"/>
          </w:tcPr>
          <w:p w14:paraId="0CC012E8" w14:textId="77777777" w:rsidR="00A30110" w:rsidRPr="00A07EE6" w:rsidRDefault="00A30110" w:rsidP="00A30110">
            <w:pPr>
              <w:spacing w:after="0" w:line="240" w:lineRule="auto"/>
              <w:rPr>
                <w:bCs/>
                <w:sz w:val="28"/>
                <w:szCs w:val="28"/>
              </w:rPr>
            </w:pPr>
            <w:r w:rsidRPr="00A07EE6">
              <w:rPr>
                <w:bCs/>
                <w:sz w:val="28"/>
                <w:szCs w:val="28"/>
              </w:rPr>
              <w:t>Ít</w:t>
            </w:r>
          </w:p>
        </w:tc>
        <w:tc>
          <w:tcPr>
            <w:tcW w:w="748" w:type="pct"/>
            <w:vAlign w:val="center"/>
          </w:tcPr>
          <w:p w14:paraId="3FA2073A"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Merge w:val="restart"/>
            <w:vAlign w:val="center"/>
          </w:tcPr>
          <w:p w14:paraId="45FC17B5" w14:textId="77777777" w:rsidR="00A30110" w:rsidRPr="00A07EE6" w:rsidRDefault="00A30110" w:rsidP="00A30110">
            <w:pPr>
              <w:spacing w:after="0" w:line="240" w:lineRule="auto"/>
              <w:jc w:val="center"/>
              <w:rPr>
                <w:sz w:val="28"/>
                <w:szCs w:val="28"/>
              </w:rPr>
            </w:pPr>
            <w:r w:rsidRPr="00A07EE6">
              <w:rPr>
                <w:sz w:val="28"/>
                <w:szCs w:val="28"/>
              </w:rPr>
              <w:t>0,284</w:t>
            </w:r>
          </w:p>
        </w:tc>
        <w:tc>
          <w:tcPr>
            <w:tcW w:w="748" w:type="pct"/>
            <w:vAlign w:val="center"/>
          </w:tcPr>
          <w:p w14:paraId="73265A36" w14:textId="77777777" w:rsidR="00A30110" w:rsidRPr="00A07EE6" w:rsidRDefault="00A30110" w:rsidP="00A30110">
            <w:pPr>
              <w:spacing w:after="0" w:line="240" w:lineRule="auto"/>
              <w:jc w:val="center"/>
              <w:rPr>
                <w:sz w:val="28"/>
                <w:szCs w:val="28"/>
              </w:rPr>
            </w:pPr>
            <w:r w:rsidRPr="00A07EE6">
              <w:rPr>
                <w:sz w:val="28"/>
                <w:szCs w:val="28"/>
              </w:rPr>
              <w:t>-</w:t>
            </w:r>
          </w:p>
        </w:tc>
        <w:tc>
          <w:tcPr>
            <w:tcW w:w="748" w:type="pct"/>
            <w:vAlign w:val="center"/>
          </w:tcPr>
          <w:p w14:paraId="215FB331" w14:textId="77777777" w:rsidR="00A30110" w:rsidRPr="00A07EE6" w:rsidRDefault="00A30110" w:rsidP="00A30110">
            <w:pPr>
              <w:spacing w:after="0" w:line="240" w:lineRule="auto"/>
              <w:jc w:val="center"/>
              <w:rPr>
                <w:b/>
                <w:bCs/>
                <w:sz w:val="28"/>
                <w:szCs w:val="28"/>
              </w:rPr>
            </w:pPr>
            <w:r w:rsidRPr="00A07EE6">
              <w:rPr>
                <w:b/>
                <w:bCs/>
                <w:sz w:val="28"/>
                <w:szCs w:val="28"/>
              </w:rPr>
              <w:t>-</w:t>
            </w:r>
          </w:p>
        </w:tc>
      </w:tr>
      <w:tr w:rsidR="00A30110" w:rsidRPr="00A07EE6" w14:paraId="5152E15D" w14:textId="77777777" w:rsidTr="00A30110">
        <w:trPr>
          <w:trHeight w:val="482"/>
        </w:trPr>
        <w:tc>
          <w:tcPr>
            <w:tcW w:w="999" w:type="pct"/>
            <w:vMerge/>
            <w:vAlign w:val="center"/>
          </w:tcPr>
          <w:p w14:paraId="58AA01A5" w14:textId="77777777" w:rsidR="00A30110" w:rsidRPr="00A07EE6" w:rsidRDefault="00A30110" w:rsidP="00A30110">
            <w:pPr>
              <w:spacing w:after="0" w:line="240" w:lineRule="auto"/>
              <w:rPr>
                <w:bCs/>
                <w:sz w:val="28"/>
                <w:szCs w:val="28"/>
              </w:rPr>
            </w:pPr>
          </w:p>
        </w:tc>
        <w:tc>
          <w:tcPr>
            <w:tcW w:w="1008" w:type="pct"/>
            <w:vAlign w:val="center"/>
          </w:tcPr>
          <w:p w14:paraId="0D0E095C" w14:textId="77777777" w:rsidR="00A30110" w:rsidRPr="00A07EE6" w:rsidRDefault="00A30110" w:rsidP="00A30110">
            <w:pPr>
              <w:spacing w:after="0" w:line="240" w:lineRule="auto"/>
              <w:rPr>
                <w:bCs/>
                <w:sz w:val="28"/>
                <w:szCs w:val="28"/>
              </w:rPr>
            </w:pPr>
            <w:r w:rsidRPr="00A07EE6">
              <w:rPr>
                <w:bCs/>
                <w:sz w:val="28"/>
                <w:szCs w:val="28"/>
              </w:rPr>
              <w:t>Nhiều</w:t>
            </w:r>
          </w:p>
        </w:tc>
        <w:tc>
          <w:tcPr>
            <w:tcW w:w="748" w:type="pct"/>
            <w:vAlign w:val="center"/>
          </w:tcPr>
          <w:p w14:paraId="6E89CFE8" w14:textId="77777777" w:rsidR="00A30110" w:rsidRPr="00A07EE6" w:rsidRDefault="00A30110" w:rsidP="00A30110">
            <w:pPr>
              <w:spacing w:after="0" w:line="240" w:lineRule="auto"/>
              <w:jc w:val="center"/>
              <w:rPr>
                <w:sz w:val="28"/>
                <w:szCs w:val="28"/>
                <w:lang w:val="en-AU"/>
              </w:rPr>
            </w:pPr>
            <w:r w:rsidRPr="00A07EE6">
              <w:rPr>
                <w:sz w:val="28"/>
                <w:szCs w:val="28"/>
                <w:lang w:val="en-AU"/>
              </w:rPr>
              <w:t>-0,89</w:t>
            </w:r>
          </w:p>
        </w:tc>
        <w:tc>
          <w:tcPr>
            <w:tcW w:w="748" w:type="pct"/>
            <w:vMerge/>
            <w:vAlign w:val="center"/>
          </w:tcPr>
          <w:p w14:paraId="37F9EE0B" w14:textId="77777777" w:rsidR="00A30110" w:rsidRPr="00A07EE6" w:rsidRDefault="00A30110" w:rsidP="00A30110">
            <w:pPr>
              <w:spacing w:after="0" w:line="240" w:lineRule="auto"/>
              <w:jc w:val="center"/>
              <w:rPr>
                <w:sz w:val="28"/>
                <w:szCs w:val="28"/>
              </w:rPr>
            </w:pPr>
          </w:p>
        </w:tc>
        <w:tc>
          <w:tcPr>
            <w:tcW w:w="748" w:type="pct"/>
          </w:tcPr>
          <w:p w14:paraId="0A2DF218" w14:textId="77777777" w:rsidR="00A30110" w:rsidRPr="00A07EE6" w:rsidRDefault="00A30110" w:rsidP="00A30110">
            <w:pPr>
              <w:spacing w:after="0" w:line="240" w:lineRule="auto"/>
              <w:jc w:val="center"/>
              <w:rPr>
                <w:sz w:val="28"/>
                <w:szCs w:val="28"/>
              </w:rPr>
            </w:pPr>
            <w:r w:rsidRPr="00A07EE6">
              <w:rPr>
                <w:sz w:val="28"/>
                <w:szCs w:val="28"/>
              </w:rPr>
              <w:t>-2,71</w:t>
            </w:r>
          </w:p>
        </w:tc>
        <w:tc>
          <w:tcPr>
            <w:tcW w:w="748" w:type="pct"/>
          </w:tcPr>
          <w:p w14:paraId="1FAD2AE2" w14:textId="77777777" w:rsidR="00A30110" w:rsidRPr="00A07EE6" w:rsidRDefault="00A30110" w:rsidP="00A30110">
            <w:pPr>
              <w:spacing w:after="0" w:line="240" w:lineRule="auto"/>
              <w:jc w:val="center"/>
              <w:rPr>
                <w:b/>
                <w:bCs/>
                <w:sz w:val="28"/>
                <w:szCs w:val="28"/>
              </w:rPr>
            </w:pPr>
            <w:r w:rsidRPr="00A07EE6">
              <w:rPr>
                <w:sz w:val="28"/>
                <w:szCs w:val="28"/>
              </w:rPr>
              <w:t>0,93</w:t>
            </w:r>
          </w:p>
        </w:tc>
      </w:tr>
      <w:tr w:rsidR="00A30110" w:rsidRPr="00A07EE6" w14:paraId="0CEB55C5" w14:textId="77777777" w:rsidTr="00A30110">
        <w:trPr>
          <w:trHeight w:val="482"/>
        </w:trPr>
        <w:tc>
          <w:tcPr>
            <w:tcW w:w="999" w:type="pct"/>
            <w:vMerge w:val="restart"/>
            <w:vAlign w:val="center"/>
          </w:tcPr>
          <w:p w14:paraId="739C8EA4" w14:textId="45CE17D4" w:rsidR="00A30110" w:rsidRPr="00A07EE6" w:rsidRDefault="00A30110" w:rsidP="00A30110">
            <w:pPr>
              <w:spacing w:after="0" w:line="240" w:lineRule="auto"/>
              <w:rPr>
                <w:bCs/>
                <w:sz w:val="28"/>
                <w:szCs w:val="28"/>
              </w:rPr>
            </w:pPr>
            <w:r w:rsidRPr="00A07EE6">
              <w:rPr>
                <w:bCs/>
                <w:sz w:val="28"/>
                <w:szCs w:val="28"/>
              </w:rPr>
              <w:t xml:space="preserve">Thời gian </w:t>
            </w:r>
            <w:r w:rsidR="00295EF4">
              <w:rPr>
                <w:bCs/>
                <w:sz w:val="28"/>
                <w:szCs w:val="28"/>
              </w:rPr>
              <w:t>biểu hiện bệnh</w:t>
            </w:r>
          </w:p>
        </w:tc>
        <w:tc>
          <w:tcPr>
            <w:tcW w:w="1008" w:type="pct"/>
            <w:vAlign w:val="center"/>
          </w:tcPr>
          <w:p w14:paraId="58190BF5" w14:textId="77777777" w:rsidR="00A30110" w:rsidRPr="00A07EE6" w:rsidRDefault="00A30110" w:rsidP="00A30110">
            <w:pPr>
              <w:spacing w:after="0" w:line="240" w:lineRule="auto"/>
              <w:rPr>
                <w:bCs/>
                <w:sz w:val="28"/>
                <w:szCs w:val="28"/>
                <w:lang w:val="en-AU"/>
              </w:rPr>
            </w:pPr>
            <w:r w:rsidRPr="00A07EE6">
              <w:rPr>
                <w:bCs/>
                <w:sz w:val="28"/>
                <w:szCs w:val="28"/>
              </w:rPr>
              <w:t>&lt; 5 năm</w:t>
            </w:r>
          </w:p>
        </w:tc>
        <w:tc>
          <w:tcPr>
            <w:tcW w:w="748" w:type="pct"/>
            <w:vAlign w:val="center"/>
          </w:tcPr>
          <w:p w14:paraId="53ECA2E0"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Align w:val="center"/>
          </w:tcPr>
          <w:p w14:paraId="3831424B" w14:textId="77777777" w:rsidR="00A30110" w:rsidRPr="00A07EE6" w:rsidRDefault="00A30110" w:rsidP="00A30110">
            <w:pPr>
              <w:spacing w:after="0" w:line="240" w:lineRule="auto"/>
              <w:jc w:val="center"/>
              <w:rPr>
                <w:b/>
                <w:bCs/>
                <w:sz w:val="28"/>
                <w:szCs w:val="28"/>
              </w:rPr>
            </w:pPr>
            <w:r w:rsidRPr="00A07EE6">
              <w:rPr>
                <w:b/>
                <w:bCs/>
                <w:sz w:val="28"/>
                <w:szCs w:val="28"/>
              </w:rPr>
              <w:t>-</w:t>
            </w:r>
          </w:p>
        </w:tc>
        <w:tc>
          <w:tcPr>
            <w:tcW w:w="748" w:type="pct"/>
            <w:vAlign w:val="center"/>
          </w:tcPr>
          <w:p w14:paraId="54C905B2" w14:textId="77777777" w:rsidR="00A30110" w:rsidRPr="00A07EE6" w:rsidRDefault="00A30110" w:rsidP="00A30110">
            <w:pPr>
              <w:spacing w:after="0" w:line="240" w:lineRule="auto"/>
              <w:jc w:val="center"/>
              <w:rPr>
                <w:sz w:val="28"/>
                <w:szCs w:val="28"/>
              </w:rPr>
            </w:pPr>
            <w:r w:rsidRPr="00A07EE6">
              <w:rPr>
                <w:sz w:val="28"/>
                <w:szCs w:val="28"/>
              </w:rPr>
              <w:t>-</w:t>
            </w:r>
          </w:p>
        </w:tc>
        <w:tc>
          <w:tcPr>
            <w:tcW w:w="748" w:type="pct"/>
            <w:vAlign w:val="center"/>
          </w:tcPr>
          <w:p w14:paraId="3EEC5E52" w14:textId="77777777" w:rsidR="00A30110" w:rsidRPr="00A07EE6" w:rsidRDefault="00A30110" w:rsidP="00A30110">
            <w:pPr>
              <w:spacing w:after="0" w:line="240" w:lineRule="auto"/>
              <w:jc w:val="center"/>
              <w:rPr>
                <w:b/>
                <w:bCs/>
                <w:sz w:val="28"/>
                <w:szCs w:val="28"/>
              </w:rPr>
            </w:pPr>
            <w:r w:rsidRPr="00A07EE6">
              <w:rPr>
                <w:b/>
                <w:bCs/>
                <w:sz w:val="28"/>
                <w:szCs w:val="28"/>
              </w:rPr>
              <w:t>-</w:t>
            </w:r>
          </w:p>
        </w:tc>
      </w:tr>
      <w:tr w:rsidR="00A30110" w:rsidRPr="00A07EE6" w14:paraId="1E615428" w14:textId="77777777" w:rsidTr="00A30110">
        <w:trPr>
          <w:trHeight w:val="482"/>
        </w:trPr>
        <w:tc>
          <w:tcPr>
            <w:tcW w:w="999" w:type="pct"/>
            <w:vMerge/>
            <w:vAlign w:val="center"/>
          </w:tcPr>
          <w:p w14:paraId="3B462236" w14:textId="77777777" w:rsidR="00A30110" w:rsidRPr="00A07EE6" w:rsidRDefault="00A30110" w:rsidP="00A30110">
            <w:pPr>
              <w:spacing w:after="0" w:line="240" w:lineRule="auto"/>
              <w:rPr>
                <w:bCs/>
                <w:sz w:val="28"/>
                <w:szCs w:val="28"/>
              </w:rPr>
            </w:pPr>
          </w:p>
        </w:tc>
        <w:tc>
          <w:tcPr>
            <w:tcW w:w="1008" w:type="pct"/>
            <w:vAlign w:val="center"/>
          </w:tcPr>
          <w:p w14:paraId="0C9B3B93" w14:textId="77777777" w:rsidR="00A30110" w:rsidRPr="00A07EE6" w:rsidRDefault="00A30110" w:rsidP="00A30110">
            <w:pPr>
              <w:spacing w:after="0" w:line="240" w:lineRule="auto"/>
              <w:rPr>
                <w:bCs/>
                <w:sz w:val="28"/>
                <w:szCs w:val="28"/>
              </w:rPr>
            </w:pPr>
            <w:r w:rsidRPr="00A07EE6">
              <w:rPr>
                <w:bCs/>
                <w:sz w:val="28"/>
                <w:szCs w:val="28"/>
              </w:rPr>
              <w:t xml:space="preserve"> 5 - &lt;10 năm</w:t>
            </w:r>
          </w:p>
        </w:tc>
        <w:tc>
          <w:tcPr>
            <w:tcW w:w="748" w:type="pct"/>
            <w:vAlign w:val="center"/>
          </w:tcPr>
          <w:p w14:paraId="3A493498" w14:textId="77777777" w:rsidR="00A30110" w:rsidRPr="00A07EE6" w:rsidRDefault="00A30110" w:rsidP="00A30110">
            <w:pPr>
              <w:spacing w:after="0" w:line="240" w:lineRule="auto"/>
              <w:jc w:val="center"/>
              <w:rPr>
                <w:sz w:val="28"/>
                <w:szCs w:val="28"/>
                <w:lang w:val="en-AU"/>
              </w:rPr>
            </w:pPr>
            <w:r w:rsidRPr="00A07EE6">
              <w:rPr>
                <w:sz w:val="28"/>
                <w:szCs w:val="28"/>
                <w:lang w:val="en-AU"/>
              </w:rPr>
              <w:t>0,67</w:t>
            </w:r>
          </w:p>
        </w:tc>
        <w:tc>
          <w:tcPr>
            <w:tcW w:w="748" w:type="pct"/>
            <w:vAlign w:val="center"/>
          </w:tcPr>
          <w:p w14:paraId="25737BEB" w14:textId="77777777" w:rsidR="00A30110" w:rsidRPr="00A07EE6" w:rsidRDefault="00A30110" w:rsidP="00A30110">
            <w:pPr>
              <w:spacing w:after="0" w:line="240" w:lineRule="auto"/>
              <w:jc w:val="center"/>
              <w:rPr>
                <w:sz w:val="28"/>
                <w:szCs w:val="28"/>
              </w:rPr>
            </w:pPr>
            <w:r w:rsidRPr="00A07EE6">
              <w:rPr>
                <w:sz w:val="28"/>
                <w:szCs w:val="28"/>
              </w:rPr>
              <w:t>0,1</w:t>
            </w:r>
          </w:p>
        </w:tc>
        <w:tc>
          <w:tcPr>
            <w:tcW w:w="748" w:type="pct"/>
          </w:tcPr>
          <w:p w14:paraId="5A65B1E6" w14:textId="77777777" w:rsidR="00A30110" w:rsidRPr="00A07EE6" w:rsidRDefault="00A30110" w:rsidP="00A30110">
            <w:pPr>
              <w:spacing w:after="0" w:line="240" w:lineRule="auto"/>
              <w:jc w:val="center"/>
              <w:rPr>
                <w:sz w:val="28"/>
                <w:szCs w:val="28"/>
                <w:lang w:val="en-AU"/>
              </w:rPr>
            </w:pPr>
            <w:r w:rsidRPr="00A07EE6">
              <w:rPr>
                <w:sz w:val="28"/>
                <w:szCs w:val="28"/>
              </w:rPr>
              <w:t>0,17</w:t>
            </w:r>
          </w:p>
        </w:tc>
        <w:tc>
          <w:tcPr>
            <w:tcW w:w="748" w:type="pct"/>
          </w:tcPr>
          <w:p w14:paraId="0A66A1FE" w14:textId="77777777" w:rsidR="00A30110" w:rsidRPr="00A07EE6" w:rsidRDefault="00A30110" w:rsidP="00A30110">
            <w:pPr>
              <w:spacing w:after="0" w:line="240" w:lineRule="auto"/>
              <w:jc w:val="center"/>
              <w:rPr>
                <w:sz w:val="28"/>
                <w:szCs w:val="28"/>
              </w:rPr>
            </w:pPr>
            <w:r w:rsidRPr="00A07EE6">
              <w:rPr>
                <w:sz w:val="28"/>
                <w:szCs w:val="28"/>
              </w:rPr>
              <w:t>1,51</w:t>
            </w:r>
          </w:p>
        </w:tc>
      </w:tr>
      <w:tr w:rsidR="00A30110" w:rsidRPr="00A07EE6" w14:paraId="6BC1B03D" w14:textId="77777777" w:rsidTr="00A30110">
        <w:trPr>
          <w:trHeight w:val="482"/>
        </w:trPr>
        <w:tc>
          <w:tcPr>
            <w:tcW w:w="999" w:type="pct"/>
            <w:vMerge/>
            <w:vAlign w:val="center"/>
          </w:tcPr>
          <w:p w14:paraId="16E655EE" w14:textId="77777777" w:rsidR="00A30110" w:rsidRPr="00A07EE6" w:rsidRDefault="00A30110" w:rsidP="00A30110">
            <w:pPr>
              <w:spacing w:after="0" w:line="240" w:lineRule="auto"/>
              <w:rPr>
                <w:bCs/>
                <w:sz w:val="28"/>
                <w:szCs w:val="28"/>
              </w:rPr>
            </w:pPr>
          </w:p>
        </w:tc>
        <w:tc>
          <w:tcPr>
            <w:tcW w:w="1008" w:type="pct"/>
            <w:vAlign w:val="center"/>
          </w:tcPr>
          <w:p w14:paraId="1D7B454F" w14:textId="77777777" w:rsidR="00A30110" w:rsidRPr="00A07EE6" w:rsidRDefault="00A30110" w:rsidP="00A30110">
            <w:pPr>
              <w:spacing w:after="0" w:line="240" w:lineRule="auto"/>
              <w:rPr>
                <w:bCs/>
                <w:sz w:val="28"/>
                <w:szCs w:val="28"/>
              </w:rPr>
            </w:pPr>
            <w:r w:rsidRPr="00A07EE6">
              <w:rPr>
                <w:bCs/>
                <w:sz w:val="28"/>
                <w:szCs w:val="28"/>
              </w:rPr>
              <w:t>≥ 10 năm</w:t>
            </w:r>
          </w:p>
        </w:tc>
        <w:tc>
          <w:tcPr>
            <w:tcW w:w="748" w:type="pct"/>
            <w:vAlign w:val="center"/>
          </w:tcPr>
          <w:p w14:paraId="1D1EA3DE" w14:textId="77777777" w:rsidR="00A30110" w:rsidRPr="00A07EE6" w:rsidRDefault="00A30110" w:rsidP="00A30110">
            <w:pPr>
              <w:spacing w:after="0" w:line="240" w:lineRule="auto"/>
              <w:jc w:val="center"/>
              <w:rPr>
                <w:sz w:val="28"/>
                <w:szCs w:val="28"/>
                <w:lang w:val="en-AU"/>
              </w:rPr>
            </w:pPr>
            <w:r w:rsidRPr="00A07EE6">
              <w:rPr>
                <w:sz w:val="28"/>
                <w:szCs w:val="28"/>
                <w:lang w:val="en-AU"/>
              </w:rPr>
              <w:t>0,13</w:t>
            </w:r>
          </w:p>
        </w:tc>
        <w:tc>
          <w:tcPr>
            <w:tcW w:w="748" w:type="pct"/>
            <w:vAlign w:val="center"/>
          </w:tcPr>
          <w:p w14:paraId="3B815005" w14:textId="77777777" w:rsidR="00A30110" w:rsidRPr="00A07EE6" w:rsidRDefault="00A30110" w:rsidP="00A30110">
            <w:pPr>
              <w:spacing w:after="0" w:line="240" w:lineRule="auto"/>
              <w:jc w:val="center"/>
              <w:rPr>
                <w:sz w:val="28"/>
                <w:szCs w:val="28"/>
              </w:rPr>
            </w:pPr>
            <w:r w:rsidRPr="00A07EE6">
              <w:rPr>
                <w:sz w:val="28"/>
                <w:szCs w:val="28"/>
              </w:rPr>
              <w:t>0,805</w:t>
            </w:r>
          </w:p>
        </w:tc>
        <w:tc>
          <w:tcPr>
            <w:tcW w:w="748" w:type="pct"/>
          </w:tcPr>
          <w:p w14:paraId="6AE79785" w14:textId="77777777" w:rsidR="00A30110" w:rsidRPr="00A07EE6" w:rsidRDefault="00A30110" w:rsidP="00A30110">
            <w:pPr>
              <w:spacing w:after="0" w:line="240" w:lineRule="auto"/>
              <w:jc w:val="center"/>
              <w:rPr>
                <w:sz w:val="28"/>
                <w:szCs w:val="28"/>
                <w:lang w:val="en-AU"/>
              </w:rPr>
            </w:pPr>
            <w:r w:rsidRPr="00A07EE6">
              <w:rPr>
                <w:sz w:val="28"/>
                <w:szCs w:val="28"/>
              </w:rPr>
              <w:t>-1,07</w:t>
            </w:r>
          </w:p>
        </w:tc>
        <w:tc>
          <w:tcPr>
            <w:tcW w:w="748" w:type="pct"/>
          </w:tcPr>
          <w:p w14:paraId="51ACC300" w14:textId="77777777" w:rsidR="00A30110" w:rsidRPr="00A07EE6" w:rsidRDefault="00A30110" w:rsidP="00A30110">
            <w:pPr>
              <w:spacing w:after="0" w:line="240" w:lineRule="auto"/>
              <w:jc w:val="center"/>
              <w:rPr>
                <w:sz w:val="28"/>
                <w:szCs w:val="28"/>
              </w:rPr>
            </w:pPr>
            <w:r w:rsidRPr="00A07EE6">
              <w:rPr>
                <w:sz w:val="28"/>
                <w:szCs w:val="28"/>
              </w:rPr>
              <w:t>1,33</w:t>
            </w:r>
          </w:p>
        </w:tc>
      </w:tr>
      <w:tr w:rsidR="00A30110" w:rsidRPr="00A07EE6" w14:paraId="68E0DC6E" w14:textId="77777777" w:rsidTr="00A30110">
        <w:trPr>
          <w:trHeight w:val="482"/>
        </w:trPr>
        <w:tc>
          <w:tcPr>
            <w:tcW w:w="999" w:type="pct"/>
            <w:vMerge w:val="restart"/>
            <w:vAlign w:val="center"/>
          </w:tcPr>
          <w:p w14:paraId="0092FAD1" w14:textId="77777777" w:rsidR="00A30110" w:rsidRPr="00A07EE6" w:rsidRDefault="00A30110" w:rsidP="00A30110">
            <w:pPr>
              <w:spacing w:after="0" w:line="240" w:lineRule="auto"/>
              <w:rPr>
                <w:bCs/>
                <w:sz w:val="28"/>
                <w:szCs w:val="28"/>
              </w:rPr>
            </w:pPr>
            <w:r w:rsidRPr="00A07EE6">
              <w:rPr>
                <w:bCs/>
                <w:sz w:val="28"/>
                <w:szCs w:val="28"/>
              </w:rPr>
              <w:t>Mức độ khí thũng</w:t>
            </w:r>
          </w:p>
        </w:tc>
        <w:tc>
          <w:tcPr>
            <w:tcW w:w="1008" w:type="pct"/>
            <w:vAlign w:val="center"/>
          </w:tcPr>
          <w:p w14:paraId="21ACD1B6" w14:textId="77777777" w:rsidR="00A30110" w:rsidRPr="00A07EE6" w:rsidRDefault="00A30110" w:rsidP="00A30110">
            <w:pPr>
              <w:spacing w:after="0" w:line="240" w:lineRule="auto"/>
              <w:rPr>
                <w:bCs/>
                <w:sz w:val="28"/>
                <w:szCs w:val="28"/>
              </w:rPr>
            </w:pPr>
            <w:r w:rsidRPr="00A07EE6">
              <w:rPr>
                <w:bCs/>
                <w:sz w:val="28"/>
                <w:szCs w:val="28"/>
              </w:rPr>
              <w:t>Nhẹ</w:t>
            </w:r>
          </w:p>
        </w:tc>
        <w:tc>
          <w:tcPr>
            <w:tcW w:w="748" w:type="pct"/>
            <w:vAlign w:val="center"/>
          </w:tcPr>
          <w:p w14:paraId="7DF5E5EB"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Align w:val="center"/>
          </w:tcPr>
          <w:p w14:paraId="5D82538E" w14:textId="77777777" w:rsidR="00A30110" w:rsidRPr="00A07EE6" w:rsidRDefault="00A30110" w:rsidP="00A30110">
            <w:pPr>
              <w:spacing w:after="0" w:line="240" w:lineRule="auto"/>
              <w:jc w:val="center"/>
              <w:rPr>
                <w:sz w:val="28"/>
                <w:szCs w:val="28"/>
              </w:rPr>
            </w:pPr>
            <w:r w:rsidRPr="00A07EE6">
              <w:rPr>
                <w:sz w:val="28"/>
                <w:szCs w:val="28"/>
              </w:rPr>
              <w:t>-</w:t>
            </w:r>
          </w:p>
        </w:tc>
        <w:tc>
          <w:tcPr>
            <w:tcW w:w="748" w:type="pct"/>
            <w:vAlign w:val="center"/>
          </w:tcPr>
          <w:p w14:paraId="6BCC5576"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Align w:val="center"/>
          </w:tcPr>
          <w:p w14:paraId="18F778C5" w14:textId="77777777" w:rsidR="00A30110" w:rsidRPr="00A07EE6" w:rsidRDefault="00A30110" w:rsidP="00A30110">
            <w:pPr>
              <w:spacing w:after="0" w:line="240" w:lineRule="auto"/>
              <w:jc w:val="center"/>
              <w:rPr>
                <w:sz w:val="28"/>
                <w:szCs w:val="28"/>
              </w:rPr>
            </w:pPr>
            <w:r w:rsidRPr="00A07EE6">
              <w:rPr>
                <w:sz w:val="28"/>
                <w:szCs w:val="28"/>
              </w:rPr>
              <w:t>-</w:t>
            </w:r>
          </w:p>
        </w:tc>
      </w:tr>
      <w:tr w:rsidR="00A30110" w:rsidRPr="00A07EE6" w14:paraId="2EB264B2" w14:textId="77777777" w:rsidTr="00A30110">
        <w:trPr>
          <w:trHeight w:val="482"/>
        </w:trPr>
        <w:tc>
          <w:tcPr>
            <w:tcW w:w="999" w:type="pct"/>
            <w:vMerge/>
            <w:vAlign w:val="center"/>
          </w:tcPr>
          <w:p w14:paraId="15755103" w14:textId="77777777" w:rsidR="00A30110" w:rsidRPr="00A07EE6" w:rsidRDefault="00A30110" w:rsidP="00A30110">
            <w:pPr>
              <w:spacing w:after="0" w:line="240" w:lineRule="auto"/>
              <w:rPr>
                <w:bCs/>
                <w:sz w:val="28"/>
                <w:szCs w:val="28"/>
              </w:rPr>
            </w:pPr>
          </w:p>
        </w:tc>
        <w:tc>
          <w:tcPr>
            <w:tcW w:w="1008" w:type="pct"/>
            <w:vAlign w:val="center"/>
          </w:tcPr>
          <w:p w14:paraId="50B1ACE4" w14:textId="77777777" w:rsidR="00A30110" w:rsidRPr="00A07EE6" w:rsidRDefault="00A30110" w:rsidP="00A30110">
            <w:pPr>
              <w:spacing w:after="0" w:line="240" w:lineRule="auto"/>
              <w:rPr>
                <w:bCs/>
                <w:sz w:val="28"/>
                <w:szCs w:val="28"/>
              </w:rPr>
            </w:pPr>
            <w:r w:rsidRPr="00A07EE6">
              <w:rPr>
                <w:bCs/>
                <w:sz w:val="28"/>
                <w:szCs w:val="28"/>
              </w:rPr>
              <w:t>Trung bình</w:t>
            </w:r>
          </w:p>
        </w:tc>
        <w:tc>
          <w:tcPr>
            <w:tcW w:w="748" w:type="pct"/>
            <w:vAlign w:val="center"/>
          </w:tcPr>
          <w:p w14:paraId="4B4287A3" w14:textId="77777777" w:rsidR="00A30110" w:rsidRPr="00A07EE6" w:rsidRDefault="00A30110" w:rsidP="00A30110">
            <w:pPr>
              <w:spacing w:after="0" w:line="240" w:lineRule="auto"/>
              <w:jc w:val="center"/>
              <w:rPr>
                <w:sz w:val="28"/>
                <w:szCs w:val="28"/>
                <w:lang w:val="en-AU"/>
              </w:rPr>
            </w:pPr>
            <w:r w:rsidRPr="00A07EE6">
              <w:rPr>
                <w:sz w:val="28"/>
                <w:szCs w:val="28"/>
                <w:lang w:val="en-AU"/>
              </w:rPr>
              <w:t>0,95</w:t>
            </w:r>
          </w:p>
        </w:tc>
        <w:tc>
          <w:tcPr>
            <w:tcW w:w="748" w:type="pct"/>
            <w:vAlign w:val="center"/>
          </w:tcPr>
          <w:p w14:paraId="525A45C4" w14:textId="77777777" w:rsidR="00A30110" w:rsidRPr="00A07EE6" w:rsidRDefault="00A30110" w:rsidP="00A30110">
            <w:pPr>
              <w:spacing w:after="0" w:line="240" w:lineRule="auto"/>
              <w:jc w:val="center"/>
              <w:rPr>
                <w:sz w:val="28"/>
                <w:szCs w:val="28"/>
              </w:rPr>
            </w:pPr>
            <w:r w:rsidRPr="00A07EE6">
              <w:rPr>
                <w:sz w:val="28"/>
                <w:szCs w:val="28"/>
              </w:rPr>
              <w:t>0,329</w:t>
            </w:r>
          </w:p>
        </w:tc>
        <w:tc>
          <w:tcPr>
            <w:tcW w:w="748" w:type="pct"/>
          </w:tcPr>
          <w:p w14:paraId="6C3349F7" w14:textId="77777777" w:rsidR="00A30110" w:rsidRPr="00A07EE6" w:rsidRDefault="00A30110" w:rsidP="00A30110">
            <w:pPr>
              <w:spacing w:after="0" w:line="240" w:lineRule="auto"/>
              <w:jc w:val="center"/>
              <w:rPr>
                <w:sz w:val="28"/>
                <w:szCs w:val="28"/>
                <w:lang w:val="en-AU"/>
              </w:rPr>
            </w:pPr>
            <w:r w:rsidRPr="00A07EE6">
              <w:rPr>
                <w:sz w:val="28"/>
                <w:szCs w:val="28"/>
              </w:rPr>
              <w:t>-1,19</w:t>
            </w:r>
          </w:p>
        </w:tc>
        <w:tc>
          <w:tcPr>
            <w:tcW w:w="748" w:type="pct"/>
          </w:tcPr>
          <w:p w14:paraId="06A979CD" w14:textId="77777777" w:rsidR="00A30110" w:rsidRPr="00A07EE6" w:rsidRDefault="00A30110" w:rsidP="00A30110">
            <w:pPr>
              <w:spacing w:after="0" w:line="240" w:lineRule="auto"/>
              <w:jc w:val="center"/>
              <w:rPr>
                <w:sz w:val="28"/>
                <w:szCs w:val="28"/>
              </w:rPr>
            </w:pPr>
            <w:r w:rsidRPr="00A07EE6">
              <w:rPr>
                <w:sz w:val="28"/>
                <w:szCs w:val="28"/>
              </w:rPr>
              <w:t>3,09</w:t>
            </w:r>
          </w:p>
        </w:tc>
      </w:tr>
      <w:tr w:rsidR="00A30110" w:rsidRPr="00A07EE6" w14:paraId="480CE47F" w14:textId="77777777" w:rsidTr="00A30110">
        <w:trPr>
          <w:trHeight w:val="482"/>
        </w:trPr>
        <w:tc>
          <w:tcPr>
            <w:tcW w:w="999" w:type="pct"/>
            <w:vMerge/>
            <w:vAlign w:val="center"/>
          </w:tcPr>
          <w:p w14:paraId="0CCDD57D" w14:textId="77777777" w:rsidR="00A30110" w:rsidRPr="00A07EE6" w:rsidRDefault="00A30110" w:rsidP="00A30110">
            <w:pPr>
              <w:spacing w:after="0" w:line="240" w:lineRule="auto"/>
              <w:rPr>
                <w:bCs/>
                <w:sz w:val="28"/>
                <w:szCs w:val="28"/>
              </w:rPr>
            </w:pPr>
          </w:p>
        </w:tc>
        <w:tc>
          <w:tcPr>
            <w:tcW w:w="1008" w:type="pct"/>
            <w:vAlign w:val="center"/>
          </w:tcPr>
          <w:p w14:paraId="4F83C133" w14:textId="77777777" w:rsidR="00A30110" w:rsidRPr="00A07EE6" w:rsidRDefault="00A30110" w:rsidP="00A30110">
            <w:pPr>
              <w:spacing w:after="0" w:line="240" w:lineRule="auto"/>
              <w:rPr>
                <w:bCs/>
                <w:sz w:val="28"/>
                <w:szCs w:val="28"/>
              </w:rPr>
            </w:pPr>
            <w:r w:rsidRPr="00A07EE6">
              <w:rPr>
                <w:bCs/>
                <w:sz w:val="28"/>
                <w:szCs w:val="28"/>
              </w:rPr>
              <w:t>Nặng</w:t>
            </w:r>
          </w:p>
        </w:tc>
        <w:tc>
          <w:tcPr>
            <w:tcW w:w="748" w:type="pct"/>
            <w:vAlign w:val="center"/>
          </w:tcPr>
          <w:p w14:paraId="0C97A27D" w14:textId="77777777" w:rsidR="00A30110" w:rsidRPr="00A07EE6" w:rsidRDefault="00A30110" w:rsidP="00A30110">
            <w:pPr>
              <w:spacing w:after="0" w:line="240" w:lineRule="auto"/>
              <w:jc w:val="center"/>
              <w:rPr>
                <w:sz w:val="28"/>
                <w:szCs w:val="28"/>
                <w:lang w:val="en-AU"/>
              </w:rPr>
            </w:pPr>
            <w:r w:rsidRPr="00A07EE6">
              <w:rPr>
                <w:sz w:val="28"/>
                <w:szCs w:val="28"/>
                <w:lang w:val="en-AU"/>
              </w:rPr>
              <w:t>0,92</w:t>
            </w:r>
          </w:p>
        </w:tc>
        <w:tc>
          <w:tcPr>
            <w:tcW w:w="748" w:type="pct"/>
            <w:vAlign w:val="center"/>
          </w:tcPr>
          <w:p w14:paraId="30414A89" w14:textId="77777777" w:rsidR="00A30110" w:rsidRPr="00A07EE6" w:rsidRDefault="00A30110" w:rsidP="00A30110">
            <w:pPr>
              <w:spacing w:after="0" w:line="240" w:lineRule="auto"/>
              <w:jc w:val="center"/>
              <w:rPr>
                <w:sz w:val="28"/>
                <w:szCs w:val="28"/>
              </w:rPr>
            </w:pPr>
            <w:r w:rsidRPr="00A07EE6">
              <w:rPr>
                <w:sz w:val="28"/>
                <w:szCs w:val="28"/>
              </w:rPr>
              <w:t>0,436</w:t>
            </w:r>
          </w:p>
        </w:tc>
        <w:tc>
          <w:tcPr>
            <w:tcW w:w="748" w:type="pct"/>
          </w:tcPr>
          <w:p w14:paraId="53D53B4A" w14:textId="77777777" w:rsidR="00A30110" w:rsidRPr="00A07EE6" w:rsidRDefault="00A30110" w:rsidP="00A30110">
            <w:pPr>
              <w:spacing w:after="0" w:line="240" w:lineRule="auto"/>
              <w:jc w:val="center"/>
              <w:rPr>
                <w:sz w:val="28"/>
                <w:szCs w:val="28"/>
                <w:lang w:val="en-AU"/>
              </w:rPr>
            </w:pPr>
            <w:r w:rsidRPr="00A07EE6">
              <w:rPr>
                <w:sz w:val="28"/>
                <w:szCs w:val="28"/>
              </w:rPr>
              <w:t>-1,72</w:t>
            </w:r>
          </w:p>
        </w:tc>
        <w:tc>
          <w:tcPr>
            <w:tcW w:w="748" w:type="pct"/>
          </w:tcPr>
          <w:p w14:paraId="365077B3" w14:textId="77777777" w:rsidR="00A30110" w:rsidRPr="00A07EE6" w:rsidRDefault="00A30110" w:rsidP="00A30110">
            <w:pPr>
              <w:spacing w:after="0" w:line="240" w:lineRule="auto"/>
              <w:jc w:val="center"/>
              <w:rPr>
                <w:sz w:val="28"/>
                <w:szCs w:val="28"/>
              </w:rPr>
            </w:pPr>
            <w:r w:rsidRPr="00A07EE6">
              <w:rPr>
                <w:sz w:val="28"/>
                <w:szCs w:val="28"/>
              </w:rPr>
              <w:t>3,56</w:t>
            </w:r>
          </w:p>
        </w:tc>
      </w:tr>
      <w:tr w:rsidR="00A30110" w:rsidRPr="00A07EE6" w14:paraId="09CB4F15" w14:textId="77777777" w:rsidTr="00A30110">
        <w:trPr>
          <w:trHeight w:val="482"/>
        </w:trPr>
        <w:tc>
          <w:tcPr>
            <w:tcW w:w="999" w:type="pct"/>
            <w:vMerge/>
            <w:vAlign w:val="center"/>
          </w:tcPr>
          <w:p w14:paraId="31A6A724" w14:textId="77777777" w:rsidR="00A30110" w:rsidRPr="00A07EE6" w:rsidRDefault="00A30110" w:rsidP="00A30110">
            <w:pPr>
              <w:spacing w:after="0" w:line="240" w:lineRule="auto"/>
              <w:rPr>
                <w:bCs/>
                <w:sz w:val="28"/>
                <w:szCs w:val="28"/>
              </w:rPr>
            </w:pPr>
          </w:p>
        </w:tc>
        <w:tc>
          <w:tcPr>
            <w:tcW w:w="1008" w:type="pct"/>
            <w:vAlign w:val="center"/>
          </w:tcPr>
          <w:p w14:paraId="6166E319" w14:textId="77777777" w:rsidR="00A30110" w:rsidRPr="00A07EE6" w:rsidRDefault="00A30110" w:rsidP="00A30110">
            <w:pPr>
              <w:spacing w:after="0" w:line="240" w:lineRule="auto"/>
              <w:rPr>
                <w:bCs/>
                <w:sz w:val="28"/>
                <w:szCs w:val="28"/>
              </w:rPr>
            </w:pPr>
            <w:r w:rsidRPr="00A07EE6">
              <w:rPr>
                <w:bCs/>
                <w:sz w:val="28"/>
                <w:szCs w:val="28"/>
              </w:rPr>
              <w:t>Rất nặng</w:t>
            </w:r>
          </w:p>
        </w:tc>
        <w:tc>
          <w:tcPr>
            <w:tcW w:w="748" w:type="pct"/>
            <w:vAlign w:val="center"/>
          </w:tcPr>
          <w:p w14:paraId="432319D0" w14:textId="77777777" w:rsidR="00A30110" w:rsidRPr="00A07EE6" w:rsidRDefault="00A30110" w:rsidP="00A30110">
            <w:pPr>
              <w:spacing w:after="0" w:line="240" w:lineRule="auto"/>
              <w:jc w:val="center"/>
              <w:rPr>
                <w:sz w:val="28"/>
                <w:szCs w:val="28"/>
                <w:lang w:val="en-AU"/>
              </w:rPr>
            </w:pPr>
            <w:r w:rsidRPr="00A07EE6">
              <w:rPr>
                <w:sz w:val="28"/>
                <w:szCs w:val="28"/>
                <w:lang w:val="en-AU"/>
              </w:rPr>
              <w:t>0,46</w:t>
            </w:r>
          </w:p>
        </w:tc>
        <w:tc>
          <w:tcPr>
            <w:tcW w:w="748" w:type="pct"/>
            <w:vAlign w:val="center"/>
          </w:tcPr>
          <w:p w14:paraId="34A21156" w14:textId="77777777" w:rsidR="00A30110" w:rsidRPr="00A07EE6" w:rsidRDefault="00A30110" w:rsidP="00A30110">
            <w:pPr>
              <w:spacing w:after="0" w:line="240" w:lineRule="auto"/>
              <w:jc w:val="center"/>
              <w:rPr>
                <w:sz w:val="28"/>
                <w:szCs w:val="28"/>
              </w:rPr>
            </w:pPr>
            <w:r w:rsidRPr="00A07EE6">
              <w:rPr>
                <w:sz w:val="28"/>
                <w:szCs w:val="28"/>
              </w:rPr>
              <w:t>0,34</w:t>
            </w:r>
          </w:p>
        </w:tc>
        <w:tc>
          <w:tcPr>
            <w:tcW w:w="748" w:type="pct"/>
          </w:tcPr>
          <w:p w14:paraId="487FE2BD" w14:textId="77777777" w:rsidR="00A30110" w:rsidRPr="00A07EE6" w:rsidRDefault="00A30110" w:rsidP="00A30110">
            <w:pPr>
              <w:spacing w:after="0" w:line="240" w:lineRule="auto"/>
              <w:jc w:val="center"/>
              <w:rPr>
                <w:sz w:val="28"/>
                <w:szCs w:val="28"/>
                <w:lang w:val="en-AU"/>
              </w:rPr>
            </w:pPr>
            <w:r w:rsidRPr="00A07EE6">
              <w:rPr>
                <w:sz w:val="28"/>
                <w:szCs w:val="28"/>
              </w:rPr>
              <w:t>-0,61</w:t>
            </w:r>
          </w:p>
        </w:tc>
        <w:tc>
          <w:tcPr>
            <w:tcW w:w="748" w:type="pct"/>
          </w:tcPr>
          <w:p w14:paraId="6D2A45F9" w14:textId="77777777" w:rsidR="00A30110" w:rsidRPr="00A07EE6" w:rsidRDefault="00A30110" w:rsidP="00A30110">
            <w:pPr>
              <w:spacing w:after="0" w:line="240" w:lineRule="auto"/>
              <w:jc w:val="center"/>
              <w:rPr>
                <w:sz w:val="28"/>
                <w:szCs w:val="28"/>
              </w:rPr>
            </w:pPr>
            <w:r w:rsidRPr="00A07EE6">
              <w:rPr>
                <w:sz w:val="28"/>
                <w:szCs w:val="28"/>
              </w:rPr>
              <w:t>1,53</w:t>
            </w:r>
          </w:p>
        </w:tc>
      </w:tr>
      <w:tr w:rsidR="00A30110" w:rsidRPr="00A07EE6" w14:paraId="142A7271" w14:textId="77777777" w:rsidTr="00A30110">
        <w:trPr>
          <w:trHeight w:val="482"/>
        </w:trPr>
        <w:tc>
          <w:tcPr>
            <w:tcW w:w="999" w:type="pct"/>
            <w:vMerge w:val="restart"/>
            <w:vAlign w:val="center"/>
          </w:tcPr>
          <w:p w14:paraId="57A58237" w14:textId="77777777" w:rsidR="00A30110" w:rsidRPr="00A07EE6" w:rsidRDefault="00A30110" w:rsidP="00A30110">
            <w:pPr>
              <w:spacing w:after="0" w:line="240" w:lineRule="auto"/>
              <w:rPr>
                <w:bCs/>
                <w:sz w:val="28"/>
                <w:szCs w:val="28"/>
              </w:rPr>
            </w:pPr>
            <w:r w:rsidRPr="00A07EE6">
              <w:rPr>
                <w:bCs/>
                <w:sz w:val="28"/>
                <w:szCs w:val="28"/>
              </w:rPr>
              <w:t>Thể bệnh</w:t>
            </w:r>
          </w:p>
        </w:tc>
        <w:tc>
          <w:tcPr>
            <w:tcW w:w="1008" w:type="pct"/>
            <w:vAlign w:val="center"/>
          </w:tcPr>
          <w:p w14:paraId="03814A8E" w14:textId="77777777" w:rsidR="00A30110" w:rsidRPr="00A07EE6" w:rsidRDefault="00A30110" w:rsidP="00A30110">
            <w:pPr>
              <w:spacing w:after="0" w:line="240" w:lineRule="auto"/>
              <w:rPr>
                <w:bCs/>
                <w:sz w:val="28"/>
                <w:szCs w:val="28"/>
              </w:rPr>
            </w:pPr>
            <w:r w:rsidRPr="00A07EE6">
              <w:rPr>
                <w:bCs/>
                <w:sz w:val="28"/>
                <w:szCs w:val="28"/>
              </w:rPr>
              <w:t>BB</w:t>
            </w:r>
          </w:p>
        </w:tc>
        <w:tc>
          <w:tcPr>
            <w:tcW w:w="748" w:type="pct"/>
            <w:vAlign w:val="center"/>
          </w:tcPr>
          <w:p w14:paraId="1215E382"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Merge w:val="restart"/>
            <w:vAlign w:val="center"/>
          </w:tcPr>
          <w:p w14:paraId="6CC5B55C" w14:textId="77777777" w:rsidR="00A30110" w:rsidRPr="00A07EE6" w:rsidRDefault="00A30110" w:rsidP="00A30110">
            <w:pPr>
              <w:spacing w:after="0" w:line="240" w:lineRule="auto"/>
              <w:jc w:val="center"/>
              <w:rPr>
                <w:sz w:val="28"/>
                <w:szCs w:val="28"/>
              </w:rPr>
            </w:pPr>
            <w:r w:rsidRPr="00A07EE6">
              <w:rPr>
                <w:sz w:val="28"/>
                <w:szCs w:val="28"/>
              </w:rPr>
              <w:t>0,987</w:t>
            </w:r>
          </w:p>
        </w:tc>
        <w:tc>
          <w:tcPr>
            <w:tcW w:w="748" w:type="pct"/>
            <w:vAlign w:val="center"/>
          </w:tcPr>
          <w:p w14:paraId="77CB8108"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Align w:val="center"/>
          </w:tcPr>
          <w:p w14:paraId="5521FE6D" w14:textId="77777777" w:rsidR="00A30110" w:rsidRPr="00A07EE6" w:rsidRDefault="00A30110" w:rsidP="00A30110">
            <w:pPr>
              <w:spacing w:after="0" w:line="240" w:lineRule="auto"/>
              <w:jc w:val="center"/>
              <w:rPr>
                <w:sz w:val="28"/>
                <w:szCs w:val="28"/>
              </w:rPr>
            </w:pPr>
            <w:r w:rsidRPr="00A07EE6">
              <w:rPr>
                <w:sz w:val="28"/>
                <w:szCs w:val="28"/>
              </w:rPr>
              <w:t>-</w:t>
            </w:r>
          </w:p>
        </w:tc>
      </w:tr>
      <w:tr w:rsidR="00A30110" w:rsidRPr="00A07EE6" w14:paraId="777CC48F" w14:textId="77777777" w:rsidTr="00A30110">
        <w:trPr>
          <w:trHeight w:val="482"/>
        </w:trPr>
        <w:tc>
          <w:tcPr>
            <w:tcW w:w="999" w:type="pct"/>
            <w:vMerge/>
            <w:vAlign w:val="center"/>
          </w:tcPr>
          <w:p w14:paraId="3B752088" w14:textId="77777777" w:rsidR="00A30110" w:rsidRPr="00A07EE6" w:rsidRDefault="00A30110" w:rsidP="00A30110">
            <w:pPr>
              <w:spacing w:after="0" w:line="240" w:lineRule="auto"/>
              <w:rPr>
                <w:bCs/>
                <w:sz w:val="28"/>
                <w:szCs w:val="28"/>
              </w:rPr>
            </w:pPr>
          </w:p>
        </w:tc>
        <w:tc>
          <w:tcPr>
            <w:tcW w:w="1008" w:type="pct"/>
            <w:vAlign w:val="center"/>
          </w:tcPr>
          <w:p w14:paraId="176DE630" w14:textId="77777777" w:rsidR="00A30110" w:rsidRPr="00A07EE6" w:rsidRDefault="00A30110" w:rsidP="00A30110">
            <w:pPr>
              <w:spacing w:after="0" w:line="240" w:lineRule="auto"/>
              <w:rPr>
                <w:bCs/>
                <w:sz w:val="28"/>
                <w:szCs w:val="28"/>
              </w:rPr>
            </w:pPr>
            <w:r w:rsidRPr="00A07EE6">
              <w:rPr>
                <w:bCs/>
                <w:sz w:val="28"/>
                <w:szCs w:val="28"/>
              </w:rPr>
              <w:t>Hỗn hợp</w:t>
            </w:r>
          </w:p>
        </w:tc>
        <w:tc>
          <w:tcPr>
            <w:tcW w:w="748" w:type="pct"/>
            <w:vAlign w:val="center"/>
          </w:tcPr>
          <w:p w14:paraId="6E247EAD" w14:textId="77777777" w:rsidR="00A30110" w:rsidRPr="00A07EE6" w:rsidRDefault="00A30110" w:rsidP="00A30110">
            <w:pPr>
              <w:spacing w:after="0" w:line="240" w:lineRule="auto"/>
              <w:jc w:val="center"/>
              <w:rPr>
                <w:sz w:val="28"/>
                <w:szCs w:val="28"/>
                <w:lang w:val="en-AU"/>
              </w:rPr>
            </w:pPr>
            <w:r w:rsidRPr="00A07EE6">
              <w:rPr>
                <w:sz w:val="28"/>
                <w:szCs w:val="28"/>
                <w:lang w:val="en-AU"/>
              </w:rPr>
              <w:t>0,02</w:t>
            </w:r>
          </w:p>
        </w:tc>
        <w:tc>
          <w:tcPr>
            <w:tcW w:w="748" w:type="pct"/>
            <w:vMerge/>
            <w:vAlign w:val="center"/>
          </w:tcPr>
          <w:p w14:paraId="091C9861" w14:textId="77777777" w:rsidR="00A30110" w:rsidRPr="00A07EE6" w:rsidRDefault="00A30110" w:rsidP="00A30110">
            <w:pPr>
              <w:spacing w:after="0" w:line="240" w:lineRule="auto"/>
              <w:jc w:val="center"/>
              <w:rPr>
                <w:sz w:val="28"/>
                <w:szCs w:val="28"/>
              </w:rPr>
            </w:pPr>
          </w:p>
        </w:tc>
        <w:tc>
          <w:tcPr>
            <w:tcW w:w="748" w:type="pct"/>
          </w:tcPr>
          <w:p w14:paraId="290E7983" w14:textId="77777777" w:rsidR="00A30110" w:rsidRPr="00A07EE6" w:rsidRDefault="00A30110" w:rsidP="00A30110">
            <w:pPr>
              <w:spacing w:after="0" w:line="240" w:lineRule="auto"/>
              <w:jc w:val="center"/>
              <w:rPr>
                <w:sz w:val="28"/>
                <w:szCs w:val="28"/>
                <w:lang w:val="en-AU"/>
              </w:rPr>
            </w:pPr>
            <w:r w:rsidRPr="00A07EE6">
              <w:rPr>
                <w:sz w:val="28"/>
                <w:szCs w:val="28"/>
              </w:rPr>
              <w:t>-2,78</w:t>
            </w:r>
          </w:p>
        </w:tc>
        <w:tc>
          <w:tcPr>
            <w:tcW w:w="748" w:type="pct"/>
          </w:tcPr>
          <w:p w14:paraId="2B5859E1" w14:textId="77777777" w:rsidR="00A30110" w:rsidRPr="00A07EE6" w:rsidRDefault="00A30110" w:rsidP="00A30110">
            <w:pPr>
              <w:spacing w:after="0" w:line="240" w:lineRule="auto"/>
              <w:jc w:val="center"/>
              <w:rPr>
                <w:sz w:val="28"/>
                <w:szCs w:val="28"/>
              </w:rPr>
            </w:pPr>
            <w:r w:rsidRPr="00A07EE6">
              <w:rPr>
                <w:sz w:val="28"/>
                <w:szCs w:val="28"/>
              </w:rPr>
              <w:t>2,82</w:t>
            </w:r>
          </w:p>
        </w:tc>
      </w:tr>
      <w:tr w:rsidR="00A30110" w:rsidRPr="00A07EE6" w14:paraId="128A1876" w14:textId="77777777" w:rsidTr="00A30110">
        <w:trPr>
          <w:trHeight w:val="482"/>
        </w:trPr>
        <w:tc>
          <w:tcPr>
            <w:tcW w:w="999" w:type="pct"/>
            <w:vMerge w:val="restart"/>
            <w:vAlign w:val="center"/>
          </w:tcPr>
          <w:p w14:paraId="088D8828" w14:textId="77777777" w:rsidR="00A30110" w:rsidRPr="00A07EE6" w:rsidRDefault="00A30110" w:rsidP="00A30110">
            <w:pPr>
              <w:spacing w:after="0" w:line="240" w:lineRule="auto"/>
              <w:rPr>
                <w:bCs/>
                <w:sz w:val="28"/>
                <w:szCs w:val="28"/>
              </w:rPr>
            </w:pPr>
            <w:r w:rsidRPr="00A07EE6">
              <w:rPr>
                <w:bCs/>
                <w:sz w:val="28"/>
                <w:szCs w:val="28"/>
              </w:rPr>
              <w:t>Phân nhóm bệnh</w:t>
            </w:r>
          </w:p>
        </w:tc>
        <w:tc>
          <w:tcPr>
            <w:tcW w:w="1008" w:type="pct"/>
            <w:vAlign w:val="center"/>
          </w:tcPr>
          <w:p w14:paraId="38AD10B7" w14:textId="77777777" w:rsidR="00A30110" w:rsidRPr="00A07EE6" w:rsidRDefault="00A30110" w:rsidP="00A30110">
            <w:pPr>
              <w:spacing w:after="0" w:line="240" w:lineRule="auto"/>
              <w:rPr>
                <w:bCs/>
                <w:sz w:val="28"/>
                <w:szCs w:val="28"/>
              </w:rPr>
            </w:pPr>
            <w:r w:rsidRPr="00A07EE6">
              <w:rPr>
                <w:bCs/>
                <w:sz w:val="28"/>
                <w:szCs w:val="28"/>
              </w:rPr>
              <w:t>A</w:t>
            </w:r>
          </w:p>
        </w:tc>
        <w:tc>
          <w:tcPr>
            <w:tcW w:w="748" w:type="pct"/>
            <w:vAlign w:val="center"/>
          </w:tcPr>
          <w:p w14:paraId="6267206F"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Align w:val="center"/>
          </w:tcPr>
          <w:p w14:paraId="29542801"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Align w:val="center"/>
          </w:tcPr>
          <w:p w14:paraId="1C8F7480"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c>
          <w:tcPr>
            <w:tcW w:w="748" w:type="pct"/>
            <w:vAlign w:val="center"/>
          </w:tcPr>
          <w:p w14:paraId="46750693" w14:textId="77777777" w:rsidR="00A30110" w:rsidRPr="00A07EE6" w:rsidRDefault="00A30110" w:rsidP="00A30110">
            <w:pPr>
              <w:spacing w:after="0" w:line="240" w:lineRule="auto"/>
              <w:jc w:val="center"/>
              <w:rPr>
                <w:sz w:val="28"/>
                <w:szCs w:val="28"/>
                <w:lang w:val="en-AU"/>
              </w:rPr>
            </w:pPr>
            <w:r w:rsidRPr="00A07EE6">
              <w:rPr>
                <w:sz w:val="28"/>
                <w:szCs w:val="28"/>
                <w:lang w:val="en-AU"/>
              </w:rPr>
              <w:t>-</w:t>
            </w:r>
          </w:p>
        </w:tc>
      </w:tr>
      <w:tr w:rsidR="00A30110" w:rsidRPr="00A07EE6" w14:paraId="177FA509" w14:textId="77777777" w:rsidTr="00A30110">
        <w:trPr>
          <w:trHeight w:val="482"/>
        </w:trPr>
        <w:tc>
          <w:tcPr>
            <w:tcW w:w="999" w:type="pct"/>
            <w:vMerge/>
            <w:vAlign w:val="center"/>
          </w:tcPr>
          <w:p w14:paraId="56D91F4A" w14:textId="77777777" w:rsidR="00A30110" w:rsidRPr="00A07EE6" w:rsidRDefault="00A30110" w:rsidP="00A30110">
            <w:pPr>
              <w:spacing w:after="0" w:line="240" w:lineRule="auto"/>
              <w:rPr>
                <w:bCs/>
                <w:sz w:val="28"/>
                <w:szCs w:val="28"/>
              </w:rPr>
            </w:pPr>
          </w:p>
        </w:tc>
        <w:tc>
          <w:tcPr>
            <w:tcW w:w="1008" w:type="pct"/>
            <w:vAlign w:val="center"/>
          </w:tcPr>
          <w:p w14:paraId="62922B1A" w14:textId="77777777" w:rsidR="00A30110" w:rsidRPr="00A07EE6" w:rsidRDefault="00A30110" w:rsidP="00A30110">
            <w:pPr>
              <w:spacing w:after="0" w:line="240" w:lineRule="auto"/>
              <w:rPr>
                <w:bCs/>
                <w:sz w:val="28"/>
                <w:szCs w:val="28"/>
              </w:rPr>
            </w:pPr>
            <w:r w:rsidRPr="00A07EE6">
              <w:rPr>
                <w:bCs/>
                <w:sz w:val="28"/>
                <w:szCs w:val="28"/>
              </w:rPr>
              <w:t>B</w:t>
            </w:r>
          </w:p>
        </w:tc>
        <w:tc>
          <w:tcPr>
            <w:tcW w:w="748" w:type="pct"/>
            <w:vAlign w:val="center"/>
          </w:tcPr>
          <w:p w14:paraId="1C8C80C1" w14:textId="77777777" w:rsidR="00A30110" w:rsidRPr="00A07EE6" w:rsidRDefault="00A30110" w:rsidP="00A30110">
            <w:pPr>
              <w:spacing w:after="0" w:line="240" w:lineRule="auto"/>
              <w:jc w:val="center"/>
              <w:rPr>
                <w:sz w:val="28"/>
                <w:szCs w:val="28"/>
                <w:lang w:val="en-AU"/>
              </w:rPr>
            </w:pPr>
            <w:r w:rsidRPr="00A07EE6">
              <w:rPr>
                <w:sz w:val="28"/>
                <w:szCs w:val="28"/>
                <w:lang w:val="en-AU"/>
              </w:rPr>
              <w:t>0,1</w:t>
            </w:r>
          </w:p>
        </w:tc>
        <w:tc>
          <w:tcPr>
            <w:tcW w:w="748" w:type="pct"/>
            <w:vAlign w:val="center"/>
          </w:tcPr>
          <w:p w14:paraId="55342CB3" w14:textId="77777777" w:rsidR="00A30110" w:rsidRPr="00A07EE6" w:rsidRDefault="00A30110" w:rsidP="00A30110">
            <w:pPr>
              <w:spacing w:after="0" w:line="240" w:lineRule="auto"/>
              <w:jc w:val="center"/>
              <w:rPr>
                <w:sz w:val="28"/>
                <w:szCs w:val="28"/>
              </w:rPr>
            </w:pPr>
            <w:r w:rsidRPr="00A07EE6">
              <w:rPr>
                <w:sz w:val="28"/>
                <w:szCs w:val="28"/>
              </w:rPr>
              <w:t>0,933</w:t>
            </w:r>
          </w:p>
        </w:tc>
        <w:tc>
          <w:tcPr>
            <w:tcW w:w="748" w:type="pct"/>
          </w:tcPr>
          <w:p w14:paraId="4DA3BEE5" w14:textId="77777777" w:rsidR="00A30110" w:rsidRPr="00A07EE6" w:rsidRDefault="00A30110" w:rsidP="00A30110">
            <w:pPr>
              <w:spacing w:after="0" w:line="240" w:lineRule="auto"/>
              <w:jc w:val="center"/>
              <w:rPr>
                <w:sz w:val="28"/>
                <w:szCs w:val="28"/>
                <w:lang w:val="en-AU"/>
              </w:rPr>
            </w:pPr>
            <w:r w:rsidRPr="00A07EE6">
              <w:rPr>
                <w:sz w:val="28"/>
                <w:szCs w:val="28"/>
              </w:rPr>
              <w:t>-2,68</w:t>
            </w:r>
          </w:p>
        </w:tc>
        <w:tc>
          <w:tcPr>
            <w:tcW w:w="748" w:type="pct"/>
          </w:tcPr>
          <w:p w14:paraId="1DDF384D" w14:textId="77777777" w:rsidR="00A30110" w:rsidRPr="00A07EE6" w:rsidRDefault="00A30110" w:rsidP="00A30110">
            <w:pPr>
              <w:spacing w:after="0" w:line="240" w:lineRule="auto"/>
              <w:jc w:val="center"/>
              <w:rPr>
                <w:sz w:val="28"/>
                <w:szCs w:val="28"/>
              </w:rPr>
            </w:pPr>
            <w:r w:rsidRPr="00A07EE6">
              <w:rPr>
                <w:sz w:val="28"/>
                <w:szCs w:val="28"/>
              </w:rPr>
              <w:t>2,89</w:t>
            </w:r>
          </w:p>
        </w:tc>
      </w:tr>
      <w:tr w:rsidR="00A30110" w:rsidRPr="00A07EE6" w14:paraId="47C26CD8" w14:textId="77777777" w:rsidTr="00A30110">
        <w:trPr>
          <w:trHeight w:val="482"/>
        </w:trPr>
        <w:tc>
          <w:tcPr>
            <w:tcW w:w="999" w:type="pct"/>
            <w:vMerge/>
            <w:vAlign w:val="center"/>
          </w:tcPr>
          <w:p w14:paraId="16EB138D" w14:textId="77777777" w:rsidR="00A30110" w:rsidRPr="00A07EE6" w:rsidRDefault="00A30110" w:rsidP="00A30110">
            <w:pPr>
              <w:spacing w:after="0" w:line="240" w:lineRule="auto"/>
              <w:rPr>
                <w:bCs/>
                <w:sz w:val="28"/>
                <w:szCs w:val="28"/>
              </w:rPr>
            </w:pPr>
          </w:p>
        </w:tc>
        <w:tc>
          <w:tcPr>
            <w:tcW w:w="1008" w:type="pct"/>
            <w:vAlign w:val="center"/>
          </w:tcPr>
          <w:p w14:paraId="5359D46D" w14:textId="77777777" w:rsidR="00A30110" w:rsidRPr="00A07EE6" w:rsidRDefault="00A30110" w:rsidP="00A30110">
            <w:pPr>
              <w:spacing w:after="0" w:line="240" w:lineRule="auto"/>
              <w:rPr>
                <w:bCs/>
                <w:sz w:val="28"/>
                <w:szCs w:val="28"/>
              </w:rPr>
            </w:pPr>
            <w:r w:rsidRPr="00A07EE6">
              <w:rPr>
                <w:bCs/>
                <w:sz w:val="28"/>
                <w:szCs w:val="28"/>
              </w:rPr>
              <w:t>E</w:t>
            </w:r>
          </w:p>
        </w:tc>
        <w:tc>
          <w:tcPr>
            <w:tcW w:w="748" w:type="pct"/>
            <w:vAlign w:val="center"/>
          </w:tcPr>
          <w:p w14:paraId="38372906" w14:textId="77777777" w:rsidR="00A30110" w:rsidRPr="00A07EE6" w:rsidRDefault="00A30110" w:rsidP="00A30110">
            <w:pPr>
              <w:spacing w:after="0" w:line="240" w:lineRule="auto"/>
              <w:jc w:val="center"/>
              <w:rPr>
                <w:sz w:val="28"/>
                <w:szCs w:val="28"/>
                <w:lang w:val="en-AU"/>
              </w:rPr>
            </w:pPr>
          </w:p>
        </w:tc>
        <w:tc>
          <w:tcPr>
            <w:tcW w:w="748" w:type="pct"/>
            <w:vAlign w:val="center"/>
          </w:tcPr>
          <w:p w14:paraId="372D9356" w14:textId="77777777" w:rsidR="00A30110" w:rsidRPr="00A07EE6" w:rsidRDefault="00A30110" w:rsidP="00A30110">
            <w:pPr>
              <w:spacing w:after="0" w:line="240" w:lineRule="auto"/>
              <w:jc w:val="center"/>
              <w:rPr>
                <w:b/>
                <w:bCs/>
                <w:sz w:val="28"/>
                <w:szCs w:val="28"/>
              </w:rPr>
            </w:pPr>
          </w:p>
        </w:tc>
        <w:tc>
          <w:tcPr>
            <w:tcW w:w="748" w:type="pct"/>
          </w:tcPr>
          <w:p w14:paraId="6A7A2102" w14:textId="77777777" w:rsidR="00A30110" w:rsidRPr="00A07EE6" w:rsidRDefault="00A30110" w:rsidP="00A30110">
            <w:pPr>
              <w:spacing w:after="0" w:line="240" w:lineRule="auto"/>
              <w:jc w:val="center"/>
              <w:rPr>
                <w:sz w:val="28"/>
                <w:szCs w:val="28"/>
                <w:lang w:val="en-AU"/>
              </w:rPr>
            </w:pPr>
          </w:p>
        </w:tc>
        <w:tc>
          <w:tcPr>
            <w:tcW w:w="748" w:type="pct"/>
          </w:tcPr>
          <w:p w14:paraId="6A51309A" w14:textId="77777777" w:rsidR="00A30110" w:rsidRPr="00A07EE6" w:rsidRDefault="00A30110" w:rsidP="00A30110">
            <w:pPr>
              <w:spacing w:after="0" w:line="240" w:lineRule="auto"/>
              <w:jc w:val="center"/>
              <w:rPr>
                <w:sz w:val="28"/>
                <w:szCs w:val="28"/>
              </w:rPr>
            </w:pPr>
          </w:p>
        </w:tc>
      </w:tr>
    </w:tbl>
    <w:p w14:paraId="08D67FB3" w14:textId="77777777" w:rsidR="00A30110" w:rsidRPr="00A07EE6" w:rsidRDefault="00A30110" w:rsidP="00A30110">
      <w:pPr>
        <w:spacing w:after="0" w:line="360" w:lineRule="auto"/>
        <w:jc w:val="both"/>
        <w:rPr>
          <w:rFonts w:eastAsia="Aptos" w:cs="Times New Roman"/>
          <w:b/>
          <w:spacing w:val="-4"/>
          <w:kern w:val="3"/>
          <w:sz w:val="28"/>
          <w:szCs w:val="28"/>
          <w:shd w:val="clear" w:color="auto" w:fill="FFFFFF"/>
        </w:rPr>
      </w:pPr>
      <w:r w:rsidRPr="00A07EE6">
        <w:rPr>
          <w:rFonts w:eastAsia="Aptos" w:cs="Times New Roman"/>
          <w:b/>
          <w:spacing w:val="-4"/>
          <w:kern w:val="3"/>
          <w:sz w:val="28"/>
          <w:szCs w:val="28"/>
          <w:shd w:val="clear" w:color="auto" w:fill="FFFFFF"/>
        </w:rPr>
        <w:t>Nhận xét:</w:t>
      </w:r>
    </w:p>
    <w:p w14:paraId="27EDB8B7" w14:textId="382F1D67" w:rsidR="00A30110" w:rsidRPr="00A07EE6" w:rsidRDefault="00A30110" w:rsidP="00A30110">
      <w:pPr>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t xml:space="preserve">Phân tích hồi quy tuyến tính đa biến cho thấy không có mối liên quan có ý nghĩa thống kê giữa nồng độ MMP-12 huyết tương sau đợt cấp </w:t>
      </w:r>
      <w:r>
        <w:rPr>
          <w:rFonts w:eastAsia="Aptos" w:cs="Times New Roman"/>
          <w:spacing w:val="-4"/>
          <w:kern w:val="3"/>
          <w:sz w:val="28"/>
          <w:szCs w:val="28"/>
          <w:shd w:val="clear" w:color="auto" w:fill="FFFFFF"/>
        </w:rPr>
        <w:t xml:space="preserve">với </w:t>
      </w:r>
      <w:r w:rsidRPr="00A07EE6">
        <w:rPr>
          <w:rFonts w:eastAsia="Aptos" w:cs="Times New Roman"/>
          <w:spacing w:val="-4"/>
          <w:kern w:val="3"/>
          <w:sz w:val="28"/>
          <w:szCs w:val="28"/>
          <w:shd w:val="clear" w:color="auto" w:fill="FFFFFF"/>
        </w:rPr>
        <w:t xml:space="preserve">mức độ tắc nghẽn, số đợt cấp/năm, thời gian </w:t>
      </w:r>
      <w:r w:rsidR="00295EF4">
        <w:rPr>
          <w:rFonts w:eastAsia="Aptos" w:cs="Times New Roman"/>
          <w:spacing w:val="-4"/>
          <w:kern w:val="3"/>
          <w:sz w:val="28"/>
          <w:szCs w:val="28"/>
          <w:shd w:val="clear" w:color="auto" w:fill="FFFFFF"/>
        </w:rPr>
        <w:t>biểu hiện bệnh</w:t>
      </w:r>
      <w:r w:rsidRPr="00A07EE6">
        <w:rPr>
          <w:rFonts w:eastAsia="Aptos" w:cs="Times New Roman"/>
          <w:spacing w:val="-4"/>
          <w:kern w:val="3"/>
          <w:sz w:val="28"/>
          <w:szCs w:val="28"/>
          <w:shd w:val="clear" w:color="auto" w:fill="FFFFFF"/>
        </w:rPr>
        <w:t>, mức độ khí thũng, thể bệnh</w:t>
      </w:r>
      <w:r>
        <w:rPr>
          <w:rFonts w:eastAsia="Aptos" w:cs="Times New Roman"/>
          <w:spacing w:val="-4"/>
          <w:kern w:val="3"/>
          <w:sz w:val="28"/>
          <w:szCs w:val="28"/>
          <w:shd w:val="clear" w:color="auto" w:fill="FFFFFF"/>
        </w:rPr>
        <w:t xml:space="preserve"> và</w:t>
      </w:r>
      <w:r w:rsidRPr="00A07EE6">
        <w:rPr>
          <w:rFonts w:eastAsia="Aptos" w:cs="Times New Roman"/>
          <w:spacing w:val="-4"/>
          <w:kern w:val="3"/>
          <w:sz w:val="28"/>
          <w:szCs w:val="28"/>
          <w:shd w:val="clear" w:color="auto" w:fill="FFFFFF"/>
        </w:rPr>
        <w:t xml:space="preserve"> phân nhóm bệnh (p &gt; 0,05).</w:t>
      </w:r>
    </w:p>
    <w:p w14:paraId="7DA5D828" w14:textId="77777777" w:rsidR="007D0057" w:rsidRPr="00A07EE6" w:rsidRDefault="007D0057" w:rsidP="007D0057">
      <w:pPr>
        <w:spacing w:after="0" w:line="360" w:lineRule="auto"/>
        <w:jc w:val="center"/>
        <w:outlineLvl w:val="0"/>
        <w:rPr>
          <w:rFonts w:cs="Times New Roman"/>
          <w:b/>
          <w:sz w:val="28"/>
          <w:szCs w:val="28"/>
        </w:rPr>
      </w:pPr>
      <w:bookmarkStart w:id="285" w:name="_Toc218932638"/>
      <w:r w:rsidRPr="00A07EE6">
        <w:rPr>
          <w:rFonts w:cs="Times New Roman"/>
          <w:b/>
          <w:sz w:val="28"/>
          <w:szCs w:val="28"/>
        </w:rPr>
        <w:lastRenderedPageBreak/>
        <w:t>Chương 4</w:t>
      </w:r>
      <w:bookmarkEnd w:id="285"/>
    </w:p>
    <w:p w14:paraId="5E627E60" w14:textId="77777777" w:rsidR="007D0057" w:rsidRPr="00A07EE6" w:rsidRDefault="007D0057" w:rsidP="007D0057">
      <w:pPr>
        <w:spacing w:after="0" w:line="360" w:lineRule="auto"/>
        <w:jc w:val="center"/>
        <w:outlineLvl w:val="0"/>
        <w:rPr>
          <w:rFonts w:cs="Times New Roman"/>
          <w:b/>
          <w:sz w:val="28"/>
          <w:szCs w:val="28"/>
        </w:rPr>
      </w:pPr>
      <w:bookmarkStart w:id="286" w:name="_Toc218932639"/>
      <w:r w:rsidRPr="00A07EE6">
        <w:rPr>
          <w:rFonts w:cs="Times New Roman"/>
          <w:b/>
          <w:sz w:val="28"/>
          <w:szCs w:val="28"/>
        </w:rPr>
        <w:t>BÀN LUẬN</w:t>
      </w:r>
      <w:bookmarkEnd w:id="286"/>
    </w:p>
    <w:p w14:paraId="5E78399D" w14:textId="505B061B" w:rsidR="006C01EE" w:rsidRPr="00A07EE6" w:rsidRDefault="006C01EE" w:rsidP="006C01EE">
      <w:pPr>
        <w:spacing w:after="0" w:line="360" w:lineRule="auto"/>
        <w:jc w:val="both"/>
        <w:outlineLvl w:val="1"/>
        <w:rPr>
          <w:rFonts w:cs="Times New Roman"/>
          <w:b/>
          <w:bCs/>
          <w:sz w:val="28"/>
          <w:szCs w:val="28"/>
        </w:rPr>
      </w:pPr>
      <w:bookmarkStart w:id="287" w:name="_Toc218932640"/>
      <w:r w:rsidRPr="00A07EE6">
        <w:rPr>
          <w:rFonts w:cs="Times New Roman"/>
          <w:b/>
          <w:bCs/>
          <w:sz w:val="28"/>
          <w:szCs w:val="28"/>
        </w:rPr>
        <w:t xml:space="preserve">4.1. ĐẶC ĐIỂM </w:t>
      </w:r>
      <w:r>
        <w:rPr>
          <w:rFonts w:cs="Times New Roman"/>
          <w:b/>
          <w:bCs/>
          <w:sz w:val="28"/>
          <w:szCs w:val="28"/>
        </w:rPr>
        <w:t xml:space="preserve">LÂM SÀNG, CẬN LÂM SÀNG VÀ NỒNG ĐỘ MMP HUYẾT TƯƠNG Ở </w:t>
      </w:r>
      <w:r w:rsidR="00880FF7">
        <w:rPr>
          <w:rFonts w:cs="Times New Roman"/>
          <w:b/>
          <w:bCs/>
          <w:sz w:val="28"/>
          <w:szCs w:val="28"/>
        </w:rPr>
        <w:t>BN</w:t>
      </w:r>
      <w:r>
        <w:rPr>
          <w:rFonts w:cs="Times New Roman"/>
          <w:b/>
          <w:bCs/>
          <w:sz w:val="28"/>
          <w:szCs w:val="28"/>
        </w:rPr>
        <w:t xml:space="preserve"> BỆNH PHỔI TẮC NGHẼN MẠN TÍNH</w:t>
      </w:r>
      <w:bookmarkEnd w:id="287"/>
    </w:p>
    <w:p w14:paraId="45472D7A" w14:textId="77777777" w:rsidR="006C01EE" w:rsidRPr="00280A94" w:rsidRDefault="006C01EE" w:rsidP="006C01EE">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auto"/>
          <w:sz w:val="28"/>
          <w:szCs w:val="28"/>
        </w:rPr>
      </w:pPr>
      <w:bookmarkStart w:id="288" w:name="_Toc218932641"/>
      <w:r w:rsidRPr="00280A94">
        <w:rPr>
          <w:rFonts w:ascii="Times New Roman" w:hAnsi="Times New Roman" w:cs="Times New Roman"/>
          <w:b/>
          <w:color w:val="auto"/>
          <w:sz w:val="28"/>
          <w:szCs w:val="28"/>
        </w:rPr>
        <w:t xml:space="preserve">4.1.1. </w:t>
      </w:r>
      <w:r w:rsidRPr="00280A94">
        <w:rPr>
          <w:rFonts w:ascii="Times New Roman" w:hAnsi="Times New Roman" w:cs="Times New Roman"/>
          <w:b/>
          <w:bCs/>
          <w:color w:val="auto"/>
          <w:sz w:val="28"/>
          <w:szCs w:val="28"/>
        </w:rPr>
        <w:t>Đặc điểm lâm sàng</w:t>
      </w:r>
      <w:bookmarkEnd w:id="288"/>
    </w:p>
    <w:p w14:paraId="56A87B4F" w14:textId="3601A66D" w:rsidR="006C01EE" w:rsidRPr="00280A94" w:rsidRDefault="006C01EE" w:rsidP="006C01EE">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i/>
          <w:color w:val="000000" w:themeColor="text1"/>
          <w:sz w:val="28"/>
          <w:szCs w:val="28"/>
        </w:rPr>
      </w:pPr>
      <w:bookmarkStart w:id="289" w:name="_Toc218528040"/>
      <w:bookmarkStart w:id="290" w:name="_Toc218932642"/>
      <w:r w:rsidRPr="00280A94">
        <w:rPr>
          <w:rFonts w:ascii="Times New Roman" w:hAnsi="Times New Roman" w:cs="Times New Roman"/>
          <w:b/>
          <w:i/>
          <w:color w:val="000000" w:themeColor="text1"/>
          <w:sz w:val="28"/>
          <w:szCs w:val="28"/>
        </w:rPr>
        <w:t xml:space="preserve">4.1.1.1. Phân bố tuổi, giới của </w:t>
      </w:r>
      <w:r w:rsidR="00880FF7">
        <w:rPr>
          <w:rFonts w:ascii="Times New Roman" w:hAnsi="Times New Roman" w:cs="Times New Roman"/>
          <w:b/>
          <w:i/>
          <w:color w:val="000000" w:themeColor="text1"/>
          <w:sz w:val="28"/>
          <w:szCs w:val="28"/>
        </w:rPr>
        <w:t>BN</w:t>
      </w:r>
      <w:r w:rsidRPr="00280A94">
        <w:rPr>
          <w:rFonts w:ascii="Times New Roman" w:hAnsi="Times New Roman" w:cs="Times New Roman"/>
          <w:b/>
          <w:i/>
          <w:color w:val="000000" w:themeColor="text1"/>
          <w:sz w:val="28"/>
          <w:szCs w:val="28"/>
        </w:rPr>
        <w:t xml:space="preserve"> nghiên cứu</w:t>
      </w:r>
      <w:bookmarkEnd w:id="289"/>
      <w:bookmarkEnd w:id="290"/>
    </w:p>
    <w:p w14:paraId="188F654F" w14:textId="4376B8C1" w:rsidR="006C01EE" w:rsidRPr="00A07EE6" w:rsidRDefault="006C01EE" w:rsidP="006C01EE">
      <w:pPr>
        <w:spacing w:after="0" w:line="360" w:lineRule="auto"/>
        <w:ind w:firstLine="720"/>
        <w:jc w:val="both"/>
        <w:rPr>
          <w:rFonts w:cs="Times New Roman"/>
          <w:sz w:val="28"/>
          <w:szCs w:val="28"/>
        </w:rPr>
      </w:pPr>
      <w:r>
        <w:rPr>
          <w:rFonts w:cs="Times New Roman"/>
          <w:sz w:val="28"/>
          <w:szCs w:val="28"/>
        </w:rPr>
        <w:t>Kết quả nghiên cứu của chúng tôi cho thấy t</w:t>
      </w:r>
      <w:r w:rsidRPr="00A07EE6">
        <w:rPr>
          <w:rFonts w:cs="Times New Roman"/>
          <w:sz w:val="28"/>
          <w:szCs w:val="28"/>
        </w:rPr>
        <w:t xml:space="preserve">uổi trung bình </w:t>
      </w:r>
      <w:r>
        <w:rPr>
          <w:rFonts w:cs="Times New Roman"/>
          <w:sz w:val="28"/>
          <w:szCs w:val="28"/>
        </w:rPr>
        <w:t>của</w:t>
      </w:r>
      <w:r w:rsidRPr="00A07EE6">
        <w:rPr>
          <w:rFonts w:cs="Times New Roman"/>
          <w:sz w:val="28"/>
          <w:szCs w:val="28"/>
        </w:rPr>
        <w:t xml:space="preserve"> </w:t>
      </w:r>
      <w:r w:rsidR="00880FF7">
        <w:rPr>
          <w:rFonts w:cs="Times New Roman"/>
          <w:sz w:val="28"/>
          <w:szCs w:val="28"/>
        </w:rPr>
        <w:t>BN</w:t>
      </w:r>
      <w:r>
        <w:rPr>
          <w:rFonts w:cs="Times New Roman"/>
          <w:sz w:val="28"/>
          <w:szCs w:val="28"/>
        </w:rPr>
        <w:t xml:space="preserve"> </w:t>
      </w:r>
      <w:r w:rsidRPr="00A07EE6">
        <w:rPr>
          <w:rFonts w:cs="Times New Roman"/>
          <w:sz w:val="28"/>
          <w:szCs w:val="28"/>
        </w:rPr>
        <w:t>là</w:t>
      </w:r>
      <w:r w:rsidRPr="00A07EE6">
        <w:rPr>
          <w:rFonts w:eastAsia="Times New Roman" w:cs="Times New Roman"/>
          <w:color w:val="000000"/>
          <w:kern w:val="24"/>
          <w:sz w:val="28"/>
          <w:szCs w:val="28"/>
          <w:lang w:val="vi-VN"/>
        </w:rPr>
        <w:t xml:space="preserve"> 67,</w:t>
      </w:r>
      <w:r w:rsidRPr="00A07EE6">
        <w:rPr>
          <w:rFonts w:eastAsia="Times New Roman" w:cs="Times New Roman"/>
          <w:color w:val="000000"/>
          <w:kern w:val="24"/>
          <w:sz w:val="28"/>
          <w:szCs w:val="28"/>
        </w:rPr>
        <w:t>6</w:t>
      </w:r>
      <w:r>
        <w:rPr>
          <w:rFonts w:eastAsia="Times New Roman" w:cs="Times New Roman"/>
          <w:color w:val="000000"/>
          <w:kern w:val="24"/>
          <w:sz w:val="28"/>
          <w:szCs w:val="28"/>
        </w:rPr>
        <w:t>6</w:t>
      </w:r>
      <w:r w:rsidRPr="00A07EE6">
        <w:rPr>
          <w:rFonts w:eastAsia="Times New Roman" w:cs="Times New Roman"/>
          <w:color w:val="000000"/>
          <w:kern w:val="24"/>
          <w:sz w:val="28"/>
          <w:szCs w:val="28"/>
          <w:lang w:val="vi-VN"/>
        </w:rPr>
        <w:t xml:space="preserve"> ± 10,</w:t>
      </w:r>
      <w:r>
        <w:rPr>
          <w:rFonts w:eastAsia="Times New Roman" w:cs="Times New Roman"/>
          <w:color w:val="000000"/>
          <w:kern w:val="24"/>
          <w:sz w:val="28"/>
          <w:szCs w:val="28"/>
        </w:rPr>
        <w:t>2</w:t>
      </w:r>
      <w:r w:rsidRPr="00A07EE6">
        <w:rPr>
          <w:rFonts w:eastAsia="Times New Roman" w:cs="Times New Roman"/>
          <w:color w:val="000000"/>
          <w:kern w:val="24"/>
          <w:sz w:val="28"/>
          <w:szCs w:val="28"/>
        </w:rPr>
        <w:t xml:space="preserve"> tuổi</w:t>
      </w:r>
      <w:r>
        <w:rPr>
          <w:rFonts w:eastAsia="Times New Roman" w:cs="Times New Roman"/>
          <w:color w:val="000000"/>
          <w:kern w:val="24"/>
          <w:sz w:val="28"/>
          <w:szCs w:val="28"/>
        </w:rPr>
        <w:t>, trong đó n</w:t>
      </w:r>
      <w:r w:rsidRPr="00A07EE6">
        <w:rPr>
          <w:rFonts w:eastAsia="Times New Roman" w:cs="Times New Roman"/>
          <w:color w:val="000000"/>
          <w:kern w:val="24"/>
          <w:sz w:val="28"/>
          <w:szCs w:val="28"/>
        </w:rPr>
        <w:t>hóm tuổi từ 60</w:t>
      </w:r>
      <w:r>
        <w:rPr>
          <w:rFonts w:eastAsia="Times New Roman" w:cs="Times New Roman"/>
          <w:color w:val="000000"/>
          <w:kern w:val="24"/>
          <w:sz w:val="28"/>
          <w:szCs w:val="28"/>
        </w:rPr>
        <w:t xml:space="preserve"> </w:t>
      </w:r>
      <w:r w:rsidRPr="00A07EE6">
        <w:rPr>
          <w:rFonts w:eastAsia="Times New Roman" w:cs="Times New Roman"/>
          <w:color w:val="000000"/>
          <w:kern w:val="24"/>
          <w:sz w:val="28"/>
          <w:szCs w:val="28"/>
        </w:rPr>
        <w:t xml:space="preserve">- &lt; 70 chiếm tỷ lệ cao nhất </w:t>
      </w:r>
      <w:r>
        <w:rPr>
          <w:rFonts w:eastAsia="Times New Roman" w:cs="Times New Roman"/>
          <w:color w:val="000000"/>
          <w:kern w:val="24"/>
          <w:sz w:val="28"/>
          <w:szCs w:val="28"/>
        </w:rPr>
        <w:t>(</w:t>
      </w:r>
      <w:r w:rsidRPr="00A07EE6">
        <w:rPr>
          <w:rFonts w:eastAsia="Times New Roman" w:cs="Times New Roman"/>
          <w:color w:val="000000"/>
          <w:kern w:val="24"/>
          <w:sz w:val="28"/>
          <w:szCs w:val="28"/>
        </w:rPr>
        <w:t>40%</w:t>
      </w:r>
      <w:r>
        <w:rPr>
          <w:rFonts w:eastAsia="Times New Roman" w:cs="Times New Roman"/>
          <w:color w:val="000000"/>
          <w:kern w:val="24"/>
          <w:sz w:val="28"/>
          <w:szCs w:val="28"/>
        </w:rPr>
        <w:t xml:space="preserve">), tiếp đến nhóm tuổi </w:t>
      </w:r>
      <w:r w:rsidRPr="005662AB">
        <w:rPr>
          <w:sz w:val="28"/>
          <w:szCs w:val="28"/>
        </w:rPr>
        <w:t>70 - &lt; 80</w:t>
      </w:r>
      <w:r w:rsidRPr="00A07EE6">
        <w:rPr>
          <w:rFonts w:eastAsia="Times New Roman" w:cs="Times New Roman"/>
          <w:color w:val="000000"/>
          <w:kern w:val="24"/>
          <w:sz w:val="28"/>
          <w:szCs w:val="28"/>
        </w:rPr>
        <w:t xml:space="preserve"> </w:t>
      </w:r>
      <w:r>
        <w:rPr>
          <w:rFonts w:eastAsia="Times New Roman" w:cs="Times New Roman"/>
          <w:color w:val="000000"/>
          <w:kern w:val="24"/>
          <w:sz w:val="28"/>
          <w:szCs w:val="28"/>
        </w:rPr>
        <w:t xml:space="preserve">gặp 23,31% </w:t>
      </w:r>
      <w:r w:rsidRPr="00A07EE6">
        <w:rPr>
          <w:rFonts w:eastAsia="Times New Roman" w:cs="Times New Roman"/>
          <w:color w:val="000000"/>
          <w:kern w:val="24"/>
          <w:sz w:val="28"/>
          <w:szCs w:val="28"/>
        </w:rPr>
        <w:t xml:space="preserve">và </w:t>
      </w:r>
      <w:r>
        <w:rPr>
          <w:rFonts w:eastAsia="Times New Roman" w:cs="Times New Roman"/>
          <w:color w:val="000000"/>
          <w:kern w:val="24"/>
          <w:sz w:val="28"/>
          <w:szCs w:val="28"/>
        </w:rPr>
        <w:t>nhóm tuổi &lt;50 tuổi chiếm tỷ lệ thấp nhất (6,15</w:t>
      </w:r>
      <w:r w:rsidRPr="00A07EE6">
        <w:rPr>
          <w:rFonts w:eastAsia="Times New Roman" w:cs="Times New Roman"/>
          <w:color w:val="000000"/>
          <w:kern w:val="24"/>
          <w:sz w:val="28"/>
          <w:szCs w:val="28"/>
        </w:rPr>
        <w:t>%</w:t>
      </w:r>
      <w:r>
        <w:rPr>
          <w:rFonts w:eastAsia="Times New Roman" w:cs="Times New Roman"/>
          <w:color w:val="000000"/>
          <w:kern w:val="24"/>
          <w:sz w:val="28"/>
          <w:szCs w:val="28"/>
        </w:rPr>
        <w:t xml:space="preserve">); </w:t>
      </w:r>
      <w:r w:rsidRPr="00A07EE6">
        <w:rPr>
          <w:rFonts w:cs="Times New Roman"/>
          <w:sz w:val="28"/>
          <w:szCs w:val="28"/>
        </w:rPr>
        <w:t xml:space="preserve">Nam giới chiếm </w:t>
      </w:r>
      <w:r>
        <w:rPr>
          <w:rFonts w:cs="Times New Roman"/>
          <w:sz w:val="28"/>
          <w:szCs w:val="28"/>
        </w:rPr>
        <w:t>đa số (</w:t>
      </w:r>
      <w:r w:rsidRPr="00A07EE6">
        <w:rPr>
          <w:rFonts w:cs="Times New Roman"/>
          <w:sz w:val="28"/>
          <w:szCs w:val="28"/>
        </w:rPr>
        <w:t>93,85%</w:t>
      </w:r>
      <w:r>
        <w:rPr>
          <w:rFonts w:cs="Times New Roman"/>
          <w:sz w:val="28"/>
          <w:szCs w:val="28"/>
        </w:rPr>
        <w:t>), nữ giới chỉ gặp</w:t>
      </w:r>
      <w:r w:rsidRPr="00A07EE6">
        <w:rPr>
          <w:rFonts w:cs="Times New Roman"/>
          <w:sz w:val="28"/>
          <w:szCs w:val="28"/>
        </w:rPr>
        <w:t xml:space="preserve"> </w:t>
      </w:r>
      <w:r>
        <w:rPr>
          <w:rFonts w:cs="Times New Roman"/>
          <w:sz w:val="28"/>
          <w:szCs w:val="28"/>
        </w:rPr>
        <w:t>6,15</w:t>
      </w:r>
      <w:r w:rsidRPr="00A07EE6">
        <w:rPr>
          <w:rFonts w:cs="Times New Roman"/>
          <w:sz w:val="28"/>
          <w:szCs w:val="28"/>
        </w:rPr>
        <w:t xml:space="preserve">%. </w:t>
      </w:r>
    </w:p>
    <w:p w14:paraId="502E58D9" w14:textId="13B2DF6B" w:rsidR="006C01EE" w:rsidRPr="00A07EE6" w:rsidRDefault="006C01EE" w:rsidP="006C01EE">
      <w:pPr>
        <w:spacing w:after="0" w:line="360" w:lineRule="auto"/>
        <w:ind w:firstLine="720"/>
        <w:jc w:val="both"/>
        <w:rPr>
          <w:rFonts w:cs="Times New Roman"/>
          <w:bCs/>
          <w:sz w:val="28"/>
          <w:szCs w:val="28"/>
        </w:rPr>
      </w:pPr>
      <w:r w:rsidRPr="00A07EE6">
        <w:rPr>
          <w:rFonts w:cs="Times New Roman"/>
          <w:bCs/>
          <w:sz w:val="28"/>
          <w:szCs w:val="28"/>
        </w:rPr>
        <w:t xml:space="preserve"> Đặc điểm về độ tuổi </w:t>
      </w:r>
      <w:r>
        <w:rPr>
          <w:rFonts w:cs="Times New Roman"/>
          <w:bCs/>
          <w:sz w:val="28"/>
          <w:szCs w:val="28"/>
        </w:rPr>
        <w:t xml:space="preserve">của nhóm BN </w:t>
      </w:r>
      <w:r w:rsidRPr="00A07EE6">
        <w:rPr>
          <w:rFonts w:cs="Times New Roman"/>
          <w:bCs/>
          <w:sz w:val="28"/>
          <w:szCs w:val="28"/>
        </w:rPr>
        <w:t>trong nghiên cứu cũng phù hợp với các nghiên cứu về BPTNMT trước đây</w:t>
      </w:r>
      <w:r>
        <w:rPr>
          <w:rFonts w:cs="Times New Roman"/>
          <w:bCs/>
          <w:sz w:val="28"/>
          <w:szCs w:val="28"/>
        </w:rPr>
        <w:t xml:space="preserve"> và</w:t>
      </w:r>
      <w:r w:rsidRPr="00A07EE6">
        <w:rPr>
          <w:rFonts w:cs="Times New Roman"/>
          <w:bCs/>
          <w:sz w:val="28"/>
          <w:szCs w:val="28"/>
        </w:rPr>
        <w:t xml:space="preserve"> với đặc điểm dịch tễ học của BPTNMT</w:t>
      </w:r>
      <w:r>
        <w:rPr>
          <w:rFonts w:cs="Times New Roman"/>
          <w:bCs/>
          <w:sz w:val="28"/>
          <w:szCs w:val="28"/>
        </w:rPr>
        <w:t>:</w:t>
      </w:r>
      <w:r w:rsidRPr="00A07EE6">
        <w:rPr>
          <w:rFonts w:cs="Times New Roman"/>
          <w:bCs/>
          <w:sz w:val="28"/>
          <w:szCs w:val="28"/>
        </w:rPr>
        <w:t xml:space="preserve"> là một bệnh lý mạn tính thường gặp ở người trung niên và cao tuổi. Theo GOLD 2025, BPTNMT thường khởi phát sau 40 tuổi và tỷ lệ mắc tăng rõ rệt sau 60 tuổi. Cùng với tuổi tác, sự tích luỹ tiếp xúc với các yếu tố nguy cơ như khói thuốc, ô nhiễm môi trường, suy giảm miễn dịch và sự lão hóa của hệ hô hấp là các yếu tố chính dẫn đến tiến triển bệnh</w:t>
      </w:r>
      <w:r>
        <w:rPr>
          <w:rFonts w:cs="Times New Roman"/>
          <w:bCs/>
          <w:sz w:val="28"/>
          <w:szCs w:val="28"/>
          <w:lang w:val="vi-VN"/>
        </w:rPr>
        <w:t xml:space="preserve"> </w:t>
      </w:r>
      <w:r>
        <w:rPr>
          <w:rFonts w:cs="Times New Roman"/>
          <w:bCs/>
          <w:sz w:val="28"/>
          <w:szCs w:val="28"/>
          <w:lang w:val="vi-VN"/>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Pr>
          <w:rFonts w:cs="Times New Roman"/>
          <w:bCs/>
          <w:sz w:val="28"/>
          <w:szCs w:val="28"/>
          <w:lang w:val="vi-VN"/>
        </w:rPr>
        <w:instrText xml:space="preserve"> ADDIN EN.JS.CITE </w:instrText>
      </w:r>
      <w:r>
        <w:rPr>
          <w:rFonts w:cs="Times New Roman"/>
          <w:bCs/>
          <w:sz w:val="28"/>
          <w:szCs w:val="28"/>
          <w:lang w:val="vi-VN"/>
        </w:rPr>
      </w:r>
      <w:r>
        <w:rPr>
          <w:rFonts w:cs="Times New Roman"/>
          <w:bCs/>
          <w:sz w:val="28"/>
          <w:szCs w:val="28"/>
          <w:lang w:val="vi-VN"/>
        </w:rPr>
        <w:fldChar w:fldCharType="separate"/>
      </w:r>
      <w:r>
        <w:rPr>
          <w:rFonts w:cs="Times New Roman"/>
          <w:bCs/>
          <w:noProof/>
          <w:sz w:val="28"/>
          <w:szCs w:val="28"/>
          <w:lang w:val="vi-VN"/>
        </w:rPr>
        <w:t>[</w:t>
      </w:r>
      <w:hyperlink w:anchor="_ENREF_1" w:tooltip="Disease, 2025 #3" w:history="1">
        <w:r>
          <w:rPr>
            <w:rFonts w:cs="Times New Roman"/>
            <w:bCs/>
            <w:noProof/>
            <w:sz w:val="28"/>
            <w:szCs w:val="28"/>
            <w:lang w:val="vi-VN"/>
          </w:rPr>
          <w:t>1</w:t>
        </w:r>
      </w:hyperlink>
      <w:r>
        <w:rPr>
          <w:rFonts w:cs="Times New Roman"/>
          <w:bCs/>
          <w:noProof/>
          <w:sz w:val="28"/>
          <w:szCs w:val="28"/>
          <w:lang w:val="vi-VN"/>
        </w:rPr>
        <w:t>]</w:t>
      </w:r>
      <w:r>
        <w:rPr>
          <w:rFonts w:cs="Times New Roman"/>
          <w:bCs/>
          <w:sz w:val="28"/>
          <w:szCs w:val="28"/>
          <w:lang w:val="vi-VN"/>
        </w:rPr>
        <w:fldChar w:fldCharType="end"/>
      </w:r>
      <w:r>
        <w:rPr>
          <w:rFonts w:cs="Times New Roman"/>
          <w:bCs/>
          <w:sz w:val="28"/>
          <w:szCs w:val="28"/>
          <w:lang w:val="vi-VN"/>
        </w:rPr>
        <w:t>.</w:t>
      </w:r>
      <w:r>
        <w:rPr>
          <w:rFonts w:cs="Times New Roman"/>
          <w:bCs/>
          <w:sz w:val="28"/>
          <w:szCs w:val="28"/>
        </w:rPr>
        <w:t xml:space="preserve"> </w:t>
      </w:r>
      <w:r w:rsidRPr="00A07EE6">
        <w:rPr>
          <w:rFonts w:cs="Times New Roman"/>
          <w:color w:val="000000"/>
          <w:kern w:val="24"/>
          <w:sz w:val="28"/>
          <w:szCs w:val="28"/>
        </w:rPr>
        <w:t xml:space="preserve">Phân bố nhóm tuổi ở nhóm </w:t>
      </w:r>
      <w:r>
        <w:rPr>
          <w:rFonts w:cs="Times New Roman"/>
          <w:color w:val="000000"/>
          <w:kern w:val="24"/>
          <w:sz w:val="28"/>
          <w:szCs w:val="28"/>
        </w:rPr>
        <w:t>BN</w:t>
      </w:r>
      <w:r w:rsidRPr="00A07EE6">
        <w:rPr>
          <w:rFonts w:cs="Times New Roman"/>
          <w:color w:val="000000"/>
          <w:kern w:val="24"/>
          <w:sz w:val="28"/>
          <w:szCs w:val="28"/>
        </w:rPr>
        <w:t xml:space="preserve"> trong nghiên cứu của chúng tôi</w:t>
      </w:r>
      <w:r w:rsidRPr="00A07EE6">
        <w:rPr>
          <w:rFonts w:cs="Times New Roman"/>
          <w:sz w:val="28"/>
          <w:szCs w:val="28"/>
        </w:rPr>
        <w:t xml:space="preserve"> tương tự với các nghiên cứu trong nước và ngoài nước: nghiên cứu của tác giả Thái Thị Thùy Linh (2012) cho thấy nhóm BPTNMT có tuổi trung bình là 68,9</w:t>
      </w:r>
      <w:r>
        <w:rPr>
          <w:rFonts w:cs="Times New Roman"/>
          <w:sz w:val="28"/>
          <w:szCs w:val="28"/>
          <w:lang w:val="vi-VN"/>
        </w:rPr>
        <w:t xml:space="preserve"> </w:t>
      </w:r>
      <w:r>
        <w:rPr>
          <w:rFonts w:cs="Times New Roman"/>
          <w:sz w:val="28"/>
          <w:szCs w:val="28"/>
          <w:lang w:val="vi-VN"/>
        </w:rPr>
        <w:fldChar w:fldCharType="begin">
          <w:fldData xml:space="preserve">PEVuZE5vdGU+PENpdGU+PEF1dGhvcj5MaW5oPC9BdXRob3I+PFllYXI+MjAxMjwvWWVhcj48UmVj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</w:fldData>
        </w:fldChar>
      </w:r>
      <w:r>
        <w:rPr>
          <w:rFonts w:cs="Times New Roman"/>
          <w:sz w:val="28"/>
          <w:szCs w:val="28"/>
          <w:lang w:val="vi-VN"/>
        </w:rPr>
        <w:instrText xml:space="preserve"> ADDIN EN.JS.CITE </w:instrText>
      </w:r>
      <w:r>
        <w:rPr>
          <w:rFonts w:cs="Times New Roman"/>
          <w:sz w:val="28"/>
          <w:szCs w:val="28"/>
          <w:lang w:val="vi-VN"/>
        </w:rPr>
      </w:r>
      <w:r>
        <w:rPr>
          <w:rFonts w:cs="Times New Roman"/>
          <w:sz w:val="28"/>
          <w:szCs w:val="28"/>
          <w:lang w:val="vi-VN"/>
        </w:rPr>
        <w:fldChar w:fldCharType="separate"/>
      </w:r>
      <w:r>
        <w:rPr>
          <w:rFonts w:cs="Times New Roman"/>
          <w:noProof/>
          <w:sz w:val="28"/>
          <w:szCs w:val="28"/>
          <w:lang w:val="vi-VN"/>
        </w:rPr>
        <w:t>[</w:t>
      </w:r>
      <w:hyperlink w:anchor="_ENREF_115" w:tooltip="Linh, 2012 #44" w:history="1">
        <w:r>
          <w:rPr>
            <w:rFonts w:cs="Times New Roman"/>
            <w:noProof/>
            <w:sz w:val="28"/>
            <w:szCs w:val="28"/>
            <w:lang w:val="vi-VN"/>
          </w:rPr>
          <w:t>115</w:t>
        </w:r>
      </w:hyperlink>
      <w:r>
        <w:rPr>
          <w:rFonts w:cs="Times New Roman"/>
          <w:noProof/>
          <w:sz w:val="28"/>
          <w:szCs w:val="28"/>
          <w:lang w:val="vi-VN"/>
        </w:rPr>
        <w:t>]</w:t>
      </w:r>
      <w:r>
        <w:rPr>
          <w:rFonts w:cs="Times New Roman"/>
          <w:sz w:val="28"/>
          <w:szCs w:val="28"/>
          <w:lang w:val="vi-VN"/>
        </w:rPr>
        <w:fldChar w:fldCharType="end"/>
      </w:r>
      <w:r w:rsidRPr="00A07EE6">
        <w:rPr>
          <w:rFonts w:cs="Times New Roman"/>
          <w:sz w:val="28"/>
          <w:szCs w:val="28"/>
        </w:rPr>
        <w:t>; Lê Thị Huyền Trang cho thấy nhóm BPTNMT có tuổi trung bình là 67,2</w:t>
      </w:r>
      <w:r>
        <w:rPr>
          <w:rFonts w:cs="Times New Roman"/>
          <w:sz w:val="28"/>
          <w:szCs w:val="28"/>
          <w:lang w:val="vi-VN"/>
        </w:rPr>
        <w:t xml:space="preserve"> </w:t>
      </w:r>
      <w:r>
        <w:rPr>
          <w:rFonts w:cs="Times New Roman"/>
          <w:sz w:val="28"/>
          <w:szCs w:val="28"/>
          <w:lang w:val="vi-VN"/>
        </w:rPr>
        <w:fldChar w:fldCharType="begin">
          <w:fldData xml:space="preserve">PEVuZE5vdGU+PENpdGU+PEF1dGhvcj5UcmFuZzwvQXV0aG9yPjxZZWFyPjIwMTI8L1llYXI+PFJl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</w:fldData>
        </w:fldChar>
      </w:r>
      <w:r>
        <w:rPr>
          <w:rFonts w:cs="Times New Roman"/>
          <w:sz w:val="28"/>
          <w:szCs w:val="28"/>
          <w:lang w:val="vi-VN"/>
        </w:rPr>
        <w:instrText xml:space="preserve"> ADDIN EN.JS.CITE </w:instrText>
      </w:r>
      <w:r>
        <w:rPr>
          <w:rFonts w:cs="Times New Roman"/>
          <w:sz w:val="28"/>
          <w:szCs w:val="28"/>
          <w:lang w:val="vi-VN"/>
        </w:rPr>
      </w:r>
      <w:r>
        <w:rPr>
          <w:rFonts w:cs="Times New Roman"/>
          <w:sz w:val="28"/>
          <w:szCs w:val="28"/>
          <w:lang w:val="vi-VN"/>
        </w:rPr>
        <w:fldChar w:fldCharType="separate"/>
      </w:r>
      <w:r>
        <w:rPr>
          <w:rFonts w:cs="Times New Roman"/>
          <w:noProof/>
          <w:sz w:val="28"/>
          <w:szCs w:val="28"/>
          <w:lang w:val="vi-VN"/>
        </w:rPr>
        <w:t>[</w:t>
      </w:r>
      <w:hyperlink w:anchor="_ENREF_116" w:tooltip="Trang, 2012 #45" w:history="1">
        <w:r>
          <w:rPr>
            <w:rFonts w:cs="Times New Roman"/>
            <w:noProof/>
            <w:sz w:val="28"/>
            <w:szCs w:val="28"/>
            <w:lang w:val="vi-VN"/>
          </w:rPr>
          <w:t>116</w:t>
        </w:r>
      </w:hyperlink>
      <w:r>
        <w:rPr>
          <w:rFonts w:cs="Times New Roman"/>
          <w:noProof/>
          <w:sz w:val="28"/>
          <w:szCs w:val="28"/>
          <w:lang w:val="vi-VN"/>
        </w:rPr>
        <w:t>]</w:t>
      </w:r>
      <w:r>
        <w:rPr>
          <w:rFonts w:cs="Times New Roman"/>
          <w:sz w:val="28"/>
          <w:szCs w:val="28"/>
          <w:lang w:val="vi-VN"/>
        </w:rPr>
        <w:fldChar w:fldCharType="end"/>
      </w:r>
      <w:r>
        <w:rPr>
          <w:rFonts w:cs="Times New Roman"/>
          <w:sz w:val="28"/>
          <w:szCs w:val="28"/>
          <w:lang w:val="vi-VN"/>
        </w:rPr>
        <w:t xml:space="preserve">. </w:t>
      </w:r>
      <w:r w:rsidRPr="00A07EE6">
        <w:rPr>
          <w:rFonts w:cs="Times New Roman"/>
          <w:sz w:val="28"/>
          <w:szCs w:val="28"/>
        </w:rPr>
        <w:t>Nghiên cứu của tác giả Phạm Hoàng Khánh (2012)</w:t>
      </w:r>
      <w:r>
        <w:rPr>
          <w:rFonts w:cs="Times New Roman"/>
          <w:sz w:val="28"/>
          <w:szCs w:val="28"/>
          <w:lang w:val="vi-VN"/>
        </w:rPr>
        <w:t xml:space="preserve"> </w:t>
      </w:r>
      <w:r w:rsidRPr="00A07EE6">
        <w:rPr>
          <w:rFonts w:cs="Times New Roman"/>
          <w:sz w:val="28"/>
          <w:szCs w:val="28"/>
        </w:rPr>
        <w:t>cho thấy nhóm BPTNMT có tuổi trung bình là 66,4 ± 11,6</w:t>
      </w:r>
      <w:r>
        <w:rPr>
          <w:rFonts w:cs="Times New Roman"/>
          <w:sz w:val="28"/>
          <w:szCs w:val="28"/>
          <w:lang w:val="vi-VN"/>
        </w:rPr>
        <w:t xml:space="preserve"> </w:t>
      </w:r>
      <w:r>
        <w:rPr>
          <w:rFonts w:cs="Times New Roman"/>
          <w:sz w:val="28"/>
          <w:szCs w:val="28"/>
          <w:lang w:val="vi-VN"/>
        </w:rPr>
        <w:fldChar w:fldCharType="begin">
          <w:fldData xml:space="preserve">PEVuZE5vdGU+PENpdGU+PEF1dGhvcj5LaMOhbmg8L0F1dGhvcj48WWVhcj4yMDEyPC9ZZWFyPjxS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=
</w:fldData>
        </w:fldChar>
      </w:r>
      <w:r>
        <w:rPr>
          <w:rFonts w:cs="Times New Roman"/>
          <w:sz w:val="28"/>
          <w:szCs w:val="28"/>
          <w:lang w:val="vi-VN"/>
        </w:rPr>
        <w:instrText xml:space="preserve"> ADDIN EN.JS.CITE </w:instrText>
      </w:r>
      <w:r>
        <w:rPr>
          <w:rFonts w:cs="Times New Roman"/>
          <w:sz w:val="28"/>
          <w:szCs w:val="28"/>
          <w:lang w:val="vi-VN"/>
        </w:rPr>
      </w:r>
      <w:r>
        <w:rPr>
          <w:rFonts w:cs="Times New Roman"/>
          <w:sz w:val="28"/>
          <w:szCs w:val="28"/>
          <w:lang w:val="vi-VN"/>
        </w:rPr>
        <w:fldChar w:fldCharType="separate"/>
      </w:r>
      <w:r>
        <w:rPr>
          <w:rFonts w:cs="Times New Roman"/>
          <w:noProof/>
          <w:sz w:val="28"/>
          <w:szCs w:val="28"/>
          <w:lang w:val="vi-VN"/>
        </w:rPr>
        <w:t>[</w:t>
      </w:r>
      <w:hyperlink w:anchor="_ENREF_117" w:tooltip="Khánh, 2012 #46" w:history="1">
        <w:r>
          <w:rPr>
            <w:rFonts w:cs="Times New Roman"/>
            <w:noProof/>
            <w:sz w:val="28"/>
            <w:szCs w:val="28"/>
            <w:lang w:val="vi-VN"/>
          </w:rPr>
          <w:t>117</w:t>
        </w:r>
      </w:hyperlink>
      <w:r>
        <w:rPr>
          <w:rFonts w:cs="Times New Roman"/>
          <w:noProof/>
          <w:sz w:val="28"/>
          <w:szCs w:val="28"/>
          <w:lang w:val="vi-VN"/>
        </w:rPr>
        <w:t>]</w:t>
      </w:r>
      <w:r>
        <w:rPr>
          <w:rFonts w:cs="Times New Roman"/>
          <w:sz w:val="28"/>
          <w:szCs w:val="28"/>
          <w:lang w:val="vi-VN"/>
        </w:rPr>
        <w:fldChar w:fldCharType="end"/>
      </w:r>
      <w:r w:rsidRPr="00A07EE6">
        <w:rPr>
          <w:rFonts w:cs="Times New Roman"/>
          <w:sz w:val="28"/>
          <w:szCs w:val="28"/>
        </w:rPr>
        <w:t>; nghiên cứu của Babusyte (2007)</w:t>
      </w:r>
      <w:r>
        <w:rPr>
          <w:rFonts w:cs="Times New Roman"/>
          <w:sz w:val="28"/>
          <w:szCs w:val="28"/>
          <w:lang w:val="vi-VN"/>
        </w:rPr>
        <w:t xml:space="preserve"> </w:t>
      </w:r>
      <w:r w:rsidRPr="00A07EE6">
        <w:rPr>
          <w:rFonts w:cs="Times New Roman"/>
          <w:sz w:val="28"/>
          <w:szCs w:val="28"/>
        </w:rPr>
        <w:t>cho thấy nhóm BPTNMT có tuổi trung bình là 64,2 ± 4,9</w:t>
      </w:r>
      <w:r>
        <w:rPr>
          <w:rFonts w:cs="Times New Roman"/>
          <w:sz w:val="28"/>
          <w:szCs w:val="28"/>
          <w:lang w:val="vi-VN"/>
        </w:rPr>
        <w:t xml:space="preserve"> </w:t>
      </w:r>
      <w:r>
        <w:rPr>
          <w:rFonts w:cs="Times New Roman"/>
          <w:sz w:val="28"/>
          <w:szCs w:val="28"/>
          <w:lang w:val="vi-VN"/>
        </w:rPr>
        <w:fldChar w:fldCharType="begin">
          <w:fldData xml:space="preserve">PEVuZE5vdGU+PENpdGU+PEF1dGhvcj5CYWJ1c3l0ZTwvQXV0aG9yPjxZZWFyPjIwMDc8L1llYXI+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</w:fldData>
        </w:fldChar>
      </w:r>
      <w:r>
        <w:rPr>
          <w:rFonts w:cs="Times New Roman"/>
          <w:sz w:val="28"/>
          <w:szCs w:val="28"/>
          <w:lang w:val="vi-VN"/>
        </w:rPr>
        <w:instrText xml:space="preserve"> ADDIN EN.JS.CITE </w:instrText>
      </w:r>
      <w:r>
        <w:rPr>
          <w:rFonts w:cs="Times New Roman"/>
          <w:sz w:val="28"/>
          <w:szCs w:val="28"/>
          <w:lang w:val="vi-VN"/>
        </w:rPr>
      </w:r>
      <w:r>
        <w:rPr>
          <w:rFonts w:cs="Times New Roman"/>
          <w:sz w:val="28"/>
          <w:szCs w:val="28"/>
          <w:lang w:val="vi-VN"/>
        </w:rPr>
        <w:fldChar w:fldCharType="separate"/>
      </w:r>
      <w:r>
        <w:rPr>
          <w:rFonts w:cs="Times New Roman"/>
          <w:noProof/>
          <w:sz w:val="28"/>
          <w:szCs w:val="28"/>
          <w:lang w:val="vi-VN"/>
        </w:rPr>
        <w:t>[</w:t>
      </w:r>
      <w:hyperlink w:anchor="_ENREF_101" w:tooltip="Babusyte, 2007 #29" w:history="1">
        <w:r>
          <w:rPr>
            <w:rFonts w:cs="Times New Roman"/>
            <w:noProof/>
            <w:sz w:val="28"/>
            <w:szCs w:val="28"/>
            <w:lang w:val="vi-VN"/>
          </w:rPr>
          <w:t>101</w:t>
        </w:r>
      </w:hyperlink>
      <w:r>
        <w:rPr>
          <w:rFonts w:cs="Times New Roman"/>
          <w:noProof/>
          <w:sz w:val="28"/>
          <w:szCs w:val="28"/>
          <w:lang w:val="vi-VN"/>
        </w:rPr>
        <w:t>]</w:t>
      </w:r>
      <w:r>
        <w:rPr>
          <w:rFonts w:cs="Times New Roman"/>
          <w:sz w:val="28"/>
          <w:szCs w:val="28"/>
          <w:lang w:val="vi-VN"/>
        </w:rPr>
        <w:fldChar w:fldCharType="end"/>
      </w:r>
      <w:r w:rsidRPr="00A07EE6">
        <w:rPr>
          <w:rFonts w:cs="Times New Roman"/>
          <w:sz w:val="28"/>
          <w:szCs w:val="28"/>
        </w:rPr>
        <w:t>; nghiên cứu của tác giả Kraen M. và CS (2019)</w:t>
      </w:r>
      <w:r>
        <w:rPr>
          <w:rFonts w:cs="Times New Roman"/>
          <w:sz w:val="28"/>
          <w:szCs w:val="28"/>
          <w:lang w:val="vi-VN"/>
        </w:rPr>
        <w:t xml:space="preserve"> </w:t>
      </w:r>
      <w:r w:rsidRPr="00A07EE6">
        <w:rPr>
          <w:rFonts w:cs="Times New Roman"/>
          <w:sz w:val="28"/>
          <w:szCs w:val="28"/>
        </w:rPr>
        <w:t>cho thấy nhóm BPTNMT có tuổi trung bình là 66,0  ± 6,2 tuổi</w:t>
      </w:r>
      <w:r>
        <w:rPr>
          <w:rFonts w:cs="Times New Roman"/>
          <w:sz w:val="28"/>
          <w:szCs w:val="28"/>
          <w:lang w:val="vi-VN"/>
        </w:rPr>
        <w:t xml:space="preserve"> </w:t>
      </w:r>
      <w:r>
        <w:rPr>
          <w:rFonts w:cs="Times New Roman"/>
          <w:sz w:val="28"/>
          <w:szCs w:val="28"/>
          <w:lang w:val="vi-VN"/>
        </w:rPr>
        <w:fldChar w:fldCharType="begin">
          <w:fldData xml:space="preserve">PEVuZE5vdGU+PENpdGU+PEF1dGhvcj5LcmFlbjwvQXV0aG9yPjxZZWFyPjIwMTk8L1llYXI+PFJl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==
</w:fldData>
        </w:fldChar>
      </w:r>
      <w:r>
        <w:rPr>
          <w:rFonts w:cs="Times New Roman"/>
          <w:sz w:val="28"/>
          <w:szCs w:val="28"/>
          <w:lang w:val="vi-VN"/>
        </w:rPr>
        <w:instrText xml:space="preserve"> ADDIN EN.JS.CITE </w:instrText>
      </w:r>
      <w:r>
        <w:rPr>
          <w:rFonts w:cs="Times New Roman"/>
          <w:sz w:val="28"/>
          <w:szCs w:val="28"/>
          <w:lang w:val="vi-VN"/>
        </w:rPr>
      </w:r>
      <w:r>
        <w:rPr>
          <w:rFonts w:cs="Times New Roman"/>
          <w:sz w:val="28"/>
          <w:szCs w:val="28"/>
          <w:lang w:val="vi-VN"/>
        </w:rPr>
        <w:fldChar w:fldCharType="separate"/>
      </w:r>
      <w:r>
        <w:rPr>
          <w:rFonts w:cs="Times New Roman"/>
          <w:noProof/>
          <w:sz w:val="28"/>
          <w:szCs w:val="28"/>
          <w:lang w:val="vi-VN"/>
        </w:rPr>
        <w:t>[</w:t>
      </w:r>
      <w:hyperlink w:anchor="_ENREF_106" w:tooltip="Kraen, 2019 #28" w:history="1">
        <w:r>
          <w:rPr>
            <w:rFonts w:cs="Times New Roman"/>
            <w:noProof/>
            <w:sz w:val="28"/>
            <w:szCs w:val="28"/>
            <w:lang w:val="vi-VN"/>
          </w:rPr>
          <w:t>106</w:t>
        </w:r>
      </w:hyperlink>
      <w:r>
        <w:rPr>
          <w:rFonts w:cs="Times New Roman"/>
          <w:noProof/>
          <w:sz w:val="28"/>
          <w:szCs w:val="28"/>
          <w:lang w:val="vi-VN"/>
        </w:rPr>
        <w:t>]</w:t>
      </w:r>
      <w:r>
        <w:rPr>
          <w:rFonts w:cs="Times New Roman"/>
          <w:sz w:val="28"/>
          <w:szCs w:val="28"/>
          <w:lang w:val="vi-VN"/>
        </w:rPr>
        <w:fldChar w:fldCharType="end"/>
      </w:r>
      <w:r>
        <w:rPr>
          <w:rFonts w:cs="Times New Roman"/>
          <w:sz w:val="28"/>
          <w:szCs w:val="28"/>
          <w:lang w:val="vi-VN"/>
        </w:rPr>
        <w:t>.</w:t>
      </w:r>
      <w:r>
        <w:rPr>
          <w:rFonts w:cs="Times New Roman"/>
          <w:sz w:val="28"/>
          <w:szCs w:val="28"/>
        </w:rPr>
        <w:t xml:space="preserve"> </w:t>
      </w:r>
      <w:r w:rsidRPr="00A07EE6">
        <w:rPr>
          <w:rFonts w:cs="Times New Roman"/>
          <w:bCs/>
          <w:sz w:val="28"/>
          <w:szCs w:val="28"/>
        </w:rPr>
        <w:t xml:space="preserve">Một nghiên cứu dịch tễ lớn tại Hoa Kỳ (NHANES III) đã cho thấy tỷ lệ mắc BPTNMT tăng từ 4,1% ở nhóm 40–49 tuổi lên đến 14,2% ở nhóm trên 65 tuổi </w:t>
      </w:r>
      <w:r>
        <w:rPr>
          <w:rFonts w:cs="Times New Roman"/>
          <w:bCs/>
          <w:sz w:val="28"/>
          <w:szCs w:val="28"/>
        </w:rPr>
        <w:fldChar w:fldCharType="begin">
          <w:fldData xml:space="preserve">PEVuZE5vdGU+PENpdGU+PEF1dGhvcj5GcmFnb3NvPC9BdXRob3I+PFllYXI+MjAxNjwvWWVhcj48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=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18" w:tooltip="Fragoso, 2016 #138" w:history="1">
        <w:r>
          <w:rPr>
            <w:rFonts w:cs="Times New Roman"/>
            <w:bCs/>
            <w:noProof/>
            <w:sz w:val="28"/>
            <w:szCs w:val="28"/>
          </w:rPr>
          <w:t>118</w:t>
        </w:r>
      </w:hyperlink>
      <w:r>
        <w:rPr>
          <w:rFonts w:cs="Times New Roman"/>
          <w:bCs/>
          <w:noProof/>
          <w:sz w:val="28"/>
          <w:szCs w:val="28"/>
        </w:rPr>
        <w:t>]</w:t>
      </w:r>
      <w:r>
        <w:rPr>
          <w:rFonts w:cs="Times New Roman"/>
          <w:bCs/>
          <w:sz w:val="28"/>
          <w:szCs w:val="28"/>
        </w:rPr>
        <w:fldChar w:fldCharType="end"/>
      </w:r>
      <w:r>
        <w:rPr>
          <w:rFonts w:cs="Times New Roman"/>
          <w:bCs/>
          <w:sz w:val="28"/>
          <w:szCs w:val="28"/>
          <w:lang w:val="vi-VN"/>
        </w:rPr>
        <w:t xml:space="preserve">. </w:t>
      </w:r>
      <w:r w:rsidRPr="00A07EE6">
        <w:rPr>
          <w:rFonts w:cs="Times New Roman"/>
          <w:bCs/>
          <w:sz w:val="28"/>
          <w:szCs w:val="28"/>
        </w:rPr>
        <w:t xml:space="preserve">Điều này không chỉ cho thấy vai trò của tuổi như một yếu tố nguy cơ độc </w:t>
      </w:r>
      <w:r w:rsidRPr="00A07EE6">
        <w:rPr>
          <w:rFonts w:cs="Times New Roman"/>
          <w:bCs/>
          <w:sz w:val="28"/>
          <w:szCs w:val="28"/>
        </w:rPr>
        <w:lastRenderedPageBreak/>
        <w:t xml:space="preserve">lập mà còn là yếu tố làm thay đổi diễn tiến bệnh, đáp ứng điều trị và tiên lượng </w:t>
      </w:r>
      <w:r w:rsidR="00880FF7">
        <w:rPr>
          <w:rFonts w:cs="Times New Roman"/>
          <w:bCs/>
          <w:sz w:val="28"/>
          <w:szCs w:val="28"/>
        </w:rPr>
        <w:t>BN</w:t>
      </w:r>
      <w:r w:rsidRPr="00A07EE6">
        <w:rPr>
          <w:rFonts w:cs="Times New Roman"/>
          <w:bCs/>
          <w:sz w:val="28"/>
          <w:szCs w:val="28"/>
        </w:rPr>
        <w:t>. Cũng cần lưu ý rằng ở người cao tuổi, BPTNMT thường đi kèm với nhiều bệnh lý nền như tăng huyết áp, đái tháo đường, suy tim…, các yếu tố này không những làm nặng thêm biểu hiện lâm sàng mà còn ảnh hưởng đến kết quả điều trị, thời gian hồi phục sau đợt cấp và nguy cơ tái nhập viện.</w:t>
      </w:r>
    </w:p>
    <w:p w14:paraId="1D134BCF" w14:textId="2021C406" w:rsidR="006C01EE" w:rsidRPr="00A07EE6" w:rsidRDefault="006C01EE" w:rsidP="006C01EE">
      <w:pPr>
        <w:pStyle w:val="ListParagraph"/>
        <w:spacing w:after="0" w:line="360" w:lineRule="auto"/>
        <w:ind w:left="0" w:firstLine="720"/>
        <w:contextualSpacing w:val="0"/>
        <w:jc w:val="both"/>
        <w:rPr>
          <w:rFonts w:cs="Times New Roman"/>
          <w:sz w:val="28"/>
          <w:szCs w:val="28"/>
        </w:rPr>
      </w:pPr>
      <w:r w:rsidRPr="00A07EE6">
        <w:rPr>
          <w:rFonts w:cs="Times New Roman"/>
          <w:sz w:val="28"/>
          <w:szCs w:val="28"/>
        </w:rPr>
        <w:t>Nam giới chiếm tỷ lệ chủ yếu ở cả 2 nhóm đối tượng nghiên cứu, với tỷ lệ lần lượt là 93,85% và 84,85%. Phân bố giới tính ở 2 nhóm đối tượng nghiên cứu là tương đương nhau</w:t>
      </w:r>
      <w:r>
        <w:rPr>
          <w:rFonts w:cs="Times New Roman"/>
          <w:sz w:val="28"/>
          <w:szCs w:val="28"/>
        </w:rPr>
        <w:t xml:space="preserve"> (</w:t>
      </w:r>
      <w:r w:rsidRPr="00A07EE6">
        <w:rPr>
          <w:rFonts w:cs="Times New Roman"/>
          <w:sz w:val="28"/>
          <w:szCs w:val="28"/>
        </w:rPr>
        <w:t>p &gt; 0,05</w:t>
      </w:r>
      <w:r>
        <w:rPr>
          <w:rFonts w:cs="Times New Roman"/>
          <w:sz w:val="28"/>
          <w:szCs w:val="28"/>
        </w:rPr>
        <w:t>)</w:t>
      </w:r>
      <w:r w:rsidRPr="00A07EE6">
        <w:rPr>
          <w:rFonts w:cs="Times New Roman"/>
          <w:sz w:val="28"/>
          <w:szCs w:val="28"/>
        </w:rPr>
        <w:t xml:space="preserve">. Kết quả phân bố về giới ở nhóm bệnh tương tự với kết quả nghiên cứu các tác giả trong và ngoài nước. Trong một số nghiên cứu có tỷ lệ nữ giới cao hơn, có thể liên quan đến đặc điểm hút thuốc của nhóm </w:t>
      </w:r>
      <w:r w:rsidR="00880FF7">
        <w:rPr>
          <w:rFonts w:cs="Times New Roman"/>
          <w:sz w:val="28"/>
          <w:szCs w:val="28"/>
        </w:rPr>
        <w:t>BN</w:t>
      </w:r>
      <w:r w:rsidRPr="00A07EE6">
        <w:rPr>
          <w:rFonts w:cs="Times New Roman"/>
          <w:sz w:val="28"/>
          <w:szCs w:val="28"/>
        </w:rPr>
        <w:t xml:space="preserve"> nữ giới ở một số nước Âu - Mỹ cao.</w:t>
      </w:r>
      <w:r w:rsidRPr="00A07EE6">
        <w:rPr>
          <w:rFonts w:cs="Times New Roman"/>
          <w:bCs/>
          <w:sz w:val="28"/>
          <w:szCs w:val="28"/>
        </w:rPr>
        <w:t xml:space="preserve"> Sự khác biệt về giới trong nghiên cứu này phản ánh đúng thực tế tại Việt Nam và nhiều quốc gia </w:t>
      </w:r>
      <w:r>
        <w:rPr>
          <w:rFonts w:cs="Times New Roman"/>
          <w:bCs/>
          <w:sz w:val="28"/>
          <w:szCs w:val="28"/>
        </w:rPr>
        <w:t>có thu nhập thấp thường gặp</w:t>
      </w:r>
      <w:r w:rsidRPr="00A07EE6">
        <w:rPr>
          <w:rFonts w:cs="Times New Roman"/>
          <w:bCs/>
          <w:sz w:val="28"/>
          <w:szCs w:val="28"/>
        </w:rPr>
        <w:t xml:space="preserve"> nam giới có tỷ lệ hút thuốc lá cao hơn nữ giới một cách rõ rệt. Tổ chức Y tế Thế giới (WHO) năm 2023 ghi nhận tại Việt Nam, khoảng 45% nam giới trưởng thành hút thuốc, so với chỉ khoảng 1,1% nữ giới</w:t>
      </w:r>
      <w:r>
        <w:rPr>
          <w:rFonts w:cs="Times New Roman"/>
          <w:bCs/>
          <w:sz w:val="28"/>
          <w:szCs w:val="28"/>
          <w:lang w:val="vi-VN"/>
        </w:rPr>
        <w:t xml:space="preserve"> </w:t>
      </w:r>
      <w:r>
        <w:rPr>
          <w:rFonts w:cs="Times New Roman"/>
          <w:bCs/>
          <w:sz w:val="28"/>
          <w:szCs w:val="28"/>
        </w:rPr>
        <w:fldChar w:fldCharType="begin">
          <w:fldData xml:space="preserve">PEVuZE5vdGU+PENpdGU+PEF1dGhvcj5Pcmdhbml6YXRpb248L0F1dGhvcj48WWVhcj4yMDIzPC9Z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19" w:tooltip="Organization, 2023 #109" w:history="1">
        <w:r>
          <w:rPr>
            <w:rFonts w:cs="Times New Roman"/>
            <w:bCs/>
            <w:noProof/>
            <w:sz w:val="28"/>
            <w:szCs w:val="28"/>
          </w:rPr>
          <w:t>119</w:t>
        </w:r>
      </w:hyperlink>
      <w:r>
        <w:rPr>
          <w:rFonts w:cs="Times New Roman"/>
          <w:bCs/>
          <w:noProof/>
          <w:sz w:val="28"/>
          <w:szCs w:val="28"/>
        </w:rPr>
        <w:t>]</w:t>
      </w:r>
      <w:r>
        <w:rPr>
          <w:rFonts w:cs="Times New Roman"/>
          <w:bCs/>
          <w:sz w:val="28"/>
          <w:szCs w:val="28"/>
        </w:rPr>
        <w:fldChar w:fldCharType="end"/>
      </w:r>
      <w:r w:rsidRPr="00A07EE6">
        <w:rPr>
          <w:rFonts w:cs="Times New Roman"/>
          <w:bCs/>
          <w:sz w:val="28"/>
          <w:szCs w:val="28"/>
        </w:rPr>
        <w:t>. Hút thuốc lá là yếu tố nguy cơ chính và đã được chứng minh có liên hệ trực tiếp với sự tăng biểu hiện của các MMP như MMP-9 và MMP-12 dẫn đến phá vỡ cấu trúc nhu mô phổi và gây khí phế thũng</w:t>
      </w:r>
      <w:r>
        <w:rPr>
          <w:rFonts w:cs="Times New Roman"/>
          <w:bCs/>
          <w:sz w:val="28"/>
          <w:szCs w:val="28"/>
          <w:lang w:val="vi-VN"/>
        </w:rPr>
        <w:t xml:space="preserve"> </w:t>
      </w:r>
      <w:r>
        <w:rPr>
          <w:rFonts w:cs="Times New Roman"/>
          <w:bCs/>
          <w:sz w:val="28"/>
          <w:szCs w:val="28"/>
        </w:rPr>
        <w:fldChar w:fldCharType="begin">
          <w:fldData xml:space="preserve">PEVuZE5vdGU+PENpdGU+PEF1dGhvcj5EYWhsPC9BdXRob3I+PFllYXI+MjAxMjwvWWVhcj48UmVj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20" w:tooltip="Dahl, 2012 #111" w:history="1">
        <w:r>
          <w:rPr>
            <w:rFonts w:cs="Times New Roman"/>
            <w:bCs/>
            <w:noProof/>
            <w:sz w:val="28"/>
            <w:szCs w:val="28"/>
          </w:rPr>
          <w:t>120</w:t>
        </w:r>
      </w:hyperlink>
      <w:r>
        <w:rPr>
          <w:rFonts w:cs="Times New Roman"/>
          <w:bCs/>
          <w:noProof/>
          <w:sz w:val="28"/>
          <w:szCs w:val="28"/>
        </w:rPr>
        <w:t>], [</w:t>
      </w:r>
      <w:hyperlink w:anchor="_ENREF_121" w:tooltip="Zhao, 2024 #33" w:history="1">
        <w:r>
          <w:rPr>
            <w:rFonts w:cs="Times New Roman"/>
            <w:bCs/>
            <w:noProof/>
            <w:sz w:val="28"/>
            <w:szCs w:val="28"/>
          </w:rPr>
          <w:t>121</w:t>
        </w:r>
      </w:hyperlink>
      <w:r>
        <w:rPr>
          <w:rFonts w:cs="Times New Roman"/>
          <w:bCs/>
          <w:noProof/>
          <w:sz w:val="28"/>
          <w:szCs w:val="28"/>
        </w:rPr>
        <w:t>]</w:t>
      </w:r>
      <w:r>
        <w:rPr>
          <w:rFonts w:cs="Times New Roman"/>
          <w:bCs/>
          <w:sz w:val="28"/>
          <w:szCs w:val="28"/>
        </w:rPr>
        <w:fldChar w:fldCharType="end"/>
      </w:r>
      <w:r w:rsidRPr="00A07EE6">
        <w:rPr>
          <w:rFonts w:cs="Times New Roman"/>
          <w:bCs/>
          <w:sz w:val="28"/>
          <w:szCs w:val="28"/>
        </w:rPr>
        <w:t>.</w:t>
      </w:r>
    </w:p>
    <w:p w14:paraId="085008EA" w14:textId="59176B49" w:rsidR="006C01EE" w:rsidRPr="00280A94" w:rsidRDefault="006C01EE" w:rsidP="006C01EE">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i/>
          <w:color w:val="auto"/>
          <w:sz w:val="28"/>
          <w:szCs w:val="28"/>
        </w:rPr>
      </w:pPr>
      <w:bookmarkStart w:id="291" w:name="_Toc218528041"/>
      <w:bookmarkStart w:id="292" w:name="_Toc218932643"/>
      <w:r w:rsidRPr="00280A94">
        <w:rPr>
          <w:rFonts w:ascii="Times New Roman" w:hAnsi="Times New Roman" w:cs="Times New Roman"/>
          <w:b/>
          <w:i/>
          <w:color w:val="auto"/>
          <w:sz w:val="28"/>
          <w:szCs w:val="28"/>
        </w:rPr>
        <w:t xml:space="preserve">4.1.1.2. Đặc điểm tiền sử hút thuốc và lâm sàng </w:t>
      </w:r>
      <w:r w:rsidR="00880FF7">
        <w:rPr>
          <w:rFonts w:ascii="Times New Roman" w:hAnsi="Times New Roman" w:cs="Times New Roman"/>
          <w:b/>
          <w:i/>
          <w:color w:val="auto"/>
          <w:sz w:val="28"/>
          <w:szCs w:val="28"/>
        </w:rPr>
        <w:t>BN</w:t>
      </w:r>
      <w:bookmarkEnd w:id="291"/>
      <w:bookmarkEnd w:id="292"/>
    </w:p>
    <w:p w14:paraId="01729BC7" w14:textId="77777777" w:rsidR="006C01EE" w:rsidRPr="00A07EE6" w:rsidRDefault="006C01EE" w:rsidP="006C01EE">
      <w:pPr>
        <w:rPr>
          <w:rFonts w:cs="Times New Roman"/>
        </w:rPr>
      </w:pPr>
      <w:r w:rsidRPr="00A07EE6">
        <w:rPr>
          <w:rFonts w:cs="Times New Roman"/>
          <w:b/>
          <w:color w:val="000000" w:themeColor="text1"/>
          <w:sz w:val="28"/>
          <w:szCs w:val="28"/>
        </w:rPr>
        <w:tab/>
        <w:t xml:space="preserve">* Đặc điểm </w:t>
      </w:r>
      <w:r>
        <w:rPr>
          <w:rFonts w:cs="Times New Roman"/>
          <w:b/>
          <w:color w:val="000000" w:themeColor="text1"/>
          <w:sz w:val="28"/>
          <w:szCs w:val="28"/>
        </w:rPr>
        <w:t xml:space="preserve">tiền sử </w:t>
      </w:r>
      <w:r w:rsidRPr="00A07EE6">
        <w:rPr>
          <w:rFonts w:cs="Times New Roman"/>
          <w:b/>
          <w:color w:val="000000" w:themeColor="text1"/>
          <w:sz w:val="28"/>
          <w:szCs w:val="28"/>
        </w:rPr>
        <w:t>hút thuốc</w:t>
      </w:r>
    </w:p>
    <w:p w14:paraId="24CEDF8F" w14:textId="272138E2" w:rsidR="006C01EE" w:rsidRPr="008A2806" w:rsidRDefault="006C01EE" w:rsidP="006C01EE">
      <w:pPr>
        <w:pStyle w:val="BodyText"/>
        <w:spacing w:line="360" w:lineRule="auto"/>
        <w:jc w:val="both"/>
        <w:rPr>
          <w:bCs/>
          <w:sz w:val="28"/>
          <w:szCs w:val="28"/>
          <w:lang w:val="vi-VN"/>
        </w:rPr>
      </w:pPr>
      <w:r w:rsidRPr="00A07EE6">
        <w:rPr>
          <w:sz w:val="28"/>
          <w:szCs w:val="28"/>
        </w:rPr>
        <w:tab/>
      </w:r>
      <w:r>
        <w:rPr>
          <w:sz w:val="28"/>
          <w:szCs w:val="28"/>
          <w:lang w:val="en-US"/>
        </w:rPr>
        <w:t>Ở</w:t>
      </w:r>
      <w:r w:rsidRPr="00A07EE6">
        <w:rPr>
          <w:sz w:val="28"/>
          <w:szCs w:val="28"/>
          <w:lang w:val="en-US"/>
        </w:rPr>
        <w:t xml:space="preserve"> </w:t>
      </w:r>
      <w:r w:rsidR="00880FF7">
        <w:rPr>
          <w:sz w:val="28"/>
          <w:szCs w:val="28"/>
          <w:lang w:val="en-US"/>
        </w:rPr>
        <w:t>BN</w:t>
      </w:r>
      <w:r w:rsidRPr="00A07EE6">
        <w:rPr>
          <w:sz w:val="28"/>
          <w:szCs w:val="28"/>
          <w:lang w:val="en-US"/>
        </w:rPr>
        <w:t xml:space="preserve"> nghiên cứu,</w:t>
      </w:r>
      <w:r w:rsidRPr="00A07EE6">
        <w:rPr>
          <w:sz w:val="28"/>
          <w:szCs w:val="28"/>
        </w:rPr>
        <w:t xml:space="preserve"> </w:t>
      </w:r>
      <w:r>
        <w:rPr>
          <w:sz w:val="28"/>
          <w:szCs w:val="28"/>
          <w:lang w:val="en-US"/>
        </w:rPr>
        <w:t xml:space="preserve">chúng tôi nhận thấy </w:t>
      </w:r>
      <w:r w:rsidRPr="00A07EE6">
        <w:rPr>
          <w:sz w:val="28"/>
          <w:szCs w:val="28"/>
        </w:rPr>
        <w:t xml:space="preserve">80% BN có tiền sử hút thuốc, trong đó có đến 60% BN hiện vẫn đang hút thuốc. </w:t>
      </w:r>
      <w:r>
        <w:rPr>
          <w:sz w:val="28"/>
          <w:szCs w:val="28"/>
        </w:rPr>
        <w:t>C</w:t>
      </w:r>
      <w:r w:rsidRPr="00A07EE6">
        <w:rPr>
          <w:sz w:val="28"/>
          <w:szCs w:val="28"/>
        </w:rPr>
        <w:t xml:space="preserve">hỉ số bao-năm trung bình nhóm hút thuốc </w:t>
      </w:r>
      <w:r>
        <w:rPr>
          <w:sz w:val="28"/>
          <w:szCs w:val="28"/>
        </w:rPr>
        <w:t xml:space="preserve">là </w:t>
      </w:r>
      <w:r w:rsidRPr="00A07EE6">
        <w:rPr>
          <w:sz w:val="28"/>
          <w:szCs w:val="28"/>
          <w:lang w:eastAsia="vi-VN"/>
        </w:rPr>
        <w:t>23,7</w:t>
      </w:r>
      <w:r w:rsidRPr="00A07EE6">
        <w:rPr>
          <w:sz w:val="28"/>
          <w:szCs w:val="28"/>
          <w:lang w:val="vi-VN" w:eastAsia="vi-VN"/>
        </w:rPr>
        <w:t xml:space="preserve"> </w:t>
      </w:r>
      <w:r w:rsidRPr="00A07EE6">
        <w:rPr>
          <w:color w:val="000000"/>
          <w:kern w:val="24"/>
          <w:sz w:val="28"/>
          <w:szCs w:val="28"/>
          <w:lang w:val="vi-VN"/>
        </w:rPr>
        <w:t xml:space="preserve">± </w:t>
      </w:r>
      <w:r w:rsidRPr="00A07EE6">
        <w:rPr>
          <w:color w:val="000000"/>
          <w:kern w:val="24"/>
          <w:sz w:val="28"/>
          <w:szCs w:val="28"/>
        </w:rPr>
        <w:t>10,0.</w:t>
      </w:r>
      <w:r>
        <w:rPr>
          <w:color w:val="000000"/>
          <w:kern w:val="24"/>
          <w:sz w:val="28"/>
          <w:szCs w:val="28"/>
          <w:lang w:val="en-US"/>
        </w:rPr>
        <w:t xml:space="preserve"> Kết quả này cũng</w:t>
      </w:r>
      <w:r w:rsidRPr="00A07EE6">
        <w:rPr>
          <w:color w:val="000000"/>
          <w:kern w:val="24"/>
          <w:sz w:val="28"/>
          <w:szCs w:val="28"/>
          <w:lang w:val="en-US"/>
        </w:rPr>
        <w:t xml:space="preserve"> tương tự với 1 số nghiên cứu khác. </w:t>
      </w:r>
      <w:r w:rsidRPr="00A07EE6">
        <w:rPr>
          <w:sz w:val="28"/>
          <w:szCs w:val="28"/>
          <w:lang w:val="en-US"/>
        </w:rPr>
        <w:t>N</w:t>
      </w:r>
      <w:r w:rsidRPr="00A07EE6">
        <w:rPr>
          <w:sz w:val="28"/>
          <w:szCs w:val="28"/>
        </w:rPr>
        <w:t>ghiên cứu của Kraen</w:t>
      </w:r>
      <w:r w:rsidRPr="00A07EE6">
        <w:rPr>
          <w:sz w:val="28"/>
          <w:szCs w:val="28"/>
          <w:lang w:val="en-US"/>
        </w:rPr>
        <w:t xml:space="preserve"> và CS</w:t>
      </w:r>
      <w:r w:rsidRPr="00A07EE6">
        <w:rPr>
          <w:sz w:val="28"/>
          <w:szCs w:val="28"/>
        </w:rPr>
        <w:t xml:space="preserve"> (2019)</w:t>
      </w:r>
      <w:r w:rsidRPr="00A07EE6">
        <w:rPr>
          <w:sz w:val="28"/>
          <w:szCs w:val="28"/>
          <w:lang w:val="en-US"/>
        </w:rPr>
        <w:t>,</w:t>
      </w:r>
      <w:r w:rsidRPr="00A07EE6">
        <w:rPr>
          <w:sz w:val="28"/>
          <w:szCs w:val="28"/>
        </w:rPr>
        <w:t xml:space="preserve"> nhóm BPTNMT có </w:t>
      </w:r>
      <w:r w:rsidRPr="00A07EE6">
        <w:rPr>
          <w:sz w:val="28"/>
          <w:szCs w:val="28"/>
          <w:lang w:val="en-US"/>
        </w:rPr>
        <w:t xml:space="preserve">chỉ </w:t>
      </w:r>
      <w:r w:rsidRPr="00A07EE6">
        <w:rPr>
          <w:sz w:val="28"/>
          <w:szCs w:val="28"/>
        </w:rPr>
        <w:t xml:space="preserve">số </w:t>
      </w:r>
      <w:r w:rsidRPr="00A07EE6">
        <w:rPr>
          <w:sz w:val="28"/>
          <w:szCs w:val="28"/>
          <w:lang w:val="en-US"/>
        </w:rPr>
        <w:t>bao</w:t>
      </w:r>
      <w:r w:rsidRPr="00A07EE6">
        <w:rPr>
          <w:sz w:val="28"/>
          <w:szCs w:val="28"/>
        </w:rPr>
        <w:t xml:space="preserve"> - năm </w:t>
      </w:r>
      <w:r w:rsidRPr="00A07EE6">
        <w:rPr>
          <w:sz w:val="28"/>
          <w:szCs w:val="28"/>
          <w:lang w:val="en-US"/>
        </w:rPr>
        <w:t xml:space="preserve">là </w:t>
      </w:r>
      <w:r w:rsidRPr="00A07EE6">
        <w:rPr>
          <w:sz w:val="28"/>
          <w:szCs w:val="28"/>
        </w:rPr>
        <w:t>35 ± 23</w:t>
      </w:r>
      <w:r>
        <w:rPr>
          <w:sz w:val="28"/>
          <w:szCs w:val="28"/>
          <w:lang w:val="vi-VN"/>
        </w:rPr>
        <w:t xml:space="preserve"> </w:t>
      </w:r>
      <w:r>
        <w:rPr>
          <w:sz w:val="28"/>
          <w:szCs w:val="28"/>
          <w:lang w:val="vi-VN"/>
        </w:rPr>
        <w:fldChar w:fldCharType="begin">
          <w:fldData xml:space="preserve">PEVuZE5vdGU+PENpdGU+PEF1dGhvcj5LcmFlbjwvQXV0aG9yPjxZZWFyPjIwMTk8L1llYXI+PFJl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==
</w:fldData>
        </w:fldChar>
      </w:r>
      <w:r>
        <w:rPr>
          <w:sz w:val="28"/>
          <w:szCs w:val="28"/>
          <w:lang w:val="vi-VN"/>
        </w:rPr>
        <w:instrText xml:space="preserve"> ADDIN EN.JS.CITE </w:instrText>
      </w:r>
      <w:r>
        <w:rPr>
          <w:sz w:val="28"/>
          <w:szCs w:val="28"/>
          <w:lang w:val="vi-VN"/>
        </w:rPr>
      </w:r>
      <w:r>
        <w:rPr>
          <w:sz w:val="28"/>
          <w:szCs w:val="28"/>
          <w:lang w:val="vi-VN"/>
        </w:rPr>
        <w:fldChar w:fldCharType="separate"/>
      </w:r>
      <w:r>
        <w:rPr>
          <w:noProof/>
          <w:sz w:val="28"/>
          <w:szCs w:val="28"/>
          <w:lang w:val="vi-VN"/>
        </w:rPr>
        <w:t>[</w:t>
      </w:r>
      <w:hyperlink w:anchor="_ENREF_106" w:tooltip="Kraen, 2019 #28" w:history="1">
        <w:r>
          <w:rPr>
            <w:noProof/>
            <w:sz w:val="28"/>
            <w:szCs w:val="28"/>
            <w:lang w:val="vi-VN"/>
          </w:rPr>
          <w:t>106</w:t>
        </w:r>
      </w:hyperlink>
      <w:r>
        <w:rPr>
          <w:noProof/>
          <w:sz w:val="28"/>
          <w:szCs w:val="28"/>
          <w:lang w:val="vi-VN"/>
        </w:rPr>
        <w:t>]</w:t>
      </w:r>
      <w:r>
        <w:rPr>
          <w:sz w:val="28"/>
          <w:szCs w:val="28"/>
          <w:lang w:val="vi-VN"/>
        </w:rPr>
        <w:fldChar w:fldCharType="end"/>
      </w:r>
      <w:r>
        <w:rPr>
          <w:sz w:val="28"/>
          <w:szCs w:val="28"/>
          <w:lang w:val="vi-VN"/>
        </w:rPr>
        <w:t xml:space="preserve">. </w:t>
      </w:r>
      <w:r w:rsidRPr="00A07EE6">
        <w:rPr>
          <w:sz w:val="28"/>
          <w:szCs w:val="28"/>
        </w:rPr>
        <w:t>Terzikhan</w:t>
      </w:r>
      <w:r w:rsidRPr="00A07EE6">
        <w:rPr>
          <w:sz w:val="28"/>
          <w:szCs w:val="28"/>
          <w:lang w:val="en-US"/>
        </w:rPr>
        <w:t xml:space="preserve"> và CS</w:t>
      </w:r>
      <w:r w:rsidRPr="00A07EE6">
        <w:rPr>
          <w:sz w:val="28"/>
          <w:szCs w:val="28"/>
        </w:rPr>
        <w:t xml:space="preserve"> (2016)</w:t>
      </w:r>
      <w:r>
        <w:rPr>
          <w:sz w:val="28"/>
          <w:szCs w:val="28"/>
          <w:lang w:val="vi-VN"/>
        </w:rPr>
        <w:t xml:space="preserve"> </w:t>
      </w:r>
      <w:r>
        <w:rPr>
          <w:sz w:val="28"/>
          <w:szCs w:val="28"/>
          <w:lang w:val="vi-VN"/>
        </w:rPr>
        <w:fldChar w:fldCharType="begin">
          <w:fldData xml:space="preserve">PEVuZE5vdGU+PENpdGU+PEF1dGhvcj5UZXJ6aWtoYW48L0F1dGhvcj48WWVhcj4yMDE2PC9ZZWFy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</w:fldData>
        </w:fldChar>
      </w:r>
      <w:r>
        <w:rPr>
          <w:sz w:val="28"/>
          <w:szCs w:val="28"/>
          <w:lang w:val="vi-VN"/>
        </w:rPr>
        <w:instrText xml:space="preserve"> ADDIN EN.JS.CITE </w:instrText>
      </w:r>
      <w:r>
        <w:rPr>
          <w:sz w:val="28"/>
          <w:szCs w:val="28"/>
          <w:lang w:val="vi-VN"/>
        </w:rPr>
      </w:r>
      <w:r>
        <w:rPr>
          <w:sz w:val="28"/>
          <w:szCs w:val="28"/>
          <w:lang w:val="vi-VN"/>
        </w:rPr>
        <w:fldChar w:fldCharType="separate"/>
      </w:r>
      <w:r>
        <w:rPr>
          <w:noProof/>
          <w:sz w:val="28"/>
          <w:szCs w:val="28"/>
          <w:lang w:val="vi-VN"/>
        </w:rPr>
        <w:t>[</w:t>
      </w:r>
      <w:hyperlink w:anchor="_ENREF_122" w:tooltip="Terzikhan, 2016 #43" w:history="1">
        <w:r>
          <w:rPr>
            <w:noProof/>
            <w:sz w:val="28"/>
            <w:szCs w:val="28"/>
            <w:lang w:val="vi-VN"/>
          </w:rPr>
          <w:t>122</w:t>
        </w:r>
      </w:hyperlink>
      <w:r>
        <w:rPr>
          <w:noProof/>
          <w:sz w:val="28"/>
          <w:szCs w:val="28"/>
          <w:lang w:val="vi-VN"/>
        </w:rPr>
        <w:t>]</w:t>
      </w:r>
      <w:r>
        <w:rPr>
          <w:sz w:val="28"/>
          <w:szCs w:val="28"/>
          <w:lang w:val="vi-VN"/>
        </w:rPr>
        <w:fldChar w:fldCharType="end"/>
      </w:r>
      <w:r>
        <w:rPr>
          <w:sz w:val="28"/>
          <w:szCs w:val="28"/>
          <w:lang w:val="vi-VN"/>
        </w:rPr>
        <w:t xml:space="preserve"> </w:t>
      </w:r>
      <w:r>
        <w:rPr>
          <w:sz w:val="28"/>
          <w:szCs w:val="28"/>
          <w:lang w:val="en-US"/>
        </w:rPr>
        <w:t xml:space="preserve">thấy </w:t>
      </w:r>
      <w:r w:rsidRPr="00A07EE6">
        <w:rPr>
          <w:sz w:val="28"/>
          <w:szCs w:val="28"/>
        </w:rPr>
        <w:t xml:space="preserve">ở nhóm BPTNMT có số </w:t>
      </w:r>
      <w:r w:rsidRPr="00A07EE6">
        <w:rPr>
          <w:sz w:val="28"/>
          <w:szCs w:val="28"/>
          <w:lang w:val="en-US"/>
        </w:rPr>
        <w:t>bao</w:t>
      </w:r>
      <w:r w:rsidRPr="00A07EE6">
        <w:rPr>
          <w:sz w:val="28"/>
          <w:szCs w:val="28"/>
        </w:rPr>
        <w:t xml:space="preserve"> - năm là 34</w:t>
      </w:r>
      <w:r w:rsidRPr="00A07EE6">
        <w:rPr>
          <w:sz w:val="28"/>
          <w:szCs w:val="28"/>
          <w:lang w:val="en-US"/>
        </w:rPr>
        <w:t>,</w:t>
      </w:r>
      <w:r w:rsidRPr="00A07EE6">
        <w:rPr>
          <w:sz w:val="28"/>
          <w:szCs w:val="28"/>
        </w:rPr>
        <w:t>6 ± 19,8</w:t>
      </w:r>
      <w:r w:rsidRPr="00A07EE6">
        <w:rPr>
          <w:sz w:val="28"/>
          <w:szCs w:val="28"/>
          <w:lang w:val="en-US"/>
        </w:rPr>
        <w:t xml:space="preserve">. </w:t>
      </w:r>
      <w:r w:rsidRPr="00A07EE6">
        <w:rPr>
          <w:sz w:val="28"/>
          <w:szCs w:val="28"/>
        </w:rPr>
        <w:t xml:space="preserve">Tình trạng nam giới </w:t>
      </w:r>
      <w:r w:rsidR="00295EF4">
        <w:rPr>
          <w:sz w:val="28"/>
          <w:szCs w:val="28"/>
        </w:rPr>
        <w:t>biểu hiện bệnh</w:t>
      </w:r>
      <w:r w:rsidRPr="00A07EE6">
        <w:rPr>
          <w:sz w:val="28"/>
          <w:szCs w:val="28"/>
        </w:rPr>
        <w:t xml:space="preserve"> BPTNMT chiếm đa số trong các nghiên cứu ở trong n</w:t>
      </w:r>
      <w:r w:rsidRPr="00A07EE6">
        <w:rPr>
          <w:sz w:val="28"/>
          <w:szCs w:val="28"/>
          <w:lang w:val="en-US"/>
        </w:rPr>
        <w:t>ư</w:t>
      </w:r>
      <w:r w:rsidRPr="00A07EE6">
        <w:rPr>
          <w:sz w:val="28"/>
          <w:szCs w:val="28"/>
        </w:rPr>
        <w:t>ớc, có thể là do hầu hết đối t</w:t>
      </w:r>
      <w:r w:rsidRPr="00A07EE6">
        <w:rPr>
          <w:sz w:val="28"/>
          <w:szCs w:val="28"/>
          <w:lang w:val="en-US"/>
        </w:rPr>
        <w:t>ư</w:t>
      </w:r>
      <w:r w:rsidRPr="00A07EE6">
        <w:rPr>
          <w:sz w:val="28"/>
          <w:szCs w:val="28"/>
        </w:rPr>
        <w:t>ợng nghiện thuốc lá là nam giới, ng</w:t>
      </w:r>
      <w:r w:rsidRPr="00A07EE6">
        <w:rPr>
          <w:sz w:val="28"/>
          <w:szCs w:val="28"/>
          <w:lang w:val="en-US"/>
        </w:rPr>
        <w:t>ư</w:t>
      </w:r>
      <w:r w:rsidRPr="00A07EE6">
        <w:rPr>
          <w:sz w:val="28"/>
          <w:szCs w:val="28"/>
        </w:rPr>
        <w:t xml:space="preserve">ợc lại phụ nữ rất ít khi hút thuốc lá; theo nghiên </w:t>
      </w:r>
      <w:r w:rsidRPr="00A07EE6">
        <w:rPr>
          <w:sz w:val="28"/>
          <w:szCs w:val="28"/>
        </w:rPr>
        <w:lastRenderedPageBreak/>
        <w:t xml:space="preserve">cứu của Bộ Y Tế Việt Nam trong điều tra GATS </w:t>
      </w:r>
      <w:r>
        <w:rPr>
          <w:sz w:val="28"/>
          <w:szCs w:val="28"/>
          <w:lang w:val="en-US"/>
        </w:rPr>
        <w:t>(</w:t>
      </w:r>
      <w:r w:rsidRPr="00A07EE6">
        <w:rPr>
          <w:sz w:val="28"/>
          <w:szCs w:val="28"/>
        </w:rPr>
        <w:t>2015</w:t>
      </w:r>
      <w:r>
        <w:rPr>
          <w:sz w:val="28"/>
          <w:szCs w:val="28"/>
          <w:lang w:val="en-US"/>
        </w:rPr>
        <w:t>)</w:t>
      </w:r>
      <w:r w:rsidRPr="00A07EE6">
        <w:rPr>
          <w:sz w:val="28"/>
          <w:szCs w:val="28"/>
        </w:rPr>
        <w:t xml:space="preserve"> cho biết tỉ lệ nam giới hút thuốc là 45,3% và nữ giới hút thuốc là 1,1% trong dân số, tỉ lệ hút thuốc lá nam/nữ là 45/1.</w:t>
      </w:r>
      <w:r w:rsidRPr="00A07EE6">
        <w:rPr>
          <w:bCs/>
          <w:sz w:val="28"/>
          <w:szCs w:val="28"/>
        </w:rPr>
        <w:t xml:space="preserve"> Một khảo sát cộng đồng tại Hà Nội đã ghi nhận tỷ lệ mắc BPTNMT ở người hút thuốc là </w:t>
      </w:r>
      <w:r w:rsidRPr="00A07EE6">
        <w:rPr>
          <w:sz w:val="28"/>
          <w:szCs w:val="28"/>
        </w:rPr>
        <w:t>18,1%,</w:t>
      </w:r>
      <w:r w:rsidRPr="00A07EE6">
        <w:rPr>
          <w:bCs/>
          <w:sz w:val="28"/>
          <w:szCs w:val="28"/>
        </w:rPr>
        <w:t xml:space="preserve"> cao gấp gần 4 lần so với người không hút (4,8%). Nguy cơ này tăng đáng kể ở những người hút &gt;30 bao-năm, với tỷ lệ </w:t>
      </w:r>
      <w:r w:rsidR="00295EF4">
        <w:rPr>
          <w:bCs/>
          <w:sz w:val="28"/>
          <w:szCs w:val="28"/>
        </w:rPr>
        <w:t>biểu hiện bệnh</w:t>
      </w:r>
      <w:r w:rsidRPr="00A07EE6">
        <w:rPr>
          <w:bCs/>
          <w:sz w:val="28"/>
          <w:szCs w:val="28"/>
        </w:rPr>
        <w:t xml:space="preserve"> lên tới </w:t>
      </w:r>
      <w:r w:rsidRPr="00A07EE6">
        <w:rPr>
          <w:sz w:val="28"/>
          <w:szCs w:val="28"/>
        </w:rPr>
        <w:t>22,2%</w:t>
      </w:r>
      <w:r>
        <w:rPr>
          <w:sz w:val="28"/>
          <w:szCs w:val="28"/>
          <w:lang w:val="vi-VN"/>
        </w:rPr>
        <w:t xml:space="preserve"> </w:t>
      </w:r>
      <w:r>
        <w:rPr>
          <w:sz w:val="28"/>
          <w:szCs w:val="28"/>
        </w:rPr>
        <w:fldChar w:fldCharType="begin">
          <w:fldData xml:space="preserve">PEVuZE5vdGU+PENpdGU+PEF1dGhvcj5MYW08L0F1dGhvcj48WWVhcj4yMDE0PC9ZZWFyPjxSZWNO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</w:fldData>
        </w:fldChar>
      </w:r>
      <w:r>
        <w:rPr>
          <w:sz w:val="28"/>
          <w:szCs w:val="28"/>
        </w:rPr>
        <w:instrText xml:space="preserve"> ADDIN EN.JS.CITE </w:instrText>
      </w:r>
      <w:r>
        <w:rPr>
          <w:sz w:val="28"/>
          <w:szCs w:val="28"/>
        </w:rPr>
      </w:r>
      <w:r>
        <w:rPr>
          <w:sz w:val="28"/>
          <w:szCs w:val="28"/>
        </w:rPr>
        <w:fldChar w:fldCharType="separate"/>
      </w:r>
      <w:r>
        <w:rPr>
          <w:noProof/>
          <w:sz w:val="28"/>
          <w:szCs w:val="28"/>
        </w:rPr>
        <w:t>[</w:t>
      </w:r>
      <w:hyperlink w:anchor="_ENREF_123" w:tooltip="Lam, 2014 #141" w:history="1">
        <w:r>
          <w:rPr>
            <w:noProof/>
            <w:sz w:val="28"/>
            <w:szCs w:val="28"/>
          </w:rPr>
          <w:t>123</w:t>
        </w:r>
      </w:hyperlink>
      <w:r>
        <w:rPr>
          <w:noProof/>
          <w:sz w:val="28"/>
          <w:szCs w:val="28"/>
        </w:rPr>
        <w:t>]</w:t>
      </w:r>
      <w:r>
        <w:rPr>
          <w:sz w:val="28"/>
          <w:szCs w:val="28"/>
        </w:rPr>
        <w:fldChar w:fldCharType="end"/>
      </w:r>
      <w:r w:rsidRPr="00A07EE6">
        <w:rPr>
          <w:sz w:val="28"/>
          <w:szCs w:val="28"/>
        </w:rPr>
        <w:t>.</w:t>
      </w:r>
      <w:r w:rsidRPr="00A07EE6">
        <w:rPr>
          <w:bCs/>
          <w:sz w:val="28"/>
          <w:szCs w:val="28"/>
        </w:rPr>
        <w:t xml:space="preserve"> </w:t>
      </w:r>
      <w:r>
        <w:rPr>
          <w:bCs/>
          <w:sz w:val="28"/>
          <w:szCs w:val="28"/>
          <w:lang w:val="en-US"/>
        </w:rPr>
        <w:t>N</w:t>
      </w:r>
      <w:r w:rsidRPr="00A07EE6">
        <w:rPr>
          <w:bCs/>
          <w:sz w:val="28"/>
          <w:szCs w:val="28"/>
        </w:rPr>
        <w:t xml:space="preserve">ghiên cứu tại miền Bắc Việt Nam cho thấy đa số </w:t>
      </w:r>
      <w:r w:rsidR="00880FF7">
        <w:rPr>
          <w:bCs/>
          <w:sz w:val="28"/>
          <w:szCs w:val="28"/>
        </w:rPr>
        <w:t>BN</w:t>
      </w:r>
      <w:r w:rsidRPr="00A07EE6">
        <w:rPr>
          <w:bCs/>
          <w:sz w:val="28"/>
          <w:szCs w:val="28"/>
        </w:rPr>
        <w:t xml:space="preserve"> nam giới có tiền sử hút thuốc lâu năm, trong khi tỷ lệ </w:t>
      </w:r>
      <w:r w:rsidR="00295EF4">
        <w:rPr>
          <w:bCs/>
          <w:sz w:val="28"/>
          <w:szCs w:val="28"/>
        </w:rPr>
        <w:t>biểu hiện bệnh</w:t>
      </w:r>
      <w:r w:rsidRPr="00A07EE6">
        <w:rPr>
          <w:bCs/>
          <w:sz w:val="28"/>
          <w:szCs w:val="28"/>
        </w:rPr>
        <w:t xml:space="preserve"> ở nữ giới (chủ yếu không hút thuốc) chỉ khoảng 3,9%</w:t>
      </w:r>
      <w:r>
        <w:rPr>
          <w:bCs/>
          <w:sz w:val="28"/>
          <w:szCs w:val="28"/>
          <w:lang w:val="vi-VN"/>
        </w:rPr>
        <w:t xml:space="preserve"> </w:t>
      </w:r>
      <w:r>
        <w:rPr>
          <w:bCs/>
          <w:sz w:val="28"/>
          <w:szCs w:val="28"/>
        </w:rPr>
        <w:fldChar w:fldCharType="begin">
          <w:fldData xml:space="preserve">PEVuZE5vdGU+PENpdGU+PEF1dGhvcj5Mw6JtPC9BdXRob3I+PFllYXI+MjAxMTwvWWVhcj48UmVj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</w:fldData>
        </w:fldChar>
      </w:r>
      <w:r>
        <w:rPr>
          <w:bCs/>
          <w:sz w:val="28"/>
          <w:szCs w:val="28"/>
        </w:rPr>
        <w:instrText xml:space="preserve"> ADDIN EN.JS.CITE </w:instrText>
      </w:r>
      <w:r>
        <w:rPr>
          <w:bCs/>
          <w:sz w:val="28"/>
          <w:szCs w:val="28"/>
        </w:rPr>
      </w:r>
      <w:r>
        <w:rPr>
          <w:bCs/>
          <w:sz w:val="28"/>
          <w:szCs w:val="28"/>
        </w:rPr>
        <w:fldChar w:fldCharType="separate"/>
      </w:r>
      <w:r>
        <w:rPr>
          <w:bCs/>
          <w:noProof/>
          <w:sz w:val="28"/>
          <w:szCs w:val="28"/>
        </w:rPr>
        <w:t>[</w:t>
      </w:r>
      <w:hyperlink w:anchor="_ENREF_124" w:tooltip="Lâm, 2011 #113" w:history="1">
        <w:r>
          <w:rPr>
            <w:bCs/>
            <w:noProof/>
            <w:sz w:val="28"/>
            <w:szCs w:val="28"/>
          </w:rPr>
          <w:t>124</w:t>
        </w:r>
      </w:hyperlink>
      <w:r>
        <w:rPr>
          <w:bCs/>
          <w:noProof/>
          <w:sz w:val="28"/>
          <w:szCs w:val="28"/>
        </w:rPr>
        <w:t>]</w:t>
      </w:r>
      <w:r>
        <w:rPr>
          <w:bCs/>
          <w:sz w:val="28"/>
          <w:szCs w:val="28"/>
        </w:rPr>
        <w:fldChar w:fldCharType="end"/>
      </w:r>
      <w:r w:rsidRPr="00A07EE6">
        <w:rPr>
          <w:bCs/>
          <w:sz w:val="28"/>
          <w:szCs w:val="28"/>
        </w:rPr>
        <w:t>. Theo Tổ chức Y tế Thế giới (WHO), hút thuốc lá và phơi nhiễm khói thuốc là nguyên nhân của ít nhất 75% các trường hợp BPTNMT toàn cầu, đặc biệt ở các nước thu nhập thấp và trung bình như Việt Nam</w:t>
      </w:r>
      <w:r>
        <w:rPr>
          <w:bCs/>
          <w:sz w:val="28"/>
          <w:szCs w:val="28"/>
          <w:lang w:val="vi-VN"/>
        </w:rPr>
        <w:t xml:space="preserve"> </w:t>
      </w:r>
      <w:r>
        <w:rPr>
          <w:bCs/>
          <w:sz w:val="28"/>
          <w:szCs w:val="28"/>
        </w:rPr>
        <w:fldChar w:fldCharType="begin">
          <w:fldData xml:space="preserve">PEVuZE5vdGU+PENpdGU+PEF1dGhvcj5Pcmdhbml6YXRpb248L0F1dGhvcj48WWVhcj4yMDI0PC9Z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=
</w:fldData>
        </w:fldChar>
      </w:r>
      <w:r>
        <w:rPr>
          <w:bCs/>
          <w:sz w:val="28"/>
          <w:szCs w:val="28"/>
        </w:rPr>
        <w:instrText xml:space="preserve"> ADDIN EN.JS.CITE </w:instrText>
      </w:r>
      <w:r>
        <w:rPr>
          <w:bCs/>
          <w:sz w:val="28"/>
          <w:szCs w:val="28"/>
        </w:rPr>
      </w:r>
      <w:r>
        <w:rPr>
          <w:bCs/>
          <w:sz w:val="28"/>
          <w:szCs w:val="28"/>
        </w:rPr>
        <w:fldChar w:fldCharType="separate"/>
      </w:r>
      <w:r>
        <w:rPr>
          <w:bCs/>
          <w:noProof/>
          <w:sz w:val="28"/>
          <w:szCs w:val="28"/>
        </w:rPr>
        <w:t>[</w:t>
      </w:r>
      <w:hyperlink w:anchor="_ENREF_125" w:tooltip="Organization, 2024 #114" w:history="1">
        <w:r>
          <w:rPr>
            <w:bCs/>
            <w:noProof/>
            <w:sz w:val="28"/>
            <w:szCs w:val="28"/>
          </w:rPr>
          <w:t>125</w:t>
        </w:r>
      </w:hyperlink>
      <w:r>
        <w:rPr>
          <w:bCs/>
          <w:noProof/>
          <w:sz w:val="28"/>
          <w:szCs w:val="28"/>
        </w:rPr>
        <w:t>]</w:t>
      </w:r>
      <w:r>
        <w:rPr>
          <w:bCs/>
          <w:sz w:val="28"/>
          <w:szCs w:val="28"/>
        </w:rPr>
        <w:fldChar w:fldCharType="end"/>
      </w:r>
      <w:r w:rsidRPr="00A07EE6">
        <w:rPr>
          <w:bCs/>
          <w:sz w:val="28"/>
          <w:szCs w:val="28"/>
          <w:lang w:val="en-US"/>
        </w:rPr>
        <w:t xml:space="preserve">. </w:t>
      </w:r>
      <w:r w:rsidRPr="00A07EE6">
        <w:rPr>
          <w:bCs/>
          <w:sz w:val="28"/>
          <w:szCs w:val="28"/>
        </w:rPr>
        <w:t xml:space="preserve">Hút thuốc lá tác động trực tiếp lên đường thở và nhu mô phổi thông qua nhiều cơ chế bệnh sinh: kích hoạt phản ứng viêm mạn tính, phá hủy phế nang, làm dày thành phế quản và rối loạn chức năng hệ miễn dịch. Tình trạng này dẫn đến tắc nghẽn luồng khí không hồi phục, đặc trưng sinh lý bệnh chính của BPTNMT. Hơn nữa, các nghiên cứu đã chỉ ra rằng </w:t>
      </w:r>
      <w:r w:rsidRPr="00A07EE6">
        <w:rPr>
          <w:sz w:val="28"/>
          <w:szCs w:val="28"/>
        </w:rPr>
        <w:t>tốc độ giảm FEV</w:t>
      </w:r>
      <w:r>
        <w:rPr>
          <w:sz w:val="28"/>
          <w:szCs w:val="28"/>
          <w:lang w:val="en-US"/>
        </w:rPr>
        <w:t>1</w:t>
      </w:r>
      <w:r w:rsidRPr="00A07EE6">
        <w:rPr>
          <w:sz w:val="28"/>
          <w:szCs w:val="28"/>
        </w:rPr>
        <w:t xml:space="preserve"> ở người hút thuốc có thể lên đến 60</w:t>
      </w:r>
      <w:r>
        <w:rPr>
          <w:sz w:val="28"/>
          <w:szCs w:val="28"/>
          <w:lang w:val="en-US"/>
        </w:rPr>
        <w:t>-</w:t>
      </w:r>
      <w:r w:rsidRPr="00A07EE6">
        <w:rPr>
          <w:sz w:val="28"/>
          <w:szCs w:val="28"/>
        </w:rPr>
        <w:t>100 ml/năm</w:t>
      </w:r>
      <w:r w:rsidRPr="00A07EE6">
        <w:rPr>
          <w:bCs/>
          <w:sz w:val="28"/>
          <w:szCs w:val="28"/>
        </w:rPr>
        <w:t>, gấp 2–3 lần so với người không hút</w:t>
      </w:r>
      <w:r>
        <w:rPr>
          <w:bCs/>
          <w:sz w:val="28"/>
          <w:szCs w:val="28"/>
          <w:lang w:val="vi-VN"/>
        </w:rPr>
        <w:t xml:space="preserve"> </w:t>
      </w:r>
      <w:r>
        <w:rPr>
          <w:bCs/>
          <w:sz w:val="28"/>
          <w:szCs w:val="28"/>
          <w:lang w:val="vi-VN"/>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Pr>
          <w:bCs/>
          <w:sz w:val="28"/>
          <w:szCs w:val="28"/>
          <w:lang w:val="vi-VN"/>
        </w:rPr>
        <w:instrText xml:space="preserve"> ADDIN EN.JS.CITE </w:instrText>
      </w:r>
      <w:r>
        <w:rPr>
          <w:bCs/>
          <w:sz w:val="28"/>
          <w:szCs w:val="28"/>
          <w:lang w:val="vi-VN"/>
        </w:rPr>
      </w:r>
      <w:r>
        <w:rPr>
          <w:bCs/>
          <w:sz w:val="28"/>
          <w:szCs w:val="28"/>
          <w:lang w:val="vi-VN"/>
        </w:rPr>
        <w:fldChar w:fldCharType="separate"/>
      </w:r>
      <w:r>
        <w:rPr>
          <w:bCs/>
          <w:noProof/>
          <w:sz w:val="28"/>
          <w:szCs w:val="28"/>
          <w:lang w:val="vi-VN"/>
        </w:rPr>
        <w:t>[</w:t>
      </w:r>
      <w:hyperlink w:anchor="_ENREF_1" w:tooltip="Disease, 2025 #3" w:history="1">
        <w:r>
          <w:rPr>
            <w:bCs/>
            <w:noProof/>
            <w:sz w:val="28"/>
            <w:szCs w:val="28"/>
            <w:lang w:val="vi-VN"/>
          </w:rPr>
          <w:t>1</w:t>
        </w:r>
      </w:hyperlink>
      <w:r>
        <w:rPr>
          <w:bCs/>
          <w:noProof/>
          <w:sz w:val="28"/>
          <w:szCs w:val="28"/>
          <w:lang w:val="vi-VN"/>
        </w:rPr>
        <w:t>]</w:t>
      </w:r>
      <w:r>
        <w:rPr>
          <w:bCs/>
          <w:sz w:val="28"/>
          <w:szCs w:val="28"/>
          <w:lang w:val="vi-VN"/>
        </w:rPr>
        <w:fldChar w:fldCharType="end"/>
      </w:r>
      <w:r>
        <w:rPr>
          <w:bCs/>
          <w:sz w:val="28"/>
          <w:szCs w:val="28"/>
          <w:lang w:val="vi-VN"/>
        </w:rPr>
        <w:t>.</w:t>
      </w:r>
    </w:p>
    <w:p w14:paraId="2F63489E" w14:textId="6C9644C6" w:rsidR="006C01EE" w:rsidRPr="00A07EE6" w:rsidRDefault="006C01EE" w:rsidP="006C01EE">
      <w:pPr>
        <w:spacing w:after="0" w:line="360" w:lineRule="auto"/>
        <w:ind w:firstLine="720"/>
        <w:jc w:val="both"/>
        <w:rPr>
          <w:rFonts w:cs="Times New Roman"/>
          <w:bCs/>
          <w:sz w:val="28"/>
          <w:szCs w:val="28"/>
        </w:rPr>
      </w:pPr>
      <w:r w:rsidRPr="00A07EE6">
        <w:rPr>
          <w:rFonts w:cs="Times New Roman"/>
          <w:bCs/>
          <w:sz w:val="28"/>
          <w:szCs w:val="28"/>
        </w:rPr>
        <w:t xml:space="preserve">Một điểm đáng lưu ý trong nghiên cứu </w:t>
      </w:r>
      <w:r>
        <w:rPr>
          <w:rFonts w:cs="Times New Roman"/>
          <w:bCs/>
          <w:sz w:val="28"/>
          <w:szCs w:val="28"/>
        </w:rPr>
        <w:t>của chúng tôi thấy</w:t>
      </w:r>
      <w:r w:rsidRPr="00A07EE6">
        <w:rPr>
          <w:rFonts w:cs="Times New Roman"/>
          <w:bCs/>
          <w:sz w:val="28"/>
          <w:szCs w:val="28"/>
        </w:rPr>
        <w:t xml:space="preserve"> tỷ lệ </w:t>
      </w:r>
      <w:r w:rsidR="00880FF7">
        <w:rPr>
          <w:rFonts w:cs="Times New Roman"/>
          <w:bCs/>
          <w:sz w:val="28"/>
          <w:szCs w:val="28"/>
        </w:rPr>
        <w:t>BN</w:t>
      </w:r>
      <w:r w:rsidRPr="00A07EE6">
        <w:rPr>
          <w:rFonts w:cs="Times New Roman"/>
          <w:bCs/>
          <w:sz w:val="28"/>
          <w:szCs w:val="28"/>
        </w:rPr>
        <w:t xml:space="preserve"> trong nghiên cứu vẫn đang hút thuốc lên đến 60%. </w:t>
      </w:r>
      <w:r w:rsidRPr="00A07EE6">
        <w:rPr>
          <w:sz w:val="28"/>
          <w:szCs w:val="28"/>
        </w:rPr>
        <w:t xml:space="preserve">Thông thường, ở những người lớn tuổi hơn có thời gian tiếp xúc với nguy cơ khói thuốc lá nhiều hơn và số gói - năm có thể cao hơn so với nhóm trẻ </w:t>
      </w:r>
      <w:r w:rsidRPr="00A07EE6">
        <w:rPr>
          <w:spacing w:val="2"/>
          <w:sz w:val="28"/>
          <w:szCs w:val="28"/>
        </w:rPr>
        <w:t xml:space="preserve">tuổi hơn. </w:t>
      </w:r>
      <w:r w:rsidRPr="00A07EE6">
        <w:rPr>
          <w:rFonts w:cs="Times New Roman"/>
          <w:bCs/>
          <w:sz w:val="28"/>
          <w:szCs w:val="28"/>
        </w:rPr>
        <w:t xml:space="preserve">Điều này cho thấy việc thay đổi hành vi hút thuốc còn gặp nhiều thách thức, cả về nhận thức </w:t>
      </w:r>
      <w:r w:rsidR="00880FF7">
        <w:rPr>
          <w:rFonts w:cs="Times New Roman"/>
          <w:bCs/>
          <w:sz w:val="28"/>
          <w:szCs w:val="28"/>
        </w:rPr>
        <w:t>BN</w:t>
      </w:r>
      <w:r w:rsidRPr="00A07EE6">
        <w:rPr>
          <w:rFonts w:cs="Times New Roman"/>
          <w:bCs/>
          <w:sz w:val="28"/>
          <w:szCs w:val="28"/>
        </w:rPr>
        <w:t xml:space="preserve"> lẫn sự hỗ trợ từ hệ thống y tế. </w:t>
      </w:r>
      <w:r w:rsidR="00880FF7">
        <w:rPr>
          <w:rFonts w:cs="Times New Roman"/>
          <w:bCs/>
          <w:sz w:val="28"/>
          <w:szCs w:val="28"/>
        </w:rPr>
        <w:t>BN</w:t>
      </w:r>
      <w:r w:rsidRPr="00A07EE6">
        <w:rPr>
          <w:rFonts w:cs="Times New Roman"/>
          <w:bCs/>
          <w:sz w:val="28"/>
          <w:szCs w:val="28"/>
        </w:rPr>
        <w:t xml:space="preserve"> chưa tuân thủ chế độ điều trị, thường xuyên tiếp xúc với yếu tố nguy cơ, dẫn đến bệnh tiếp tục tiến triển. Vì vậy, việc tư vấn để </w:t>
      </w:r>
      <w:r w:rsidR="00880FF7">
        <w:rPr>
          <w:rFonts w:cs="Times New Roman"/>
          <w:bCs/>
          <w:sz w:val="28"/>
          <w:szCs w:val="28"/>
        </w:rPr>
        <w:t>BN</w:t>
      </w:r>
      <w:r w:rsidRPr="00A07EE6">
        <w:rPr>
          <w:rFonts w:cs="Times New Roman"/>
          <w:bCs/>
          <w:sz w:val="28"/>
          <w:szCs w:val="28"/>
        </w:rPr>
        <w:t xml:space="preserve"> bỏ thuốc là một trong những yếu tố hàng đầu quyết định trong việc quản lý </w:t>
      </w:r>
      <w:r w:rsidR="00880FF7">
        <w:rPr>
          <w:rFonts w:cs="Times New Roman"/>
          <w:bCs/>
          <w:sz w:val="28"/>
          <w:szCs w:val="28"/>
        </w:rPr>
        <w:t>BN</w:t>
      </w:r>
      <w:r w:rsidRPr="00A07EE6">
        <w:rPr>
          <w:rFonts w:cs="Times New Roman"/>
          <w:bCs/>
          <w:sz w:val="28"/>
          <w:szCs w:val="28"/>
        </w:rPr>
        <w:t xml:space="preserve"> BPTNMT, làm chậm tiến triển bệnh, giảm số lần đợt cấp, cải thiện triệu chứng và tiên lượng sống</w:t>
      </w:r>
      <w:r>
        <w:rPr>
          <w:rFonts w:cs="Times New Roman"/>
          <w:bCs/>
          <w:sz w:val="28"/>
          <w:szCs w:val="28"/>
          <w:lang w:val="vi-VN"/>
        </w:rPr>
        <w:t xml:space="preserve"> </w:t>
      </w:r>
      <w:r>
        <w:rPr>
          <w:rFonts w:cs="Times New Roman"/>
          <w:bCs/>
          <w:sz w:val="28"/>
          <w:szCs w:val="28"/>
        </w:rPr>
        <w:fldChar w:fldCharType="begin">
          <w:fldData xml:space="preserve">PEVuZE5vdGU+PENpdGU+PEF1dGhvcj5TY2FubG9uPC9BdXRob3I+PFllYXI+MjAwMDwvWWVhcj48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12" w:tooltip="Anthonisen, 2005 #99" w:history="1">
        <w:r>
          <w:rPr>
            <w:rFonts w:cs="Times New Roman"/>
            <w:bCs/>
            <w:noProof/>
            <w:sz w:val="28"/>
            <w:szCs w:val="28"/>
          </w:rPr>
          <w:t>112</w:t>
        </w:r>
      </w:hyperlink>
      <w:r>
        <w:rPr>
          <w:rFonts w:cs="Times New Roman"/>
          <w:bCs/>
          <w:noProof/>
          <w:sz w:val="28"/>
          <w:szCs w:val="28"/>
        </w:rPr>
        <w:t>], [</w:t>
      </w:r>
      <w:hyperlink w:anchor="_ENREF_126" w:tooltip="Scanlon, 2000 #116" w:history="1">
        <w:r>
          <w:rPr>
            <w:rFonts w:cs="Times New Roman"/>
            <w:bCs/>
            <w:noProof/>
            <w:sz w:val="28"/>
            <w:szCs w:val="28"/>
          </w:rPr>
          <w:t>126</w:t>
        </w:r>
      </w:hyperlink>
      <w:r>
        <w:rPr>
          <w:rFonts w:cs="Times New Roman"/>
          <w:bCs/>
          <w:noProof/>
          <w:sz w:val="28"/>
          <w:szCs w:val="28"/>
        </w:rPr>
        <w:t>]</w:t>
      </w:r>
      <w:r>
        <w:rPr>
          <w:rFonts w:cs="Times New Roman"/>
          <w:bCs/>
          <w:sz w:val="28"/>
          <w:szCs w:val="28"/>
        </w:rPr>
        <w:fldChar w:fldCharType="end"/>
      </w:r>
      <w:r w:rsidRPr="00A07EE6">
        <w:rPr>
          <w:rFonts w:cs="Times New Roman"/>
          <w:bCs/>
          <w:sz w:val="28"/>
          <w:szCs w:val="28"/>
        </w:rPr>
        <w:t>.</w:t>
      </w:r>
      <w:r>
        <w:rPr>
          <w:rFonts w:cs="Times New Roman"/>
          <w:bCs/>
          <w:sz w:val="28"/>
          <w:szCs w:val="28"/>
        </w:rPr>
        <w:t xml:space="preserve"> </w:t>
      </w:r>
      <w:r w:rsidRPr="00A07EE6">
        <w:rPr>
          <w:rFonts w:cs="Times New Roman"/>
          <w:bCs/>
          <w:sz w:val="28"/>
          <w:szCs w:val="28"/>
        </w:rPr>
        <w:t xml:space="preserve">Có 20% </w:t>
      </w:r>
      <w:r w:rsidR="00880FF7">
        <w:rPr>
          <w:rFonts w:cs="Times New Roman"/>
          <w:bCs/>
          <w:sz w:val="28"/>
          <w:szCs w:val="28"/>
        </w:rPr>
        <w:t>BN</w:t>
      </w:r>
      <w:r w:rsidRPr="00A07EE6">
        <w:rPr>
          <w:rFonts w:cs="Times New Roman"/>
          <w:bCs/>
          <w:sz w:val="28"/>
          <w:szCs w:val="28"/>
        </w:rPr>
        <w:t xml:space="preserve"> không có tiền sử hút thuốc trong nghiên cứu của chúng tôi. Nhiều nghiên cứu đã xác định rằng ô nhiễm không </w:t>
      </w:r>
      <w:r w:rsidRPr="00A07EE6">
        <w:rPr>
          <w:rFonts w:cs="Times New Roman"/>
          <w:bCs/>
          <w:sz w:val="28"/>
          <w:szCs w:val="28"/>
        </w:rPr>
        <w:lastRenderedPageBreak/>
        <w:t>khí trong nhà, khói bếp than, phơi nhiễm nghề nghiệp và hút thuốc lá thụ động là những yếu tố nguy cơ quan trọng trong nhóm không hút thuốc chủ động</w:t>
      </w:r>
      <w:r>
        <w:rPr>
          <w:rFonts w:cs="Times New Roman"/>
          <w:bCs/>
          <w:sz w:val="28"/>
          <w:szCs w:val="28"/>
          <w:lang w:val="vi-VN"/>
        </w:rPr>
        <w:t xml:space="preserve"> </w:t>
      </w:r>
      <w:r>
        <w:rPr>
          <w:rFonts w:cs="Times New Roman"/>
          <w:bCs/>
          <w:sz w:val="28"/>
          <w:szCs w:val="28"/>
        </w:rPr>
        <w:fldChar w:fldCharType="begin">
          <w:fldData xml:space="preserve">PEVuZE5vdGU+PENpdGU+PEF1dGhvcj5TYWx2aTwvQXV0aG9yPjxZZWFyPjIwMDk8L1llYXI+PFJl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27" w:tooltip="Salvi, 2009 #145" w:history="1">
        <w:r>
          <w:rPr>
            <w:rFonts w:cs="Times New Roman"/>
            <w:bCs/>
            <w:noProof/>
            <w:sz w:val="28"/>
            <w:szCs w:val="28"/>
          </w:rPr>
          <w:t>127</w:t>
        </w:r>
      </w:hyperlink>
      <w:r>
        <w:rPr>
          <w:rFonts w:cs="Times New Roman"/>
          <w:bCs/>
          <w:noProof/>
          <w:sz w:val="28"/>
          <w:szCs w:val="28"/>
        </w:rPr>
        <w:t>], [</w:t>
      </w:r>
      <w:hyperlink w:anchor="_ENREF_128" w:tooltip="Kurmi, 2012 #146" w:history="1">
        <w:r>
          <w:rPr>
            <w:rFonts w:cs="Times New Roman"/>
            <w:bCs/>
            <w:noProof/>
            <w:sz w:val="28"/>
            <w:szCs w:val="28"/>
          </w:rPr>
          <w:t>128</w:t>
        </w:r>
      </w:hyperlink>
      <w:r>
        <w:rPr>
          <w:rFonts w:cs="Times New Roman"/>
          <w:bCs/>
          <w:noProof/>
          <w:sz w:val="28"/>
          <w:szCs w:val="28"/>
        </w:rPr>
        <w:t>]</w:t>
      </w:r>
      <w:r>
        <w:rPr>
          <w:rFonts w:cs="Times New Roman"/>
          <w:bCs/>
          <w:sz w:val="28"/>
          <w:szCs w:val="28"/>
        </w:rPr>
        <w:fldChar w:fldCharType="end"/>
      </w:r>
      <w:r w:rsidRPr="00A07EE6">
        <w:rPr>
          <w:rFonts w:cs="Times New Roman"/>
          <w:bCs/>
          <w:sz w:val="28"/>
          <w:szCs w:val="28"/>
        </w:rPr>
        <w:t xml:space="preserve">. WHO ước tính rằng gần 25% các trường hợp BPTNMT trên toàn cầu không liên quan đến hút thuốc chủ động, nhấn mạnh vai trò của các yếu tố môi trường </w:t>
      </w:r>
      <w:r>
        <w:rPr>
          <w:rFonts w:cs="Times New Roman"/>
          <w:bCs/>
          <w:sz w:val="28"/>
          <w:szCs w:val="28"/>
        </w:rPr>
        <w:fldChar w:fldCharType="begin">
          <w:fldData xml:space="preserve">PEVuZE5vdGU+PENpdGU+PEF1dGhvcj5Pcmdhbml6YXRpb248L0F1dGhvcj48WWVhcj4yMDI0PC9Z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=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25" w:tooltip="Organization, 2024 #114" w:history="1">
        <w:r>
          <w:rPr>
            <w:rFonts w:cs="Times New Roman"/>
            <w:bCs/>
            <w:noProof/>
            <w:sz w:val="28"/>
            <w:szCs w:val="28"/>
          </w:rPr>
          <w:t>125</w:t>
        </w:r>
      </w:hyperlink>
      <w:r>
        <w:rPr>
          <w:rFonts w:cs="Times New Roman"/>
          <w:bCs/>
          <w:noProof/>
          <w:sz w:val="28"/>
          <w:szCs w:val="28"/>
        </w:rPr>
        <w:t>]</w:t>
      </w:r>
      <w:r>
        <w:rPr>
          <w:rFonts w:cs="Times New Roman"/>
          <w:bCs/>
          <w:sz w:val="28"/>
          <w:szCs w:val="28"/>
        </w:rPr>
        <w:fldChar w:fldCharType="end"/>
      </w:r>
      <w:r>
        <w:rPr>
          <w:rFonts w:cs="Times New Roman"/>
          <w:bCs/>
          <w:sz w:val="28"/>
          <w:szCs w:val="28"/>
        </w:rPr>
        <w:t xml:space="preserve"> </w:t>
      </w:r>
      <w:r w:rsidRPr="00A07EE6">
        <w:rPr>
          <w:rFonts w:cs="Times New Roman"/>
          <w:bCs/>
          <w:sz w:val="28"/>
          <w:szCs w:val="28"/>
        </w:rPr>
        <w:t>.</w:t>
      </w:r>
    </w:p>
    <w:p w14:paraId="0EE5A84F" w14:textId="6DC9AFDF" w:rsidR="006C01EE" w:rsidRPr="00A07EE6" w:rsidRDefault="006C01EE" w:rsidP="006C01EE">
      <w:pPr>
        <w:pStyle w:val="ListParagraph"/>
        <w:spacing w:after="0" w:line="360" w:lineRule="auto"/>
        <w:ind w:left="360"/>
        <w:contextualSpacing w:val="0"/>
        <w:jc w:val="both"/>
        <w:rPr>
          <w:rFonts w:cs="Times New Roman"/>
          <w:b/>
          <w:sz w:val="28"/>
          <w:szCs w:val="28"/>
        </w:rPr>
      </w:pPr>
      <w:r w:rsidRPr="00A07EE6">
        <w:rPr>
          <w:rFonts w:cs="Times New Roman"/>
          <w:bCs/>
          <w:sz w:val="28"/>
          <w:szCs w:val="28"/>
        </w:rPr>
        <w:t xml:space="preserve">* </w:t>
      </w:r>
      <w:r w:rsidRPr="00A07EE6">
        <w:rPr>
          <w:rFonts w:cs="Times New Roman"/>
          <w:b/>
          <w:sz w:val="28"/>
          <w:szCs w:val="28"/>
        </w:rPr>
        <w:t xml:space="preserve">Thời gian </w:t>
      </w:r>
      <w:r w:rsidR="00295EF4">
        <w:rPr>
          <w:rFonts w:cs="Times New Roman"/>
          <w:b/>
          <w:sz w:val="28"/>
          <w:szCs w:val="28"/>
        </w:rPr>
        <w:t>biểu hiện bệnh</w:t>
      </w:r>
    </w:p>
    <w:p w14:paraId="1B76A4CC" w14:textId="2EDBB986" w:rsidR="006C01EE" w:rsidRPr="00A07EE6" w:rsidRDefault="006C01EE" w:rsidP="006C01EE">
      <w:pPr>
        <w:pStyle w:val="BodyText"/>
        <w:spacing w:line="360" w:lineRule="auto"/>
        <w:ind w:firstLine="720"/>
        <w:jc w:val="both"/>
        <w:rPr>
          <w:bCs/>
          <w:sz w:val="28"/>
          <w:szCs w:val="28"/>
        </w:rPr>
      </w:pPr>
      <w:r w:rsidRPr="00A07EE6">
        <w:rPr>
          <w:bCs/>
          <w:spacing w:val="2"/>
          <w:sz w:val="28"/>
          <w:szCs w:val="28"/>
        </w:rPr>
        <w:t xml:space="preserve">Trong nghiên cứu của chúng tôi, thời gian </w:t>
      </w:r>
      <w:r w:rsidR="00295EF4">
        <w:rPr>
          <w:bCs/>
          <w:spacing w:val="2"/>
          <w:sz w:val="28"/>
          <w:szCs w:val="28"/>
        </w:rPr>
        <w:t>biểu hiện bệnh</w:t>
      </w:r>
      <w:r w:rsidRPr="00A07EE6">
        <w:rPr>
          <w:bCs/>
          <w:spacing w:val="2"/>
          <w:sz w:val="28"/>
          <w:szCs w:val="28"/>
        </w:rPr>
        <w:t xml:space="preserve"> </w:t>
      </w:r>
      <w:r w:rsidRPr="00A07EE6">
        <w:rPr>
          <w:bCs/>
          <w:spacing w:val="2"/>
          <w:sz w:val="28"/>
          <w:szCs w:val="28"/>
          <w:lang w:val="en-US"/>
        </w:rPr>
        <w:t xml:space="preserve">trung bình </w:t>
      </w:r>
      <w:r w:rsidRPr="00A07EE6">
        <w:rPr>
          <w:bCs/>
          <w:spacing w:val="2"/>
          <w:sz w:val="28"/>
          <w:szCs w:val="28"/>
        </w:rPr>
        <w:t>là 7 năm (4–10 năm)</w:t>
      </w:r>
      <w:r w:rsidRPr="00A07EE6">
        <w:rPr>
          <w:bCs/>
          <w:spacing w:val="2"/>
          <w:sz w:val="28"/>
          <w:szCs w:val="28"/>
          <w:lang w:val="en-US"/>
        </w:rPr>
        <w:t xml:space="preserve"> và ở</w:t>
      </w:r>
      <w:r w:rsidRPr="00A07EE6">
        <w:rPr>
          <w:bCs/>
          <w:spacing w:val="2"/>
          <w:sz w:val="28"/>
          <w:szCs w:val="28"/>
        </w:rPr>
        <w:t xml:space="preserve"> đa số </w:t>
      </w:r>
      <w:r w:rsidR="00880FF7">
        <w:rPr>
          <w:bCs/>
          <w:spacing w:val="2"/>
          <w:sz w:val="28"/>
          <w:szCs w:val="28"/>
        </w:rPr>
        <w:t>BN</w:t>
      </w:r>
      <w:r w:rsidRPr="00A07EE6">
        <w:rPr>
          <w:bCs/>
          <w:spacing w:val="2"/>
          <w:sz w:val="28"/>
          <w:szCs w:val="28"/>
        </w:rPr>
        <w:t xml:space="preserve"> (92,31%) có thời gian </w:t>
      </w:r>
      <w:r w:rsidR="00295EF4">
        <w:rPr>
          <w:bCs/>
          <w:spacing w:val="2"/>
          <w:sz w:val="28"/>
          <w:szCs w:val="28"/>
        </w:rPr>
        <w:t>biểu hiện bệnh</w:t>
      </w:r>
      <w:r w:rsidRPr="00A07EE6">
        <w:rPr>
          <w:bCs/>
          <w:spacing w:val="2"/>
          <w:sz w:val="28"/>
          <w:szCs w:val="28"/>
        </w:rPr>
        <w:t xml:space="preserve"> dưới 20 năm. Chỉ có 7,69% </w:t>
      </w:r>
      <w:r w:rsidR="00880FF7">
        <w:rPr>
          <w:bCs/>
          <w:spacing w:val="2"/>
          <w:sz w:val="28"/>
          <w:szCs w:val="28"/>
        </w:rPr>
        <w:t>BN</w:t>
      </w:r>
      <w:r w:rsidRPr="00A07EE6">
        <w:rPr>
          <w:bCs/>
          <w:spacing w:val="2"/>
          <w:sz w:val="28"/>
          <w:szCs w:val="28"/>
        </w:rPr>
        <w:t xml:space="preserve"> có thời gian </w:t>
      </w:r>
      <w:r w:rsidR="00295EF4">
        <w:rPr>
          <w:bCs/>
          <w:spacing w:val="2"/>
          <w:sz w:val="28"/>
          <w:szCs w:val="28"/>
        </w:rPr>
        <w:t>biểu hiện bệnh</w:t>
      </w:r>
      <w:r w:rsidRPr="00A07EE6">
        <w:rPr>
          <w:bCs/>
          <w:spacing w:val="2"/>
          <w:sz w:val="28"/>
          <w:szCs w:val="28"/>
        </w:rPr>
        <w:t xml:space="preserve"> từ 20 năm trở lên. Kết quả này cho thấy phần lớn </w:t>
      </w:r>
      <w:r w:rsidR="00880FF7">
        <w:rPr>
          <w:bCs/>
          <w:spacing w:val="2"/>
          <w:sz w:val="28"/>
          <w:szCs w:val="28"/>
        </w:rPr>
        <w:t>BN</w:t>
      </w:r>
      <w:r w:rsidRPr="00A07EE6">
        <w:rPr>
          <w:bCs/>
          <w:spacing w:val="2"/>
          <w:sz w:val="28"/>
          <w:szCs w:val="28"/>
        </w:rPr>
        <w:t xml:space="preserve"> trong nghiên cứu có quá trình diễn tiến bệnh kéo dài. Điều này phù hợp với các nghiên cứu trước đây cho thấy thời gian từ khi khởi phát triệu chứng đến khi được chẩn đoán BPTNMT thường kéo dài nhiều năm, đặc biệt ở các quốc gia thu nhập trung bình như Việt Nam.</w:t>
      </w:r>
    </w:p>
    <w:p w14:paraId="319CE9E2" w14:textId="7BA7E24F" w:rsidR="006C01EE" w:rsidRDefault="006C01EE" w:rsidP="006C01EE">
      <w:pPr>
        <w:spacing w:after="0" w:line="360" w:lineRule="auto"/>
        <w:ind w:firstLine="720"/>
        <w:jc w:val="both"/>
        <w:rPr>
          <w:rFonts w:cs="Times New Roman"/>
          <w:bCs/>
          <w:sz w:val="28"/>
          <w:szCs w:val="28"/>
        </w:rPr>
      </w:pPr>
      <w:r w:rsidRPr="00A07EE6">
        <w:rPr>
          <w:rFonts w:cs="Times New Roman"/>
          <w:bCs/>
          <w:sz w:val="28"/>
          <w:szCs w:val="28"/>
        </w:rPr>
        <w:t xml:space="preserve">Thời gian </w:t>
      </w:r>
      <w:r w:rsidR="00295EF4">
        <w:rPr>
          <w:rFonts w:cs="Times New Roman"/>
          <w:bCs/>
          <w:sz w:val="28"/>
          <w:szCs w:val="28"/>
        </w:rPr>
        <w:t>biểu hiện bệnh</w:t>
      </w:r>
      <w:r w:rsidRPr="00A07EE6">
        <w:rPr>
          <w:rFonts w:cs="Times New Roman"/>
          <w:bCs/>
          <w:sz w:val="28"/>
          <w:szCs w:val="28"/>
        </w:rPr>
        <w:t xml:space="preserve"> dài liên quan đến mức độ bệnh thường nặng hơn</w:t>
      </w:r>
      <w:r>
        <w:rPr>
          <w:rFonts w:cs="Times New Roman"/>
          <w:bCs/>
          <w:sz w:val="28"/>
          <w:szCs w:val="28"/>
        </w:rPr>
        <w:t xml:space="preserve"> </w:t>
      </w:r>
      <w:r>
        <w:rPr>
          <w:rFonts w:cs="Times New Roman"/>
          <w:bCs/>
          <w:sz w:val="28"/>
          <w:szCs w:val="28"/>
        </w:rPr>
        <w:fldChar w:fldCharType="begin">
          <w:fldData xml:space="preserve">PEVuZE5vdGU+PENpdGU+PEF1dGhvcj5SdXNzZWxsPC9BdXRob3I+PFllYXI+MjAwMjwvWWVhcj48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=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29" w:tooltip="Russell, 2002 #147" w:history="1">
        <w:r>
          <w:rPr>
            <w:rFonts w:cs="Times New Roman"/>
            <w:bCs/>
            <w:noProof/>
            <w:sz w:val="28"/>
            <w:szCs w:val="28"/>
          </w:rPr>
          <w:t>129</w:t>
        </w:r>
      </w:hyperlink>
      <w:r>
        <w:rPr>
          <w:rFonts w:cs="Times New Roman"/>
          <w:bCs/>
          <w:noProof/>
          <w:sz w:val="28"/>
          <w:szCs w:val="28"/>
        </w:rPr>
        <w:t>]</w:t>
      </w:r>
      <w:r>
        <w:rPr>
          <w:rFonts w:cs="Times New Roman"/>
          <w:bCs/>
          <w:sz w:val="28"/>
          <w:szCs w:val="28"/>
        </w:rPr>
        <w:fldChar w:fldCharType="end"/>
      </w:r>
      <w:r w:rsidRPr="00A07EE6">
        <w:rPr>
          <w:rFonts w:cs="Times New Roman"/>
          <w:bCs/>
          <w:sz w:val="28"/>
          <w:szCs w:val="28"/>
        </w:rPr>
        <w:t xml:space="preserve">. Thời gian </w:t>
      </w:r>
      <w:r w:rsidR="00295EF4">
        <w:rPr>
          <w:rFonts w:cs="Times New Roman"/>
          <w:bCs/>
          <w:sz w:val="28"/>
          <w:szCs w:val="28"/>
        </w:rPr>
        <w:t>biểu hiện bệnh</w:t>
      </w:r>
      <w:r w:rsidRPr="00A07EE6">
        <w:rPr>
          <w:rFonts w:cs="Times New Roman"/>
          <w:bCs/>
          <w:sz w:val="28"/>
          <w:szCs w:val="28"/>
        </w:rPr>
        <w:t xml:space="preserve"> kéo dài còn làm gia tăng bệnh đồng mắc mạn tính như suy tim, loãng xương, trầm cảm, góp phần làm nặng thêm gánh nặng bệnh tật. Những </w:t>
      </w:r>
      <w:r w:rsidR="00880FF7">
        <w:rPr>
          <w:rFonts w:cs="Times New Roman"/>
          <w:bCs/>
          <w:sz w:val="28"/>
          <w:szCs w:val="28"/>
        </w:rPr>
        <w:t>BN</w:t>
      </w:r>
      <w:r w:rsidRPr="00A07EE6">
        <w:rPr>
          <w:rFonts w:cs="Times New Roman"/>
          <w:bCs/>
          <w:sz w:val="28"/>
          <w:szCs w:val="28"/>
        </w:rPr>
        <w:t xml:space="preserve"> có thời gian </w:t>
      </w:r>
      <w:r w:rsidR="00295EF4">
        <w:rPr>
          <w:rFonts w:cs="Times New Roman"/>
          <w:bCs/>
          <w:sz w:val="28"/>
          <w:szCs w:val="28"/>
        </w:rPr>
        <w:t>biểu hiện bệnh</w:t>
      </w:r>
      <w:r w:rsidRPr="00A07EE6">
        <w:rPr>
          <w:rFonts w:cs="Times New Roman"/>
          <w:bCs/>
          <w:sz w:val="28"/>
          <w:szCs w:val="28"/>
        </w:rPr>
        <w:t xml:space="preserve"> &gt;10 năm thường có chất lượng sống thấp hơn, mức điểm CAT cao hơn và khả năng gắng sức giảm đáng kể</w:t>
      </w:r>
      <w:r>
        <w:rPr>
          <w:rFonts w:cs="Times New Roman"/>
          <w:bCs/>
          <w:sz w:val="28"/>
          <w:szCs w:val="28"/>
          <w:lang w:val="vi-VN"/>
        </w:rPr>
        <w:t xml:space="preserve"> </w:t>
      </w:r>
      <w:r>
        <w:rPr>
          <w:rFonts w:cs="Times New Roman"/>
          <w:bCs/>
          <w:sz w:val="28"/>
          <w:szCs w:val="28"/>
        </w:rPr>
        <w:fldChar w:fldCharType="begin">
          <w:fldData xml:space="preserve">PEVuZE5vdGU+PENpdGU+PEF1dGhvcj5DZWxsaTwvQXV0aG9yPjxZZWFyPjIwMTk8L1llYXI+PFJl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30" w:tooltip="Celli, 2019 #148" w:history="1">
        <w:r>
          <w:rPr>
            <w:rFonts w:cs="Times New Roman"/>
            <w:bCs/>
            <w:noProof/>
            <w:sz w:val="28"/>
            <w:szCs w:val="28"/>
          </w:rPr>
          <w:t>130</w:t>
        </w:r>
      </w:hyperlink>
      <w:r>
        <w:rPr>
          <w:rFonts w:cs="Times New Roman"/>
          <w:bCs/>
          <w:noProof/>
          <w:sz w:val="28"/>
          <w:szCs w:val="28"/>
        </w:rPr>
        <w:t>]</w:t>
      </w:r>
      <w:r>
        <w:rPr>
          <w:rFonts w:cs="Times New Roman"/>
          <w:bCs/>
          <w:sz w:val="28"/>
          <w:szCs w:val="28"/>
        </w:rPr>
        <w:fldChar w:fldCharType="end"/>
      </w:r>
      <w:r w:rsidRPr="00A07EE6">
        <w:rPr>
          <w:rFonts w:cs="Times New Roman"/>
          <w:bCs/>
          <w:sz w:val="28"/>
          <w:szCs w:val="28"/>
        </w:rPr>
        <w:t xml:space="preserve">. Như vậy, thời gian </w:t>
      </w:r>
      <w:r w:rsidR="00295EF4">
        <w:rPr>
          <w:rFonts w:cs="Times New Roman"/>
          <w:bCs/>
          <w:sz w:val="28"/>
          <w:szCs w:val="28"/>
        </w:rPr>
        <w:t>biểu hiện bệnh</w:t>
      </w:r>
      <w:r w:rsidRPr="00A07EE6">
        <w:rPr>
          <w:rFonts w:cs="Times New Roman"/>
          <w:bCs/>
          <w:sz w:val="28"/>
          <w:szCs w:val="28"/>
        </w:rPr>
        <w:t xml:space="preserve"> không chỉ là thông số phản ánh quá trình tiến triển của BPTNMT, mà còn là yếu tố có giá trị trong tiên lượng, đánh giá nguy cơ đợt cấp, cũng như lựa chọn chiến lược điều trị phù hợp. Việc phát hiện bệnh sớm và quản lý tích cực ngay từ những năm đầu có ý nghĩa then chốt trong việc giảm tốc độ suy giảm chức năng hô hấp, hạn chế biến chứng và cải thiện chất lượng sống cho người bệnh.</w:t>
      </w:r>
    </w:p>
    <w:p w14:paraId="6037DC6C" w14:textId="77777777" w:rsidR="00774452" w:rsidRDefault="00774452">
      <w:pPr>
        <w:spacing w:after="0" w:line="240" w:lineRule="auto"/>
        <w:rPr>
          <w:rFonts w:cs="Times New Roman"/>
          <w:b/>
          <w:sz w:val="28"/>
          <w:szCs w:val="28"/>
        </w:rPr>
      </w:pPr>
      <w:r>
        <w:rPr>
          <w:rFonts w:cs="Times New Roman"/>
          <w:b/>
          <w:sz w:val="28"/>
          <w:szCs w:val="28"/>
        </w:rPr>
        <w:br w:type="page"/>
      </w:r>
    </w:p>
    <w:p w14:paraId="6BC55509" w14:textId="1F3570DF" w:rsidR="006C01EE" w:rsidRPr="00A07EE6" w:rsidRDefault="006C01EE" w:rsidP="006C01EE">
      <w:pPr>
        <w:spacing w:after="0" w:line="360" w:lineRule="auto"/>
        <w:ind w:firstLine="720"/>
        <w:jc w:val="both"/>
        <w:rPr>
          <w:rFonts w:cs="Times New Roman"/>
          <w:b/>
          <w:sz w:val="28"/>
          <w:szCs w:val="28"/>
        </w:rPr>
      </w:pPr>
      <w:r w:rsidRPr="00A07EE6">
        <w:rPr>
          <w:rFonts w:cs="Times New Roman"/>
          <w:b/>
          <w:sz w:val="28"/>
          <w:szCs w:val="28"/>
        </w:rPr>
        <w:lastRenderedPageBreak/>
        <w:t>* Đặc điểm chỉ số khối cơ thể</w:t>
      </w:r>
    </w:p>
    <w:p w14:paraId="0C5C18DF" w14:textId="298EAEBB" w:rsidR="006C01EE" w:rsidRPr="00A07EE6" w:rsidRDefault="006C01EE" w:rsidP="006C01EE">
      <w:pPr>
        <w:spacing w:after="0" w:line="360" w:lineRule="auto"/>
        <w:ind w:firstLine="720"/>
        <w:jc w:val="both"/>
        <w:rPr>
          <w:rFonts w:cs="Times New Roman"/>
          <w:bCs/>
          <w:sz w:val="28"/>
          <w:szCs w:val="28"/>
        </w:rPr>
      </w:pPr>
      <w:r w:rsidRPr="00A07EE6">
        <w:rPr>
          <w:rFonts w:cs="Times New Roman"/>
          <w:bCs/>
          <w:sz w:val="28"/>
          <w:szCs w:val="28"/>
        </w:rPr>
        <w:t xml:space="preserve">Chỉ số khối cơ thể (BMI) là một chỉ số lâm sàng đơn giản nhưng có ý nghĩa quan trọng trong đánh giá tình trạng dinh dưỡng, mức độ nặng và tiên lượng của </w:t>
      </w:r>
      <w:r w:rsidR="00880FF7">
        <w:rPr>
          <w:rFonts w:cs="Times New Roman"/>
          <w:bCs/>
          <w:sz w:val="28"/>
          <w:szCs w:val="28"/>
        </w:rPr>
        <w:t>BN</w:t>
      </w:r>
      <w:r w:rsidRPr="00A07EE6">
        <w:rPr>
          <w:rFonts w:cs="Times New Roman"/>
          <w:bCs/>
          <w:sz w:val="28"/>
          <w:szCs w:val="28"/>
        </w:rPr>
        <w:t xml:space="preserve"> mắc BPTNMT. Trong nghiên cứu của chúng tôi, BMI trung bình ở </w:t>
      </w:r>
      <w:r w:rsidR="00880FF7">
        <w:rPr>
          <w:rFonts w:cs="Times New Roman"/>
          <w:bCs/>
          <w:sz w:val="28"/>
          <w:szCs w:val="28"/>
        </w:rPr>
        <w:t>BN</w:t>
      </w:r>
      <w:r w:rsidRPr="00A07EE6">
        <w:rPr>
          <w:rFonts w:cs="Times New Roman"/>
          <w:bCs/>
          <w:sz w:val="28"/>
          <w:szCs w:val="28"/>
        </w:rPr>
        <w:t xml:space="preserve"> BPTNMT là 20,38 ± 3,0 kg/m², dao động từ 13,98 đến 26,17 kg/m². Nhóm có chỉ số BMI bình thường (18,5 – &lt; 23) chiếm tỷ lệ cao nhất (44,62%). Đáng chú ý, có 30,76% </w:t>
      </w:r>
      <w:r w:rsidR="00880FF7">
        <w:rPr>
          <w:rFonts w:cs="Times New Roman"/>
          <w:bCs/>
          <w:sz w:val="28"/>
          <w:szCs w:val="28"/>
        </w:rPr>
        <w:t>BN</w:t>
      </w:r>
      <w:r w:rsidRPr="00A07EE6">
        <w:rPr>
          <w:rFonts w:cs="Times New Roman"/>
          <w:bCs/>
          <w:sz w:val="28"/>
          <w:szCs w:val="28"/>
        </w:rPr>
        <w:t xml:space="preserve"> thuộc nhóm gầy (BMI &lt;18,517 kg/m²) và 24,62% </w:t>
      </w:r>
      <w:r>
        <w:rPr>
          <w:rFonts w:cs="Times New Roman"/>
          <w:bCs/>
          <w:sz w:val="28"/>
          <w:szCs w:val="28"/>
        </w:rPr>
        <w:t>béo phì (</w:t>
      </w:r>
      <w:r w:rsidRPr="00A07EE6">
        <w:rPr>
          <w:rFonts w:cs="Times New Roman"/>
          <w:bCs/>
          <w:sz w:val="28"/>
          <w:szCs w:val="28"/>
        </w:rPr>
        <w:t>BMI ≥ 2317 kg/m²</w:t>
      </w:r>
      <w:r>
        <w:rPr>
          <w:rFonts w:cs="Times New Roman"/>
          <w:bCs/>
          <w:sz w:val="28"/>
          <w:szCs w:val="28"/>
        </w:rPr>
        <w:t>)</w:t>
      </w:r>
      <w:r w:rsidRPr="00A07EE6">
        <w:rPr>
          <w:rFonts w:cs="Times New Roman"/>
          <w:bCs/>
          <w:sz w:val="28"/>
          <w:szCs w:val="28"/>
        </w:rPr>
        <w:t xml:space="preserve">. Sự phân bố </w:t>
      </w:r>
      <w:r>
        <w:rPr>
          <w:rFonts w:cs="Times New Roman"/>
          <w:bCs/>
          <w:sz w:val="28"/>
          <w:szCs w:val="28"/>
        </w:rPr>
        <w:t>BMI của BN</w:t>
      </w:r>
      <w:r w:rsidRPr="00A07EE6">
        <w:rPr>
          <w:rFonts w:cs="Times New Roman"/>
          <w:bCs/>
          <w:sz w:val="28"/>
          <w:szCs w:val="28"/>
        </w:rPr>
        <w:t xml:space="preserve"> cho thấy </w:t>
      </w:r>
      <w:r>
        <w:rPr>
          <w:rFonts w:cs="Times New Roman"/>
          <w:bCs/>
          <w:sz w:val="28"/>
          <w:szCs w:val="28"/>
        </w:rPr>
        <w:t>rối loạn</w:t>
      </w:r>
      <w:r w:rsidRPr="00A07EE6">
        <w:rPr>
          <w:rFonts w:cs="Times New Roman"/>
          <w:bCs/>
          <w:sz w:val="28"/>
          <w:szCs w:val="28"/>
        </w:rPr>
        <w:t xml:space="preserve"> dinh dưỡng vẫn là vấn đề phổ biến trong </w:t>
      </w:r>
      <w:r w:rsidR="00880FF7">
        <w:rPr>
          <w:rFonts w:cs="Times New Roman"/>
          <w:bCs/>
          <w:sz w:val="28"/>
          <w:szCs w:val="28"/>
        </w:rPr>
        <w:t>BN</w:t>
      </w:r>
      <w:r w:rsidRPr="00A07EE6">
        <w:rPr>
          <w:rFonts w:cs="Times New Roman"/>
          <w:bCs/>
          <w:sz w:val="28"/>
          <w:szCs w:val="28"/>
        </w:rPr>
        <w:t xml:space="preserve"> BPTNMT, đặc biệt ở các giai đoạn tiến triển của bệnh. </w:t>
      </w:r>
    </w:p>
    <w:p w14:paraId="4432CFBE" w14:textId="4EA677A2" w:rsidR="006C01EE" w:rsidRPr="00A07EE6" w:rsidRDefault="006C01EE" w:rsidP="006C01EE">
      <w:pPr>
        <w:spacing w:after="0" w:line="360" w:lineRule="auto"/>
        <w:ind w:firstLine="720"/>
        <w:jc w:val="both"/>
        <w:rPr>
          <w:rFonts w:cs="Times New Roman"/>
          <w:bCs/>
          <w:sz w:val="28"/>
          <w:szCs w:val="28"/>
        </w:rPr>
      </w:pPr>
      <w:r w:rsidRPr="00A07EE6">
        <w:rPr>
          <w:rFonts w:cs="Times New Roman"/>
          <w:sz w:val="28"/>
          <w:szCs w:val="28"/>
        </w:rPr>
        <w:t xml:space="preserve">Kết quả nghiên cứu </w:t>
      </w:r>
      <w:r>
        <w:rPr>
          <w:rFonts w:cs="Times New Roman"/>
          <w:sz w:val="28"/>
          <w:szCs w:val="28"/>
        </w:rPr>
        <w:t>của chúng tôi</w:t>
      </w:r>
      <w:r w:rsidRPr="00A07EE6">
        <w:rPr>
          <w:rFonts w:cs="Times New Roman"/>
          <w:sz w:val="28"/>
          <w:szCs w:val="28"/>
        </w:rPr>
        <w:t xml:space="preserve"> cho thấy BMI trung bình thấp hơn so với các nghiên cứu ở nước ngoài. Nghiên cứu của Linder và CS </w:t>
      </w:r>
      <w:r>
        <w:rPr>
          <w:rFonts w:cs="Times New Roman"/>
          <w:sz w:val="28"/>
          <w:szCs w:val="28"/>
        </w:rPr>
        <w:t>thấy</w:t>
      </w:r>
      <w:r w:rsidRPr="00A07EE6">
        <w:rPr>
          <w:rFonts w:cs="Times New Roman"/>
          <w:sz w:val="28"/>
          <w:szCs w:val="28"/>
        </w:rPr>
        <w:t xml:space="preserve"> BMI nhóm người bình thường là 26,8</w:t>
      </w:r>
      <w:r w:rsidRPr="00A07EE6">
        <w:rPr>
          <w:rFonts w:cs="Times New Roman"/>
          <w:bCs/>
          <w:sz w:val="28"/>
          <w:szCs w:val="28"/>
        </w:rPr>
        <w:t>17 kg/m²</w:t>
      </w:r>
      <w:r w:rsidRPr="00A07EE6">
        <w:rPr>
          <w:rFonts w:cs="Times New Roman"/>
          <w:sz w:val="28"/>
          <w:szCs w:val="28"/>
        </w:rPr>
        <w:t xml:space="preserve"> (24,3-29,7) và nhóm </w:t>
      </w:r>
      <w:r w:rsidR="00880FF7">
        <w:rPr>
          <w:rFonts w:cs="Times New Roman"/>
          <w:sz w:val="28"/>
          <w:szCs w:val="28"/>
        </w:rPr>
        <w:t>BN</w:t>
      </w:r>
      <w:r w:rsidRPr="00A07EE6">
        <w:rPr>
          <w:rFonts w:cs="Times New Roman"/>
          <w:sz w:val="28"/>
          <w:szCs w:val="28"/>
        </w:rPr>
        <w:t xml:space="preserve"> BPTNMT là 26,1</w:t>
      </w:r>
      <w:r w:rsidRPr="00A07EE6">
        <w:rPr>
          <w:rFonts w:cs="Times New Roman"/>
          <w:bCs/>
          <w:sz w:val="28"/>
          <w:szCs w:val="28"/>
        </w:rPr>
        <w:t>17 kg/m²</w:t>
      </w:r>
      <w:r>
        <w:rPr>
          <w:rFonts w:cs="Times New Roman"/>
          <w:bCs/>
          <w:sz w:val="28"/>
          <w:szCs w:val="28"/>
        </w:rPr>
        <w:t xml:space="preserve"> </w:t>
      </w:r>
      <w:r w:rsidRPr="00A07EE6">
        <w:rPr>
          <w:rFonts w:cs="Times New Roman"/>
          <w:sz w:val="28"/>
          <w:szCs w:val="28"/>
        </w:rPr>
        <w:t>(23,5-28,7)</w:t>
      </w:r>
      <w:r>
        <w:rPr>
          <w:rFonts w:cs="Times New Roman"/>
          <w:sz w:val="28"/>
          <w:szCs w:val="28"/>
          <w:lang w:val="vi-VN"/>
        </w:rPr>
        <w:t xml:space="preserve"> </w:t>
      </w:r>
      <w:r>
        <w:rPr>
          <w:rFonts w:cs="Times New Roman"/>
          <w:sz w:val="28"/>
          <w:szCs w:val="28"/>
        </w:rPr>
        <w:fldChar w:fldCharType="begin">
          <w:fldData xml:space="preserve">PEVuZE5vdGU+PENpdGU+PEF1dGhvcj5MaW5kZXI8L0F1dGhvcj48WWVhcj4yMDE1PC9ZZWFyPjxS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</w:fldData>
        </w:fldChar>
      </w:r>
      <w:r>
        <w:rPr>
          <w:rFonts w:cs="Times New Roman"/>
          <w:sz w:val="28"/>
          <w:szCs w:val="28"/>
        </w:rPr>
        <w:instrText xml:space="preserve"> ADDIN EN.JS.CITE </w:instrText>
      </w:r>
      <w:r>
        <w:rPr>
          <w:rFonts w:cs="Times New Roman"/>
          <w:sz w:val="28"/>
          <w:szCs w:val="28"/>
        </w:rPr>
      </w:r>
      <w:r>
        <w:rPr>
          <w:rFonts w:cs="Times New Roman"/>
          <w:sz w:val="28"/>
          <w:szCs w:val="28"/>
        </w:rPr>
        <w:fldChar w:fldCharType="separate"/>
      </w:r>
      <w:r>
        <w:rPr>
          <w:rFonts w:cs="Times New Roman"/>
          <w:noProof/>
          <w:sz w:val="28"/>
          <w:szCs w:val="28"/>
        </w:rPr>
        <w:t>[</w:t>
      </w:r>
      <w:hyperlink w:anchor="_ENREF_4" w:tooltip="Linder, 2015 #72" w:history="1">
        <w:r>
          <w:rPr>
            <w:rFonts w:cs="Times New Roman"/>
            <w:noProof/>
            <w:sz w:val="28"/>
            <w:szCs w:val="28"/>
          </w:rPr>
          <w:t>4</w:t>
        </w:r>
      </w:hyperlink>
      <w:r>
        <w:rPr>
          <w:rFonts w:cs="Times New Roman"/>
          <w:noProof/>
          <w:sz w:val="28"/>
          <w:szCs w:val="28"/>
        </w:rPr>
        <w:t>]</w:t>
      </w:r>
      <w:r>
        <w:rPr>
          <w:rFonts w:cs="Times New Roman"/>
          <w:sz w:val="28"/>
          <w:szCs w:val="28"/>
        </w:rPr>
        <w:fldChar w:fldCharType="end"/>
      </w:r>
      <w:r w:rsidRPr="00A07EE6">
        <w:rPr>
          <w:rFonts w:cs="Times New Roman"/>
          <w:sz w:val="28"/>
          <w:szCs w:val="28"/>
        </w:rPr>
        <w:t>. Nghiên cứu của Ergün P và CS cho kết quả BMI trung bình là 23,83 ± 5,2 kg/m²</w:t>
      </w:r>
      <w:r>
        <w:rPr>
          <w:rFonts w:cs="Times New Roman"/>
          <w:sz w:val="28"/>
          <w:szCs w:val="28"/>
          <w:lang w:val="vi-VN"/>
        </w:rPr>
        <w:t xml:space="preserve"> </w:t>
      </w:r>
      <w:r>
        <w:rPr>
          <w:rFonts w:cs="Times New Roman"/>
          <w:sz w:val="28"/>
          <w:szCs w:val="28"/>
        </w:rPr>
        <w:fldChar w:fldCharType="begin">
          <w:fldData xml:space="preserve">PEVuZE5vdGU+PENpdGU+PEF1dGhvcj5FcmfDvG48L0F1dGhvcj48WWVhcj4yMDAzPC9ZZWFyPjxS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</w:fldData>
        </w:fldChar>
      </w:r>
      <w:r>
        <w:rPr>
          <w:rFonts w:cs="Times New Roman"/>
          <w:sz w:val="28"/>
          <w:szCs w:val="28"/>
        </w:rPr>
        <w:instrText xml:space="preserve"> ADDIN EN.JS.CITE </w:instrText>
      </w:r>
      <w:r>
        <w:rPr>
          <w:rFonts w:cs="Times New Roman"/>
          <w:sz w:val="28"/>
          <w:szCs w:val="28"/>
        </w:rPr>
      </w:r>
      <w:r>
        <w:rPr>
          <w:rFonts w:cs="Times New Roman"/>
          <w:sz w:val="28"/>
          <w:szCs w:val="28"/>
        </w:rPr>
        <w:fldChar w:fldCharType="separate"/>
      </w:r>
      <w:r>
        <w:rPr>
          <w:rFonts w:cs="Times New Roman"/>
          <w:noProof/>
          <w:sz w:val="28"/>
          <w:szCs w:val="28"/>
        </w:rPr>
        <w:t>[</w:t>
      </w:r>
      <w:hyperlink w:anchor="_ENREF_131" w:tooltip="Ergün, 2003 #223" w:history="1">
        <w:r>
          <w:rPr>
            <w:rFonts w:cs="Times New Roman"/>
            <w:noProof/>
            <w:sz w:val="28"/>
            <w:szCs w:val="28"/>
          </w:rPr>
          <w:t>131</w:t>
        </w:r>
      </w:hyperlink>
      <w:r>
        <w:rPr>
          <w:rFonts w:cs="Times New Roman"/>
          <w:noProof/>
          <w:sz w:val="28"/>
          <w:szCs w:val="28"/>
        </w:rPr>
        <w:t>]</w:t>
      </w:r>
      <w:r>
        <w:rPr>
          <w:rFonts w:cs="Times New Roman"/>
          <w:sz w:val="28"/>
          <w:szCs w:val="28"/>
        </w:rPr>
        <w:fldChar w:fldCharType="end"/>
      </w:r>
      <w:r w:rsidRPr="00A07EE6">
        <w:rPr>
          <w:rFonts w:cs="Times New Roman"/>
          <w:sz w:val="28"/>
          <w:szCs w:val="28"/>
        </w:rPr>
        <w:t xml:space="preserve">, và nghiên cứu của Karadogan Dilek và CS (2018) </w:t>
      </w:r>
      <w:r>
        <w:rPr>
          <w:rFonts w:cs="Times New Roman"/>
          <w:sz w:val="28"/>
          <w:szCs w:val="28"/>
        </w:rPr>
        <w:t>thấy</w:t>
      </w:r>
      <w:r w:rsidRPr="00A07EE6">
        <w:rPr>
          <w:rFonts w:cs="Times New Roman"/>
          <w:sz w:val="28"/>
          <w:szCs w:val="28"/>
        </w:rPr>
        <w:t xml:space="preserve"> BMI trung bình</w:t>
      </w:r>
      <w:r>
        <w:rPr>
          <w:rFonts w:cs="Times New Roman"/>
          <w:sz w:val="28"/>
          <w:szCs w:val="28"/>
        </w:rPr>
        <w:t xml:space="preserve"> ở BN</w:t>
      </w:r>
      <w:r w:rsidRPr="00A07EE6">
        <w:rPr>
          <w:rFonts w:cs="Times New Roman"/>
          <w:sz w:val="28"/>
          <w:szCs w:val="28"/>
        </w:rPr>
        <w:t xml:space="preserve"> là 26,4 ± 5,9 kg/m²</w:t>
      </w:r>
      <w:r w:rsidRPr="00A07EE6">
        <w:rPr>
          <w:rFonts w:cs="Times New Roman"/>
          <w:bCs/>
          <w:sz w:val="28"/>
          <w:szCs w:val="28"/>
        </w:rPr>
        <w:t xml:space="preserve"> </w:t>
      </w:r>
      <w:r>
        <w:rPr>
          <w:rFonts w:cs="Times New Roman"/>
          <w:bCs/>
          <w:sz w:val="28"/>
          <w:szCs w:val="28"/>
        </w:rPr>
        <w:fldChar w:fldCharType="begin">
          <w:fldData xml:space="preserve">PEVuZE5vdGU+PENpdGU+PEF1dGhvcj5LYXJhZG9nYW48L0F1dGhvcj48WWVhcj4yMDE4PC9ZZWFy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</w:fldData>
        </w:fldChar>
      </w:r>
      <w:r>
        <w:rPr>
          <w:rFonts w:cs="Times New Roman"/>
          <w:bCs/>
          <w:sz w:val="28"/>
          <w:szCs w:val="28"/>
        </w:rPr>
        <w:instrText xml:space="preserve"> ADDIN EN.JS.CITE </w:instrText>
      </w:r>
      <w:r>
        <w:rPr>
          <w:rFonts w:cs="Times New Roman"/>
          <w:bCs/>
          <w:sz w:val="28"/>
          <w:szCs w:val="28"/>
        </w:rPr>
      </w:r>
      <w:r>
        <w:rPr>
          <w:rFonts w:cs="Times New Roman"/>
          <w:bCs/>
          <w:sz w:val="28"/>
          <w:szCs w:val="28"/>
        </w:rPr>
        <w:fldChar w:fldCharType="separate"/>
      </w:r>
      <w:r>
        <w:rPr>
          <w:rFonts w:cs="Times New Roman"/>
          <w:bCs/>
          <w:noProof/>
          <w:sz w:val="28"/>
          <w:szCs w:val="28"/>
        </w:rPr>
        <w:t>[</w:t>
      </w:r>
      <w:hyperlink w:anchor="_ENREF_132" w:tooltip="Karadogan, 2018 #218" w:history="1">
        <w:r>
          <w:rPr>
            <w:rFonts w:cs="Times New Roman"/>
            <w:bCs/>
            <w:noProof/>
            <w:sz w:val="28"/>
            <w:szCs w:val="28"/>
          </w:rPr>
          <w:t>132</w:t>
        </w:r>
      </w:hyperlink>
      <w:r>
        <w:rPr>
          <w:rFonts w:cs="Times New Roman"/>
          <w:bCs/>
          <w:noProof/>
          <w:sz w:val="28"/>
          <w:szCs w:val="28"/>
        </w:rPr>
        <w:t>]</w:t>
      </w:r>
      <w:r>
        <w:rPr>
          <w:rFonts w:cs="Times New Roman"/>
          <w:bCs/>
          <w:sz w:val="28"/>
          <w:szCs w:val="28"/>
        </w:rPr>
        <w:fldChar w:fldCharType="end"/>
      </w:r>
    </w:p>
    <w:p w14:paraId="6C5896B8" w14:textId="4814225A" w:rsidR="006C01EE" w:rsidRPr="00A07EE6" w:rsidRDefault="006C01EE" w:rsidP="006C01EE">
      <w:pPr>
        <w:spacing w:after="0" w:line="360" w:lineRule="auto"/>
        <w:ind w:firstLine="720"/>
        <w:jc w:val="both"/>
        <w:rPr>
          <w:rFonts w:cs="Times New Roman"/>
          <w:sz w:val="28"/>
          <w:szCs w:val="28"/>
        </w:rPr>
      </w:pPr>
      <w:r w:rsidRPr="00A07EE6">
        <w:rPr>
          <w:rFonts w:cs="Times New Roman"/>
          <w:sz w:val="28"/>
          <w:szCs w:val="28"/>
        </w:rPr>
        <w:t xml:space="preserve">Nghiên cứu của Đinh Thị Phương Thảo (2015) cho biết BMI trung bình là 17,6 ± 3,1 kg/m², trong đó 69,3% </w:t>
      </w:r>
      <w:r w:rsidR="00880FF7">
        <w:rPr>
          <w:rFonts w:cs="Times New Roman"/>
          <w:sz w:val="28"/>
          <w:szCs w:val="28"/>
        </w:rPr>
        <w:t>BN</w:t>
      </w:r>
      <w:r w:rsidRPr="00A07EE6">
        <w:rPr>
          <w:rFonts w:cs="Times New Roman"/>
          <w:sz w:val="28"/>
          <w:szCs w:val="28"/>
        </w:rPr>
        <w:t xml:space="preserve"> bị suy dinh dưỡng (BMI &lt;18,5), 28% </w:t>
      </w:r>
      <w:r w:rsidR="00880FF7">
        <w:rPr>
          <w:rFonts w:cs="Times New Roman"/>
          <w:sz w:val="28"/>
          <w:szCs w:val="28"/>
        </w:rPr>
        <w:t>BN</w:t>
      </w:r>
      <w:r w:rsidRPr="00A07EE6">
        <w:rPr>
          <w:rFonts w:cs="Times New Roman"/>
          <w:sz w:val="28"/>
          <w:szCs w:val="28"/>
        </w:rPr>
        <w:t xml:space="preserve"> có BMI trong giới hạn bình thường và 2,7% </w:t>
      </w:r>
      <w:r w:rsidR="00880FF7">
        <w:rPr>
          <w:rFonts w:cs="Times New Roman"/>
          <w:sz w:val="28"/>
          <w:szCs w:val="28"/>
        </w:rPr>
        <w:t>BN</w:t>
      </w:r>
      <w:r w:rsidRPr="00A07EE6">
        <w:rPr>
          <w:rFonts w:cs="Times New Roman"/>
          <w:sz w:val="28"/>
          <w:szCs w:val="28"/>
        </w:rPr>
        <w:t xml:space="preserve"> có BMI &gt; 25 kg/m</w:t>
      </w:r>
      <w:r w:rsidRPr="00A07EE6">
        <w:rPr>
          <w:rFonts w:cs="Times New Roman"/>
          <w:sz w:val="28"/>
          <w:szCs w:val="28"/>
          <w:vertAlign w:val="superscript"/>
        </w:rPr>
        <w:t xml:space="preserve">2  </w:t>
      </w:r>
      <w:r w:rsidRPr="0029252B">
        <w:rPr>
          <w:rFonts w:cs="Times New Roman"/>
          <w:sz w:val="28"/>
          <w:szCs w:val="28"/>
        </w:rPr>
        <w:fldChar w:fldCharType="begin">
          <w:fldData xml:space="preserve">PEVuZE5vdGU+PENpdGU+PEF1dGhvcj5UaOG6o288L0F1dGhvcj48WWVhcj4yMDE1PC9ZZWFyPjxS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</w:fldData>
        </w:fldChar>
      </w:r>
      <w:r w:rsidRPr="0029252B">
        <w:rPr>
          <w:rFonts w:cs="Times New Roman"/>
          <w:sz w:val="28"/>
          <w:szCs w:val="28"/>
        </w:rPr>
        <w:instrText xml:space="preserve"> ADDIN EN.JS.CITE </w:instrText>
      </w:r>
      <w:r w:rsidRPr="0029252B">
        <w:rPr>
          <w:rFonts w:cs="Times New Roman"/>
          <w:sz w:val="28"/>
          <w:szCs w:val="28"/>
        </w:rPr>
      </w:r>
      <w:r w:rsidRPr="0029252B">
        <w:rPr>
          <w:rFonts w:cs="Times New Roman"/>
          <w:sz w:val="28"/>
          <w:szCs w:val="28"/>
        </w:rPr>
        <w:fldChar w:fldCharType="separate"/>
      </w:r>
      <w:r>
        <w:rPr>
          <w:rFonts w:cs="Times New Roman"/>
          <w:noProof/>
          <w:sz w:val="28"/>
          <w:szCs w:val="28"/>
        </w:rPr>
        <w:t>[</w:t>
      </w:r>
      <w:hyperlink w:history="1">
        <w:r>
          <w:rPr>
            <w:rFonts w:cs="Times New Roman"/>
            <w:noProof/>
            <w:sz w:val="28"/>
            <w:szCs w:val="28"/>
          </w:rPr>
          <w:t>133</w:t>
        </w:r>
      </w:hyperlink>
      <w:r>
        <w:rPr>
          <w:rFonts w:cs="Times New Roman"/>
          <w:noProof/>
          <w:sz w:val="28"/>
          <w:szCs w:val="28"/>
        </w:rPr>
        <w:t>]</w:t>
      </w:r>
      <w:r w:rsidRPr="0029252B">
        <w:rPr>
          <w:rFonts w:cs="Times New Roman"/>
          <w:sz w:val="28"/>
          <w:szCs w:val="28"/>
        </w:rPr>
        <w:fldChar w:fldCharType="end"/>
      </w:r>
      <w:r>
        <w:rPr>
          <w:rFonts w:cs="Times New Roman"/>
          <w:sz w:val="28"/>
          <w:szCs w:val="28"/>
          <w:lang w:val="vi-VN"/>
        </w:rPr>
        <w:t xml:space="preserve">. </w:t>
      </w:r>
      <w:r w:rsidRPr="00A07EE6">
        <w:rPr>
          <w:rFonts w:cs="Times New Roman"/>
          <w:sz w:val="28"/>
          <w:szCs w:val="28"/>
        </w:rPr>
        <w:t xml:space="preserve">Nguyễn Đức Long (2014) </w:t>
      </w:r>
      <w:r>
        <w:rPr>
          <w:rFonts w:cs="Times New Roman"/>
          <w:sz w:val="28"/>
          <w:szCs w:val="28"/>
        </w:rPr>
        <w:t>thấy</w:t>
      </w:r>
      <w:r w:rsidRPr="00A07EE6">
        <w:rPr>
          <w:rFonts w:cs="Times New Roman"/>
          <w:sz w:val="28"/>
          <w:szCs w:val="28"/>
        </w:rPr>
        <w:t xml:space="preserve"> BMI trung bình </w:t>
      </w:r>
      <w:r>
        <w:rPr>
          <w:rFonts w:cs="Times New Roman"/>
          <w:sz w:val="28"/>
          <w:szCs w:val="28"/>
        </w:rPr>
        <w:t xml:space="preserve">của BN </w:t>
      </w:r>
      <w:r w:rsidRPr="00A07EE6">
        <w:rPr>
          <w:rFonts w:cs="Times New Roman"/>
          <w:sz w:val="28"/>
          <w:szCs w:val="28"/>
        </w:rPr>
        <w:t xml:space="preserve">là 17,8 ± 2,65, với 67,7% </w:t>
      </w:r>
      <w:r w:rsidR="00880FF7">
        <w:rPr>
          <w:rFonts w:cs="Times New Roman"/>
          <w:sz w:val="28"/>
          <w:szCs w:val="28"/>
        </w:rPr>
        <w:t>BN</w:t>
      </w:r>
      <w:r w:rsidRPr="00A07EE6">
        <w:rPr>
          <w:rFonts w:cs="Times New Roman"/>
          <w:sz w:val="28"/>
          <w:szCs w:val="28"/>
        </w:rPr>
        <w:t xml:space="preserve"> bị suy dinh dưỡng, 31,2% </w:t>
      </w:r>
      <w:r w:rsidR="00880FF7">
        <w:rPr>
          <w:rFonts w:cs="Times New Roman"/>
          <w:sz w:val="28"/>
          <w:szCs w:val="28"/>
        </w:rPr>
        <w:t>BN</w:t>
      </w:r>
      <w:r w:rsidRPr="00A07EE6">
        <w:rPr>
          <w:rFonts w:cs="Times New Roman"/>
          <w:sz w:val="28"/>
          <w:szCs w:val="28"/>
        </w:rPr>
        <w:t xml:space="preserve"> có BMI bình thường và chỉ 1,1% </w:t>
      </w:r>
      <w:r w:rsidR="00880FF7">
        <w:rPr>
          <w:rFonts w:cs="Times New Roman"/>
          <w:sz w:val="28"/>
          <w:szCs w:val="28"/>
        </w:rPr>
        <w:t>BN</w:t>
      </w:r>
      <w:r w:rsidRPr="00A07EE6">
        <w:rPr>
          <w:rFonts w:cs="Times New Roman"/>
          <w:sz w:val="28"/>
          <w:szCs w:val="28"/>
        </w:rPr>
        <w:t xml:space="preserve"> béo phì</w:t>
      </w:r>
      <w:r>
        <w:rPr>
          <w:rFonts w:cs="Times New Roman"/>
          <w:sz w:val="28"/>
          <w:szCs w:val="28"/>
          <w:lang w:val="vi-VN"/>
        </w:rPr>
        <w:t xml:space="preserve"> </w:t>
      </w:r>
      <w:r>
        <w:rPr>
          <w:rFonts w:cs="Times New Roman"/>
          <w:sz w:val="28"/>
          <w:szCs w:val="28"/>
          <w:lang w:val="vi-VN"/>
        </w:rPr>
        <w:fldChar w:fldCharType="begin">
          <w:fldData xml:space="preserve">PEVuZE5vdGU+PENpdGU+PEF1dGhvcj5Mb25nPC9BdXRob3I+PFllYXI+MjAxNDwvWWVhcj48UmVj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</w:fldData>
        </w:fldChar>
      </w:r>
      <w:r>
        <w:rPr>
          <w:rFonts w:cs="Times New Roman"/>
          <w:sz w:val="28"/>
          <w:szCs w:val="28"/>
          <w:lang w:val="vi-VN"/>
        </w:rPr>
        <w:instrText xml:space="preserve"> ADDIN EN.JS.CITE </w:instrText>
      </w:r>
      <w:r>
        <w:rPr>
          <w:rFonts w:cs="Times New Roman"/>
          <w:sz w:val="28"/>
          <w:szCs w:val="28"/>
          <w:lang w:val="vi-VN"/>
        </w:rPr>
      </w:r>
      <w:r>
        <w:rPr>
          <w:rFonts w:cs="Times New Roman"/>
          <w:sz w:val="28"/>
          <w:szCs w:val="28"/>
          <w:lang w:val="vi-VN"/>
        </w:rPr>
        <w:fldChar w:fldCharType="separate"/>
      </w:r>
      <w:r>
        <w:rPr>
          <w:rFonts w:cs="Times New Roman"/>
          <w:noProof/>
          <w:sz w:val="28"/>
          <w:szCs w:val="28"/>
          <w:lang w:val="vi-VN"/>
        </w:rPr>
        <w:t>[</w:t>
      </w:r>
      <w:hyperlink w:anchor="_ENREF_134" w:tooltip="Long, 2014 #42" w:history="1">
        <w:r>
          <w:rPr>
            <w:rFonts w:cs="Times New Roman"/>
            <w:noProof/>
            <w:sz w:val="28"/>
            <w:szCs w:val="28"/>
            <w:lang w:val="vi-VN"/>
          </w:rPr>
          <w:t>134</w:t>
        </w:r>
      </w:hyperlink>
      <w:r>
        <w:rPr>
          <w:rFonts w:cs="Times New Roman"/>
          <w:noProof/>
          <w:sz w:val="28"/>
          <w:szCs w:val="28"/>
          <w:lang w:val="vi-VN"/>
        </w:rPr>
        <w:t>]</w:t>
      </w:r>
      <w:r>
        <w:rPr>
          <w:rFonts w:cs="Times New Roman"/>
          <w:sz w:val="28"/>
          <w:szCs w:val="28"/>
          <w:lang w:val="vi-VN"/>
        </w:rPr>
        <w:fldChar w:fldCharType="end"/>
      </w:r>
      <w:r>
        <w:rPr>
          <w:rFonts w:cs="Times New Roman"/>
          <w:sz w:val="28"/>
          <w:szCs w:val="28"/>
          <w:lang w:val="vi-VN"/>
        </w:rPr>
        <w:t xml:space="preserve">. </w:t>
      </w:r>
      <w:r w:rsidRPr="00A07EE6">
        <w:rPr>
          <w:rFonts w:cs="Times New Roman"/>
          <w:sz w:val="28"/>
          <w:szCs w:val="28"/>
        </w:rPr>
        <w:t>Nghiên cứu hồi cứu của Bùi Mỹ Hạnh và CS (2020) trên 1002 người bệnh điều trị nội trú đợt cấp tại Bệnh viện Phổi Trung ương, từ tháng 12/2018 đến tháng 6/2019 cho kết quả tương tự với nghiên cứu của chúng tôi, với BMI trung bình là 19,5 ± 3,5 kg/m²</w:t>
      </w:r>
      <w:r>
        <w:rPr>
          <w:rFonts w:cs="Times New Roman"/>
          <w:sz w:val="28"/>
          <w:szCs w:val="28"/>
        </w:rPr>
        <w:t xml:space="preserve"> và </w:t>
      </w:r>
      <w:r w:rsidRPr="00A07EE6">
        <w:rPr>
          <w:rFonts w:cs="Times New Roman"/>
          <w:sz w:val="28"/>
          <w:szCs w:val="28"/>
        </w:rPr>
        <w:t>tỷ lệ BN có BMI &lt; 18,5 là 42,5%</w:t>
      </w:r>
      <w:r>
        <w:rPr>
          <w:rFonts w:cs="Times New Roman"/>
          <w:sz w:val="28"/>
          <w:szCs w:val="28"/>
          <w:lang w:val="vi-VN"/>
        </w:rPr>
        <w:t xml:space="preserve"> </w:t>
      </w:r>
      <w:r>
        <w:rPr>
          <w:rFonts w:cs="Times New Roman"/>
          <w:sz w:val="28"/>
          <w:szCs w:val="28"/>
        </w:rPr>
        <w:fldChar w:fldCharType="begin">
          <w:fldData xml:space="preserve">PEVuZE5vdGU+PENpdGU+PFJlY051bT4yMjQ8L1JlY051bT48RGlzcGxheVRleHQ+WzEzNV08L0Rp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</w:fldData>
        </w:fldChar>
      </w:r>
      <w:r>
        <w:rPr>
          <w:rFonts w:cs="Times New Roman"/>
          <w:sz w:val="28"/>
          <w:szCs w:val="28"/>
        </w:rPr>
        <w:instrText xml:space="preserve"> ADDIN EN.JS.CITE </w:instrText>
      </w:r>
      <w:r>
        <w:rPr>
          <w:rFonts w:cs="Times New Roman"/>
          <w:sz w:val="28"/>
          <w:szCs w:val="28"/>
        </w:rPr>
      </w:r>
      <w:r>
        <w:rPr>
          <w:rFonts w:cs="Times New Roman"/>
          <w:sz w:val="28"/>
          <w:szCs w:val="28"/>
        </w:rPr>
        <w:fldChar w:fldCharType="separate"/>
      </w:r>
      <w:r>
        <w:rPr>
          <w:rFonts w:cs="Times New Roman"/>
          <w:noProof/>
          <w:sz w:val="28"/>
          <w:szCs w:val="28"/>
        </w:rPr>
        <w:t>[</w:t>
      </w:r>
      <w:hyperlink w:history="1">
        <w:r>
          <w:rPr>
            <w:rFonts w:cs="Times New Roman"/>
            <w:noProof/>
            <w:sz w:val="28"/>
            <w:szCs w:val="28"/>
          </w:rPr>
          <w:t>135</w:t>
        </w:r>
      </w:hyperlink>
      <w:r>
        <w:rPr>
          <w:rFonts w:cs="Times New Roman"/>
          <w:noProof/>
          <w:sz w:val="28"/>
          <w:szCs w:val="28"/>
        </w:rPr>
        <w:t>]</w:t>
      </w:r>
      <w:r>
        <w:rPr>
          <w:rFonts w:cs="Times New Roman"/>
          <w:sz w:val="28"/>
          <w:szCs w:val="28"/>
        </w:rPr>
        <w:fldChar w:fldCharType="end"/>
      </w:r>
      <w:r w:rsidRPr="00A07EE6">
        <w:rPr>
          <w:rFonts w:cs="Times New Roman"/>
          <w:sz w:val="28"/>
          <w:szCs w:val="28"/>
        </w:rPr>
        <w:t xml:space="preserve">. Ngoài ra, các </w:t>
      </w:r>
      <w:r w:rsidR="00880FF7">
        <w:rPr>
          <w:rFonts w:cs="Times New Roman"/>
          <w:sz w:val="28"/>
          <w:szCs w:val="28"/>
        </w:rPr>
        <w:t>BN</w:t>
      </w:r>
      <w:r w:rsidRPr="00A07EE6">
        <w:rPr>
          <w:rFonts w:cs="Times New Roman"/>
          <w:sz w:val="28"/>
          <w:szCs w:val="28"/>
        </w:rPr>
        <w:t xml:space="preserve"> ở nhóm có BMI cao còn có thể liên quan đến </w:t>
      </w:r>
      <w:r w:rsidR="00880FF7">
        <w:rPr>
          <w:rFonts w:cs="Times New Roman"/>
          <w:sz w:val="28"/>
          <w:szCs w:val="28"/>
        </w:rPr>
        <w:t>BN</w:t>
      </w:r>
      <w:r w:rsidRPr="00A07EE6">
        <w:rPr>
          <w:rFonts w:cs="Times New Roman"/>
          <w:sz w:val="28"/>
          <w:szCs w:val="28"/>
        </w:rPr>
        <w:t xml:space="preserve"> có tình trạng suy tim, ứ dịch nên chưa phản ánh chính xác hoàn toàn về đặc điểm dinh dưỡng của người bệnh BPTNMT.</w:t>
      </w:r>
    </w:p>
    <w:p w14:paraId="1D9B03DC" w14:textId="5A570273" w:rsidR="006C01EE" w:rsidRPr="00A07EE6" w:rsidRDefault="006C01EE" w:rsidP="006C01EE">
      <w:pPr>
        <w:spacing w:after="0" w:line="360" w:lineRule="auto"/>
        <w:ind w:firstLine="720"/>
        <w:jc w:val="both"/>
        <w:rPr>
          <w:rFonts w:cs="Times New Roman"/>
          <w:sz w:val="28"/>
          <w:szCs w:val="28"/>
        </w:rPr>
      </w:pPr>
      <w:r w:rsidRPr="00A07EE6">
        <w:rPr>
          <w:rFonts w:cs="Times New Roman"/>
          <w:sz w:val="28"/>
          <w:szCs w:val="28"/>
        </w:rPr>
        <w:lastRenderedPageBreak/>
        <w:t xml:space="preserve">Chỉ số khối cơ thể (BMI) của </w:t>
      </w:r>
      <w:r w:rsidR="00880FF7">
        <w:rPr>
          <w:rFonts w:cs="Times New Roman"/>
          <w:sz w:val="28"/>
          <w:szCs w:val="28"/>
        </w:rPr>
        <w:t>BN</w:t>
      </w:r>
      <w:r w:rsidRPr="00A07EE6">
        <w:rPr>
          <w:rFonts w:cs="Times New Roman"/>
          <w:sz w:val="28"/>
          <w:szCs w:val="28"/>
        </w:rPr>
        <w:t xml:space="preserve"> bệnh phổi tắc nghẽn mạn tính (BPTNMT) tại Việt Nam thường thấp hơn so với các nghiên cứu ở các nước phát triển. Sự khác biệt này có thể được giải thích bởi các yếu tố chủng tộc, chế độ dinh dưỡng </w:t>
      </w:r>
      <w:r>
        <w:rPr>
          <w:rFonts w:cs="Times New Roman"/>
          <w:sz w:val="28"/>
          <w:szCs w:val="28"/>
        </w:rPr>
        <w:t>tốt</w:t>
      </w:r>
      <w:r w:rsidRPr="00A07EE6">
        <w:rPr>
          <w:rFonts w:cs="Times New Roman"/>
          <w:sz w:val="28"/>
          <w:szCs w:val="28"/>
        </w:rPr>
        <w:t xml:space="preserve"> hơn tại các quốc gia có điều kiện kinh tế phát triển. Hơn nữa, tỷ lệ béo phì đang gia tăng đáng kể ở các nước phát triển. Sự khác biệt trong tỷ lệ suy dinh dưỡng có thể </w:t>
      </w:r>
      <w:r>
        <w:rPr>
          <w:rFonts w:cs="Times New Roman"/>
          <w:sz w:val="28"/>
          <w:szCs w:val="28"/>
        </w:rPr>
        <w:t xml:space="preserve">còn </w:t>
      </w:r>
      <w:r w:rsidRPr="00A07EE6">
        <w:rPr>
          <w:rFonts w:cs="Times New Roman"/>
          <w:sz w:val="28"/>
          <w:szCs w:val="28"/>
        </w:rPr>
        <w:t>liên quan đến thời điểm nghiên cứu</w:t>
      </w:r>
      <w:r>
        <w:rPr>
          <w:rFonts w:cs="Times New Roman"/>
          <w:sz w:val="28"/>
          <w:szCs w:val="28"/>
        </w:rPr>
        <w:t xml:space="preserve"> trong hay ngời ĐC</w:t>
      </w:r>
      <w:r w:rsidRPr="00A07EE6">
        <w:rPr>
          <w:rFonts w:cs="Times New Roman"/>
          <w:sz w:val="28"/>
          <w:szCs w:val="28"/>
        </w:rPr>
        <w:t xml:space="preserve">, </w:t>
      </w:r>
      <w:r>
        <w:rPr>
          <w:rFonts w:cs="Times New Roman"/>
          <w:sz w:val="28"/>
          <w:szCs w:val="28"/>
        </w:rPr>
        <w:t>tình trạng</w:t>
      </w:r>
      <w:r w:rsidRPr="00A07EE6">
        <w:rPr>
          <w:rFonts w:cs="Times New Roman"/>
          <w:sz w:val="28"/>
          <w:szCs w:val="28"/>
        </w:rPr>
        <w:t xml:space="preserve"> </w:t>
      </w:r>
      <w:r w:rsidR="00880FF7">
        <w:rPr>
          <w:rFonts w:cs="Times New Roman"/>
          <w:sz w:val="28"/>
          <w:szCs w:val="28"/>
        </w:rPr>
        <w:t>BN</w:t>
      </w:r>
      <w:r w:rsidRPr="00A07EE6">
        <w:rPr>
          <w:rFonts w:cs="Times New Roman"/>
          <w:sz w:val="28"/>
          <w:szCs w:val="28"/>
        </w:rPr>
        <w:t xml:space="preserve"> mắc các bệnh mạn tính </w:t>
      </w:r>
      <w:r>
        <w:rPr>
          <w:rFonts w:cs="Times New Roman"/>
          <w:sz w:val="28"/>
          <w:szCs w:val="28"/>
        </w:rPr>
        <w:t>kèm theo</w:t>
      </w:r>
      <w:r w:rsidRPr="00A07EE6">
        <w:rPr>
          <w:rFonts w:cs="Times New Roman"/>
          <w:sz w:val="28"/>
          <w:szCs w:val="28"/>
        </w:rPr>
        <w:t xml:space="preserve"> và </w:t>
      </w:r>
      <w:r>
        <w:rPr>
          <w:rFonts w:cs="Times New Roman"/>
          <w:sz w:val="28"/>
          <w:szCs w:val="28"/>
        </w:rPr>
        <w:t xml:space="preserve">thực trạng quản lý </w:t>
      </w:r>
      <w:r w:rsidRPr="00A07EE6">
        <w:rPr>
          <w:rFonts w:cs="Times New Roman"/>
          <w:sz w:val="28"/>
          <w:szCs w:val="28"/>
        </w:rPr>
        <w:t xml:space="preserve">BPTNMT, </w:t>
      </w:r>
      <w:r>
        <w:rPr>
          <w:rFonts w:cs="Times New Roman"/>
          <w:sz w:val="28"/>
          <w:szCs w:val="28"/>
        </w:rPr>
        <w:t>đặc biệt vấn đề tư vấn vấn</w:t>
      </w:r>
      <w:r w:rsidRPr="00A07EE6">
        <w:rPr>
          <w:rFonts w:cs="Times New Roman"/>
          <w:sz w:val="28"/>
          <w:szCs w:val="28"/>
        </w:rPr>
        <w:t xml:space="preserve"> </w:t>
      </w:r>
      <w:r>
        <w:rPr>
          <w:rFonts w:cs="Times New Roman"/>
          <w:sz w:val="28"/>
          <w:szCs w:val="28"/>
        </w:rPr>
        <w:t xml:space="preserve">và </w:t>
      </w:r>
      <w:r w:rsidRPr="00A07EE6">
        <w:rPr>
          <w:rFonts w:cs="Times New Roman"/>
          <w:sz w:val="28"/>
          <w:szCs w:val="28"/>
        </w:rPr>
        <w:t xml:space="preserve">chú trọng đến </w:t>
      </w:r>
      <w:r>
        <w:rPr>
          <w:rFonts w:cs="Times New Roman"/>
          <w:sz w:val="28"/>
          <w:szCs w:val="28"/>
        </w:rPr>
        <w:t xml:space="preserve">can thiệp </w:t>
      </w:r>
      <w:r w:rsidRPr="00A07EE6">
        <w:rPr>
          <w:rFonts w:cs="Times New Roman"/>
          <w:sz w:val="28"/>
          <w:szCs w:val="28"/>
        </w:rPr>
        <w:t>dinh dưỡng</w:t>
      </w:r>
      <w:r>
        <w:rPr>
          <w:rFonts w:cs="Times New Roman"/>
          <w:sz w:val="28"/>
          <w:szCs w:val="28"/>
          <w:lang w:val="vi-VN"/>
        </w:rPr>
        <w:t xml:space="preserve"> </w:t>
      </w:r>
      <w:r>
        <w:rPr>
          <w:rFonts w:cs="Times New Roman"/>
          <w:sz w:val="28"/>
          <w:szCs w:val="28"/>
          <w:lang w:val="vi-VN"/>
        </w:rPr>
        <w:fldChar w:fldCharType="begin">
          <w:fldData xml:space="preserve">PEVuZE5vdGU+PENpdGU+PEF1dGhvcj5UaOG6o288L0F1dGhvcj48WWVhcj4yMDE1PC9ZZWFyPjxS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</w:fldData>
        </w:fldChar>
      </w:r>
      <w:r>
        <w:rPr>
          <w:rFonts w:cs="Times New Roman"/>
          <w:sz w:val="28"/>
          <w:szCs w:val="28"/>
          <w:lang w:val="vi-VN"/>
        </w:rPr>
        <w:instrText xml:space="preserve"> ADDIN EN.JS.CITE </w:instrText>
      </w:r>
      <w:r>
        <w:rPr>
          <w:rFonts w:cs="Times New Roman"/>
          <w:sz w:val="28"/>
          <w:szCs w:val="28"/>
          <w:lang w:val="vi-VN"/>
        </w:rPr>
      </w:r>
      <w:r>
        <w:rPr>
          <w:rFonts w:cs="Times New Roman"/>
          <w:sz w:val="28"/>
          <w:szCs w:val="28"/>
          <w:lang w:val="vi-VN"/>
        </w:rPr>
        <w:fldChar w:fldCharType="separate"/>
      </w:r>
      <w:r>
        <w:rPr>
          <w:rFonts w:cs="Times New Roman"/>
          <w:noProof/>
          <w:sz w:val="28"/>
          <w:szCs w:val="28"/>
          <w:lang w:val="vi-VN"/>
        </w:rPr>
        <w:t>[</w:t>
      </w:r>
      <w:hyperlink w:history="1">
        <w:r>
          <w:rPr>
            <w:rFonts w:cs="Times New Roman"/>
            <w:noProof/>
            <w:sz w:val="28"/>
            <w:szCs w:val="28"/>
            <w:lang w:val="vi-VN"/>
          </w:rPr>
          <w:t>133</w:t>
        </w:r>
      </w:hyperlink>
      <w:r>
        <w:rPr>
          <w:rFonts w:cs="Times New Roman"/>
          <w:noProof/>
          <w:sz w:val="28"/>
          <w:szCs w:val="28"/>
          <w:lang w:val="vi-VN"/>
        </w:rPr>
        <w:t>]</w:t>
      </w:r>
      <w:r>
        <w:rPr>
          <w:rFonts w:cs="Times New Roman"/>
          <w:sz w:val="28"/>
          <w:szCs w:val="28"/>
          <w:lang w:val="vi-VN"/>
        </w:rPr>
        <w:fldChar w:fldCharType="end"/>
      </w:r>
      <w:r>
        <w:rPr>
          <w:rFonts w:cs="Times New Roman"/>
          <w:sz w:val="28"/>
          <w:szCs w:val="28"/>
          <w:lang w:val="vi-VN"/>
        </w:rPr>
        <w:t>.</w:t>
      </w:r>
      <w:r w:rsidR="00C546F0">
        <w:rPr>
          <w:rFonts w:cs="Times New Roman"/>
          <w:sz w:val="28"/>
          <w:szCs w:val="28"/>
        </w:rPr>
        <w:t xml:space="preserve"> </w:t>
      </w:r>
      <w:r w:rsidRPr="00A07EE6">
        <w:rPr>
          <w:rFonts w:cs="Times New Roman"/>
          <w:sz w:val="28"/>
          <w:szCs w:val="28"/>
        </w:rPr>
        <w:t xml:space="preserve">Bên cạnh đó, điểm cắt (cut-off) của BMI trong nghiên cứu </w:t>
      </w:r>
      <w:r>
        <w:rPr>
          <w:rFonts w:cs="Times New Roman"/>
          <w:sz w:val="28"/>
          <w:szCs w:val="28"/>
        </w:rPr>
        <w:t>khác nhau cũng</w:t>
      </w:r>
      <w:r w:rsidRPr="00A07EE6">
        <w:rPr>
          <w:rFonts w:cs="Times New Roman"/>
          <w:sz w:val="28"/>
          <w:szCs w:val="28"/>
        </w:rPr>
        <w:t xml:space="preserve"> góp phần làm tỷ lệ suy dinh dưỡng </w:t>
      </w:r>
      <w:r>
        <w:rPr>
          <w:rFonts w:cs="Times New Roman"/>
          <w:sz w:val="28"/>
          <w:szCs w:val="28"/>
        </w:rPr>
        <w:t xml:space="preserve">khác nhau </w:t>
      </w:r>
      <w:r w:rsidRPr="00A07EE6">
        <w:rPr>
          <w:rFonts w:cs="Times New Roman"/>
          <w:sz w:val="28"/>
          <w:szCs w:val="28"/>
        </w:rPr>
        <w:t>trong nhóm nghiên cứu đó</w:t>
      </w:r>
      <w:r>
        <w:rPr>
          <w:rFonts w:cs="Times New Roman"/>
          <w:sz w:val="28"/>
          <w:szCs w:val="28"/>
          <w:lang w:val="vi-VN"/>
        </w:rPr>
        <w:t xml:space="preserve"> </w:t>
      </w:r>
      <w:r>
        <w:rPr>
          <w:rFonts w:cs="Times New Roman"/>
          <w:sz w:val="28"/>
          <w:szCs w:val="28"/>
          <w:lang w:val="vi-VN"/>
        </w:rPr>
        <w:fldChar w:fldCharType="begin">
          <w:fldData xml:space="preserve">PEVuZE5vdGU+PENpdGU+PEF1dGhvcj5HdXlvdDwvQXV0aG9yPjxZZWFyPjIwMTQ8L1llYXI+PFJl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</w:fldData>
        </w:fldChar>
      </w:r>
      <w:r>
        <w:rPr>
          <w:rFonts w:cs="Times New Roman"/>
          <w:sz w:val="28"/>
          <w:szCs w:val="28"/>
          <w:lang w:val="vi-VN"/>
        </w:rPr>
        <w:instrText xml:space="preserve"> ADDIN EN.JS.CITE </w:instrText>
      </w:r>
      <w:r>
        <w:rPr>
          <w:rFonts w:cs="Times New Roman"/>
          <w:sz w:val="28"/>
          <w:szCs w:val="28"/>
          <w:lang w:val="vi-VN"/>
        </w:rPr>
      </w:r>
      <w:r>
        <w:rPr>
          <w:rFonts w:cs="Times New Roman"/>
          <w:sz w:val="28"/>
          <w:szCs w:val="28"/>
          <w:lang w:val="vi-VN"/>
        </w:rPr>
        <w:fldChar w:fldCharType="separate"/>
      </w:r>
      <w:r>
        <w:rPr>
          <w:rFonts w:cs="Times New Roman"/>
          <w:noProof/>
          <w:sz w:val="28"/>
          <w:szCs w:val="28"/>
          <w:lang w:val="vi-VN"/>
        </w:rPr>
        <w:t>[</w:t>
      </w:r>
      <w:hyperlink w:anchor="_ENREF_136" w:tooltip="Guyot, 2014 #40" w:history="1">
        <w:r>
          <w:rPr>
            <w:rFonts w:cs="Times New Roman"/>
            <w:noProof/>
            <w:sz w:val="28"/>
            <w:szCs w:val="28"/>
            <w:lang w:val="vi-VN"/>
          </w:rPr>
          <w:t>136</w:t>
        </w:r>
      </w:hyperlink>
      <w:r>
        <w:rPr>
          <w:rFonts w:cs="Times New Roman"/>
          <w:noProof/>
          <w:sz w:val="28"/>
          <w:szCs w:val="28"/>
          <w:lang w:val="vi-VN"/>
        </w:rPr>
        <w:t>]</w:t>
      </w:r>
      <w:r>
        <w:rPr>
          <w:rFonts w:cs="Times New Roman"/>
          <w:sz w:val="28"/>
          <w:szCs w:val="28"/>
          <w:lang w:val="vi-VN"/>
        </w:rPr>
        <w:fldChar w:fldCharType="end"/>
      </w:r>
      <w:r>
        <w:rPr>
          <w:rFonts w:cs="Times New Roman"/>
          <w:sz w:val="28"/>
          <w:szCs w:val="28"/>
          <w:lang w:val="vi-VN"/>
        </w:rPr>
        <w:t xml:space="preserve">. </w:t>
      </w:r>
      <w:r w:rsidRPr="00A07EE6">
        <w:rPr>
          <w:rFonts w:cs="Times New Roman"/>
          <w:sz w:val="28"/>
          <w:szCs w:val="28"/>
        </w:rPr>
        <w:t xml:space="preserve">Thể trạng và tình trạng dinh dưỡng của </w:t>
      </w:r>
      <w:r w:rsidR="00880FF7">
        <w:rPr>
          <w:rFonts w:cs="Times New Roman"/>
          <w:sz w:val="28"/>
          <w:szCs w:val="28"/>
        </w:rPr>
        <w:t>BN</w:t>
      </w:r>
      <w:r w:rsidRPr="00A07EE6">
        <w:rPr>
          <w:rFonts w:cs="Times New Roman"/>
          <w:sz w:val="28"/>
          <w:szCs w:val="28"/>
        </w:rPr>
        <w:t xml:space="preserve"> có ảnh hưởng rất lớn đến hiệu quả điều trị và tiên lượng BN BPTNMT. Vì vậy, việc nâng cao thể trạng cho BN BPTNMT đóng vai trò quan trọng trong thực hành lâm sàng.</w:t>
      </w:r>
    </w:p>
    <w:p w14:paraId="5EEFE1DE" w14:textId="1872EA1C" w:rsidR="006C01EE" w:rsidRPr="00280A94" w:rsidRDefault="006C01EE" w:rsidP="006C01EE">
      <w:pPr>
        <w:pStyle w:val="abang"/>
        <w:ind w:firstLine="720"/>
        <w:jc w:val="both"/>
        <w:rPr>
          <w:i w:val="0"/>
          <w:lang w:val="en-US"/>
        </w:rPr>
      </w:pPr>
      <w:bookmarkStart w:id="293" w:name="_Toc218528163"/>
      <w:bookmarkStart w:id="294" w:name="_Toc218932866"/>
      <w:r w:rsidRPr="00280A94">
        <w:rPr>
          <w:i w:val="0"/>
          <w:szCs w:val="28"/>
        </w:rPr>
        <w:t>* Đặc điểm triệu chứng toàn thân và cơ năng</w:t>
      </w:r>
      <w:r w:rsidRPr="00280A94">
        <w:rPr>
          <w:i w:val="0"/>
          <w:lang w:val="en-US"/>
        </w:rPr>
        <w:t xml:space="preserve"> của </w:t>
      </w:r>
      <w:r w:rsidR="00880FF7">
        <w:rPr>
          <w:i w:val="0"/>
          <w:lang w:val="en-US"/>
        </w:rPr>
        <w:t>BN</w:t>
      </w:r>
      <w:r w:rsidRPr="00280A94">
        <w:rPr>
          <w:i w:val="0"/>
          <w:lang w:val="en-US"/>
        </w:rPr>
        <w:t xml:space="preserve"> </w:t>
      </w:r>
      <w:r w:rsidRPr="00280A94">
        <w:rPr>
          <w:i w:val="0"/>
        </w:rPr>
        <w:t>trong đợt cấp</w:t>
      </w:r>
      <w:bookmarkEnd w:id="293"/>
      <w:bookmarkEnd w:id="294"/>
    </w:p>
    <w:p w14:paraId="33B8DE69" w14:textId="15D48858" w:rsidR="006C01EE" w:rsidRPr="00A07EE6" w:rsidRDefault="006C01EE" w:rsidP="006C01EE">
      <w:pPr>
        <w:spacing w:after="0" w:line="360" w:lineRule="auto"/>
        <w:ind w:firstLine="720"/>
        <w:jc w:val="both"/>
        <w:rPr>
          <w:rFonts w:cs="Times New Roman"/>
          <w:bCs/>
          <w:sz w:val="28"/>
          <w:szCs w:val="28"/>
        </w:rPr>
      </w:pPr>
      <w:r w:rsidRPr="00A37DA8">
        <w:rPr>
          <w:rFonts w:cs="Times New Roman"/>
          <w:bCs/>
          <w:sz w:val="28"/>
          <w:szCs w:val="28"/>
        </w:rPr>
        <w:t xml:space="preserve">Trong nghiên cứu của chúng tôi, </w:t>
      </w:r>
      <w:r>
        <w:rPr>
          <w:rFonts w:cs="Times New Roman"/>
          <w:bCs/>
          <w:sz w:val="28"/>
          <w:szCs w:val="28"/>
        </w:rPr>
        <w:t xml:space="preserve">tỷ lệ BN có </w:t>
      </w:r>
      <w:r w:rsidRPr="00A37DA8">
        <w:rPr>
          <w:bCs/>
          <w:sz w:val="28"/>
          <w:szCs w:val="28"/>
          <w:lang w:val="en-AU"/>
        </w:rPr>
        <w:t xml:space="preserve">sốt </w:t>
      </w:r>
      <w:r>
        <w:rPr>
          <w:bCs/>
          <w:sz w:val="28"/>
          <w:szCs w:val="28"/>
          <w:lang w:val="en-AU"/>
        </w:rPr>
        <w:t xml:space="preserve">trong ĐC </w:t>
      </w:r>
      <w:r w:rsidRPr="00A37DA8">
        <w:rPr>
          <w:bCs/>
          <w:sz w:val="28"/>
          <w:szCs w:val="28"/>
          <w:lang w:val="en-AU"/>
        </w:rPr>
        <w:t>thấp (13,85%)</w:t>
      </w:r>
      <w:r>
        <w:rPr>
          <w:bCs/>
          <w:sz w:val="28"/>
          <w:szCs w:val="28"/>
          <w:lang w:val="en-AU"/>
        </w:rPr>
        <w:t xml:space="preserve">. Nguyên nhân ĐC chủ yếu do nhiễm trùng, tuy nhiên sốt thường tỷ lệ </w:t>
      </w:r>
      <w:r>
        <w:rPr>
          <w:rFonts w:cs="Times New Roman"/>
          <w:bCs/>
          <w:sz w:val="28"/>
          <w:szCs w:val="28"/>
          <w:lang w:val="en-AU"/>
        </w:rPr>
        <w:t>thấp</w:t>
      </w:r>
      <w:r w:rsidRPr="00A07EE6">
        <w:rPr>
          <w:rFonts w:cs="Times New Roman"/>
          <w:bCs/>
          <w:sz w:val="28"/>
          <w:szCs w:val="28"/>
        </w:rPr>
        <w:t xml:space="preserve">. </w:t>
      </w:r>
      <w:r>
        <w:rPr>
          <w:rFonts w:cs="Times New Roman"/>
          <w:bCs/>
          <w:sz w:val="28"/>
          <w:szCs w:val="28"/>
        </w:rPr>
        <w:t xml:space="preserve">Theo </w:t>
      </w:r>
      <w:r w:rsidRPr="00A07EE6">
        <w:rPr>
          <w:rFonts w:cs="Times New Roman"/>
          <w:bCs/>
          <w:sz w:val="28"/>
          <w:szCs w:val="28"/>
        </w:rPr>
        <w:t>GOLD 2025</w:t>
      </w:r>
      <w:r>
        <w:rPr>
          <w:rFonts w:cs="Times New Roman"/>
          <w:bCs/>
          <w:sz w:val="28"/>
          <w:szCs w:val="28"/>
        </w:rPr>
        <w:t>,</w:t>
      </w:r>
      <w:r w:rsidRPr="00A07EE6">
        <w:rPr>
          <w:rFonts w:cs="Times New Roman"/>
          <w:bCs/>
          <w:sz w:val="28"/>
          <w:szCs w:val="28"/>
        </w:rPr>
        <w:t xml:space="preserve"> sốt thường không phải là triệu chứng nổi bật trong đợt cấp mức độ nhẹ đến trung bình, trừ khi có viêm phổi đồng nhiễm</w:t>
      </w:r>
      <w:r>
        <w:rPr>
          <w:rFonts w:cs="Times New Roman"/>
          <w:bCs/>
          <w:sz w:val="28"/>
          <w:szCs w:val="28"/>
          <w:lang w:val="vi-VN"/>
        </w:rPr>
        <w:t xml:space="preserve"> </w:t>
      </w:r>
      <w:r>
        <w:rPr>
          <w:rFonts w:cs="Times New Roman"/>
          <w:bCs/>
          <w:sz w:val="28"/>
          <w:szCs w:val="28"/>
          <w:lang w:val="vi-VN"/>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Pr>
          <w:rFonts w:cs="Times New Roman"/>
          <w:bCs/>
          <w:sz w:val="28"/>
          <w:szCs w:val="28"/>
          <w:lang w:val="vi-VN"/>
        </w:rPr>
        <w:instrText xml:space="preserve"> ADDIN EN.JS.CITE </w:instrText>
      </w:r>
      <w:r>
        <w:rPr>
          <w:rFonts w:cs="Times New Roman"/>
          <w:bCs/>
          <w:sz w:val="28"/>
          <w:szCs w:val="28"/>
          <w:lang w:val="vi-VN"/>
        </w:rPr>
      </w:r>
      <w:r>
        <w:rPr>
          <w:rFonts w:cs="Times New Roman"/>
          <w:bCs/>
          <w:sz w:val="28"/>
          <w:szCs w:val="28"/>
          <w:lang w:val="vi-VN"/>
        </w:rPr>
        <w:fldChar w:fldCharType="separate"/>
      </w:r>
      <w:r>
        <w:rPr>
          <w:rFonts w:cs="Times New Roman"/>
          <w:bCs/>
          <w:noProof/>
          <w:sz w:val="28"/>
          <w:szCs w:val="28"/>
          <w:lang w:val="vi-VN"/>
        </w:rPr>
        <w:t>[</w:t>
      </w:r>
      <w:hyperlink w:anchor="_ENREF_1" w:tooltip="Disease, 2025 #3" w:history="1">
        <w:r>
          <w:rPr>
            <w:rFonts w:cs="Times New Roman"/>
            <w:bCs/>
            <w:noProof/>
            <w:sz w:val="28"/>
            <w:szCs w:val="28"/>
            <w:lang w:val="vi-VN"/>
          </w:rPr>
          <w:t>1</w:t>
        </w:r>
      </w:hyperlink>
      <w:r>
        <w:rPr>
          <w:rFonts w:cs="Times New Roman"/>
          <w:bCs/>
          <w:noProof/>
          <w:sz w:val="28"/>
          <w:szCs w:val="28"/>
          <w:lang w:val="vi-VN"/>
        </w:rPr>
        <w:t>]</w:t>
      </w:r>
      <w:r>
        <w:rPr>
          <w:rFonts w:cs="Times New Roman"/>
          <w:bCs/>
          <w:sz w:val="28"/>
          <w:szCs w:val="28"/>
          <w:lang w:val="vi-VN"/>
        </w:rPr>
        <w:fldChar w:fldCharType="end"/>
      </w:r>
      <w:r w:rsidRPr="00A07EE6">
        <w:rPr>
          <w:rFonts w:cs="Times New Roman"/>
          <w:bCs/>
          <w:sz w:val="28"/>
          <w:szCs w:val="28"/>
        </w:rPr>
        <w:t xml:space="preserve">. Ngược lại, ở các </w:t>
      </w:r>
      <w:r w:rsidR="00880FF7">
        <w:rPr>
          <w:rFonts w:cs="Times New Roman"/>
          <w:bCs/>
          <w:sz w:val="28"/>
          <w:szCs w:val="28"/>
        </w:rPr>
        <w:t>BN</w:t>
      </w:r>
      <w:r w:rsidRPr="00A07EE6">
        <w:rPr>
          <w:rFonts w:cs="Times New Roman"/>
          <w:bCs/>
          <w:sz w:val="28"/>
          <w:szCs w:val="28"/>
        </w:rPr>
        <w:t xml:space="preserve"> nghiên cứu</w:t>
      </w:r>
      <w:r>
        <w:rPr>
          <w:rFonts w:cs="Times New Roman"/>
          <w:bCs/>
          <w:sz w:val="28"/>
          <w:szCs w:val="28"/>
        </w:rPr>
        <w:t xml:space="preserve"> của chúng tôi thấy</w:t>
      </w:r>
      <w:r w:rsidRPr="00A07EE6">
        <w:rPr>
          <w:rFonts w:cs="Times New Roman"/>
          <w:bCs/>
          <w:sz w:val="28"/>
          <w:szCs w:val="28"/>
        </w:rPr>
        <w:t xml:space="preserve"> các triệu chứng cơ năng và hô hấp </w:t>
      </w:r>
      <w:r>
        <w:rPr>
          <w:rFonts w:cs="Times New Roman"/>
          <w:bCs/>
          <w:sz w:val="28"/>
          <w:szCs w:val="28"/>
        </w:rPr>
        <w:t>gặp</w:t>
      </w:r>
      <w:r w:rsidRPr="00A07EE6">
        <w:rPr>
          <w:rFonts w:cs="Times New Roman"/>
          <w:bCs/>
          <w:sz w:val="28"/>
          <w:szCs w:val="28"/>
        </w:rPr>
        <w:t xml:space="preserve"> phổ biến: </w:t>
      </w:r>
      <w:r>
        <w:rPr>
          <w:rFonts w:cs="Times New Roman"/>
          <w:bCs/>
          <w:sz w:val="28"/>
          <w:szCs w:val="28"/>
        </w:rPr>
        <w:t>100</w:t>
      </w:r>
      <w:r w:rsidRPr="00A07EE6">
        <w:rPr>
          <w:rFonts w:cs="Times New Roman"/>
          <w:bCs/>
          <w:sz w:val="28"/>
          <w:szCs w:val="28"/>
        </w:rPr>
        <w:t>% ho, 69,23% khạc đờm, trong đó 53,85% có đờm đục</w:t>
      </w:r>
      <w:r>
        <w:rPr>
          <w:rFonts w:cs="Times New Roman"/>
          <w:bCs/>
          <w:sz w:val="28"/>
          <w:szCs w:val="28"/>
        </w:rPr>
        <w:t>. Khạc đờm đục là triệu chứng</w:t>
      </w:r>
      <w:r w:rsidRPr="00A07EE6">
        <w:rPr>
          <w:rFonts w:cs="Times New Roman"/>
          <w:bCs/>
          <w:sz w:val="28"/>
          <w:szCs w:val="28"/>
        </w:rPr>
        <w:t xml:space="preserve"> lâm sàng đặc trưng cho đợt cấp có khả năng </w:t>
      </w:r>
      <w:r>
        <w:rPr>
          <w:rFonts w:cs="Times New Roman"/>
          <w:bCs/>
          <w:sz w:val="28"/>
          <w:szCs w:val="28"/>
        </w:rPr>
        <w:t xml:space="preserve">do </w:t>
      </w:r>
      <w:r w:rsidRPr="00A07EE6">
        <w:rPr>
          <w:rFonts w:cs="Times New Roman"/>
          <w:bCs/>
          <w:sz w:val="28"/>
          <w:szCs w:val="28"/>
        </w:rPr>
        <w:t>nhiễm khuẩn.</w:t>
      </w:r>
    </w:p>
    <w:p w14:paraId="5639370A" w14:textId="4AB79340" w:rsidR="006C01EE" w:rsidRPr="00A07EE6" w:rsidRDefault="006C01EE" w:rsidP="006C01EE">
      <w:pPr>
        <w:spacing w:after="0" w:line="360" w:lineRule="auto"/>
        <w:ind w:firstLine="720"/>
        <w:jc w:val="both"/>
        <w:rPr>
          <w:rFonts w:cs="Times New Roman"/>
          <w:color w:val="000000"/>
          <w:sz w:val="28"/>
          <w:szCs w:val="28"/>
        </w:rPr>
      </w:pPr>
      <w:r w:rsidRPr="00A07EE6">
        <w:rPr>
          <w:rFonts w:cs="Times New Roman"/>
          <w:bCs/>
          <w:sz w:val="28"/>
          <w:szCs w:val="28"/>
        </w:rPr>
        <w:t xml:space="preserve">Điểm CAT trung bình ở </w:t>
      </w:r>
      <w:r w:rsidR="00880FF7">
        <w:rPr>
          <w:rFonts w:cs="Times New Roman"/>
          <w:bCs/>
          <w:sz w:val="28"/>
          <w:szCs w:val="28"/>
        </w:rPr>
        <w:t>BN</w:t>
      </w:r>
      <w:r w:rsidRPr="00A07EE6">
        <w:rPr>
          <w:rFonts w:cs="Times New Roman"/>
          <w:bCs/>
          <w:sz w:val="28"/>
          <w:szCs w:val="28"/>
        </w:rPr>
        <w:t xml:space="preserve"> trong nghiên cứu là 18,08 ± 6,65</w:t>
      </w:r>
      <w:r>
        <w:rPr>
          <w:rFonts w:cs="Times New Roman"/>
          <w:bCs/>
          <w:sz w:val="28"/>
          <w:szCs w:val="28"/>
        </w:rPr>
        <w:t xml:space="preserve"> điểm</w:t>
      </w:r>
      <w:r w:rsidRPr="00A07EE6">
        <w:rPr>
          <w:rFonts w:cs="Times New Roman"/>
          <w:bCs/>
          <w:sz w:val="28"/>
          <w:szCs w:val="28"/>
        </w:rPr>
        <w:t xml:space="preserve">, với 86,15% </w:t>
      </w:r>
      <w:r w:rsidR="00880FF7">
        <w:rPr>
          <w:rFonts w:cs="Times New Roman"/>
          <w:bCs/>
          <w:sz w:val="28"/>
          <w:szCs w:val="28"/>
        </w:rPr>
        <w:t>BN</w:t>
      </w:r>
      <w:r w:rsidRPr="00A07EE6">
        <w:rPr>
          <w:rFonts w:cs="Times New Roman"/>
          <w:bCs/>
          <w:sz w:val="28"/>
          <w:szCs w:val="28"/>
        </w:rPr>
        <w:t xml:space="preserve"> có điểm CAT ≥ 10</w:t>
      </w:r>
      <w:r>
        <w:rPr>
          <w:rFonts w:cs="Times New Roman"/>
          <w:bCs/>
          <w:sz w:val="28"/>
          <w:szCs w:val="28"/>
        </w:rPr>
        <w:t xml:space="preserve"> điểm</w:t>
      </w:r>
      <w:r w:rsidRPr="00A07EE6">
        <w:rPr>
          <w:rFonts w:cs="Times New Roman"/>
          <w:bCs/>
          <w:sz w:val="28"/>
          <w:szCs w:val="28"/>
        </w:rPr>
        <w:t xml:space="preserve">, cho thấy mức độ triệu chứng nặng và ảnh hưởng rõ rệt đến chất lượng sống. Điểm mMRC trung bình là 2, và 63,08% </w:t>
      </w:r>
      <w:r w:rsidR="00880FF7">
        <w:rPr>
          <w:rFonts w:cs="Times New Roman"/>
          <w:bCs/>
          <w:sz w:val="28"/>
          <w:szCs w:val="28"/>
        </w:rPr>
        <w:t>BN</w:t>
      </w:r>
      <w:r w:rsidRPr="00A07EE6">
        <w:rPr>
          <w:rFonts w:cs="Times New Roman"/>
          <w:bCs/>
          <w:sz w:val="28"/>
          <w:szCs w:val="28"/>
        </w:rPr>
        <w:t xml:space="preserve"> có mMRC ≥ 2, phản ánh tình trạng khó thở mức độ trung bình đến nặng. Kết quả này cũng tương đồng với nghiên cứu của Verma và CS, thấy tỷ lệ </w:t>
      </w:r>
      <w:r w:rsidR="00880FF7">
        <w:rPr>
          <w:rFonts w:cs="Times New Roman"/>
          <w:bCs/>
          <w:sz w:val="28"/>
          <w:szCs w:val="28"/>
        </w:rPr>
        <w:t>BN</w:t>
      </w:r>
      <w:r w:rsidRPr="00A07EE6">
        <w:rPr>
          <w:rFonts w:cs="Times New Roman"/>
          <w:bCs/>
          <w:sz w:val="28"/>
          <w:szCs w:val="28"/>
        </w:rPr>
        <w:t xml:space="preserve"> có nhiều triệu chứng (CAT ≥ 10) chiếm </w:t>
      </w:r>
      <w:r>
        <w:rPr>
          <w:rFonts w:cs="Times New Roman"/>
          <w:bCs/>
          <w:sz w:val="28"/>
          <w:szCs w:val="28"/>
        </w:rPr>
        <w:t>đa số (</w:t>
      </w:r>
      <w:r w:rsidRPr="00A07EE6">
        <w:rPr>
          <w:rFonts w:cs="Times New Roman"/>
          <w:bCs/>
          <w:sz w:val="28"/>
          <w:szCs w:val="28"/>
        </w:rPr>
        <w:t>78,5%</w:t>
      </w:r>
      <w:r>
        <w:rPr>
          <w:rFonts w:cs="Times New Roman"/>
          <w:bCs/>
          <w:sz w:val="28"/>
          <w:szCs w:val="28"/>
        </w:rPr>
        <w:t>)</w:t>
      </w:r>
      <w:r>
        <w:rPr>
          <w:rFonts w:cs="Times New Roman"/>
          <w:bCs/>
          <w:sz w:val="28"/>
          <w:szCs w:val="28"/>
          <w:lang w:val="vi-VN"/>
        </w:rPr>
        <w:t xml:space="preserve"> </w:t>
      </w:r>
      <w:r>
        <w:rPr>
          <w:rFonts w:cs="Times New Roman"/>
          <w:bCs/>
          <w:sz w:val="28"/>
          <w:szCs w:val="28"/>
          <w:lang w:val="vi-VN"/>
        </w:rPr>
        <w:fldChar w:fldCharType="begin">
          <w:fldData xml:space="preserve">PEVuZE5vdGU+PENpdGU+PEF1dGhvcj5WZXJtYTwvQXV0aG9yPjxZZWFyPjIwMjI8L1llYXI+PFJl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</w:fldData>
        </w:fldChar>
      </w:r>
      <w:r>
        <w:rPr>
          <w:rFonts w:cs="Times New Roman"/>
          <w:bCs/>
          <w:sz w:val="28"/>
          <w:szCs w:val="28"/>
          <w:lang w:val="vi-VN"/>
        </w:rPr>
        <w:instrText xml:space="preserve"> ADDIN EN.JS.CITE </w:instrText>
      </w:r>
      <w:r>
        <w:rPr>
          <w:rFonts w:cs="Times New Roman"/>
          <w:bCs/>
          <w:sz w:val="28"/>
          <w:szCs w:val="28"/>
          <w:lang w:val="vi-VN"/>
        </w:rPr>
      </w:r>
      <w:r>
        <w:rPr>
          <w:rFonts w:cs="Times New Roman"/>
          <w:bCs/>
          <w:sz w:val="28"/>
          <w:szCs w:val="28"/>
          <w:lang w:val="vi-VN"/>
        </w:rPr>
        <w:fldChar w:fldCharType="separate"/>
      </w:r>
      <w:r>
        <w:rPr>
          <w:rFonts w:cs="Times New Roman"/>
          <w:bCs/>
          <w:noProof/>
          <w:sz w:val="28"/>
          <w:szCs w:val="28"/>
          <w:lang w:val="vi-VN"/>
        </w:rPr>
        <w:t>[</w:t>
      </w:r>
      <w:hyperlink w:anchor="_ENREF_97" w:tooltip="Verma, 2022 #19" w:history="1">
        <w:r>
          <w:rPr>
            <w:rFonts w:cs="Times New Roman"/>
            <w:bCs/>
            <w:noProof/>
            <w:sz w:val="28"/>
            <w:szCs w:val="28"/>
            <w:lang w:val="vi-VN"/>
          </w:rPr>
          <w:t>97</w:t>
        </w:r>
      </w:hyperlink>
      <w:r>
        <w:rPr>
          <w:rFonts w:cs="Times New Roman"/>
          <w:bCs/>
          <w:noProof/>
          <w:sz w:val="28"/>
          <w:szCs w:val="28"/>
          <w:lang w:val="vi-VN"/>
        </w:rPr>
        <w:t>]</w:t>
      </w:r>
      <w:r>
        <w:rPr>
          <w:rFonts w:cs="Times New Roman"/>
          <w:bCs/>
          <w:sz w:val="28"/>
          <w:szCs w:val="28"/>
          <w:lang w:val="vi-VN"/>
        </w:rPr>
        <w:fldChar w:fldCharType="end"/>
      </w:r>
      <w:r>
        <w:rPr>
          <w:rFonts w:cs="Times New Roman"/>
          <w:bCs/>
          <w:sz w:val="28"/>
          <w:szCs w:val="28"/>
          <w:lang w:val="vi-VN"/>
        </w:rPr>
        <w:t>.</w:t>
      </w:r>
      <w:r w:rsidRPr="00A07EE6">
        <w:rPr>
          <w:rFonts w:cs="Times New Roman"/>
          <w:bCs/>
          <w:sz w:val="28"/>
          <w:szCs w:val="28"/>
        </w:rPr>
        <w:t xml:space="preserve"> Điều này cho thấy </w:t>
      </w:r>
      <w:r>
        <w:rPr>
          <w:rFonts w:cs="Times New Roman"/>
          <w:bCs/>
          <w:sz w:val="28"/>
          <w:szCs w:val="28"/>
        </w:rPr>
        <w:t xml:space="preserve">các triệu chứng </w:t>
      </w:r>
      <w:r w:rsidRPr="00A07EE6">
        <w:rPr>
          <w:rFonts w:cs="Times New Roman"/>
          <w:bCs/>
          <w:sz w:val="28"/>
          <w:szCs w:val="28"/>
        </w:rPr>
        <w:t xml:space="preserve">ở </w:t>
      </w:r>
      <w:r w:rsidR="00880FF7">
        <w:rPr>
          <w:rFonts w:cs="Times New Roman"/>
          <w:bCs/>
          <w:sz w:val="28"/>
          <w:szCs w:val="28"/>
        </w:rPr>
        <w:t>BN</w:t>
      </w:r>
      <w:r w:rsidRPr="00A07EE6">
        <w:rPr>
          <w:rFonts w:cs="Times New Roman"/>
          <w:bCs/>
          <w:sz w:val="28"/>
          <w:szCs w:val="28"/>
        </w:rPr>
        <w:t xml:space="preserve"> BPTNMT ảnh hưởng rõ rệt đến chất lượng sống và nhu cầu </w:t>
      </w:r>
      <w:r w:rsidRPr="00A07EE6">
        <w:rPr>
          <w:rFonts w:cs="Times New Roman"/>
          <w:bCs/>
          <w:sz w:val="28"/>
          <w:szCs w:val="28"/>
        </w:rPr>
        <w:lastRenderedPageBreak/>
        <w:t>chăm sóc y tế</w:t>
      </w:r>
      <w:r w:rsidRPr="00A07EE6">
        <w:rPr>
          <w:rFonts w:cs="Times New Roman"/>
          <w:color w:val="000000"/>
          <w:sz w:val="28"/>
          <w:szCs w:val="28"/>
        </w:rPr>
        <w:t xml:space="preserve">. Tuy nhiên, trong nghiên cứu của Linder và CS, có sự khác biệt được: chỉ có 13% </w:t>
      </w:r>
      <w:r w:rsidR="00880FF7">
        <w:rPr>
          <w:rFonts w:cs="Times New Roman"/>
          <w:color w:val="000000"/>
          <w:sz w:val="28"/>
          <w:szCs w:val="28"/>
        </w:rPr>
        <w:t>BN</w:t>
      </w:r>
      <w:r w:rsidRPr="00A07EE6">
        <w:rPr>
          <w:rFonts w:cs="Times New Roman"/>
          <w:color w:val="000000"/>
          <w:sz w:val="28"/>
          <w:szCs w:val="28"/>
        </w:rPr>
        <w:t xml:space="preserve"> có điểm mMRC ≥ 2, thấp hơn nhiều so với kết quả nghiên cứu của chúng tôi</w:t>
      </w:r>
      <w:r>
        <w:rPr>
          <w:rFonts w:cs="Times New Roman"/>
          <w:color w:val="000000"/>
          <w:sz w:val="28"/>
          <w:szCs w:val="28"/>
          <w:lang w:val="vi-VN"/>
        </w:rPr>
        <w:t xml:space="preserve"> </w:t>
      </w:r>
      <w:r>
        <w:rPr>
          <w:rFonts w:cs="Times New Roman"/>
          <w:color w:val="000000"/>
          <w:sz w:val="28"/>
          <w:szCs w:val="28"/>
          <w:lang w:val="vi-VN"/>
        </w:rPr>
        <w:fldChar w:fldCharType="begin">
          <w:fldData xml:space="preserve">PEVuZE5vdGU+PENpdGU+PEF1dGhvcj5MaW5kZXI8L0F1dGhvcj48WWVhcj4yMDE4PC9ZZWFyPjxS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</w:fldData>
        </w:fldChar>
      </w:r>
      <w:r>
        <w:rPr>
          <w:rFonts w:cs="Times New Roman"/>
          <w:color w:val="000000"/>
          <w:sz w:val="28"/>
          <w:szCs w:val="28"/>
          <w:lang w:val="vi-VN"/>
        </w:rPr>
        <w:instrText xml:space="preserve"> ADDIN EN.JS.CITE </w:instrText>
      </w:r>
      <w:r>
        <w:rPr>
          <w:rFonts w:cs="Times New Roman"/>
          <w:color w:val="000000"/>
          <w:sz w:val="28"/>
          <w:szCs w:val="28"/>
          <w:lang w:val="vi-VN"/>
        </w:rPr>
      </w:r>
      <w:r>
        <w:rPr>
          <w:rFonts w:cs="Times New Roman"/>
          <w:color w:val="000000"/>
          <w:sz w:val="28"/>
          <w:szCs w:val="28"/>
          <w:lang w:val="vi-VN"/>
        </w:rPr>
        <w:fldChar w:fldCharType="separate"/>
      </w:r>
      <w:r>
        <w:rPr>
          <w:rFonts w:cs="Times New Roman"/>
          <w:noProof/>
          <w:color w:val="000000"/>
          <w:sz w:val="28"/>
          <w:szCs w:val="28"/>
          <w:lang w:val="vi-VN"/>
        </w:rPr>
        <w:t>[</w:t>
      </w:r>
      <w:hyperlink w:anchor="_ENREF_95" w:tooltip="Linder, 2018 #27" w:history="1">
        <w:r>
          <w:rPr>
            <w:rFonts w:cs="Times New Roman"/>
            <w:noProof/>
            <w:color w:val="000000"/>
            <w:sz w:val="28"/>
            <w:szCs w:val="28"/>
            <w:lang w:val="vi-VN"/>
          </w:rPr>
          <w:t>95</w:t>
        </w:r>
      </w:hyperlink>
      <w:r>
        <w:rPr>
          <w:rFonts w:cs="Times New Roman"/>
          <w:noProof/>
          <w:color w:val="000000"/>
          <w:sz w:val="28"/>
          <w:szCs w:val="28"/>
          <w:lang w:val="vi-VN"/>
        </w:rPr>
        <w:t>]</w:t>
      </w:r>
      <w:r>
        <w:rPr>
          <w:rFonts w:cs="Times New Roman"/>
          <w:color w:val="000000"/>
          <w:sz w:val="28"/>
          <w:szCs w:val="28"/>
          <w:lang w:val="vi-VN"/>
        </w:rPr>
        <w:fldChar w:fldCharType="end"/>
      </w:r>
      <w:r w:rsidRPr="00A07EE6">
        <w:rPr>
          <w:rFonts w:cs="Times New Roman"/>
          <w:color w:val="000000"/>
          <w:sz w:val="28"/>
          <w:szCs w:val="28"/>
        </w:rPr>
        <w:t>. Sự khác biệt này có thể do sự khác nhau về đặc điểm đối tượng BN nghiên cứu</w:t>
      </w:r>
      <w:r>
        <w:rPr>
          <w:rFonts w:cs="Times New Roman"/>
          <w:color w:val="000000"/>
          <w:sz w:val="28"/>
          <w:szCs w:val="28"/>
        </w:rPr>
        <w:t xml:space="preserve"> (mức độ đợt cấp, nguyên nhân đợt cấp)</w:t>
      </w:r>
      <w:r w:rsidRPr="00A07EE6">
        <w:rPr>
          <w:rFonts w:cs="Times New Roman"/>
          <w:color w:val="000000"/>
          <w:sz w:val="28"/>
          <w:szCs w:val="28"/>
        </w:rPr>
        <w:t xml:space="preserve">. Trong nghiên cứu của chúng tôi </w:t>
      </w:r>
      <w:r w:rsidR="00880FF7">
        <w:rPr>
          <w:rFonts w:cs="Times New Roman"/>
          <w:color w:val="000000"/>
          <w:sz w:val="28"/>
          <w:szCs w:val="28"/>
        </w:rPr>
        <w:t>BN</w:t>
      </w:r>
      <w:r w:rsidRPr="00A07EE6">
        <w:rPr>
          <w:rFonts w:cs="Times New Roman"/>
          <w:color w:val="000000"/>
          <w:sz w:val="28"/>
          <w:szCs w:val="28"/>
        </w:rPr>
        <w:t xml:space="preserve"> nhập viện chủ yếu </w:t>
      </w:r>
      <w:r w:rsidR="00295EF4">
        <w:rPr>
          <w:rFonts w:cs="Times New Roman"/>
          <w:color w:val="000000"/>
          <w:sz w:val="28"/>
          <w:szCs w:val="28"/>
        </w:rPr>
        <w:t>biểu hiện bệnh</w:t>
      </w:r>
      <w:r w:rsidRPr="00A07EE6">
        <w:rPr>
          <w:rFonts w:cs="Times New Roman"/>
          <w:color w:val="000000"/>
          <w:sz w:val="28"/>
          <w:szCs w:val="28"/>
        </w:rPr>
        <w:t xml:space="preserve"> lâu năm, bệnh nặng nên thang điểm CAT, mMRC có sự khác biệt. Vì vậy, việc quản lý điều trị duy trì sau khi </w:t>
      </w:r>
      <w:r w:rsidR="00880FF7">
        <w:rPr>
          <w:rFonts w:cs="Times New Roman"/>
          <w:color w:val="000000"/>
          <w:sz w:val="28"/>
          <w:szCs w:val="28"/>
        </w:rPr>
        <w:t>BN</w:t>
      </w:r>
      <w:r w:rsidRPr="00A07EE6">
        <w:rPr>
          <w:rFonts w:cs="Times New Roman"/>
          <w:color w:val="000000"/>
          <w:sz w:val="28"/>
          <w:szCs w:val="28"/>
        </w:rPr>
        <w:t xml:space="preserve"> ra viện có ý nghĩa rất quan trọng, giúp đạt mục tiêu điều trị BPTNMT của GOLD đưa ra là tăng chất lượng cuộc sống, tăng khả năng gắng sức và giảm số lượng đợt cấp của bệnh.</w:t>
      </w:r>
    </w:p>
    <w:p w14:paraId="6C014CC0" w14:textId="77777777" w:rsidR="006C01EE" w:rsidRPr="00A07EE6" w:rsidRDefault="006C01EE" w:rsidP="006C01EE">
      <w:pPr>
        <w:spacing w:after="0" w:line="360" w:lineRule="auto"/>
        <w:ind w:firstLine="720"/>
        <w:jc w:val="both"/>
        <w:rPr>
          <w:rFonts w:cs="Times New Roman"/>
          <w:b/>
          <w:bCs/>
          <w:color w:val="000000"/>
          <w:sz w:val="28"/>
          <w:szCs w:val="28"/>
        </w:rPr>
      </w:pPr>
      <w:r w:rsidRPr="00A07EE6">
        <w:rPr>
          <w:rFonts w:cs="Times New Roman"/>
          <w:color w:val="000000"/>
          <w:sz w:val="28"/>
          <w:szCs w:val="28"/>
        </w:rPr>
        <w:t xml:space="preserve">* </w:t>
      </w:r>
      <w:r w:rsidRPr="00A07EE6">
        <w:rPr>
          <w:rFonts w:cs="Times New Roman"/>
          <w:b/>
          <w:bCs/>
          <w:color w:val="000000"/>
          <w:sz w:val="28"/>
          <w:szCs w:val="28"/>
        </w:rPr>
        <w:t>Đặc điểm triệu chứng thực thể</w:t>
      </w:r>
      <w:r>
        <w:rPr>
          <w:rFonts w:cs="Times New Roman"/>
          <w:b/>
          <w:bCs/>
          <w:color w:val="000000"/>
          <w:sz w:val="28"/>
          <w:szCs w:val="28"/>
        </w:rPr>
        <w:t xml:space="preserve"> trong đợt cấp</w:t>
      </w:r>
    </w:p>
    <w:p w14:paraId="08EA64F4" w14:textId="20B644D4" w:rsidR="006C01EE" w:rsidRDefault="006C01EE" w:rsidP="006C01EE">
      <w:pPr>
        <w:pStyle w:val="A2"/>
        <w:outlineLvl w:val="9"/>
        <w:rPr>
          <w:b w:val="0"/>
          <w:bCs/>
          <w:i w:val="0"/>
          <w:lang w:val="en-AU"/>
        </w:rPr>
      </w:pPr>
      <w:bookmarkStart w:id="295" w:name="_Toc218528042"/>
      <w:r w:rsidRPr="003F68D2">
        <w:rPr>
          <w:b w:val="0"/>
          <w:i w:val="0"/>
          <w:color w:val="000000"/>
        </w:rPr>
        <w:t xml:space="preserve">Trong nghiên cứu của chúng tôi, các </w:t>
      </w:r>
      <w:r>
        <w:rPr>
          <w:b w:val="0"/>
          <w:i w:val="0"/>
          <w:color w:val="000000"/>
          <w:lang w:val="en-US"/>
        </w:rPr>
        <w:t xml:space="preserve">BN có </w:t>
      </w:r>
      <w:r w:rsidRPr="003F68D2">
        <w:rPr>
          <w:b w:val="0"/>
          <w:i w:val="0"/>
          <w:color w:val="000000"/>
        </w:rPr>
        <w:t xml:space="preserve">triệu chứng thực thể </w:t>
      </w:r>
      <w:r>
        <w:rPr>
          <w:b w:val="0"/>
          <w:i w:val="0"/>
          <w:color w:val="000000"/>
          <w:lang w:val="en-US"/>
        </w:rPr>
        <w:t xml:space="preserve">hô hấp </w:t>
      </w:r>
      <w:r w:rsidRPr="003F68D2">
        <w:rPr>
          <w:b w:val="0"/>
          <w:i w:val="0"/>
          <w:color w:val="000000"/>
        </w:rPr>
        <w:t xml:space="preserve">phong phú: </w:t>
      </w:r>
      <w:r>
        <w:rPr>
          <w:b w:val="0"/>
          <w:i w:val="0"/>
          <w:color w:val="000000"/>
          <w:lang w:val="en-US"/>
        </w:rPr>
        <w:t>đ</w:t>
      </w:r>
      <w:r w:rsidRPr="003F68D2">
        <w:rPr>
          <w:b w:val="0"/>
          <w:i w:val="0"/>
          <w:color w:val="000000"/>
        </w:rPr>
        <w:t xml:space="preserve">a số </w:t>
      </w:r>
      <w:r w:rsidR="00880FF7">
        <w:rPr>
          <w:b w:val="0"/>
          <w:i w:val="0"/>
          <w:color w:val="000000"/>
        </w:rPr>
        <w:t>BN</w:t>
      </w:r>
      <w:r w:rsidRPr="003F68D2">
        <w:rPr>
          <w:b w:val="0"/>
          <w:i w:val="0"/>
          <w:color w:val="000000"/>
        </w:rPr>
        <w:t xml:space="preserve"> có biểu hiện rì rào phế nang giảm (86,15%) và hội chứng phế quản (70,77%). </w:t>
      </w:r>
      <w:r w:rsidRPr="003F68D2">
        <w:rPr>
          <w:b w:val="0"/>
          <w:bCs/>
          <w:i w:val="0"/>
          <w:lang w:val="en-AU"/>
        </w:rPr>
        <w:t>Có 29,23% BN có lồng ngực hình thùng, 16,92% BN có tím môi.</w:t>
      </w:r>
      <w:bookmarkEnd w:id="295"/>
      <w:r>
        <w:rPr>
          <w:b w:val="0"/>
          <w:bCs/>
          <w:i w:val="0"/>
          <w:lang w:val="en-AU"/>
        </w:rPr>
        <w:t xml:space="preserve"> </w:t>
      </w:r>
    </w:p>
    <w:p w14:paraId="232F9A37" w14:textId="24D7C557" w:rsidR="006C01EE" w:rsidRPr="00C61808" w:rsidRDefault="006C01EE" w:rsidP="006C01EE">
      <w:pPr>
        <w:pStyle w:val="A2"/>
        <w:outlineLvl w:val="9"/>
        <w:rPr>
          <w:b w:val="0"/>
          <w:i w:val="0"/>
          <w:color w:val="000000"/>
          <w:lang w:val="en-US"/>
        </w:rPr>
      </w:pPr>
      <w:bookmarkStart w:id="296" w:name="_Toc218528043"/>
      <w:r>
        <w:rPr>
          <w:b w:val="0"/>
          <w:bCs/>
          <w:i w:val="0"/>
          <w:lang w:val="en-AU"/>
        </w:rPr>
        <w:t>Kết quả nghiên cứu của chúng tôi cũng phù hợp với các nghiên cứu trong và ngoài nước về biểu hiện các triệu chứng thực thể hô hấp. Nghiên cứu</w:t>
      </w:r>
      <w:r w:rsidRPr="003F68D2">
        <w:rPr>
          <w:b w:val="0"/>
          <w:i w:val="0"/>
          <w:color w:val="000000"/>
        </w:rPr>
        <w:t xml:space="preserve"> </w:t>
      </w:r>
      <w:r w:rsidR="00204CF3">
        <w:rPr>
          <w:b w:val="0"/>
          <w:i w:val="0"/>
          <w:color w:val="000000"/>
          <w:lang w:val="en-US"/>
        </w:rPr>
        <w:t xml:space="preserve">của </w:t>
      </w:r>
      <w:r w:rsidR="00204CF3" w:rsidRPr="00204CF3">
        <w:rPr>
          <w:b w:val="0"/>
          <w:i w:val="0"/>
        </w:rPr>
        <w:t>Salvi S</w:t>
      </w:r>
      <w:r w:rsidR="00204CF3">
        <w:rPr>
          <w:b w:val="0"/>
          <w:i w:val="0"/>
          <w:lang w:val="en-US"/>
        </w:rPr>
        <w:t xml:space="preserve"> và CS</w:t>
      </w:r>
      <w:r w:rsidR="00204CF3" w:rsidRPr="003F68D2">
        <w:rPr>
          <w:b w:val="0"/>
          <w:i w:val="0"/>
          <w:color w:val="000000"/>
        </w:rPr>
        <w:t xml:space="preserve"> </w:t>
      </w:r>
      <w:r w:rsidRPr="003F68D2">
        <w:rPr>
          <w:b w:val="0"/>
          <w:i w:val="0"/>
          <w:color w:val="000000"/>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sidRPr="003F68D2">
        <w:rPr>
          <w:b w:val="0"/>
          <w:i w:val="0"/>
          <w:color w:val="000000"/>
        </w:rPr>
        <w:instrText xml:space="preserve"> ADDIN EN.JS.CITE </w:instrText>
      </w:r>
      <w:r w:rsidRPr="003F68D2">
        <w:rPr>
          <w:b w:val="0"/>
          <w:i w:val="0"/>
          <w:color w:val="000000"/>
        </w:rPr>
      </w:r>
      <w:r w:rsidRPr="003F68D2">
        <w:rPr>
          <w:b w:val="0"/>
          <w:i w:val="0"/>
          <w:color w:val="000000"/>
        </w:rPr>
        <w:fldChar w:fldCharType="separate"/>
      </w:r>
      <w:r w:rsidRPr="003F68D2">
        <w:rPr>
          <w:b w:val="0"/>
          <w:i w:val="0"/>
          <w:noProof/>
          <w:color w:val="000000"/>
        </w:rPr>
        <w:t>[</w:t>
      </w:r>
      <w:hyperlink w:anchor="_ENREF_1" w:tooltip="Disease, 2025 #3" w:history="1">
        <w:r w:rsidRPr="003F68D2">
          <w:rPr>
            <w:b w:val="0"/>
            <w:i w:val="0"/>
            <w:noProof/>
            <w:color w:val="000000"/>
          </w:rPr>
          <w:t>1</w:t>
        </w:r>
      </w:hyperlink>
      <w:r w:rsidR="00204CF3">
        <w:rPr>
          <w:b w:val="0"/>
          <w:i w:val="0"/>
          <w:noProof/>
          <w:color w:val="000000"/>
          <w:lang w:val="en-US"/>
        </w:rPr>
        <w:t>27</w:t>
      </w:r>
      <w:r w:rsidRPr="003F68D2">
        <w:rPr>
          <w:b w:val="0"/>
          <w:i w:val="0"/>
          <w:noProof/>
          <w:color w:val="000000"/>
        </w:rPr>
        <w:t>]</w:t>
      </w:r>
      <w:r w:rsidRPr="003F68D2">
        <w:rPr>
          <w:b w:val="0"/>
          <w:i w:val="0"/>
          <w:color w:val="000000"/>
        </w:rPr>
        <w:fldChar w:fldCharType="end"/>
      </w:r>
      <w:r>
        <w:rPr>
          <w:b w:val="0"/>
          <w:i w:val="0"/>
          <w:color w:val="000000"/>
          <w:lang w:val="en-US"/>
        </w:rPr>
        <w:t xml:space="preserve"> cũng gặp biểu hiện hội chứng phế quản và căng giãn phổi chủ yếu ở các BN nghiên cứu</w:t>
      </w:r>
      <w:r w:rsidRPr="003F68D2">
        <w:rPr>
          <w:b w:val="0"/>
          <w:i w:val="0"/>
          <w:color w:val="000000"/>
        </w:rPr>
        <w:t>.</w:t>
      </w:r>
      <w:r>
        <w:rPr>
          <w:b w:val="0"/>
          <w:i w:val="0"/>
          <w:color w:val="000000"/>
          <w:lang w:val="en-US"/>
        </w:rPr>
        <w:t xml:space="preserve"> Kết quả này</w:t>
      </w:r>
      <w:r w:rsidRPr="003F68D2">
        <w:rPr>
          <w:b w:val="0"/>
          <w:i w:val="0"/>
          <w:color w:val="000000"/>
        </w:rPr>
        <w:t xml:space="preserve"> </w:t>
      </w:r>
      <w:r>
        <w:rPr>
          <w:b w:val="0"/>
          <w:i w:val="0"/>
          <w:color w:val="000000"/>
          <w:lang w:val="en-US"/>
        </w:rPr>
        <w:t>phản ánh</w:t>
      </w:r>
      <w:r w:rsidRPr="003F68D2">
        <w:rPr>
          <w:b w:val="0"/>
          <w:i w:val="0"/>
          <w:color w:val="000000"/>
        </w:rPr>
        <w:t xml:space="preserve"> </w:t>
      </w:r>
      <w:r w:rsidR="00880FF7">
        <w:rPr>
          <w:b w:val="0"/>
          <w:i w:val="0"/>
          <w:color w:val="000000"/>
        </w:rPr>
        <w:t>BN</w:t>
      </w:r>
      <w:r w:rsidRPr="003F68D2">
        <w:rPr>
          <w:b w:val="0"/>
          <w:i w:val="0"/>
          <w:color w:val="000000"/>
        </w:rPr>
        <w:t xml:space="preserve"> </w:t>
      </w:r>
      <w:r>
        <w:rPr>
          <w:b w:val="0"/>
          <w:i w:val="0"/>
          <w:color w:val="000000"/>
          <w:lang w:val="en-US"/>
        </w:rPr>
        <w:t xml:space="preserve">trong nghiên cứu của chúng tôi đa số có thời gian </w:t>
      </w:r>
      <w:r w:rsidR="00295EF4">
        <w:rPr>
          <w:b w:val="0"/>
          <w:i w:val="0"/>
          <w:color w:val="000000"/>
          <w:lang w:val="en-US"/>
        </w:rPr>
        <w:t>biểu hiện bệnh</w:t>
      </w:r>
      <w:r>
        <w:rPr>
          <w:b w:val="0"/>
          <w:i w:val="0"/>
          <w:color w:val="000000"/>
          <w:lang w:val="en-US"/>
        </w:rPr>
        <w:t xml:space="preserve"> lâu năm, bệnh ở giai đoạn nặng.</w:t>
      </w:r>
      <w:bookmarkEnd w:id="296"/>
    </w:p>
    <w:p w14:paraId="743C04F2" w14:textId="4378971D" w:rsidR="006C01EE" w:rsidRPr="00A07EE6" w:rsidRDefault="006C01EE" w:rsidP="006C01EE">
      <w:pPr>
        <w:spacing w:after="0" w:line="360" w:lineRule="auto"/>
        <w:ind w:firstLine="720"/>
        <w:jc w:val="both"/>
        <w:rPr>
          <w:rFonts w:cs="Times New Roman"/>
          <w:b/>
          <w:bCs/>
          <w:color w:val="000000"/>
          <w:sz w:val="28"/>
          <w:szCs w:val="28"/>
        </w:rPr>
      </w:pPr>
      <w:r w:rsidRPr="00A07EE6">
        <w:rPr>
          <w:rFonts w:cs="Times New Roman"/>
          <w:color w:val="000000"/>
          <w:sz w:val="28"/>
          <w:szCs w:val="28"/>
        </w:rPr>
        <w:t xml:space="preserve">* </w:t>
      </w:r>
      <w:r w:rsidRPr="00A07EE6">
        <w:rPr>
          <w:rFonts w:cs="Times New Roman"/>
          <w:b/>
          <w:bCs/>
          <w:color w:val="000000"/>
          <w:sz w:val="28"/>
          <w:szCs w:val="28"/>
        </w:rPr>
        <w:t xml:space="preserve">Đặc điểm đợt cấp của </w:t>
      </w:r>
      <w:r w:rsidR="00880FF7">
        <w:rPr>
          <w:rFonts w:cs="Times New Roman"/>
          <w:b/>
          <w:bCs/>
          <w:color w:val="000000"/>
          <w:sz w:val="28"/>
          <w:szCs w:val="28"/>
        </w:rPr>
        <w:t>BN</w:t>
      </w:r>
    </w:p>
    <w:p w14:paraId="3D96B75E" w14:textId="475B362D" w:rsidR="006C01EE" w:rsidRPr="00C61808" w:rsidRDefault="006C01EE" w:rsidP="006C01EE">
      <w:pPr>
        <w:pStyle w:val="A2"/>
        <w:outlineLvl w:val="9"/>
        <w:rPr>
          <w:b w:val="0"/>
          <w:bCs/>
          <w:i w:val="0"/>
        </w:rPr>
      </w:pPr>
      <w:bookmarkStart w:id="297" w:name="_Toc218528044"/>
      <w:r w:rsidRPr="00C61808">
        <w:rPr>
          <w:b w:val="0"/>
          <w:bCs/>
          <w:i w:val="0"/>
        </w:rPr>
        <w:t xml:space="preserve">Đợt cấp là yếu tố quan trọng nhất ảnh hưởng đến diễn tiến bệnh, chất lượng sống, tỷ lệ nhập viện và tử vong ở </w:t>
      </w:r>
      <w:r w:rsidR="00880FF7">
        <w:rPr>
          <w:b w:val="0"/>
          <w:bCs/>
          <w:i w:val="0"/>
        </w:rPr>
        <w:t>BN</w:t>
      </w:r>
      <w:r w:rsidRPr="00C61808">
        <w:rPr>
          <w:b w:val="0"/>
          <w:bCs/>
          <w:i w:val="0"/>
        </w:rPr>
        <w:t xml:space="preserve"> BPTNMT. Việc đánh giá đặc điểm đợt cấp, bao gồm tần suất, nguyên nhân và mức độ, là cơ sở để cá thể hóa điều trị và lập kế hoạch phòng ngừa lâu dài. Trong nghiên cứu của chúng tôi, có </w:t>
      </w:r>
      <w:r w:rsidRPr="00C61808">
        <w:rPr>
          <w:b w:val="0"/>
          <w:i w:val="0"/>
        </w:rPr>
        <w:t>63,08%</w:t>
      </w:r>
      <w:r w:rsidRPr="00C61808">
        <w:rPr>
          <w:b w:val="0"/>
          <w:i w:val="0"/>
          <w:lang w:val="en-US"/>
        </w:rPr>
        <w:t xml:space="preserve"> </w:t>
      </w:r>
      <w:r w:rsidRPr="00C61808">
        <w:rPr>
          <w:b w:val="0"/>
          <w:i w:val="0"/>
          <w:lang w:val="en-AU"/>
        </w:rPr>
        <w:t>BN không có đợt cấp nhập viện trong năm gần nhất</w:t>
      </w:r>
      <w:r w:rsidRPr="00C61808">
        <w:rPr>
          <w:b w:val="0"/>
          <w:i w:val="0"/>
        </w:rPr>
        <w:t>, 26,15% BN có 1 đợt cấp và 10,77%</w:t>
      </w:r>
      <w:r w:rsidRPr="00C61808">
        <w:rPr>
          <w:b w:val="0"/>
          <w:i w:val="0"/>
          <w:lang w:val="en-US"/>
        </w:rPr>
        <w:t xml:space="preserve"> BN</w:t>
      </w:r>
      <w:r w:rsidRPr="00C61808">
        <w:rPr>
          <w:b w:val="0"/>
          <w:i w:val="0"/>
        </w:rPr>
        <w:t xml:space="preserve"> có từ 2 đợt cấp trở lên</w:t>
      </w:r>
      <w:r w:rsidRPr="00C61808">
        <w:rPr>
          <w:b w:val="0"/>
          <w:i w:val="0"/>
          <w:lang w:val="en-US"/>
        </w:rPr>
        <w:t>.</w:t>
      </w:r>
      <w:r>
        <w:rPr>
          <w:b w:val="0"/>
          <w:i w:val="0"/>
          <w:lang w:val="en-US"/>
        </w:rPr>
        <w:t xml:space="preserve"> </w:t>
      </w:r>
      <w:r w:rsidRPr="00C61808">
        <w:rPr>
          <w:b w:val="0"/>
          <w:bCs/>
          <w:i w:val="0"/>
        </w:rPr>
        <w:t xml:space="preserve">Tỷ lệ </w:t>
      </w:r>
      <w:r>
        <w:rPr>
          <w:b w:val="0"/>
          <w:bCs/>
          <w:i w:val="0"/>
          <w:lang w:val="en-US"/>
        </w:rPr>
        <w:t xml:space="preserve">ĐC ở BN nghiên cứu </w:t>
      </w:r>
      <w:r w:rsidRPr="00C61808">
        <w:rPr>
          <w:b w:val="0"/>
          <w:bCs/>
          <w:i w:val="0"/>
        </w:rPr>
        <w:t xml:space="preserve">thấp hơn so với một số nghiên cứu trong nước: Bùi Mỹ Hạnh và CS (2020) ghi nhận 72,9% </w:t>
      </w:r>
      <w:r w:rsidR="00880FF7">
        <w:rPr>
          <w:b w:val="0"/>
          <w:bCs/>
          <w:i w:val="0"/>
        </w:rPr>
        <w:t>BN</w:t>
      </w:r>
      <w:r w:rsidRPr="00C61808">
        <w:rPr>
          <w:b w:val="0"/>
          <w:bCs/>
          <w:i w:val="0"/>
        </w:rPr>
        <w:t xml:space="preserve"> có ≥ 2 đợt cấp/năm</w:t>
      </w:r>
      <w:r w:rsidR="00204CF3">
        <w:rPr>
          <w:b w:val="0"/>
          <w:bCs/>
          <w:i w:val="0"/>
          <w:lang w:val="en-US"/>
        </w:rPr>
        <w:t xml:space="preserve"> </w:t>
      </w:r>
      <w:r w:rsidR="00204CF3" w:rsidRPr="00C61808">
        <w:rPr>
          <w:b w:val="0"/>
          <w:bCs/>
          <w:i w:val="0"/>
        </w:rPr>
        <w:fldChar w:fldCharType="begin">
          <w:fldData xml:space="preserve">PEVuZE5vdGU+PENpdGU+PEF1dGhvcj5Cw7lpPC9BdXRob3I+PFllYXI+MjAyMDwvWWVhcj48UmVj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</w:fldData>
        </w:fldChar>
      </w:r>
      <w:r w:rsidR="00204CF3" w:rsidRPr="00C61808">
        <w:rPr>
          <w:b w:val="0"/>
          <w:bCs/>
          <w:i w:val="0"/>
        </w:rPr>
        <w:instrText xml:space="preserve"> ADDIN EN.JS.CITE </w:instrText>
      </w:r>
      <w:r w:rsidR="00204CF3" w:rsidRPr="00C61808">
        <w:rPr>
          <w:b w:val="0"/>
          <w:bCs/>
          <w:i w:val="0"/>
        </w:rPr>
      </w:r>
      <w:r w:rsidR="00204CF3" w:rsidRPr="00C61808">
        <w:rPr>
          <w:b w:val="0"/>
          <w:bCs/>
          <w:i w:val="0"/>
        </w:rPr>
        <w:fldChar w:fldCharType="separate"/>
      </w:r>
      <w:r w:rsidR="00204CF3" w:rsidRPr="00C61808">
        <w:rPr>
          <w:b w:val="0"/>
          <w:bCs/>
          <w:i w:val="0"/>
          <w:noProof/>
        </w:rPr>
        <w:t>[</w:t>
      </w:r>
      <w:hyperlink w:history="1">
        <w:r w:rsidR="00204CF3" w:rsidRPr="00C61808">
          <w:rPr>
            <w:b w:val="0"/>
            <w:bCs/>
            <w:i w:val="0"/>
            <w:noProof/>
          </w:rPr>
          <w:t>135</w:t>
        </w:r>
      </w:hyperlink>
      <w:r w:rsidR="00204CF3" w:rsidRPr="00C61808">
        <w:rPr>
          <w:b w:val="0"/>
          <w:bCs/>
          <w:i w:val="0"/>
          <w:noProof/>
        </w:rPr>
        <w:t>]</w:t>
      </w:r>
      <w:r w:rsidR="00204CF3" w:rsidRPr="00C61808">
        <w:rPr>
          <w:b w:val="0"/>
          <w:bCs/>
          <w:i w:val="0"/>
        </w:rPr>
        <w:fldChar w:fldCharType="end"/>
      </w:r>
      <w:r>
        <w:rPr>
          <w:b w:val="0"/>
          <w:bCs/>
          <w:i w:val="0"/>
          <w:lang w:val="en-US"/>
        </w:rPr>
        <w:t>;</w:t>
      </w:r>
      <w:r w:rsidRPr="00C61808">
        <w:rPr>
          <w:b w:val="0"/>
          <w:bCs/>
          <w:i w:val="0"/>
        </w:rPr>
        <w:t xml:space="preserve"> </w:t>
      </w:r>
      <w:r w:rsidR="00204CF3" w:rsidRPr="00204CF3">
        <w:rPr>
          <w:b w:val="0"/>
          <w:i w:val="0"/>
        </w:rPr>
        <w:t>Đinh Thị Phương Thảo (20</w:t>
      </w:r>
      <w:r w:rsidR="00204CF3">
        <w:rPr>
          <w:b w:val="0"/>
          <w:i w:val="0"/>
        </w:rPr>
        <w:t>15)</w:t>
      </w:r>
      <w:r w:rsidR="00204CF3">
        <w:rPr>
          <w:b w:val="0"/>
          <w:i w:val="0"/>
          <w:lang w:val="en-US"/>
        </w:rPr>
        <w:t xml:space="preserve"> có</w:t>
      </w:r>
      <w:r w:rsidR="00204CF3" w:rsidRPr="00144CE1">
        <w:t xml:space="preserve"> </w:t>
      </w:r>
      <w:r w:rsidRPr="00C61808">
        <w:rPr>
          <w:b w:val="0"/>
          <w:bCs/>
          <w:i w:val="0"/>
        </w:rPr>
        <w:t xml:space="preserve">báo cáo </w:t>
      </w:r>
      <w:r w:rsidRPr="00C61808">
        <w:rPr>
          <w:b w:val="0"/>
          <w:bCs/>
          <w:i w:val="0"/>
        </w:rPr>
        <w:lastRenderedPageBreak/>
        <w:t>tỷ lệ nhập viện do đợt cấp ≥ 1 là 65,3%</w:t>
      </w:r>
      <w:r w:rsidR="00204CF3">
        <w:rPr>
          <w:b w:val="0"/>
          <w:bCs/>
          <w:i w:val="0"/>
          <w:lang w:val="en-US"/>
        </w:rPr>
        <w:t xml:space="preserve"> </w:t>
      </w:r>
      <w:r w:rsidR="00204CF3" w:rsidRPr="00C61808">
        <w:rPr>
          <w:b w:val="0"/>
          <w:bCs/>
          <w:i w:val="0"/>
        </w:rPr>
        <w:fldChar w:fldCharType="begin">
          <w:fldData xml:space="preserve">PEVuZE5vdGU+PENpdGU+PEF1dGhvcj5Cw7lpPC9BdXRob3I+PFllYXI+MjAyMDwvWWVhcj48UmVj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</w:fldData>
        </w:fldChar>
      </w:r>
      <w:r w:rsidR="00204CF3" w:rsidRPr="00C61808">
        <w:rPr>
          <w:b w:val="0"/>
          <w:bCs/>
          <w:i w:val="0"/>
        </w:rPr>
        <w:instrText xml:space="preserve"> ADDIN EN.JS.CITE </w:instrText>
      </w:r>
      <w:r w:rsidR="00204CF3" w:rsidRPr="00C61808">
        <w:rPr>
          <w:b w:val="0"/>
          <w:bCs/>
          <w:i w:val="0"/>
        </w:rPr>
      </w:r>
      <w:r w:rsidR="00204CF3" w:rsidRPr="00C61808">
        <w:rPr>
          <w:b w:val="0"/>
          <w:bCs/>
          <w:i w:val="0"/>
        </w:rPr>
        <w:fldChar w:fldCharType="separate"/>
      </w:r>
      <w:r w:rsidR="00204CF3" w:rsidRPr="00C61808">
        <w:rPr>
          <w:b w:val="0"/>
          <w:bCs/>
          <w:i w:val="0"/>
          <w:noProof/>
        </w:rPr>
        <w:t>[</w:t>
      </w:r>
      <w:hyperlink w:history="1">
        <w:r w:rsidR="00204CF3" w:rsidRPr="00C61808">
          <w:rPr>
            <w:b w:val="0"/>
            <w:bCs/>
            <w:i w:val="0"/>
            <w:noProof/>
          </w:rPr>
          <w:t>13</w:t>
        </w:r>
        <w:r w:rsidR="00204CF3">
          <w:rPr>
            <w:b w:val="0"/>
            <w:bCs/>
            <w:i w:val="0"/>
            <w:noProof/>
            <w:lang w:val="en-US"/>
          </w:rPr>
          <w:t>3</w:t>
        </w:r>
      </w:hyperlink>
      <w:r w:rsidR="00204CF3" w:rsidRPr="00C61808">
        <w:rPr>
          <w:b w:val="0"/>
          <w:bCs/>
          <w:i w:val="0"/>
          <w:noProof/>
        </w:rPr>
        <w:t>]</w:t>
      </w:r>
      <w:r w:rsidR="00204CF3" w:rsidRPr="00C61808">
        <w:rPr>
          <w:b w:val="0"/>
          <w:bCs/>
          <w:i w:val="0"/>
        </w:rPr>
        <w:fldChar w:fldCharType="end"/>
      </w:r>
      <w:r w:rsidRPr="00C61808">
        <w:rPr>
          <w:b w:val="0"/>
          <w:bCs/>
          <w:i w:val="0"/>
        </w:rPr>
        <w:t xml:space="preserve">. </w:t>
      </w:r>
      <w:r>
        <w:rPr>
          <w:b w:val="0"/>
          <w:bCs/>
          <w:i w:val="0"/>
          <w:lang w:val="en-US"/>
        </w:rPr>
        <w:t>Kết quả nghiên cứu</w:t>
      </w:r>
      <w:r w:rsidRPr="00C61808">
        <w:rPr>
          <w:b w:val="0"/>
          <w:bCs/>
          <w:i w:val="0"/>
        </w:rPr>
        <w:t xml:space="preserve"> cho thấy đợt cấp tái </w:t>
      </w:r>
      <w:r>
        <w:rPr>
          <w:b w:val="0"/>
          <w:bCs/>
          <w:i w:val="0"/>
          <w:lang w:val="en-US"/>
        </w:rPr>
        <w:t>diễn</w:t>
      </w:r>
      <w:r w:rsidRPr="00C61808">
        <w:rPr>
          <w:b w:val="0"/>
          <w:bCs/>
          <w:i w:val="0"/>
        </w:rPr>
        <w:t xml:space="preserve"> vẫn phổ biến, ngay cả khi </w:t>
      </w:r>
      <w:r w:rsidR="00880FF7">
        <w:rPr>
          <w:b w:val="0"/>
          <w:bCs/>
          <w:i w:val="0"/>
        </w:rPr>
        <w:t>BN</w:t>
      </w:r>
      <w:r w:rsidRPr="00C61808">
        <w:rPr>
          <w:b w:val="0"/>
          <w:bCs/>
          <w:i w:val="0"/>
        </w:rPr>
        <w:t xml:space="preserve"> đã được quản lý và điều trị thường xuyên.</w:t>
      </w:r>
      <w:bookmarkEnd w:id="297"/>
    </w:p>
    <w:p w14:paraId="5A0569F0" w14:textId="164D7034" w:rsidR="006C01EE" w:rsidRPr="00A07EE6" w:rsidRDefault="006C01EE" w:rsidP="006C01EE">
      <w:pPr>
        <w:spacing w:after="0" w:line="360" w:lineRule="auto"/>
        <w:ind w:firstLine="720"/>
        <w:jc w:val="both"/>
        <w:rPr>
          <w:rFonts w:cs="Times New Roman"/>
          <w:bCs/>
          <w:sz w:val="28"/>
          <w:szCs w:val="28"/>
        </w:rPr>
      </w:pPr>
      <w:r w:rsidRPr="00C61808">
        <w:rPr>
          <w:rFonts w:cs="Times New Roman"/>
          <w:bCs/>
          <w:sz w:val="28"/>
          <w:szCs w:val="28"/>
        </w:rPr>
        <w:t xml:space="preserve">Về nguyên nhân đợt cấp, chúng tôi nhận thấy 83,08% </w:t>
      </w:r>
      <w:r w:rsidR="00880FF7">
        <w:rPr>
          <w:rFonts w:cs="Times New Roman"/>
          <w:bCs/>
          <w:sz w:val="28"/>
          <w:szCs w:val="28"/>
        </w:rPr>
        <w:t>BN</w:t>
      </w:r>
      <w:r w:rsidRPr="00C61808">
        <w:rPr>
          <w:rFonts w:cs="Times New Roman"/>
          <w:bCs/>
          <w:sz w:val="28"/>
          <w:szCs w:val="28"/>
        </w:rPr>
        <w:t xml:space="preserve"> có</w:t>
      </w:r>
      <w:r w:rsidRPr="00A07EE6">
        <w:rPr>
          <w:rFonts w:cs="Times New Roman"/>
          <w:bCs/>
          <w:sz w:val="28"/>
          <w:szCs w:val="28"/>
        </w:rPr>
        <w:t xml:space="preserve"> nguyên nhân đợt cấp do nhiễm trùng, phù hợp với các nghiên cứu trong nước và </w:t>
      </w:r>
      <w:r>
        <w:rPr>
          <w:rFonts w:cs="Times New Roman"/>
          <w:bCs/>
          <w:sz w:val="28"/>
          <w:szCs w:val="28"/>
        </w:rPr>
        <w:t>ngoài nước</w:t>
      </w:r>
      <w:r w:rsidRPr="00A07EE6">
        <w:rPr>
          <w:rFonts w:cs="Times New Roman"/>
          <w:bCs/>
          <w:sz w:val="28"/>
          <w:szCs w:val="28"/>
        </w:rPr>
        <w:t xml:space="preserve">. GOLD </w:t>
      </w:r>
      <w:r>
        <w:rPr>
          <w:rFonts w:cs="Times New Roman"/>
          <w:bCs/>
          <w:sz w:val="28"/>
          <w:szCs w:val="28"/>
        </w:rPr>
        <w:t>(</w:t>
      </w:r>
      <w:r w:rsidRPr="00A07EE6">
        <w:rPr>
          <w:rFonts w:cs="Times New Roman"/>
          <w:bCs/>
          <w:sz w:val="28"/>
          <w:szCs w:val="28"/>
        </w:rPr>
        <w:t>2025</w:t>
      </w:r>
      <w:r>
        <w:rPr>
          <w:rFonts w:cs="Times New Roman"/>
          <w:bCs/>
          <w:sz w:val="28"/>
          <w:szCs w:val="28"/>
        </w:rPr>
        <w:t>)</w:t>
      </w:r>
      <w:r w:rsidRPr="00A07EE6">
        <w:rPr>
          <w:rFonts w:cs="Times New Roman"/>
          <w:bCs/>
          <w:sz w:val="28"/>
          <w:szCs w:val="28"/>
        </w:rPr>
        <w:t xml:space="preserve"> ước tính có đến 70 - 80% đợt cấp BPTNMT là do nhiễm trùng đường hô hấp dưới, bao gồm virus, vi khuẩn hoặc nhiễm </w:t>
      </w:r>
      <w:r>
        <w:rPr>
          <w:rFonts w:cs="Times New Roman"/>
          <w:bCs/>
          <w:sz w:val="28"/>
          <w:szCs w:val="28"/>
        </w:rPr>
        <w:t>khuẩn kết hợp với nhiễm virus</w:t>
      </w:r>
      <w:r w:rsidRPr="00A07EE6">
        <w:rPr>
          <w:rFonts w:cs="Times New Roman"/>
          <w:bCs/>
          <w:sz w:val="28"/>
          <w:szCs w:val="28"/>
        </w:rPr>
        <w:t xml:space="preserve">. Vi khuẩn thường gặp nhất là </w:t>
      </w:r>
      <w:r w:rsidRPr="00A07EE6">
        <w:rPr>
          <w:rFonts w:cs="Times New Roman"/>
          <w:bCs/>
          <w:i/>
          <w:iCs/>
          <w:sz w:val="28"/>
          <w:szCs w:val="28"/>
        </w:rPr>
        <w:t xml:space="preserve">Haemophilus influenzae, Streptococcus pneumoniae </w:t>
      </w:r>
      <w:r w:rsidRPr="00A07EE6">
        <w:rPr>
          <w:rFonts w:cs="Times New Roman"/>
          <w:bCs/>
          <w:sz w:val="28"/>
          <w:szCs w:val="28"/>
        </w:rPr>
        <w:t>và</w:t>
      </w:r>
      <w:r w:rsidRPr="00A07EE6">
        <w:rPr>
          <w:rFonts w:cs="Times New Roman"/>
          <w:bCs/>
          <w:i/>
          <w:iCs/>
          <w:sz w:val="28"/>
          <w:szCs w:val="28"/>
        </w:rPr>
        <w:t xml:space="preserve"> Moraxella catarrhalis</w:t>
      </w:r>
      <w:r w:rsidRPr="00A07EE6">
        <w:rPr>
          <w:rFonts w:cs="Times New Roman"/>
          <w:bCs/>
          <w:sz w:val="28"/>
          <w:szCs w:val="28"/>
        </w:rPr>
        <w:t xml:space="preserve">, trong khi </w:t>
      </w:r>
      <w:r>
        <w:rPr>
          <w:rFonts w:cs="Times New Roman"/>
          <w:bCs/>
          <w:sz w:val="28"/>
          <w:szCs w:val="28"/>
        </w:rPr>
        <w:t xml:space="preserve">nhiễm </w:t>
      </w:r>
      <w:r w:rsidRPr="00A07EE6">
        <w:rPr>
          <w:rFonts w:cs="Times New Roman"/>
          <w:bCs/>
          <w:sz w:val="28"/>
          <w:szCs w:val="28"/>
        </w:rPr>
        <w:t xml:space="preserve">virus như </w:t>
      </w:r>
      <w:r w:rsidRPr="00A07EE6">
        <w:rPr>
          <w:rFonts w:cs="Times New Roman"/>
          <w:bCs/>
          <w:i/>
          <w:iCs/>
          <w:sz w:val="28"/>
          <w:szCs w:val="28"/>
        </w:rPr>
        <w:t>rhinovirus, influenza</w:t>
      </w:r>
      <w:r w:rsidRPr="00A07EE6">
        <w:rPr>
          <w:rFonts w:cs="Times New Roman"/>
          <w:bCs/>
          <w:sz w:val="28"/>
          <w:szCs w:val="28"/>
        </w:rPr>
        <w:t xml:space="preserve">, hoặc </w:t>
      </w:r>
      <w:r w:rsidRPr="00A07EE6">
        <w:rPr>
          <w:rFonts w:cs="Times New Roman"/>
          <w:bCs/>
          <w:i/>
          <w:iCs/>
          <w:sz w:val="28"/>
          <w:szCs w:val="28"/>
        </w:rPr>
        <w:t>RSV</w:t>
      </w:r>
      <w:r w:rsidRPr="00A07EE6">
        <w:rPr>
          <w:rFonts w:cs="Times New Roman"/>
          <w:bCs/>
          <w:sz w:val="28"/>
          <w:szCs w:val="28"/>
        </w:rPr>
        <w:t xml:space="preserve"> có thể đóng vai trò khởi phát độc lập hoặc phối hợp. Các tác nhân </w:t>
      </w:r>
      <w:r>
        <w:rPr>
          <w:rFonts w:cs="Times New Roman"/>
          <w:bCs/>
          <w:sz w:val="28"/>
          <w:szCs w:val="28"/>
        </w:rPr>
        <w:t>vi sinh</w:t>
      </w:r>
      <w:r w:rsidRPr="00A07EE6">
        <w:rPr>
          <w:rFonts w:cs="Times New Roman"/>
          <w:bCs/>
          <w:sz w:val="28"/>
          <w:szCs w:val="28"/>
        </w:rPr>
        <w:t xml:space="preserve"> gây tăng phản ứng viêm đường thở, tăng tiết đờm, và phá vỡ sự ổn định tạm thời của bệnh phổi tắc nghẽn mạn tính</w:t>
      </w:r>
      <w:r>
        <w:rPr>
          <w:rFonts w:cs="Times New Roman"/>
          <w:bCs/>
          <w:sz w:val="28"/>
          <w:szCs w:val="28"/>
          <w:lang w:val="vi-VN"/>
        </w:rPr>
        <w:t xml:space="preserve"> </w:t>
      </w:r>
      <w:r>
        <w:rPr>
          <w:rFonts w:cs="Times New Roman"/>
          <w:bCs/>
          <w:sz w:val="28"/>
          <w:szCs w:val="28"/>
          <w:lang w:val="vi-VN"/>
        </w:rPr>
        <w:fldChar w:fldCharType="begin">
          <w:fldData xml:space="preserve">PEVuZE5vdGU+PENpdGU+PEF1dGhvcj5EaXNlYXNlPC9BdXRob3I+PFllYXI+MjAyNTwvWWVhcj48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</w:fldData>
        </w:fldChar>
      </w:r>
      <w:r>
        <w:rPr>
          <w:rFonts w:cs="Times New Roman"/>
          <w:bCs/>
          <w:sz w:val="28"/>
          <w:szCs w:val="28"/>
          <w:lang w:val="vi-VN"/>
        </w:rPr>
        <w:instrText xml:space="preserve"> ADDIN EN.JS.CITE </w:instrText>
      </w:r>
      <w:r>
        <w:rPr>
          <w:rFonts w:cs="Times New Roman"/>
          <w:bCs/>
          <w:sz w:val="28"/>
          <w:szCs w:val="28"/>
          <w:lang w:val="vi-VN"/>
        </w:rPr>
      </w:r>
      <w:r>
        <w:rPr>
          <w:rFonts w:cs="Times New Roman"/>
          <w:bCs/>
          <w:sz w:val="28"/>
          <w:szCs w:val="28"/>
          <w:lang w:val="vi-VN"/>
        </w:rPr>
        <w:fldChar w:fldCharType="separate"/>
      </w:r>
      <w:r>
        <w:rPr>
          <w:rFonts w:cs="Times New Roman"/>
          <w:bCs/>
          <w:noProof/>
          <w:sz w:val="28"/>
          <w:szCs w:val="28"/>
          <w:lang w:val="vi-VN"/>
        </w:rPr>
        <w:t>[</w:t>
      </w:r>
      <w:hyperlink w:anchor="_ENREF_1" w:tooltip="Disease, 2025 #3" w:history="1">
        <w:r>
          <w:rPr>
            <w:rFonts w:cs="Times New Roman"/>
            <w:bCs/>
            <w:noProof/>
            <w:sz w:val="28"/>
            <w:szCs w:val="28"/>
            <w:lang w:val="vi-VN"/>
          </w:rPr>
          <w:t>1</w:t>
        </w:r>
      </w:hyperlink>
      <w:r>
        <w:rPr>
          <w:rFonts w:cs="Times New Roman"/>
          <w:bCs/>
          <w:noProof/>
          <w:sz w:val="28"/>
          <w:szCs w:val="28"/>
          <w:lang w:val="vi-VN"/>
        </w:rPr>
        <w:t>]</w:t>
      </w:r>
      <w:r>
        <w:rPr>
          <w:rFonts w:cs="Times New Roman"/>
          <w:bCs/>
          <w:sz w:val="28"/>
          <w:szCs w:val="28"/>
          <w:lang w:val="vi-VN"/>
        </w:rPr>
        <w:fldChar w:fldCharType="end"/>
      </w:r>
      <w:r w:rsidRPr="00A07EE6">
        <w:rPr>
          <w:rFonts w:cs="Times New Roman"/>
          <w:bCs/>
          <w:sz w:val="28"/>
          <w:szCs w:val="28"/>
        </w:rPr>
        <w:t>.</w:t>
      </w:r>
    </w:p>
    <w:p w14:paraId="1CBDFF65" w14:textId="39B80997" w:rsidR="006C01EE" w:rsidRPr="00A07EE6" w:rsidRDefault="006C01EE" w:rsidP="006C01EE">
      <w:pPr>
        <w:spacing w:after="0" w:line="360" w:lineRule="auto"/>
        <w:ind w:firstLine="720"/>
        <w:jc w:val="both"/>
        <w:rPr>
          <w:rFonts w:cs="Times New Roman"/>
          <w:bCs/>
          <w:sz w:val="28"/>
          <w:szCs w:val="28"/>
        </w:rPr>
      </w:pPr>
      <w:r w:rsidRPr="00A07EE6">
        <w:rPr>
          <w:rFonts w:cs="Times New Roman"/>
          <w:bCs/>
          <w:sz w:val="28"/>
          <w:szCs w:val="28"/>
        </w:rPr>
        <w:t xml:space="preserve">Về mức độ đợt cấp, đa số </w:t>
      </w:r>
      <w:r w:rsidR="00880FF7">
        <w:rPr>
          <w:rFonts w:cs="Times New Roman"/>
          <w:bCs/>
          <w:sz w:val="28"/>
          <w:szCs w:val="28"/>
        </w:rPr>
        <w:t>BN</w:t>
      </w:r>
      <w:r w:rsidRPr="00A07EE6">
        <w:rPr>
          <w:rFonts w:cs="Times New Roman"/>
          <w:bCs/>
          <w:sz w:val="28"/>
          <w:szCs w:val="28"/>
        </w:rPr>
        <w:t xml:space="preserve"> </w:t>
      </w:r>
      <w:r>
        <w:rPr>
          <w:rFonts w:cs="Times New Roman"/>
          <w:bCs/>
          <w:sz w:val="28"/>
          <w:szCs w:val="28"/>
        </w:rPr>
        <w:t>nghiên cứu có</w:t>
      </w:r>
      <w:r w:rsidRPr="00A07EE6">
        <w:rPr>
          <w:rFonts w:cs="Times New Roman"/>
          <w:bCs/>
          <w:sz w:val="28"/>
          <w:szCs w:val="28"/>
        </w:rPr>
        <w:t xml:space="preserve"> đợt cấp trung bình (75,38%). Nhóm đợt cấp nặng </w:t>
      </w:r>
      <w:r>
        <w:rPr>
          <w:rFonts w:cs="Times New Roman"/>
          <w:bCs/>
          <w:sz w:val="28"/>
          <w:szCs w:val="28"/>
        </w:rPr>
        <w:t xml:space="preserve">chỉ </w:t>
      </w:r>
      <w:r w:rsidRPr="00A07EE6">
        <w:rPr>
          <w:rFonts w:cs="Times New Roman"/>
          <w:bCs/>
          <w:sz w:val="28"/>
          <w:szCs w:val="28"/>
        </w:rPr>
        <w:t>gặp 15,38%</w:t>
      </w:r>
      <w:r>
        <w:rPr>
          <w:rFonts w:cs="Times New Roman"/>
          <w:bCs/>
          <w:sz w:val="28"/>
          <w:szCs w:val="28"/>
        </w:rPr>
        <w:t xml:space="preserve"> và</w:t>
      </w:r>
      <w:r w:rsidRPr="00A07EE6">
        <w:rPr>
          <w:rFonts w:cs="Times New Roman"/>
          <w:bCs/>
          <w:sz w:val="28"/>
          <w:szCs w:val="28"/>
        </w:rPr>
        <w:t xml:space="preserve"> có biểu hiện suy hô hấp cần điều trị tại bệnh viện, thường kèm theo tăng CO</w:t>
      </w:r>
      <w:r>
        <w:rPr>
          <w:rFonts w:cs="Times New Roman"/>
          <w:bCs/>
          <w:sz w:val="28"/>
          <w:szCs w:val="28"/>
          <w:vertAlign w:val="subscript"/>
        </w:rPr>
        <w:t>2</w:t>
      </w:r>
      <w:r w:rsidRPr="00A07EE6">
        <w:rPr>
          <w:rFonts w:cs="Times New Roman"/>
          <w:bCs/>
          <w:sz w:val="28"/>
          <w:szCs w:val="28"/>
        </w:rPr>
        <w:t xml:space="preserve"> hoặc giảm SpO</w:t>
      </w:r>
      <w:r>
        <w:rPr>
          <w:rFonts w:cs="Times New Roman"/>
          <w:bCs/>
          <w:sz w:val="28"/>
          <w:szCs w:val="28"/>
          <w:vertAlign w:val="subscript"/>
        </w:rPr>
        <w:t>2</w:t>
      </w:r>
      <w:r w:rsidRPr="00A07EE6">
        <w:rPr>
          <w:rFonts w:cs="Times New Roman"/>
          <w:bCs/>
          <w:sz w:val="28"/>
          <w:szCs w:val="28"/>
        </w:rPr>
        <w:t xml:space="preserve"> máu kéo dài. </w:t>
      </w:r>
      <w:r>
        <w:rPr>
          <w:rFonts w:cs="Times New Roman"/>
          <w:bCs/>
          <w:sz w:val="28"/>
          <w:szCs w:val="28"/>
        </w:rPr>
        <w:t>Kết quả</w:t>
      </w:r>
      <w:r w:rsidRPr="00A07EE6">
        <w:rPr>
          <w:rFonts w:cs="Times New Roman"/>
          <w:bCs/>
          <w:sz w:val="28"/>
          <w:szCs w:val="28"/>
        </w:rPr>
        <w:t xml:space="preserve"> này </w:t>
      </w:r>
      <w:r>
        <w:rPr>
          <w:rFonts w:cs="Times New Roman"/>
          <w:bCs/>
          <w:sz w:val="28"/>
          <w:szCs w:val="28"/>
        </w:rPr>
        <w:t xml:space="preserve">cũng </w:t>
      </w:r>
      <w:r w:rsidRPr="00A07EE6">
        <w:rPr>
          <w:rFonts w:cs="Times New Roman"/>
          <w:bCs/>
          <w:sz w:val="28"/>
          <w:szCs w:val="28"/>
        </w:rPr>
        <w:t xml:space="preserve">phù hợp với đặc điểm nhóm bệnh điều trị nội trú tại </w:t>
      </w:r>
      <w:r>
        <w:rPr>
          <w:rFonts w:cs="Times New Roman"/>
          <w:bCs/>
          <w:sz w:val="28"/>
          <w:szCs w:val="28"/>
        </w:rPr>
        <w:t xml:space="preserve">tuyến y tế </w:t>
      </w:r>
      <w:r w:rsidRPr="00A07EE6">
        <w:rPr>
          <w:rFonts w:cs="Times New Roman"/>
          <w:bCs/>
          <w:sz w:val="28"/>
          <w:szCs w:val="28"/>
        </w:rPr>
        <w:t>chuyên sâu</w:t>
      </w:r>
      <w:r>
        <w:rPr>
          <w:rFonts w:cs="Times New Roman"/>
          <w:bCs/>
          <w:sz w:val="28"/>
          <w:szCs w:val="28"/>
        </w:rPr>
        <w:t>: điều trị chủ yếu BN nặng và</w:t>
      </w:r>
      <w:r w:rsidRPr="00A07EE6">
        <w:rPr>
          <w:rFonts w:cs="Times New Roman"/>
          <w:bCs/>
          <w:sz w:val="28"/>
          <w:szCs w:val="28"/>
        </w:rPr>
        <w:t xml:space="preserve"> hầu hết </w:t>
      </w:r>
      <w:r>
        <w:rPr>
          <w:rFonts w:cs="Times New Roman"/>
          <w:bCs/>
          <w:sz w:val="28"/>
          <w:szCs w:val="28"/>
        </w:rPr>
        <w:t>BN</w:t>
      </w:r>
      <w:r w:rsidRPr="00A07EE6">
        <w:rPr>
          <w:rFonts w:cs="Times New Roman"/>
          <w:bCs/>
          <w:sz w:val="28"/>
          <w:szCs w:val="28"/>
        </w:rPr>
        <w:t xml:space="preserve"> đợt cấp mức độ trung bình được </w:t>
      </w:r>
      <w:r>
        <w:rPr>
          <w:rFonts w:cs="Times New Roman"/>
          <w:bCs/>
          <w:sz w:val="28"/>
          <w:szCs w:val="28"/>
        </w:rPr>
        <w:t>được điều trị</w:t>
      </w:r>
      <w:r w:rsidRPr="00A07EE6">
        <w:rPr>
          <w:rFonts w:cs="Times New Roman"/>
          <w:bCs/>
          <w:sz w:val="28"/>
          <w:szCs w:val="28"/>
        </w:rPr>
        <w:t xml:space="preserve"> ở tuyến cơ sở, </w:t>
      </w:r>
      <w:r>
        <w:rPr>
          <w:rFonts w:cs="Times New Roman"/>
          <w:bCs/>
          <w:sz w:val="28"/>
          <w:szCs w:val="28"/>
        </w:rPr>
        <w:t xml:space="preserve">cơ bản, </w:t>
      </w:r>
      <w:r w:rsidRPr="00A07EE6">
        <w:rPr>
          <w:rFonts w:cs="Times New Roman"/>
          <w:bCs/>
          <w:sz w:val="28"/>
          <w:szCs w:val="28"/>
        </w:rPr>
        <w:t xml:space="preserve">chỉ nhập viện nếu triệu chứng không cải thiện. </w:t>
      </w:r>
    </w:p>
    <w:p w14:paraId="3FFB8C0D" w14:textId="77777777" w:rsidR="006C01EE" w:rsidRPr="00A07EE6" w:rsidRDefault="006C01EE" w:rsidP="006C01EE">
      <w:pPr>
        <w:spacing w:after="0" w:line="360" w:lineRule="auto"/>
        <w:ind w:firstLine="720"/>
        <w:jc w:val="both"/>
        <w:rPr>
          <w:rFonts w:cs="Times New Roman"/>
          <w:b/>
          <w:sz w:val="28"/>
          <w:szCs w:val="28"/>
        </w:rPr>
      </w:pPr>
      <w:r w:rsidRPr="00A07EE6">
        <w:rPr>
          <w:rFonts w:cs="Times New Roman"/>
          <w:bCs/>
          <w:sz w:val="28"/>
          <w:szCs w:val="28"/>
        </w:rPr>
        <w:t xml:space="preserve">* </w:t>
      </w:r>
      <w:r w:rsidRPr="00A07EE6">
        <w:rPr>
          <w:rFonts w:cs="Times New Roman"/>
          <w:b/>
          <w:sz w:val="28"/>
          <w:szCs w:val="28"/>
        </w:rPr>
        <w:t xml:space="preserve">Đặc điểm thể bệnh </w:t>
      </w:r>
    </w:p>
    <w:p w14:paraId="303897B4" w14:textId="5B731D0B" w:rsidR="006C01EE" w:rsidRPr="00A07EE6" w:rsidRDefault="006C01EE" w:rsidP="006C01EE">
      <w:pPr>
        <w:spacing w:after="0" w:line="360" w:lineRule="auto"/>
        <w:ind w:firstLine="720"/>
        <w:jc w:val="both"/>
        <w:rPr>
          <w:rFonts w:cs="Times New Roman"/>
          <w:bCs/>
          <w:sz w:val="28"/>
          <w:szCs w:val="28"/>
        </w:rPr>
      </w:pPr>
      <w:r w:rsidRPr="00A07EE6">
        <w:rPr>
          <w:rFonts w:cs="Times New Roman"/>
          <w:bCs/>
          <w:sz w:val="28"/>
          <w:szCs w:val="28"/>
        </w:rPr>
        <w:t xml:space="preserve">Trong nghiên cứu của chúng tôi, đa số </w:t>
      </w:r>
      <w:r w:rsidR="00880FF7">
        <w:rPr>
          <w:rFonts w:cs="Times New Roman"/>
          <w:bCs/>
          <w:sz w:val="28"/>
          <w:szCs w:val="28"/>
        </w:rPr>
        <w:t>BN</w:t>
      </w:r>
      <w:r w:rsidRPr="00A07EE6">
        <w:rPr>
          <w:rFonts w:cs="Times New Roman"/>
          <w:bCs/>
          <w:sz w:val="28"/>
          <w:szCs w:val="28"/>
        </w:rPr>
        <w:t xml:space="preserve"> mắc thể lâm sàng hỗn hợp (90,77%), và chỉ có 9,23% </w:t>
      </w:r>
      <w:r w:rsidR="00880FF7">
        <w:rPr>
          <w:rFonts w:cs="Times New Roman"/>
          <w:bCs/>
          <w:sz w:val="28"/>
          <w:szCs w:val="28"/>
        </w:rPr>
        <w:t>BN</w:t>
      </w:r>
      <w:r w:rsidRPr="00A07EE6">
        <w:rPr>
          <w:rFonts w:cs="Times New Roman"/>
          <w:bCs/>
          <w:sz w:val="28"/>
          <w:szCs w:val="28"/>
        </w:rPr>
        <w:t xml:space="preserve"> thuộc thể viêm phế quản mạn tính </w:t>
      </w:r>
      <w:r>
        <w:rPr>
          <w:rFonts w:cs="Times New Roman"/>
          <w:bCs/>
          <w:sz w:val="28"/>
          <w:szCs w:val="28"/>
        </w:rPr>
        <w:t>ưu thế</w:t>
      </w:r>
      <w:r w:rsidRPr="00A07EE6">
        <w:rPr>
          <w:rFonts w:cs="Times New Roman"/>
          <w:bCs/>
          <w:sz w:val="28"/>
          <w:szCs w:val="28"/>
        </w:rPr>
        <w:t xml:space="preserve"> (BB). Kết quả này cũng phù hợp với đặc điểm dân số nghiên cứu: B</w:t>
      </w:r>
      <w:r>
        <w:rPr>
          <w:rFonts w:cs="Times New Roman"/>
          <w:bCs/>
          <w:sz w:val="28"/>
          <w:szCs w:val="28"/>
        </w:rPr>
        <w:t>N</w:t>
      </w:r>
      <w:r w:rsidRPr="00A07EE6">
        <w:rPr>
          <w:rFonts w:cs="Times New Roman"/>
          <w:bCs/>
          <w:sz w:val="28"/>
          <w:szCs w:val="28"/>
        </w:rPr>
        <w:t xml:space="preserve"> tuổi cao, </w:t>
      </w:r>
      <w:r w:rsidR="00295EF4">
        <w:rPr>
          <w:rFonts w:cs="Times New Roman"/>
          <w:bCs/>
          <w:sz w:val="28"/>
          <w:szCs w:val="28"/>
        </w:rPr>
        <w:t>biểu hiện bệnh</w:t>
      </w:r>
      <w:r w:rsidRPr="00A07EE6">
        <w:rPr>
          <w:rFonts w:cs="Times New Roman"/>
          <w:bCs/>
          <w:sz w:val="28"/>
          <w:szCs w:val="28"/>
        </w:rPr>
        <w:t xml:space="preserve"> lâu năm, nên biểu hiện triệu chứng </w:t>
      </w:r>
      <w:r>
        <w:rPr>
          <w:rFonts w:cs="Times New Roman"/>
          <w:bCs/>
          <w:sz w:val="28"/>
          <w:szCs w:val="28"/>
        </w:rPr>
        <w:t>nặng</w:t>
      </w:r>
      <w:r w:rsidRPr="00A07EE6">
        <w:rPr>
          <w:rFonts w:cs="Times New Roman"/>
          <w:bCs/>
          <w:sz w:val="28"/>
          <w:szCs w:val="28"/>
        </w:rPr>
        <w:t xml:space="preserve">, đa dạng và ở giai đoạn </w:t>
      </w:r>
      <w:r>
        <w:rPr>
          <w:rFonts w:cs="Times New Roman"/>
          <w:bCs/>
          <w:sz w:val="28"/>
          <w:szCs w:val="28"/>
        </w:rPr>
        <w:t>muộn</w:t>
      </w:r>
      <w:r w:rsidRPr="00A07EE6">
        <w:rPr>
          <w:rFonts w:cs="Times New Roman"/>
          <w:bCs/>
          <w:sz w:val="28"/>
          <w:szCs w:val="28"/>
        </w:rPr>
        <w:t xml:space="preserve">. Ngoài ra, những </w:t>
      </w:r>
      <w:r w:rsidR="00880FF7">
        <w:rPr>
          <w:rFonts w:cs="Times New Roman"/>
          <w:bCs/>
          <w:sz w:val="28"/>
          <w:szCs w:val="28"/>
        </w:rPr>
        <w:t>BN</w:t>
      </w:r>
      <w:r w:rsidRPr="00A07EE6">
        <w:rPr>
          <w:rFonts w:cs="Times New Roman"/>
          <w:bCs/>
          <w:sz w:val="28"/>
          <w:szCs w:val="28"/>
        </w:rPr>
        <w:t xml:space="preserve"> đã có thời gian </w:t>
      </w:r>
      <w:r w:rsidR="00295EF4">
        <w:rPr>
          <w:rFonts w:cs="Times New Roman"/>
          <w:bCs/>
          <w:sz w:val="28"/>
          <w:szCs w:val="28"/>
        </w:rPr>
        <w:t>biểu hiện bệnh</w:t>
      </w:r>
      <w:r w:rsidRPr="00A07EE6">
        <w:rPr>
          <w:rFonts w:cs="Times New Roman"/>
          <w:bCs/>
          <w:sz w:val="28"/>
          <w:szCs w:val="28"/>
        </w:rPr>
        <w:t xml:space="preserve"> lâu năm thường các biểu hiện các triệu chứng chồng lấp của cả viêm phế quản mạn và khí phế thũng.</w:t>
      </w:r>
    </w:p>
    <w:p w14:paraId="69723416" w14:textId="77777777" w:rsidR="008E1450" w:rsidRDefault="008E1450" w:rsidP="006C01EE">
      <w:pPr>
        <w:spacing w:after="0" w:line="360" w:lineRule="auto"/>
        <w:ind w:firstLine="720"/>
        <w:jc w:val="both"/>
        <w:rPr>
          <w:rFonts w:cs="Times New Roman"/>
          <w:bCs/>
          <w:sz w:val="28"/>
          <w:szCs w:val="28"/>
        </w:rPr>
      </w:pPr>
    </w:p>
    <w:p w14:paraId="5D451465" w14:textId="77777777" w:rsidR="008E1450" w:rsidRDefault="008E1450" w:rsidP="006C01EE">
      <w:pPr>
        <w:spacing w:after="0" w:line="360" w:lineRule="auto"/>
        <w:ind w:firstLine="720"/>
        <w:jc w:val="both"/>
        <w:rPr>
          <w:rFonts w:cs="Times New Roman"/>
          <w:bCs/>
          <w:sz w:val="28"/>
          <w:szCs w:val="28"/>
        </w:rPr>
      </w:pPr>
    </w:p>
    <w:p w14:paraId="0620AB16" w14:textId="77777777" w:rsidR="006C01EE" w:rsidRPr="00A07EE6" w:rsidRDefault="006C01EE" w:rsidP="006C01EE">
      <w:pPr>
        <w:spacing w:after="0" w:line="360" w:lineRule="auto"/>
        <w:ind w:firstLine="720"/>
        <w:jc w:val="both"/>
        <w:rPr>
          <w:rFonts w:cs="Times New Roman"/>
          <w:b/>
          <w:sz w:val="28"/>
          <w:szCs w:val="28"/>
        </w:rPr>
      </w:pPr>
      <w:r w:rsidRPr="00A07EE6">
        <w:rPr>
          <w:rFonts w:cs="Times New Roman"/>
          <w:bCs/>
          <w:sz w:val="28"/>
          <w:szCs w:val="28"/>
        </w:rPr>
        <w:lastRenderedPageBreak/>
        <w:t xml:space="preserve">* </w:t>
      </w:r>
      <w:r w:rsidRPr="00A07EE6">
        <w:rPr>
          <w:rFonts w:cs="Times New Roman"/>
          <w:b/>
          <w:sz w:val="28"/>
          <w:szCs w:val="28"/>
        </w:rPr>
        <w:t>Đặc điểm phân nhóm bệnh</w:t>
      </w:r>
    </w:p>
    <w:p w14:paraId="2E50248A" w14:textId="645BE60F" w:rsidR="006C01EE" w:rsidRPr="00A07EE6" w:rsidRDefault="006C01EE" w:rsidP="006C01EE">
      <w:pPr>
        <w:spacing w:after="0" w:line="360" w:lineRule="auto"/>
        <w:ind w:firstLine="720"/>
        <w:jc w:val="both"/>
        <w:rPr>
          <w:rFonts w:cs="Times New Roman"/>
          <w:bCs/>
          <w:sz w:val="28"/>
          <w:szCs w:val="28"/>
        </w:rPr>
      </w:pPr>
      <w:r w:rsidRPr="00A07EE6">
        <w:rPr>
          <w:rFonts w:cs="Times New Roman"/>
          <w:bCs/>
          <w:sz w:val="28"/>
          <w:szCs w:val="28"/>
        </w:rPr>
        <w:t xml:space="preserve">Trong nghiên cứu của chúng tôi, thấy đa số </w:t>
      </w:r>
      <w:r w:rsidR="00880FF7">
        <w:rPr>
          <w:rFonts w:cs="Times New Roman"/>
          <w:bCs/>
          <w:sz w:val="28"/>
          <w:szCs w:val="28"/>
        </w:rPr>
        <w:t>BN</w:t>
      </w:r>
      <w:r w:rsidRPr="00A07EE6">
        <w:rPr>
          <w:rFonts w:cs="Times New Roman"/>
          <w:bCs/>
          <w:sz w:val="28"/>
          <w:szCs w:val="28"/>
        </w:rPr>
        <w:t xml:space="preserve"> thuộc nhóm B (50,77%) và nhóm E gặp 36,92. BN ở nhóm B </w:t>
      </w:r>
      <w:r>
        <w:rPr>
          <w:rFonts w:cs="Times New Roman"/>
          <w:bCs/>
          <w:sz w:val="28"/>
          <w:szCs w:val="28"/>
        </w:rPr>
        <w:t>-</w:t>
      </w:r>
      <w:r w:rsidRPr="00A07EE6">
        <w:rPr>
          <w:rFonts w:cs="Times New Roman"/>
          <w:bCs/>
          <w:sz w:val="28"/>
          <w:szCs w:val="28"/>
        </w:rPr>
        <w:t xml:space="preserve"> </w:t>
      </w:r>
      <w:r>
        <w:rPr>
          <w:rFonts w:cs="Times New Roman"/>
          <w:bCs/>
          <w:sz w:val="28"/>
          <w:szCs w:val="28"/>
        </w:rPr>
        <w:t xml:space="preserve">nhóm </w:t>
      </w:r>
      <w:r w:rsidRPr="00A07EE6">
        <w:rPr>
          <w:rFonts w:cs="Times New Roman"/>
          <w:bCs/>
          <w:sz w:val="28"/>
          <w:szCs w:val="28"/>
        </w:rPr>
        <w:t>nhiều triệu chứng nhưng ít đợt cấp, phản ánh gánh nặng hằng ngày về khó thở, ho, khạc đờm và hạn chế vận động, trong khi BN nhóm E cảnh báo một tiên lượng xấu hơn do tần suất nhập viện và biến chứng sẽ cao hơn. Chỉ có</w:t>
      </w:r>
      <w:r>
        <w:rPr>
          <w:rFonts w:cs="Times New Roman"/>
          <w:bCs/>
          <w:sz w:val="28"/>
          <w:szCs w:val="28"/>
        </w:rPr>
        <w:t xml:space="preserve"> </w:t>
      </w:r>
      <w:r w:rsidRPr="00A07EE6">
        <w:rPr>
          <w:rFonts w:cs="Times New Roman"/>
          <w:bCs/>
          <w:sz w:val="28"/>
          <w:szCs w:val="28"/>
        </w:rPr>
        <w:t xml:space="preserve">12,31% </w:t>
      </w:r>
      <w:r w:rsidR="00880FF7">
        <w:rPr>
          <w:rFonts w:cs="Times New Roman"/>
          <w:bCs/>
          <w:sz w:val="28"/>
          <w:szCs w:val="28"/>
        </w:rPr>
        <w:t>BN</w:t>
      </w:r>
      <w:r>
        <w:rPr>
          <w:rFonts w:cs="Times New Roman"/>
          <w:bCs/>
          <w:sz w:val="28"/>
          <w:szCs w:val="28"/>
        </w:rPr>
        <w:t xml:space="preserve"> nghiên cứu</w:t>
      </w:r>
      <w:r w:rsidRPr="00A07EE6">
        <w:rPr>
          <w:rFonts w:cs="Times New Roman"/>
          <w:bCs/>
          <w:sz w:val="28"/>
          <w:szCs w:val="28"/>
        </w:rPr>
        <w:t xml:space="preserve"> thuộc nhóm A, cho thấy rất ít người được chẩn đoán bệnh ở giai đoạn nhẹ. Phân bố này </w:t>
      </w:r>
      <w:r>
        <w:rPr>
          <w:rFonts w:cs="Times New Roman"/>
          <w:bCs/>
          <w:sz w:val="28"/>
          <w:szCs w:val="28"/>
        </w:rPr>
        <w:t>một phần</w:t>
      </w:r>
      <w:r w:rsidRPr="00A07EE6">
        <w:rPr>
          <w:rFonts w:cs="Times New Roman"/>
          <w:bCs/>
          <w:sz w:val="28"/>
          <w:szCs w:val="28"/>
        </w:rPr>
        <w:t xml:space="preserve"> phản ánh </w:t>
      </w:r>
      <w:r>
        <w:rPr>
          <w:rFonts w:cs="Times New Roman"/>
          <w:bCs/>
          <w:sz w:val="28"/>
          <w:szCs w:val="28"/>
        </w:rPr>
        <w:t>thực trạng phân nhóm bệnh</w:t>
      </w:r>
      <w:r w:rsidRPr="00A07EE6">
        <w:rPr>
          <w:rFonts w:cs="Times New Roman"/>
          <w:bCs/>
          <w:sz w:val="28"/>
          <w:szCs w:val="28"/>
        </w:rPr>
        <w:t xml:space="preserve"> của </w:t>
      </w:r>
      <w:r>
        <w:rPr>
          <w:rFonts w:cs="Times New Roman"/>
          <w:bCs/>
          <w:sz w:val="28"/>
          <w:szCs w:val="28"/>
        </w:rPr>
        <w:t xml:space="preserve">nhóm </w:t>
      </w:r>
      <w:r w:rsidR="00880FF7">
        <w:rPr>
          <w:rFonts w:cs="Times New Roman"/>
          <w:bCs/>
          <w:sz w:val="28"/>
          <w:szCs w:val="28"/>
        </w:rPr>
        <w:t>BN</w:t>
      </w:r>
      <w:r>
        <w:rPr>
          <w:rFonts w:cs="Times New Roman"/>
          <w:bCs/>
          <w:sz w:val="28"/>
          <w:szCs w:val="28"/>
        </w:rPr>
        <w:t xml:space="preserve"> </w:t>
      </w:r>
      <w:r w:rsidRPr="00A07EE6">
        <w:rPr>
          <w:rFonts w:cs="Times New Roman"/>
          <w:bCs/>
          <w:sz w:val="28"/>
          <w:szCs w:val="28"/>
        </w:rPr>
        <w:t xml:space="preserve">BPTNMT mà còn cho thấy khoảng trống trong </w:t>
      </w:r>
      <w:r>
        <w:rPr>
          <w:rFonts w:cs="Times New Roman"/>
          <w:bCs/>
          <w:sz w:val="28"/>
          <w:szCs w:val="28"/>
        </w:rPr>
        <w:t xml:space="preserve">quản lý </w:t>
      </w:r>
      <w:r w:rsidR="00880FF7">
        <w:rPr>
          <w:rFonts w:cs="Times New Roman"/>
          <w:bCs/>
          <w:sz w:val="28"/>
          <w:szCs w:val="28"/>
        </w:rPr>
        <w:t>BN</w:t>
      </w:r>
      <w:r w:rsidRPr="00A07EE6">
        <w:rPr>
          <w:rFonts w:cs="Times New Roman"/>
          <w:bCs/>
          <w:sz w:val="28"/>
          <w:szCs w:val="28"/>
        </w:rPr>
        <w:t xml:space="preserve">. Việc </w:t>
      </w:r>
      <w:r w:rsidR="00880FF7">
        <w:rPr>
          <w:rFonts w:cs="Times New Roman"/>
          <w:bCs/>
          <w:sz w:val="28"/>
          <w:szCs w:val="28"/>
        </w:rPr>
        <w:t>BN</w:t>
      </w:r>
      <w:r w:rsidRPr="00A07EE6">
        <w:rPr>
          <w:rFonts w:cs="Times New Roman"/>
          <w:bCs/>
          <w:sz w:val="28"/>
          <w:szCs w:val="28"/>
        </w:rPr>
        <w:t xml:space="preserve"> chỉ được tiếp cận y tế khi đã có triệu chứng nhiều hoặc xuất hiện đợt cấp nhấn mạnh nhu cầu cấp thiết về tầm soát, điều trị duy trì liên tục và giáo dục</w:t>
      </w:r>
      <w:r>
        <w:rPr>
          <w:rFonts w:cs="Times New Roman"/>
          <w:bCs/>
          <w:sz w:val="28"/>
          <w:szCs w:val="28"/>
        </w:rPr>
        <w:t>,</w:t>
      </w:r>
      <w:r w:rsidRPr="00A07EE6">
        <w:rPr>
          <w:rFonts w:cs="Times New Roman"/>
          <w:bCs/>
          <w:sz w:val="28"/>
          <w:szCs w:val="28"/>
        </w:rPr>
        <w:t xml:space="preserve"> can thiệp </w:t>
      </w:r>
      <w:r>
        <w:rPr>
          <w:rFonts w:cs="Times New Roman"/>
          <w:bCs/>
          <w:sz w:val="28"/>
          <w:szCs w:val="28"/>
        </w:rPr>
        <w:t xml:space="preserve">bệnh ở giai đoạn sớm </w:t>
      </w:r>
      <w:r w:rsidRPr="00A07EE6">
        <w:rPr>
          <w:rFonts w:cs="Times New Roman"/>
          <w:bCs/>
          <w:sz w:val="28"/>
          <w:szCs w:val="28"/>
        </w:rPr>
        <w:t>có thể thay đổi tiến trình bệnh.</w:t>
      </w:r>
    </w:p>
    <w:p w14:paraId="539688CA" w14:textId="6CF78B46" w:rsidR="006C01EE" w:rsidRPr="00A07EE6" w:rsidRDefault="006C01EE" w:rsidP="006C01EE">
      <w:pPr>
        <w:pStyle w:val="Heading3"/>
        <w:keepNext w:val="0"/>
        <w:keepLines w:val="0"/>
        <w:widowControl w:val="0"/>
        <w:numPr>
          <w:ilvl w:val="2"/>
          <w:numId w:val="0"/>
        </w:numPr>
        <w:suppressAutoHyphens/>
        <w:autoSpaceDN w:val="0"/>
        <w:spacing w:before="0" w:line="360" w:lineRule="auto"/>
        <w:jc w:val="both"/>
        <w:rPr>
          <w:rFonts w:ascii="Times New Roman" w:hAnsi="Times New Roman" w:cs="Times New Roman"/>
          <w:b/>
          <w:color w:val="000000" w:themeColor="text1"/>
          <w:sz w:val="28"/>
          <w:szCs w:val="28"/>
        </w:rPr>
      </w:pPr>
      <w:bookmarkStart w:id="298" w:name="_Toc218932644"/>
      <w:r w:rsidRPr="00A07EE6">
        <w:rPr>
          <w:rFonts w:ascii="Times New Roman" w:hAnsi="Times New Roman" w:cs="Times New Roman"/>
          <w:b/>
          <w:color w:val="000000" w:themeColor="text1"/>
          <w:sz w:val="28"/>
          <w:szCs w:val="28"/>
        </w:rPr>
        <w:t>4.1.</w:t>
      </w:r>
      <w:r>
        <w:rPr>
          <w:rFonts w:ascii="Times New Roman" w:hAnsi="Times New Roman" w:cs="Times New Roman"/>
          <w:b/>
          <w:color w:val="000000" w:themeColor="text1"/>
          <w:sz w:val="28"/>
          <w:szCs w:val="28"/>
        </w:rPr>
        <w:t>2</w:t>
      </w:r>
      <w:r w:rsidRPr="00A07EE6">
        <w:rPr>
          <w:rFonts w:ascii="Times New Roman" w:hAnsi="Times New Roman" w:cs="Times New Roman"/>
          <w:b/>
          <w:color w:val="000000" w:themeColor="text1"/>
          <w:sz w:val="28"/>
          <w:szCs w:val="28"/>
        </w:rPr>
        <w:t xml:space="preserve">. Đặc điểm cận lâm sàng </w:t>
      </w:r>
      <w:r w:rsidR="00880FF7">
        <w:rPr>
          <w:rFonts w:ascii="Times New Roman" w:hAnsi="Times New Roman" w:cs="Times New Roman"/>
          <w:b/>
          <w:color w:val="000000" w:themeColor="text1"/>
          <w:sz w:val="28"/>
          <w:szCs w:val="28"/>
        </w:rPr>
        <w:t>BN</w:t>
      </w:r>
      <w:bookmarkEnd w:id="298"/>
      <w:r w:rsidRPr="00A07EE6">
        <w:rPr>
          <w:rFonts w:ascii="Times New Roman" w:hAnsi="Times New Roman" w:cs="Times New Roman"/>
          <w:b/>
          <w:color w:val="000000" w:themeColor="text1"/>
          <w:sz w:val="28"/>
          <w:szCs w:val="28"/>
        </w:rPr>
        <w:t xml:space="preserve"> </w:t>
      </w:r>
    </w:p>
    <w:p w14:paraId="510A923C" w14:textId="766D804B" w:rsidR="006C01EE" w:rsidRPr="00EB7F5F" w:rsidRDefault="006C01EE" w:rsidP="006C01EE">
      <w:pPr>
        <w:spacing w:after="0" w:line="360" w:lineRule="auto"/>
        <w:jc w:val="both"/>
        <w:rPr>
          <w:rFonts w:cs="Times New Roman"/>
          <w:b/>
          <w:i/>
          <w:sz w:val="28"/>
          <w:szCs w:val="28"/>
        </w:rPr>
      </w:pPr>
      <w:r w:rsidRPr="00EB7F5F">
        <w:rPr>
          <w:rFonts w:cs="Times New Roman"/>
          <w:b/>
          <w:i/>
          <w:sz w:val="28"/>
          <w:szCs w:val="28"/>
        </w:rPr>
        <w:tab/>
        <w:t xml:space="preserve">* Đặc điểm </w:t>
      </w:r>
      <w:r w:rsidRPr="00EB7F5F">
        <w:rPr>
          <w:b/>
          <w:i/>
          <w:sz w:val="28"/>
          <w:szCs w:val="28"/>
        </w:rPr>
        <w:t xml:space="preserve">công thức máu và CRP </w:t>
      </w:r>
      <w:r w:rsidR="00461F37">
        <w:rPr>
          <w:b/>
          <w:i/>
          <w:sz w:val="28"/>
          <w:szCs w:val="28"/>
        </w:rPr>
        <w:t>huyết tương</w:t>
      </w:r>
      <w:r w:rsidRPr="00EB7F5F">
        <w:rPr>
          <w:b/>
          <w:i/>
          <w:sz w:val="28"/>
          <w:szCs w:val="28"/>
        </w:rPr>
        <w:t xml:space="preserve"> trong đợt cấp</w:t>
      </w:r>
    </w:p>
    <w:p w14:paraId="1D98F45F" w14:textId="74DD5D18" w:rsidR="006C01EE" w:rsidRDefault="006C01EE" w:rsidP="006C01EE">
      <w:pPr>
        <w:spacing w:after="0" w:line="360" w:lineRule="auto"/>
        <w:ind w:firstLine="720"/>
        <w:jc w:val="both"/>
        <w:rPr>
          <w:rFonts w:eastAsia="Times New Roman" w:cs="Times New Roman"/>
          <w:bCs/>
          <w:sz w:val="28"/>
          <w:szCs w:val="28"/>
          <w:lang w:eastAsia="vi-VN"/>
        </w:rPr>
      </w:pPr>
      <w:r w:rsidRPr="00A07EE6">
        <w:rPr>
          <w:rFonts w:eastAsia="Times New Roman" w:cs="Times New Roman"/>
          <w:bCs/>
          <w:sz w:val="28"/>
          <w:szCs w:val="28"/>
          <w:lang w:eastAsia="vi-VN"/>
        </w:rPr>
        <w:t xml:space="preserve">Kết quả nghiên cứu cho thấy số lượng BC trung bình ở BN là </w:t>
      </w:r>
      <w:r w:rsidRPr="00A07EE6">
        <w:rPr>
          <w:rFonts w:eastAsia="Times New Roman" w:cs="Times New Roman"/>
          <w:bCs/>
          <w:iCs/>
          <w:color w:val="000000"/>
          <w:sz w:val="28"/>
          <w:szCs w:val="28"/>
          <w:lang w:eastAsia="vi-VN"/>
        </w:rPr>
        <w:t>8,6 (Q</w:t>
      </w:r>
      <w:r w:rsidRPr="00A07EE6">
        <w:rPr>
          <w:rFonts w:eastAsia="Times New Roman" w:cs="Times New Roman"/>
          <w:bCs/>
          <w:iCs/>
          <w:color w:val="000000"/>
          <w:sz w:val="28"/>
          <w:szCs w:val="28"/>
          <w:vertAlign w:val="subscript"/>
          <w:lang w:eastAsia="vi-VN"/>
        </w:rPr>
        <w:t>25</w:t>
      </w:r>
      <w:r w:rsidRPr="00A07EE6">
        <w:rPr>
          <w:rFonts w:eastAsia="Times New Roman" w:cs="Times New Roman"/>
          <w:bCs/>
          <w:iCs/>
          <w:color w:val="000000"/>
          <w:sz w:val="28"/>
          <w:szCs w:val="28"/>
          <w:lang w:eastAsia="vi-VN"/>
        </w:rPr>
        <w:t>-Q</w:t>
      </w:r>
      <w:r w:rsidRPr="00A07EE6">
        <w:rPr>
          <w:rFonts w:eastAsia="Times New Roman" w:cs="Times New Roman"/>
          <w:bCs/>
          <w:iCs/>
          <w:color w:val="000000"/>
          <w:sz w:val="28"/>
          <w:szCs w:val="28"/>
          <w:vertAlign w:val="subscript"/>
          <w:lang w:eastAsia="vi-VN"/>
        </w:rPr>
        <w:t>75</w:t>
      </w:r>
      <w:r w:rsidRPr="00A07EE6">
        <w:rPr>
          <w:rFonts w:eastAsia="Times New Roman" w:cs="Times New Roman"/>
          <w:bCs/>
          <w:iCs/>
          <w:color w:val="000000"/>
          <w:sz w:val="28"/>
          <w:szCs w:val="28"/>
          <w:lang w:eastAsia="vi-VN"/>
        </w:rPr>
        <w:t xml:space="preserve">: 7,1 - 10,6) G/L. Có gần 70% BN có số lượng </w:t>
      </w:r>
      <w:r w:rsidRPr="00A07EE6">
        <w:rPr>
          <w:rFonts w:eastAsia="Times New Roman" w:cs="Times New Roman"/>
          <w:bCs/>
          <w:sz w:val="28"/>
          <w:szCs w:val="28"/>
          <w:lang w:eastAsia="vi-VN"/>
        </w:rPr>
        <w:t>bạch cầu bình thường, không có BN nào giảm số lượng BC</w:t>
      </w:r>
      <w:r>
        <w:rPr>
          <w:rFonts w:eastAsia="Times New Roman" w:cs="Times New Roman"/>
          <w:bCs/>
          <w:sz w:val="28"/>
          <w:szCs w:val="28"/>
          <w:lang w:eastAsia="vi-VN"/>
        </w:rPr>
        <w:t>;</w:t>
      </w:r>
      <w:r w:rsidRPr="00A07EE6">
        <w:rPr>
          <w:rFonts w:eastAsia="Times New Roman" w:cs="Times New Roman"/>
          <w:bCs/>
          <w:sz w:val="28"/>
          <w:szCs w:val="28"/>
          <w:lang w:eastAsia="vi-VN"/>
        </w:rPr>
        <w:t xml:space="preserve"> % Neutrophil trung bình ở BN là </w:t>
      </w:r>
      <w:r w:rsidRPr="00A07EE6">
        <w:rPr>
          <w:rFonts w:eastAsia="Times New Roman" w:cs="Times New Roman"/>
          <w:sz w:val="28"/>
          <w:szCs w:val="28"/>
          <w:lang w:val="pt-BR" w:eastAsia="vi-VN"/>
        </w:rPr>
        <w:t xml:space="preserve">65,23 </w:t>
      </w:r>
      <w:r w:rsidRPr="00A07EE6">
        <w:rPr>
          <w:rFonts w:eastAsia="Times New Roman" w:cs="Times New Roman"/>
          <w:bCs/>
          <w:iCs/>
          <w:color w:val="000000"/>
          <w:sz w:val="28"/>
          <w:szCs w:val="28"/>
          <w:lang w:eastAsia="vi-VN"/>
        </w:rPr>
        <w:t xml:space="preserve">± 16,28 %, thấp nhất là 30,26% và cao nhất là 95,23%. Giá trị trung bình CRP ở BN là </w:t>
      </w:r>
      <w:r w:rsidRPr="00A07EE6">
        <w:rPr>
          <w:rFonts w:eastAsia="Times New Roman" w:cs="Times New Roman"/>
          <w:sz w:val="28"/>
          <w:szCs w:val="28"/>
          <w:lang w:val="pt-BR" w:eastAsia="vi-VN"/>
        </w:rPr>
        <w:t>4,245 (Q</w:t>
      </w:r>
      <w:r w:rsidRPr="00A07EE6">
        <w:rPr>
          <w:rFonts w:eastAsia="Times New Roman" w:cs="Times New Roman"/>
          <w:sz w:val="28"/>
          <w:szCs w:val="28"/>
          <w:vertAlign w:val="subscript"/>
          <w:lang w:val="pt-BR" w:eastAsia="vi-VN"/>
        </w:rPr>
        <w:t>25</w:t>
      </w:r>
      <w:r w:rsidRPr="00A07EE6">
        <w:rPr>
          <w:rFonts w:eastAsia="Times New Roman" w:cs="Times New Roman"/>
          <w:sz w:val="28"/>
          <w:szCs w:val="28"/>
          <w:lang w:val="pt-BR" w:eastAsia="vi-VN"/>
        </w:rPr>
        <w:t>-Q</w:t>
      </w:r>
      <w:r w:rsidRPr="00A07EE6">
        <w:rPr>
          <w:rFonts w:eastAsia="Times New Roman" w:cs="Times New Roman"/>
          <w:sz w:val="28"/>
          <w:szCs w:val="28"/>
          <w:vertAlign w:val="subscript"/>
          <w:lang w:val="pt-BR" w:eastAsia="vi-VN"/>
        </w:rPr>
        <w:t>75</w:t>
      </w:r>
      <w:r w:rsidRPr="00A07EE6">
        <w:rPr>
          <w:rFonts w:eastAsia="Times New Roman" w:cs="Times New Roman"/>
          <w:sz w:val="28"/>
          <w:szCs w:val="28"/>
          <w:lang w:val="pt-BR" w:eastAsia="vi-VN"/>
        </w:rPr>
        <w:t xml:space="preserve">: 1,335 – 24,735) </w:t>
      </w:r>
      <w:r w:rsidRPr="00A07EE6">
        <w:rPr>
          <w:rFonts w:eastAsia="Times New Roman" w:cs="Times New Roman"/>
          <w:bCs/>
          <w:iCs/>
          <w:color w:val="000000"/>
          <w:sz w:val="28"/>
          <w:szCs w:val="28"/>
          <w:lang w:eastAsia="vi-VN"/>
        </w:rPr>
        <w:t>mg/L, trong đó 55,38% BN có nồng độ CRP bình thường.</w:t>
      </w:r>
      <w:r w:rsidRPr="00A07EE6">
        <w:rPr>
          <w:rFonts w:eastAsia="Times New Roman" w:cs="Times New Roman"/>
          <w:bCs/>
          <w:sz w:val="28"/>
          <w:szCs w:val="28"/>
          <w:lang w:eastAsia="vi-VN"/>
        </w:rPr>
        <w:t xml:space="preserve"> Đặc điểm kết quả xét nghiệm </w:t>
      </w:r>
      <w:r w:rsidRPr="00DC2FC4">
        <w:rPr>
          <w:sz w:val="28"/>
          <w:szCs w:val="28"/>
        </w:rPr>
        <w:t xml:space="preserve">công thức máu và CRP </w:t>
      </w:r>
      <w:r w:rsidR="00461F37">
        <w:rPr>
          <w:sz w:val="28"/>
          <w:szCs w:val="28"/>
        </w:rPr>
        <w:t>huyết tương</w:t>
      </w:r>
      <w:r w:rsidRPr="00DC2FC4">
        <w:rPr>
          <w:rFonts w:eastAsia="Times New Roman" w:cs="Times New Roman"/>
          <w:bCs/>
          <w:sz w:val="28"/>
          <w:szCs w:val="28"/>
          <w:lang w:eastAsia="vi-VN"/>
        </w:rPr>
        <w:t xml:space="preserve"> ở nhóm </w:t>
      </w:r>
      <w:r w:rsidR="00880FF7">
        <w:rPr>
          <w:rFonts w:eastAsia="Times New Roman" w:cs="Times New Roman"/>
          <w:bCs/>
          <w:sz w:val="28"/>
          <w:szCs w:val="28"/>
          <w:lang w:eastAsia="vi-VN"/>
        </w:rPr>
        <w:t>BN</w:t>
      </w:r>
      <w:r w:rsidRPr="00DC2FC4">
        <w:rPr>
          <w:rFonts w:eastAsia="Times New Roman" w:cs="Times New Roman"/>
          <w:bCs/>
          <w:sz w:val="28"/>
          <w:szCs w:val="28"/>
          <w:lang w:eastAsia="vi-VN"/>
        </w:rPr>
        <w:t xml:space="preserve"> nghiên cứu cho th</w:t>
      </w:r>
      <w:r w:rsidRPr="00A07EE6">
        <w:rPr>
          <w:rFonts w:eastAsia="Times New Roman" w:cs="Times New Roman"/>
          <w:bCs/>
          <w:sz w:val="28"/>
          <w:szCs w:val="28"/>
          <w:lang w:eastAsia="vi-VN"/>
        </w:rPr>
        <w:t xml:space="preserve">ấy </w:t>
      </w:r>
      <w:r>
        <w:rPr>
          <w:rFonts w:eastAsia="Times New Roman" w:cs="Times New Roman"/>
          <w:bCs/>
          <w:sz w:val="28"/>
          <w:szCs w:val="28"/>
          <w:lang w:eastAsia="vi-VN"/>
        </w:rPr>
        <w:t>ít thay đổi</w:t>
      </w:r>
      <w:r w:rsidRPr="00A07EE6">
        <w:rPr>
          <w:rFonts w:eastAsia="Times New Roman" w:cs="Times New Roman"/>
          <w:bCs/>
          <w:sz w:val="28"/>
          <w:szCs w:val="28"/>
          <w:lang w:eastAsia="vi-VN"/>
        </w:rPr>
        <w:t xml:space="preserve"> trong đợt cấp </w:t>
      </w:r>
      <w:r>
        <w:rPr>
          <w:rFonts w:eastAsia="Times New Roman" w:cs="Times New Roman"/>
          <w:bCs/>
          <w:sz w:val="28"/>
          <w:szCs w:val="28"/>
          <w:lang w:eastAsia="vi-VN"/>
        </w:rPr>
        <w:t>của bệnh</w:t>
      </w:r>
      <w:r w:rsidRPr="00A07EE6">
        <w:rPr>
          <w:rFonts w:eastAsia="Times New Roman" w:cs="Times New Roman"/>
          <w:bCs/>
          <w:sz w:val="28"/>
          <w:szCs w:val="28"/>
          <w:lang w:eastAsia="vi-VN"/>
        </w:rPr>
        <w:t xml:space="preserve">. </w:t>
      </w:r>
      <w:r>
        <w:rPr>
          <w:rFonts w:eastAsia="Times New Roman" w:cs="Times New Roman"/>
          <w:bCs/>
          <w:sz w:val="28"/>
          <w:szCs w:val="28"/>
          <w:lang w:eastAsia="vi-VN"/>
        </w:rPr>
        <w:t>Các dấu ấn viêm có vai trò quan trọng trong xác định ĐC, định hư</w:t>
      </w:r>
      <w:r w:rsidR="007526CC">
        <w:rPr>
          <w:rFonts w:eastAsia="Times New Roman" w:cs="Times New Roman"/>
          <w:bCs/>
          <w:sz w:val="28"/>
          <w:szCs w:val="28"/>
          <w:lang w:eastAsia="vi-VN"/>
        </w:rPr>
        <w:t>ớ</w:t>
      </w:r>
      <w:r>
        <w:rPr>
          <w:rFonts w:eastAsia="Times New Roman" w:cs="Times New Roman"/>
          <w:bCs/>
          <w:sz w:val="28"/>
          <w:szCs w:val="28"/>
          <w:lang w:eastAsia="vi-VN"/>
        </w:rPr>
        <w:t xml:space="preserve">ng nguyên nhân nhiễm trùng và hướng dẫn điều trị, đặc biệt là sử dụng kháng sinh trong ĐC của BPTNMT </w:t>
      </w:r>
      <w:r w:rsidRPr="00B718D5">
        <w:rPr>
          <w:rFonts w:eastAsia="Times New Roman" w:cs="Times New Roman"/>
          <w:bCs/>
          <w:sz w:val="28"/>
          <w:szCs w:val="28"/>
          <w:lang w:eastAsia="vi-VN"/>
        </w:rPr>
        <w:t>[</w:t>
      </w:r>
      <w:r w:rsidR="00B718D5" w:rsidRPr="00B718D5">
        <w:rPr>
          <w:rFonts w:eastAsia="Times New Roman" w:cs="Times New Roman"/>
          <w:bCs/>
          <w:sz w:val="28"/>
          <w:szCs w:val="28"/>
          <w:lang w:eastAsia="vi-VN"/>
        </w:rPr>
        <w:t>27</w:t>
      </w:r>
      <w:r w:rsidRPr="00B718D5">
        <w:rPr>
          <w:rFonts w:eastAsia="Times New Roman" w:cs="Times New Roman"/>
          <w:bCs/>
          <w:sz w:val="28"/>
          <w:szCs w:val="28"/>
          <w:lang w:eastAsia="vi-VN"/>
        </w:rPr>
        <w:t>].</w:t>
      </w:r>
    </w:p>
    <w:p w14:paraId="0FE39B8F" w14:textId="032E52DE" w:rsidR="006C01EE" w:rsidRPr="00A07EE6" w:rsidRDefault="006C01EE" w:rsidP="006C01EE">
      <w:pPr>
        <w:spacing w:after="0" w:line="360" w:lineRule="auto"/>
        <w:ind w:firstLine="720"/>
        <w:jc w:val="both"/>
        <w:rPr>
          <w:rFonts w:eastAsia="Times New Roman" w:cs="Times New Roman"/>
          <w:b/>
          <w:iCs/>
          <w:color w:val="000000"/>
          <w:sz w:val="28"/>
          <w:szCs w:val="28"/>
          <w:lang w:eastAsia="vi-VN"/>
        </w:rPr>
      </w:pPr>
      <w:r w:rsidRPr="00A07EE6">
        <w:rPr>
          <w:rFonts w:eastAsia="Times New Roman" w:cs="Times New Roman"/>
          <w:b/>
          <w:iCs/>
          <w:color w:val="000000"/>
          <w:sz w:val="28"/>
          <w:szCs w:val="28"/>
          <w:lang w:eastAsia="vi-VN"/>
        </w:rPr>
        <w:t xml:space="preserve">* Đặc điểm hình ảnh Xquang và </w:t>
      </w:r>
      <w:r w:rsidR="00FA5436">
        <w:rPr>
          <w:rFonts w:eastAsia="Times New Roman" w:cs="Times New Roman"/>
          <w:b/>
          <w:iCs/>
          <w:color w:val="000000"/>
          <w:sz w:val="28"/>
          <w:szCs w:val="28"/>
          <w:lang w:eastAsia="vi-VN"/>
        </w:rPr>
        <w:t>CT</w:t>
      </w:r>
      <w:r w:rsidRPr="00A07EE6">
        <w:rPr>
          <w:rFonts w:eastAsia="Times New Roman" w:cs="Times New Roman"/>
          <w:b/>
          <w:iCs/>
          <w:color w:val="000000"/>
          <w:sz w:val="28"/>
          <w:szCs w:val="28"/>
          <w:lang w:eastAsia="vi-VN"/>
        </w:rPr>
        <w:t xml:space="preserve"> ngực</w:t>
      </w:r>
      <w:r>
        <w:rPr>
          <w:rFonts w:eastAsia="Times New Roman" w:cs="Times New Roman"/>
          <w:b/>
          <w:iCs/>
          <w:color w:val="000000"/>
          <w:sz w:val="28"/>
          <w:szCs w:val="28"/>
          <w:lang w:eastAsia="vi-VN"/>
        </w:rPr>
        <w:t xml:space="preserve"> trong đợt cấp</w:t>
      </w:r>
      <w:r w:rsidRPr="00A07EE6">
        <w:rPr>
          <w:rFonts w:eastAsia="Times New Roman" w:cs="Times New Roman"/>
          <w:b/>
          <w:iCs/>
          <w:color w:val="000000"/>
          <w:sz w:val="28"/>
          <w:szCs w:val="28"/>
          <w:lang w:eastAsia="vi-VN"/>
        </w:rPr>
        <w:tab/>
      </w:r>
    </w:p>
    <w:p w14:paraId="29D37586" w14:textId="77777777" w:rsidR="006C01EE" w:rsidRPr="00A07EE6" w:rsidRDefault="006C01EE" w:rsidP="006C01EE">
      <w:pPr>
        <w:spacing w:after="0" w:line="360" w:lineRule="auto"/>
        <w:ind w:firstLine="720"/>
        <w:jc w:val="both"/>
        <w:rPr>
          <w:rFonts w:eastAsia="Times New Roman" w:cs="Times New Roman"/>
          <w:bCs/>
          <w:iCs/>
          <w:color w:val="000000"/>
          <w:sz w:val="28"/>
          <w:szCs w:val="28"/>
          <w:lang w:eastAsia="vi-VN"/>
        </w:rPr>
      </w:pPr>
      <w:r w:rsidRPr="00A07EE6">
        <w:rPr>
          <w:rFonts w:eastAsia="Times New Roman" w:cs="Times New Roman"/>
          <w:bCs/>
          <w:iCs/>
          <w:color w:val="000000"/>
          <w:sz w:val="28"/>
          <w:szCs w:val="28"/>
          <w:lang w:eastAsia="vi-VN"/>
        </w:rPr>
        <w:t xml:space="preserve">Ở các BN nghiên cứu, hình ảnh viêm phế quản mạn kết hợp căng giãn phổi chiếm tỷ lệ cao nhất (49,23%), tiếp đến là hình ảnh căng giãn phổi </w:t>
      </w:r>
      <w:r>
        <w:rPr>
          <w:rFonts w:eastAsia="Times New Roman" w:cs="Times New Roman"/>
          <w:bCs/>
          <w:iCs/>
          <w:color w:val="000000"/>
          <w:sz w:val="28"/>
          <w:szCs w:val="28"/>
          <w:lang w:eastAsia="vi-VN"/>
        </w:rPr>
        <w:t xml:space="preserve">đơn </w:t>
      </w:r>
      <w:r>
        <w:rPr>
          <w:rFonts w:eastAsia="Times New Roman" w:cs="Times New Roman"/>
          <w:bCs/>
          <w:iCs/>
          <w:color w:val="000000"/>
          <w:sz w:val="28"/>
          <w:szCs w:val="28"/>
          <w:lang w:eastAsia="vi-VN"/>
        </w:rPr>
        <w:lastRenderedPageBreak/>
        <w:t xml:space="preserve">thuần </w:t>
      </w:r>
      <w:r w:rsidRPr="00A07EE6">
        <w:rPr>
          <w:rFonts w:eastAsia="Times New Roman" w:cs="Times New Roman"/>
          <w:bCs/>
          <w:iCs/>
          <w:color w:val="000000"/>
          <w:sz w:val="28"/>
          <w:szCs w:val="28"/>
          <w:lang w:eastAsia="vi-VN"/>
        </w:rPr>
        <w:t xml:space="preserve">(41,54%). Có 6 BN (9,23%) chỉ có hình ảnh viêm phế quản mạn đơn thuần trên Xquang ngực. </w:t>
      </w:r>
    </w:p>
    <w:p w14:paraId="30504E7A" w14:textId="651FA5C9" w:rsidR="006C01EE" w:rsidRPr="00A07EE6" w:rsidRDefault="006C01EE" w:rsidP="006C01EE">
      <w:pPr>
        <w:spacing w:after="0" w:line="360" w:lineRule="auto"/>
        <w:jc w:val="both"/>
        <w:rPr>
          <w:rFonts w:eastAsia="Times New Roman" w:cs="Times New Roman"/>
          <w:b/>
          <w:bCs/>
          <w:sz w:val="28"/>
          <w:szCs w:val="28"/>
          <w:lang w:eastAsia="vi-VN"/>
        </w:rPr>
      </w:pPr>
      <w:r w:rsidRPr="00A07EE6">
        <w:rPr>
          <w:rFonts w:eastAsia="Times New Roman" w:cs="Times New Roman"/>
          <w:bCs/>
          <w:sz w:val="28"/>
          <w:szCs w:val="28"/>
          <w:lang w:eastAsia="vi-VN"/>
        </w:rPr>
        <w:tab/>
        <w:t xml:space="preserve">Trong 22 BN được chụp </w:t>
      </w:r>
      <w:r w:rsidR="00FA5436">
        <w:rPr>
          <w:rFonts w:eastAsia="Times New Roman" w:cs="Times New Roman"/>
          <w:bCs/>
          <w:sz w:val="28"/>
          <w:szCs w:val="28"/>
          <w:lang w:eastAsia="vi-VN"/>
        </w:rPr>
        <w:t>CT</w:t>
      </w:r>
      <w:r w:rsidRPr="00A07EE6">
        <w:rPr>
          <w:rFonts w:eastAsia="Times New Roman" w:cs="Times New Roman"/>
          <w:bCs/>
          <w:sz w:val="28"/>
          <w:szCs w:val="28"/>
          <w:lang w:eastAsia="vi-VN"/>
        </w:rPr>
        <w:t xml:space="preserve"> và kết quả cho thấy: 100% BN có hình ảnh khí thũng phổi, với 54,55% là khí phế thũng trung tâm tiểu thùy. Khí phế thũng mức độ nặng (4 điểm) chiếm tỷ lệ cao nhất (45,45%). </w:t>
      </w:r>
      <w:r w:rsidRPr="00A07EE6">
        <w:rPr>
          <w:rFonts w:eastAsia="Times New Roman" w:cs="Times New Roman"/>
          <w:bCs/>
          <w:iCs/>
          <w:color w:val="000000"/>
          <w:sz w:val="28"/>
          <w:szCs w:val="28"/>
          <w:lang w:eastAsia="vi-VN"/>
        </w:rPr>
        <w:t xml:space="preserve">Đặc điểm này phù hợp với nhóm </w:t>
      </w:r>
      <w:r w:rsidR="00880FF7">
        <w:rPr>
          <w:rFonts w:eastAsia="Times New Roman" w:cs="Times New Roman"/>
          <w:bCs/>
          <w:iCs/>
          <w:color w:val="000000"/>
          <w:sz w:val="28"/>
          <w:szCs w:val="28"/>
          <w:lang w:eastAsia="vi-VN"/>
        </w:rPr>
        <w:t>BN</w:t>
      </w:r>
      <w:r w:rsidRPr="00A07EE6">
        <w:rPr>
          <w:rFonts w:eastAsia="Times New Roman" w:cs="Times New Roman"/>
          <w:bCs/>
          <w:iCs/>
          <w:color w:val="000000"/>
          <w:sz w:val="28"/>
          <w:szCs w:val="28"/>
          <w:lang w:eastAsia="vi-VN"/>
        </w:rPr>
        <w:t xml:space="preserve"> nghiên cứu chủ yếu là ở giai đoạn muộn, nên thường có sự kết hợp giữa hình ảnh viêm phế quản mạn và khí phế thũng </w:t>
      </w:r>
      <w:r>
        <w:rPr>
          <w:rFonts w:eastAsia="Times New Roman" w:cs="Times New Roman"/>
          <w:bCs/>
          <w:iCs/>
          <w:color w:val="000000"/>
          <w:sz w:val="28"/>
          <w:szCs w:val="28"/>
          <w:lang w:eastAsia="vi-VN"/>
        </w:rPr>
        <w:t xml:space="preserve">trên </w:t>
      </w:r>
      <w:r w:rsidRPr="00A07EE6">
        <w:rPr>
          <w:rFonts w:eastAsia="Times New Roman" w:cs="Times New Roman"/>
          <w:bCs/>
          <w:iCs/>
          <w:color w:val="000000"/>
          <w:sz w:val="28"/>
          <w:szCs w:val="28"/>
          <w:lang w:eastAsia="vi-VN"/>
        </w:rPr>
        <w:t xml:space="preserve">Xquang và </w:t>
      </w:r>
      <w:r w:rsidR="00FA5436">
        <w:rPr>
          <w:rFonts w:eastAsia="Times New Roman" w:cs="Times New Roman"/>
          <w:bCs/>
          <w:iCs/>
          <w:color w:val="000000"/>
          <w:sz w:val="28"/>
          <w:szCs w:val="28"/>
          <w:lang w:eastAsia="vi-VN"/>
        </w:rPr>
        <w:t>CT</w:t>
      </w:r>
      <w:r w:rsidRPr="00A07EE6">
        <w:rPr>
          <w:rFonts w:eastAsia="Times New Roman" w:cs="Times New Roman"/>
          <w:bCs/>
          <w:iCs/>
          <w:color w:val="000000"/>
          <w:sz w:val="28"/>
          <w:szCs w:val="28"/>
          <w:lang w:eastAsia="vi-VN"/>
        </w:rPr>
        <w:t xml:space="preserve"> ngực</w:t>
      </w:r>
      <w:r w:rsidRPr="00A07EE6">
        <w:rPr>
          <w:rFonts w:eastAsia="Times New Roman" w:cs="Times New Roman"/>
          <w:bCs/>
          <w:sz w:val="28"/>
          <w:szCs w:val="28"/>
          <w:lang w:eastAsia="vi-VN"/>
        </w:rPr>
        <w:t xml:space="preserve">. Tỷ lệ </w:t>
      </w:r>
      <w:r w:rsidR="00880FF7">
        <w:rPr>
          <w:rFonts w:eastAsia="Times New Roman" w:cs="Times New Roman"/>
          <w:bCs/>
          <w:sz w:val="28"/>
          <w:szCs w:val="28"/>
          <w:lang w:eastAsia="vi-VN"/>
        </w:rPr>
        <w:t>BN</w:t>
      </w:r>
      <w:r w:rsidRPr="00A07EE6">
        <w:rPr>
          <w:rFonts w:eastAsia="Times New Roman" w:cs="Times New Roman"/>
          <w:bCs/>
          <w:sz w:val="28"/>
          <w:szCs w:val="28"/>
          <w:lang w:eastAsia="vi-VN"/>
        </w:rPr>
        <w:t xml:space="preserve"> có khí phế thũng nặng chiếm khá cao, </w:t>
      </w:r>
      <w:r>
        <w:rPr>
          <w:rFonts w:eastAsia="Times New Roman" w:cs="Times New Roman"/>
          <w:bCs/>
          <w:sz w:val="28"/>
          <w:szCs w:val="28"/>
          <w:lang w:eastAsia="vi-VN"/>
        </w:rPr>
        <w:t xml:space="preserve">cũng </w:t>
      </w:r>
      <w:r w:rsidRPr="00A07EE6">
        <w:rPr>
          <w:rFonts w:eastAsia="Times New Roman" w:cs="Times New Roman"/>
          <w:bCs/>
          <w:sz w:val="28"/>
          <w:szCs w:val="28"/>
          <w:lang w:eastAsia="vi-VN"/>
        </w:rPr>
        <w:t xml:space="preserve">phù hợp với đặc điểm lâm sàng là triệu chứng khó thở và điểm mMRC cao ở các </w:t>
      </w:r>
      <w:r w:rsidR="00880FF7">
        <w:rPr>
          <w:rFonts w:eastAsia="Times New Roman" w:cs="Times New Roman"/>
          <w:bCs/>
          <w:sz w:val="28"/>
          <w:szCs w:val="28"/>
          <w:lang w:eastAsia="vi-VN"/>
        </w:rPr>
        <w:t>BN</w:t>
      </w:r>
      <w:r w:rsidRPr="00A07EE6">
        <w:rPr>
          <w:rFonts w:eastAsia="Times New Roman" w:cs="Times New Roman"/>
          <w:bCs/>
          <w:sz w:val="28"/>
          <w:szCs w:val="28"/>
          <w:lang w:eastAsia="vi-VN"/>
        </w:rPr>
        <w:t xml:space="preserve"> nghiên cứu. Tuy nhiên, do số lượng </w:t>
      </w:r>
      <w:r w:rsidR="00880FF7">
        <w:rPr>
          <w:rFonts w:eastAsia="Times New Roman" w:cs="Times New Roman"/>
          <w:bCs/>
          <w:sz w:val="28"/>
          <w:szCs w:val="28"/>
          <w:lang w:eastAsia="vi-VN"/>
        </w:rPr>
        <w:t>BN</w:t>
      </w:r>
      <w:r w:rsidRPr="00A07EE6">
        <w:rPr>
          <w:rFonts w:eastAsia="Times New Roman" w:cs="Times New Roman"/>
          <w:bCs/>
          <w:sz w:val="28"/>
          <w:szCs w:val="28"/>
          <w:lang w:eastAsia="vi-VN"/>
        </w:rPr>
        <w:t xml:space="preserve"> trong nghiên cứu này được chỉ định chụp </w:t>
      </w:r>
      <w:r w:rsidR="00FA5436">
        <w:rPr>
          <w:rFonts w:eastAsia="Times New Roman" w:cs="Times New Roman"/>
          <w:bCs/>
          <w:sz w:val="28"/>
          <w:szCs w:val="28"/>
          <w:lang w:eastAsia="vi-VN"/>
        </w:rPr>
        <w:t>CT</w:t>
      </w:r>
      <w:r w:rsidRPr="00A07EE6">
        <w:rPr>
          <w:rFonts w:eastAsia="Times New Roman" w:cs="Times New Roman"/>
          <w:bCs/>
          <w:sz w:val="28"/>
          <w:szCs w:val="28"/>
          <w:lang w:eastAsia="vi-VN"/>
        </w:rPr>
        <w:t xml:space="preserve"> ngực còn ít</w:t>
      </w:r>
      <w:r>
        <w:rPr>
          <w:rFonts w:eastAsia="Times New Roman" w:cs="Times New Roman"/>
          <w:bCs/>
          <w:sz w:val="28"/>
          <w:szCs w:val="28"/>
          <w:lang w:eastAsia="vi-VN"/>
        </w:rPr>
        <w:t xml:space="preserve"> (do ảnh hưởng sau dịch COVID-19 việc chụp </w:t>
      </w:r>
      <w:r w:rsidR="00FA5436">
        <w:rPr>
          <w:rFonts w:eastAsia="Times New Roman" w:cs="Times New Roman"/>
          <w:bCs/>
          <w:sz w:val="28"/>
          <w:szCs w:val="28"/>
          <w:lang w:eastAsia="vi-VN"/>
        </w:rPr>
        <w:t>CT</w:t>
      </w:r>
      <w:r>
        <w:rPr>
          <w:rFonts w:eastAsia="Times New Roman" w:cs="Times New Roman"/>
          <w:bCs/>
          <w:sz w:val="28"/>
          <w:szCs w:val="28"/>
          <w:lang w:eastAsia="vi-VN"/>
        </w:rPr>
        <w:t xml:space="preserve"> gặp nhiều khó khăn)</w:t>
      </w:r>
      <w:r w:rsidRPr="00A07EE6">
        <w:rPr>
          <w:rFonts w:eastAsia="Times New Roman" w:cs="Times New Roman"/>
          <w:bCs/>
          <w:sz w:val="28"/>
          <w:szCs w:val="28"/>
          <w:lang w:eastAsia="vi-VN"/>
        </w:rPr>
        <w:t xml:space="preserve"> nên chúng tôi chưa đánh giá được toàn diện đặc điểm khí phế thũng của </w:t>
      </w:r>
      <w:r>
        <w:rPr>
          <w:rFonts w:eastAsia="Times New Roman" w:cs="Times New Roman"/>
          <w:bCs/>
          <w:sz w:val="28"/>
          <w:szCs w:val="28"/>
          <w:lang w:eastAsia="vi-VN"/>
        </w:rPr>
        <w:t xml:space="preserve">toàn bộ </w:t>
      </w:r>
      <w:r w:rsidR="00880FF7">
        <w:rPr>
          <w:rFonts w:eastAsia="Times New Roman" w:cs="Times New Roman"/>
          <w:bCs/>
          <w:sz w:val="28"/>
          <w:szCs w:val="28"/>
          <w:lang w:eastAsia="vi-VN"/>
        </w:rPr>
        <w:t>BN</w:t>
      </w:r>
      <w:r w:rsidRPr="00A07EE6">
        <w:rPr>
          <w:rFonts w:eastAsia="Times New Roman" w:cs="Times New Roman"/>
          <w:bCs/>
          <w:sz w:val="28"/>
          <w:szCs w:val="28"/>
          <w:lang w:eastAsia="vi-VN"/>
        </w:rPr>
        <w:t xml:space="preserve"> nghiên cứu.</w:t>
      </w:r>
    </w:p>
    <w:p w14:paraId="13DF6C06" w14:textId="77777777" w:rsidR="006C01EE" w:rsidRPr="00A07EE6" w:rsidRDefault="006C01EE" w:rsidP="006C01EE">
      <w:pPr>
        <w:spacing w:after="0" w:line="360" w:lineRule="auto"/>
        <w:ind w:firstLine="720"/>
        <w:jc w:val="both"/>
        <w:rPr>
          <w:rFonts w:eastAsia="Times New Roman" w:cs="Times New Roman"/>
          <w:b/>
          <w:sz w:val="28"/>
          <w:szCs w:val="28"/>
          <w:lang w:eastAsia="vi-VN"/>
        </w:rPr>
      </w:pPr>
      <w:r w:rsidRPr="00A07EE6">
        <w:rPr>
          <w:rFonts w:eastAsia="Times New Roman" w:cs="Times New Roman"/>
          <w:b/>
          <w:sz w:val="28"/>
          <w:szCs w:val="28"/>
          <w:lang w:eastAsia="vi-VN"/>
        </w:rPr>
        <w:t xml:space="preserve">* Đặc điểm thông khí phổi </w:t>
      </w:r>
      <w:r>
        <w:rPr>
          <w:rFonts w:eastAsia="Times New Roman" w:cs="Times New Roman"/>
          <w:b/>
          <w:sz w:val="28"/>
          <w:szCs w:val="28"/>
          <w:lang w:eastAsia="vi-VN"/>
        </w:rPr>
        <w:t>sau đợt cấp và khí máu động mạch trong đợt cấp</w:t>
      </w:r>
      <w:r w:rsidRPr="00A07EE6">
        <w:rPr>
          <w:rFonts w:eastAsia="Times New Roman" w:cs="Times New Roman"/>
          <w:b/>
          <w:sz w:val="28"/>
          <w:szCs w:val="28"/>
          <w:lang w:eastAsia="vi-VN"/>
        </w:rPr>
        <w:tab/>
      </w:r>
    </w:p>
    <w:p w14:paraId="7D3FE384" w14:textId="47D86F25" w:rsidR="006C01EE" w:rsidRDefault="006C01EE" w:rsidP="006C01EE">
      <w:pPr>
        <w:pStyle w:val="A2"/>
        <w:widowControl w:val="0"/>
        <w:outlineLvl w:val="9"/>
        <w:rPr>
          <w:b w:val="0"/>
          <w:i w:val="0"/>
          <w:iCs/>
          <w:lang w:val="en-US"/>
        </w:rPr>
      </w:pPr>
      <w:bookmarkStart w:id="299" w:name="_Toc218528046"/>
      <w:r w:rsidRPr="00A07EE6">
        <w:rPr>
          <w:b w:val="0"/>
          <w:i w:val="0"/>
          <w:iCs/>
          <w:lang w:val="en-US"/>
        </w:rPr>
        <w:t xml:space="preserve">Kết quả thông khí phổi </w:t>
      </w:r>
      <w:r>
        <w:rPr>
          <w:b w:val="0"/>
          <w:i w:val="0"/>
          <w:iCs/>
          <w:lang w:val="en-US"/>
        </w:rPr>
        <w:t>sau</w:t>
      </w:r>
      <w:r w:rsidRPr="00A07EE6">
        <w:rPr>
          <w:b w:val="0"/>
          <w:i w:val="0"/>
          <w:iCs/>
          <w:lang w:val="en-US"/>
        </w:rPr>
        <w:t xml:space="preserve"> đợt cấp ở BN nghiên cứu của chúng tôi cho thấy các </w:t>
      </w:r>
      <w:r w:rsidR="00880FF7">
        <w:rPr>
          <w:b w:val="0"/>
          <w:i w:val="0"/>
          <w:iCs/>
          <w:lang w:val="en-US"/>
        </w:rPr>
        <w:t>BN</w:t>
      </w:r>
      <w:r w:rsidRPr="00A07EE6">
        <w:rPr>
          <w:b w:val="0"/>
          <w:i w:val="0"/>
          <w:iCs/>
          <w:lang w:val="en-US"/>
        </w:rPr>
        <w:t xml:space="preserve"> chủ yếu có mức độ t</w:t>
      </w:r>
      <w:r w:rsidRPr="00A07EE6">
        <w:rPr>
          <w:b w:val="0"/>
          <w:i w:val="0"/>
          <w:iCs/>
        </w:rPr>
        <w:t>ắc nghẽn mức độ nặng</w:t>
      </w:r>
      <w:r w:rsidRPr="00A07EE6">
        <w:rPr>
          <w:b w:val="0"/>
          <w:i w:val="0"/>
          <w:iCs/>
          <w:lang w:val="en-US"/>
        </w:rPr>
        <w:t xml:space="preserve"> và rất nặng (60%).</w:t>
      </w:r>
      <w:bookmarkEnd w:id="299"/>
      <w:r w:rsidRPr="00A07EE6">
        <w:rPr>
          <w:b w:val="0"/>
          <w:i w:val="0"/>
          <w:iCs/>
          <w:lang w:val="en-US"/>
        </w:rPr>
        <w:t xml:space="preserve"> </w:t>
      </w:r>
    </w:p>
    <w:p w14:paraId="170827C8" w14:textId="65A1DE38" w:rsidR="006C01EE" w:rsidRPr="00500853" w:rsidRDefault="006C01EE" w:rsidP="006C01EE">
      <w:pPr>
        <w:pStyle w:val="A2"/>
        <w:widowControl w:val="0"/>
        <w:outlineLvl w:val="9"/>
        <w:rPr>
          <w:b w:val="0"/>
          <w:i w:val="0"/>
          <w:iCs/>
          <w:lang w:val="en-US"/>
        </w:rPr>
      </w:pPr>
      <w:bookmarkStart w:id="300" w:name="_Toc218528047"/>
      <w:r w:rsidRPr="00500853">
        <w:rPr>
          <w:b w:val="0"/>
          <w:i w:val="0"/>
        </w:rPr>
        <w:t xml:space="preserve">Kết quả </w:t>
      </w:r>
      <w:r w:rsidRPr="00500853">
        <w:rPr>
          <w:b w:val="0"/>
          <w:i w:val="0"/>
          <w:lang w:val="en-US"/>
        </w:rPr>
        <w:t>khí máu</w:t>
      </w:r>
      <w:r w:rsidRPr="00500853">
        <w:rPr>
          <w:b w:val="0"/>
          <w:i w:val="0"/>
        </w:rPr>
        <w:t xml:space="preserve"> cho th</w:t>
      </w:r>
      <w:r w:rsidRPr="00500853">
        <w:rPr>
          <w:b w:val="0"/>
          <w:i w:val="0"/>
          <w:lang w:val="en-US"/>
        </w:rPr>
        <w:t>ấ</w:t>
      </w:r>
      <w:r w:rsidRPr="00500853">
        <w:rPr>
          <w:b w:val="0"/>
          <w:i w:val="0"/>
        </w:rPr>
        <w:t xml:space="preserve">y đa số </w:t>
      </w:r>
      <w:r w:rsidR="00880FF7">
        <w:rPr>
          <w:b w:val="0"/>
          <w:i w:val="0"/>
        </w:rPr>
        <w:t>BN</w:t>
      </w:r>
      <w:r w:rsidRPr="00500853">
        <w:rPr>
          <w:b w:val="0"/>
          <w:i w:val="0"/>
        </w:rPr>
        <w:t xml:space="preserve"> có giảm oxy máu, với PaO</w:t>
      </w:r>
      <w:r w:rsidRPr="00500853">
        <w:rPr>
          <w:b w:val="0"/>
          <w:i w:val="0"/>
          <w:vertAlign w:val="subscript"/>
        </w:rPr>
        <w:t>2</w:t>
      </w:r>
      <w:r w:rsidRPr="00500853">
        <w:rPr>
          <w:b w:val="0"/>
          <w:i w:val="0"/>
        </w:rPr>
        <w:t xml:space="preserve"> trung </w:t>
      </w:r>
      <w:r w:rsidRPr="00500853">
        <w:rPr>
          <w:b w:val="0"/>
          <w:i w:val="0"/>
          <w:lang w:val="en-US"/>
        </w:rPr>
        <w:t>bình</w:t>
      </w:r>
      <w:r w:rsidRPr="00500853">
        <w:rPr>
          <w:b w:val="0"/>
          <w:i w:val="0"/>
        </w:rPr>
        <w:t xml:space="preserve"> là 80 mmHg</w:t>
      </w:r>
      <w:r w:rsidRPr="00500853">
        <w:rPr>
          <w:b w:val="0"/>
          <w:i w:val="0"/>
          <w:lang w:val="en-US"/>
        </w:rPr>
        <w:t xml:space="preserve"> (</w:t>
      </w:r>
      <w:r w:rsidRPr="00500853">
        <w:rPr>
          <w:b w:val="0"/>
          <w:i w:val="0"/>
        </w:rPr>
        <w:t>Q</w:t>
      </w:r>
      <w:r w:rsidRPr="00500853">
        <w:rPr>
          <w:b w:val="0"/>
          <w:i w:val="0"/>
          <w:vertAlign w:val="subscript"/>
        </w:rPr>
        <w:t>25</w:t>
      </w:r>
      <w:r w:rsidRPr="00500853">
        <w:rPr>
          <w:b w:val="0"/>
          <w:i w:val="0"/>
        </w:rPr>
        <w:t>-Q</w:t>
      </w:r>
      <w:r w:rsidRPr="00500853">
        <w:rPr>
          <w:b w:val="0"/>
          <w:i w:val="0"/>
          <w:vertAlign w:val="subscript"/>
        </w:rPr>
        <w:t>75</w:t>
      </w:r>
      <w:r w:rsidRPr="00500853">
        <w:rPr>
          <w:b w:val="0"/>
          <w:i w:val="0"/>
        </w:rPr>
        <w:t>: 70 – 92 mmHg</w:t>
      </w:r>
      <w:r w:rsidRPr="00500853">
        <w:rPr>
          <w:b w:val="0"/>
          <w:i w:val="0"/>
          <w:lang w:val="en-US"/>
        </w:rPr>
        <w:t>)</w:t>
      </w:r>
      <w:r w:rsidRPr="00500853">
        <w:rPr>
          <w:b w:val="0"/>
          <w:i w:val="0"/>
        </w:rPr>
        <w:t xml:space="preserve"> và PaCO</w:t>
      </w:r>
      <w:r w:rsidRPr="00500853">
        <w:rPr>
          <w:b w:val="0"/>
          <w:i w:val="0"/>
          <w:vertAlign w:val="subscript"/>
        </w:rPr>
        <w:t>2</w:t>
      </w:r>
      <w:r w:rsidRPr="00500853">
        <w:rPr>
          <w:b w:val="0"/>
          <w:i w:val="0"/>
        </w:rPr>
        <w:t xml:space="preserve"> trung </w:t>
      </w:r>
      <w:r w:rsidRPr="00500853">
        <w:rPr>
          <w:b w:val="0"/>
          <w:i w:val="0"/>
          <w:lang w:val="en-US"/>
        </w:rPr>
        <w:t>bình</w:t>
      </w:r>
      <w:r w:rsidRPr="00500853">
        <w:rPr>
          <w:b w:val="0"/>
          <w:i w:val="0"/>
        </w:rPr>
        <w:t xml:space="preserve"> là 40 mmHg</w:t>
      </w:r>
      <w:r w:rsidRPr="00500853">
        <w:rPr>
          <w:b w:val="0"/>
          <w:i w:val="0"/>
          <w:lang w:val="en-US"/>
        </w:rPr>
        <w:t xml:space="preserve"> (</w:t>
      </w:r>
      <w:r w:rsidRPr="00500853">
        <w:rPr>
          <w:b w:val="0"/>
          <w:i w:val="0"/>
        </w:rPr>
        <w:t>Q</w:t>
      </w:r>
      <w:r w:rsidRPr="00500853">
        <w:rPr>
          <w:b w:val="0"/>
          <w:i w:val="0"/>
          <w:vertAlign w:val="subscript"/>
        </w:rPr>
        <w:t>25</w:t>
      </w:r>
      <w:r w:rsidRPr="00500853">
        <w:rPr>
          <w:b w:val="0"/>
          <w:i w:val="0"/>
        </w:rPr>
        <w:t>-Q</w:t>
      </w:r>
      <w:r w:rsidRPr="00500853">
        <w:rPr>
          <w:b w:val="0"/>
          <w:i w:val="0"/>
          <w:vertAlign w:val="subscript"/>
        </w:rPr>
        <w:t>75</w:t>
      </w:r>
      <w:r w:rsidRPr="00500853">
        <w:rPr>
          <w:b w:val="0"/>
          <w:i w:val="0"/>
        </w:rPr>
        <w:t>: 36 – 46 mmHg</w:t>
      </w:r>
      <w:r w:rsidRPr="00500853">
        <w:rPr>
          <w:b w:val="0"/>
          <w:i w:val="0"/>
          <w:lang w:val="en-US"/>
        </w:rPr>
        <w:t>)</w:t>
      </w:r>
      <w:r w:rsidRPr="00500853">
        <w:rPr>
          <w:b w:val="0"/>
          <w:i w:val="0"/>
        </w:rPr>
        <w:t xml:space="preserve">, trong đó có 29,82% </w:t>
      </w:r>
      <w:r w:rsidR="00880FF7">
        <w:rPr>
          <w:b w:val="0"/>
          <w:i w:val="0"/>
        </w:rPr>
        <w:t>BN</w:t>
      </w:r>
      <w:r w:rsidRPr="00500853">
        <w:rPr>
          <w:b w:val="0"/>
          <w:i w:val="0"/>
        </w:rPr>
        <w:t xml:space="preserve"> có PaCO</w:t>
      </w:r>
      <w:r w:rsidRPr="00500853">
        <w:rPr>
          <w:b w:val="0"/>
          <w:i w:val="0"/>
          <w:vertAlign w:val="subscript"/>
        </w:rPr>
        <w:t>2</w:t>
      </w:r>
      <w:r w:rsidRPr="00500853">
        <w:rPr>
          <w:b w:val="0"/>
          <w:i w:val="0"/>
        </w:rPr>
        <w:t xml:space="preserve"> &gt; 45 mmHg.</w:t>
      </w:r>
      <w:r w:rsidRPr="00500853">
        <w:rPr>
          <w:b w:val="0"/>
          <w:i w:val="0"/>
          <w:lang w:val="en-US"/>
        </w:rPr>
        <w:t xml:space="preserve"> Kết quả nghiên cứu của chúng tôi cũng tương tự nghiên cứu của </w:t>
      </w:r>
      <w:r w:rsidRPr="00500853">
        <w:rPr>
          <w:b w:val="0"/>
          <w:i w:val="0"/>
          <w:lang w:val="pt-BR"/>
        </w:rPr>
        <w:t>Đào Ngọc Bằng (2018) thấy PaO</w:t>
      </w:r>
      <w:r>
        <w:rPr>
          <w:b w:val="0"/>
          <w:i w:val="0"/>
          <w:vertAlign w:val="subscript"/>
          <w:lang w:val="pt-BR"/>
        </w:rPr>
        <w:t>2</w:t>
      </w:r>
      <w:r w:rsidRPr="00500853">
        <w:rPr>
          <w:b w:val="0"/>
          <w:i w:val="0"/>
          <w:lang w:val="pt-BR"/>
        </w:rPr>
        <w:t xml:space="preserve"> trung bình là 72,32±7,67%, PaCO</w:t>
      </w:r>
      <w:r w:rsidRPr="00500853">
        <w:rPr>
          <w:b w:val="0"/>
          <w:i w:val="0"/>
          <w:vertAlign w:val="subscript"/>
          <w:lang w:val="pt-BR"/>
        </w:rPr>
        <w:t>2</w:t>
      </w:r>
      <w:r w:rsidRPr="00500853">
        <w:rPr>
          <w:b w:val="0"/>
          <w:i w:val="0"/>
          <w:lang w:val="pt-BR"/>
        </w:rPr>
        <w:t xml:space="preserve"> là 43,48±4,33% và SaO</w:t>
      </w:r>
      <w:r w:rsidRPr="00500853">
        <w:rPr>
          <w:b w:val="0"/>
          <w:i w:val="0"/>
          <w:vertAlign w:val="subscript"/>
          <w:lang w:val="pt-BR"/>
        </w:rPr>
        <w:t>2</w:t>
      </w:r>
      <w:r w:rsidRPr="00500853">
        <w:rPr>
          <w:b w:val="0"/>
          <w:i w:val="0"/>
          <w:lang w:val="pt-BR"/>
        </w:rPr>
        <w:t xml:space="preserve"> là 94,24±1,41. Đa số </w:t>
      </w:r>
      <w:r w:rsidR="00880FF7">
        <w:rPr>
          <w:b w:val="0"/>
          <w:i w:val="0"/>
          <w:lang w:val="pt-BR"/>
        </w:rPr>
        <w:t>BN</w:t>
      </w:r>
      <w:r w:rsidRPr="00500853">
        <w:rPr>
          <w:b w:val="0"/>
          <w:i w:val="0"/>
          <w:lang w:val="pt-BR"/>
        </w:rPr>
        <w:t xml:space="preserve"> có giảm oxy máu (64,71%), suy hô hấp một phần gặp 0,98% và toàn bộ gặp 2,94%</w:t>
      </w:r>
      <w:r>
        <w:rPr>
          <w:b w:val="0"/>
          <w:i w:val="0"/>
          <w:lang w:val="pt-BR"/>
        </w:rPr>
        <w:t>.</w:t>
      </w:r>
      <w:bookmarkEnd w:id="300"/>
    </w:p>
    <w:p w14:paraId="2EEADBA1" w14:textId="04AB192F" w:rsidR="006C01EE" w:rsidRDefault="006C01EE" w:rsidP="006C01EE">
      <w:pPr>
        <w:pStyle w:val="A2"/>
        <w:widowControl w:val="0"/>
        <w:outlineLvl w:val="9"/>
        <w:rPr>
          <w:b w:val="0"/>
          <w:i w:val="0"/>
          <w:iCs/>
          <w:lang w:val="en-US"/>
        </w:rPr>
      </w:pPr>
      <w:bookmarkStart w:id="301" w:name="_Toc218528048"/>
      <w:r w:rsidRPr="00A07EE6">
        <w:rPr>
          <w:b w:val="0"/>
          <w:i w:val="0"/>
          <w:iCs/>
          <w:lang w:val="en-US"/>
        </w:rPr>
        <w:t xml:space="preserve">Đặc điểm rối loạn quả thông khí phổi và khí máu </w:t>
      </w:r>
      <w:r>
        <w:rPr>
          <w:b w:val="0"/>
          <w:i w:val="0"/>
          <w:iCs/>
          <w:lang w:val="en-US"/>
        </w:rPr>
        <w:t>phản ánh</w:t>
      </w:r>
      <w:r w:rsidRPr="00A07EE6">
        <w:rPr>
          <w:b w:val="0"/>
          <w:i w:val="0"/>
          <w:iCs/>
          <w:lang w:val="en-US"/>
        </w:rPr>
        <w:t xml:space="preserve"> </w:t>
      </w:r>
      <w:r>
        <w:rPr>
          <w:b w:val="0"/>
          <w:i w:val="0"/>
          <w:iCs/>
          <w:lang w:val="en-US"/>
        </w:rPr>
        <w:t xml:space="preserve">tương đồng với </w:t>
      </w:r>
      <w:r w:rsidRPr="00A07EE6">
        <w:rPr>
          <w:b w:val="0"/>
          <w:i w:val="0"/>
          <w:iCs/>
          <w:lang w:val="en-US"/>
        </w:rPr>
        <w:t xml:space="preserve">đặc điểm </w:t>
      </w:r>
      <w:r>
        <w:rPr>
          <w:b w:val="0"/>
          <w:i w:val="0"/>
          <w:iCs/>
          <w:lang w:val="en-US"/>
        </w:rPr>
        <w:t xml:space="preserve">lâm sàng của </w:t>
      </w:r>
      <w:r w:rsidRPr="00A07EE6">
        <w:rPr>
          <w:b w:val="0"/>
          <w:i w:val="0"/>
          <w:iCs/>
          <w:lang w:val="en-US"/>
        </w:rPr>
        <w:t xml:space="preserve">nhóm BN nghiên cứu </w:t>
      </w:r>
      <w:r>
        <w:rPr>
          <w:b w:val="0"/>
          <w:i w:val="0"/>
          <w:iCs/>
          <w:lang w:val="en-US"/>
        </w:rPr>
        <w:t xml:space="preserve">(thời gian </w:t>
      </w:r>
      <w:r w:rsidR="00295EF4">
        <w:rPr>
          <w:b w:val="0"/>
          <w:i w:val="0"/>
          <w:iCs/>
          <w:lang w:val="en-US"/>
        </w:rPr>
        <w:t>biểu hiện bệnh</w:t>
      </w:r>
      <w:r>
        <w:rPr>
          <w:b w:val="0"/>
          <w:i w:val="0"/>
          <w:iCs/>
          <w:lang w:val="en-US"/>
        </w:rPr>
        <w:t xml:space="preserve"> lâu năm, thể lâm sàng hỗn hợp, đợt cấp trung bình và nặng chiếm tỷ lệ cao)</w:t>
      </w:r>
      <w:r w:rsidRPr="00A07EE6">
        <w:rPr>
          <w:b w:val="0"/>
          <w:i w:val="0"/>
          <w:iCs/>
          <w:lang w:val="en-US"/>
        </w:rPr>
        <w:t>.</w:t>
      </w:r>
      <w:bookmarkEnd w:id="301"/>
      <w:r w:rsidRPr="00A07EE6">
        <w:rPr>
          <w:b w:val="0"/>
          <w:i w:val="0"/>
          <w:iCs/>
          <w:lang w:val="en-US"/>
        </w:rPr>
        <w:t xml:space="preserve"> </w:t>
      </w:r>
    </w:p>
    <w:p w14:paraId="02F87D45" w14:textId="7FCC0159" w:rsidR="006C01EE" w:rsidRPr="006045FE" w:rsidRDefault="006C01EE" w:rsidP="008377D4">
      <w:pPr>
        <w:spacing w:after="0" w:line="360" w:lineRule="auto"/>
        <w:jc w:val="both"/>
        <w:outlineLvl w:val="2"/>
        <w:rPr>
          <w:rFonts w:cs="Times New Roman"/>
          <w:b/>
          <w:bCs/>
          <w:sz w:val="28"/>
          <w:szCs w:val="28"/>
        </w:rPr>
      </w:pPr>
      <w:bookmarkStart w:id="302" w:name="_Toc218932645"/>
      <w:r>
        <w:rPr>
          <w:b/>
          <w:sz w:val="28"/>
          <w:szCs w:val="28"/>
        </w:rPr>
        <w:lastRenderedPageBreak/>
        <w:t xml:space="preserve">4.1.3. </w:t>
      </w:r>
      <w:r w:rsidRPr="006045FE">
        <w:rPr>
          <w:b/>
          <w:sz w:val="28"/>
          <w:szCs w:val="28"/>
        </w:rPr>
        <w:t>N</w:t>
      </w:r>
      <w:r w:rsidRPr="006045FE">
        <w:rPr>
          <w:b/>
          <w:spacing w:val="-4"/>
          <w:sz w:val="28"/>
          <w:szCs w:val="28"/>
          <w:shd w:val="clear" w:color="auto" w:fill="FFFFFF"/>
        </w:rPr>
        <w:t>ồng độ </w:t>
      </w:r>
      <w:r w:rsidRPr="006045FE">
        <w:rPr>
          <w:b/>
          <w:sz w:val="28"/>
          <w:szCs w:val="28"/>
          <w:shd w:val="clear" w:color="auto" w:fill="FFFFFF"/>
        </w:rPr>
        <w:t>Matrix</w:t>
      </w:r>
      <w:r w:rsidRPr="006045FE">
        <w:rPr>
          <w:b/>
          <w:spacing w:val="-4"/>
          <w:sz w:val="28"/>
          <w:szCs w:val="28"/>
          <w:shd w:val="clear" w:color="auto" w:fill="FFFFFF"/>
        </w:rPr>
        <w:t> Metalloprotein</w:t>
      </w:r>
      <w:r w:rsidR="00333A6E">
        <w:rPr>
          <w:b/>
          <w:spacing w:val="-4"/>
          <w:sz w:val="28"/>
          <w:szCs w:val="28"/>
          <w:shd w:val="clear" w:color="auto" w:fill="FFFFFF"/>
        </w:rPr>
        <w:t>ase</w:t>
      </w:r>
      <w:r w:rsidRPr="006045FE">
        <w:rPr>
          <w:b/>
          <w:spacing w:val="-4"/>
          <w:sz w:val="28"/>
          <w:szCs w:val="28"/>
          <w:shd w:val="clear" w:color="auto" w:fill="FFFFFF"/>
        </w:rPr>
        <w:t xml:space="preserve"> - 1, 2, 9, 12 huyết tương ở </w:t>
      </w:r>
      <w:r w:rsidR="00333A6E">
        <w:rPr>
          <w:b/>
          <w:spacing w:val="-4"/>
          <w:sz w:val="28"/>
          <w:szCs w:val="28"/>
          <w:shd w:val="clear" w:color="auto" w:fill="FFFFFF"/>
        </w:rPr>
        <w:t>bệnh nhân</w:t>
      </w:r>
      <w:r w:rsidR="00E10F4A">
        <w:rPr>
          <w:b/>
          <w:spacing w:val="-4"/>
          <w:sz w:val="28"/>
          <w:szCs w:val="28"/>
          <w:shd w:val="clear" w:color="auto" w:fill="FFFFFF"/>
        </w:rPr>
        <w:t xml:space="preserve"> bệnh phổi tắc nghẽn mạn tính</w:t>
      </w:r>
      <w:r w:rsidR="00333A6E">
        <w:rPr>
          <w:b/>
          <w:spacing w:val="-4"/>
          <w:sz w:val="28"/>
          <w:szCs w:val="28"/>
          <w:shd w:val="clear" w:color="auto" w:fill="FFFFFF"/>
        </w:rPr>
        <w:t>.</w:t>
      </w:r>
      <w:bookmarkEnd w:id="302"/>
    </w:p>
    <w:p w14:paraId="11EA6203" w14:textId="3F2820FC" w:rsidR="006C01EE" w:rsidRPr="006045FE" w:rsidRDefault="006C01EE" w:rsidP="006C01EE">
      <w:pPr>
        <w:spacing w:after="0" w:line="360" w:lineRule="auto"/>
        <w:jc w:val="both"/>
        <w:outlineLvl w:val="2"/>
        <w:rPr>
          <w:rFonts w:cs="Times New Roman"/>
          <w:b/>
          <w:i/>
          <w:color w:val="000000"/>
          <w:spacing w:val="-4"/>
          <w:sz w:val="28"/>
          <w:szCs w:val="28"/>
          <w:shd w:val="clear" w:color="auto" w:fill="FFFFFF"/>
        </w:rPr>
      </w:pPr>
      <w:bookmarkStart w:id="303" w:name="_Toc218528050"/>
      <w:bookmarkStart w:id="304" w:name="_Toc218932646"/>
      <w:r w:rsidRPr="006045FE">
        <w:rPr>
          <w:rFonts w:cs="Times New Roman"/>
          <w:b/>
          <w:i/>
          <w:sz w:val="28"/>
          <w:szCs w:val="28"/>
          <w:lang w:eastAsia="en-CA"/>
        </w:rPr>
        <w:t>4.1.3.1. N</w:t>
      </w:r>
      <w:r w:rsidRPr="006045FE">
        <w:rPr>
          <w:rFonts w:cs="Times New Roman"/>
          <w:b/>
          <w:i/>
          <w:color w:val="000000"/>
          <w:spacing w:val="-4"/>
          <w:sz w:val="28"/>
          <w:szCs w:val="28"/>
          <w:shd w:val="clear" w:color="auto" w:fill="FFFFFF"/>
        </w:rPr>
        <w:t>ồng độ </w:t>
      </w:r>
      <w:r w:rsidRPr="006045FE">
        <w:rPr>
          <w:rFonts w:cs="Times New Roman"/>
          <w:b/>
          <w:i/>
          <w:color w:val="000000"/>
          <w:sz w:val="28"/>
          <w:szCs w:val="28"/>
          <w:shd w:val="clear" w:color="auto" w:fill="FFFFFF"/>
        </w:rPr>
        <w:t>Matrix</w:t>
      </w:r>
      <w:r w:rsidRPr="006045FE">
        <w:rPr>
          <w:rFonts w:cs="Times New Roman"/>
          <w:b/>
          <w:i/>
          <w:color w:val="000000"/>
          <w:spacing w:val="-4"/>
          <w:sz w:val="28"/>
          <w:szCs w:val="28"/>
          <w:shd w:val="clear" w:color="auto" w:fill="FFFFFF"/>
        </w:rPr>
        <w:t> Metalloproteinase</w:t>
      </w:r>
      <w:r w:rsidR="00913DA5">
        <w:rPr>
          <w:rFonts w:cs="Times New Roman"/>
          <w:b/>
          <w:i/>
          <w:color w:val="000000"/>
          <w:spacing w:val="-4"/>
          <w:sz w:val="28"/>
          <w:szCs w:val="28"/>
          <w:shd w:val="clear" w:color="auto" w:fill="FFFFFF"/>
        </w:rPr>
        <w:t xml:space="preserve"> -</w:t>
      </w:r>
      <w:r w:rsidRPr="006045FE">
        <w:rPr>
          <w:rFonts w:cs="Times New Roman"/>
          <w:b/>
          <w:i/>
          <w:color w:val="000000"/>
          <w:spacing w:val="-4"/>
          <w:sz w:val="28"/>
          <w:szCs w:val="28"/>
          <w:shd w:val="clear" w:color="auto" w:fill="FFFFFF"/>
        </w:rPr>
        <w:t xml:space="preserve"> 1, 2, 9, 12 huyết tương ở </w:t>
      </w:r>
      <w:r w:rsidR="00333A6E">
        <w:rPr>
          <w:rFonts w:cs="Times New Roman"/>
          <w:b/>
          <w:i/>
          <w:color w:val="000000"/>
          <w:spacing w:val="-4"/>
          <w:sz w:val="28"/>
          <w:szCs w:val="28"/>
          <w:shd w:val="clear" w:color="auto" w:fill="FFFFFF"/>
        </w:rPr>
        <w:t>bệnh nhân</w:t>
      </w:r>
      <w:r w:rsidRPr="006045FE">
        <w:rPr>
          <w:rFonts w:cs="Times New Roman"/>
          <w:b/>
          <w:i/>
          <w:color w:val="000000"/>
          <w:spacing w:val="-4"/>
          <w:sz w:val="28"/>
          <w:szCs w:val="28"/>
          <w:shd w:val="clear" w:color="auto" w:fill="FFFFFF"/>
        </w:rPr>
        <w:t xml:space="preserve"> trong đợt cấp</w:t>
      </w:r>
      <w:bookmarkEnd w:id="303"/>
      <w:bookmarkEnd w:id="304"/>
    </w:p>
    <w:p w14:paraId="67BECB6E" w14:textId="77777777" w:rsidR="006C01EE" w:rsidRDefault="006C01EE" w:rsidP="006C01EE">
      <w:pPr>
        <w:spacing w:after="0" w:line="360" w:lineRule="auto"/>
        <w:jc w:val="both"/>
        <w:rPr>
          <w:rFonts w:cs="Times New Roman"/>
          <w:sz w:val="28"/>
          <w:szCs w:val="28"/>
          <w:lang w:val="vi-VN"/>
        </w:rPr>
      </w:pPr>
      <w:r w:rsidRPr="00682622">
        <w:rPr>
          <w:rFonts w:eastAsia="Times New Roman" w:cs="Times New Roman"/>
          <w:bCs/>
          <w:sz w:val="28"/>
          <w:szCs w:val="28"/>
          <w:lang w:eastAsia="vi-VN"/>
        </w:rPr>
        <w:tab/>
        <w:t xml:space="preserve">Kết quả nghiên cứu của chúng tôi cho thấy </w:t>
      </w:r>
      <w:r>
        <w:rPr>
          <w:rFonts w:eastAsia="Times New Roman" w:cs="Times New Roman"/>
          <w:bCs/>
          <w:sz w:val="28"/>
          <w:szCs w:val="28"/>
          <w:lang w:eastAsia="vi-VN"/>
        </w:rPr>
        <w:t>n</w:t>
      </w:r>
      <w:r w:rsidRPr="00A07EE6">
        <w:rPr>
          <w:rFonts w:eastAsia="Times New Roman" w:cs="Times New Roman"/>
          <w:bCs/>
          <w:sz w:val="28"/>
          <w:szCs w:val="28"/>
          <w:lang w:eastAsia="vi-VN"/>
        </w:rPr>
        <w:t>ồng độ trung bình MMP-1</w:t>
      </w:r>
      <w:r>
        <w:rPr>
          <w:rFonts w:eastAsia="Times New Roman" w:cs="Times New Roman"/>
          <w:bCs/>
          <w:sz w:val="28"/>
          <w:szCs w:val="28"/>
          <w:lang w:eastAsia="vi-VN"/>
        </w:rPr>
        <w:t xml:space="preserve"> huyết tương là </w:t>
      </w:r>
      <w:r w:rsidRPr="00A07EE6">
        <w:rPr>
          <w:rFonts w:cs="Times New Roman"/>
          <w:color w:val="000000"/>
          <w:sz w:val="28"/>
          <w:szCs w:val="28"/>
        </w:rPr>
        <w:t>88,878</w:t>
      </w:r>
      <w:r>
        <w:rPr>
          <w:rFonts w:cs="Times New Roman"/>
          <w:color w:val="000000"/>
          <w:sz w:val="28"/>
          <w:szCs w:val="28"/>
        </w:rPr>
        <w:t xml:space="preserve"> pg/ml </w:t>
      </w:r>
      <w:r w:rsidRPr="00A07EE6">
        <w:rPr>
          <w:rFonts w:cs="Times New Roman"/>
          <w:color w:val="000000"/>
          <w:sz w:val="28"/>
          <w:szCs w:val="28"/>
        </w:rPr>
        <w:t>(3,11 - 128,1</w:t>
      </w:r>
      <w:r>
        <w:rPr>
          <w:rFonts w:cs="Times New Roman"/>
          <w:color w:val="000000"/>
          <w:sz w:val="28"/>
          <w:szCs w:val="28"/>
        </w:rPr>
        <w:t>pg/ml</w:t>
      </w:r>
      <w:r w:rsidRPr="00A07EE6">
        <w:rPr>
          <w:rFonts w:cs="Times New Roman"/>
          <w:color w:val="000000"/>
          <w:sz w:val="28"/>
          <w:szCs w:val="28"/>
        </w:rPr>
        <w:t>)</w:t>
      </w:r>
      <w:r w:rsidRPr="00A07EE6">
        <w:rPr>
          <w:rFonts w:eastAsia="Times New Roman" w:cs="Times New Roman"/>
          <w:bCs/>
          <w:sz w:val="28"/>
          <w:szCs w:val="28"/>
          <w:lang w:eastAsia="vi-VN"/>
        </w:rPr>
        <w:t>,</w:t>
      </w:r>
      <w:r>
        <w:rPr>
          <w:rFonts w:eastAsia="Times New Roman" w:cs="Times New Roman"/>
          <w:bCs/>
          <w:sz w:val="28"/>
          <w:szCs w:val="28"/>
          <w:lang w:eastAsia="vi-VN"/>
        </w:rPr>
        <w:t xml:space="preserve"> nồng độ</w:t>
      </w:r>
      <w:r w:rsidRPr="00A07EE6">
        <w:rPr>
          <w:rFonts w:eastAsia="Times New Roman" w:cs="Times New Roman"/>
          <w:bCs/>
          <w:sz w:val="28"/>
          <w:szCs w:val="28"/>
          <w:lang w:eastAsia="vi-VN"/>
        </w:rPr>
        <w:t xml:space="preserve"> </w:t>
      </w:r>
      <w:r>
        <w:rPr>
          <w:rFonts w:eastAsia="Times New Roman" w:cs="Times New Roman"/>
          <w:bCs/>
          <w:sz w:val="28"/>
          <w:szCs w:val="28"/>
          <w:lang w:eastAsia="vi-VN"/>
        </w:rPr>
        <w:t xml:space="preserve">trung bình </w:t>
      </w:r>
      <w:r w:rsidRPr="00A07EE6">
        <w:rPr>
          <w:rFonts w:eastAsia="Times New Roman" w:cs="Times New Roman"/>
          <w:bCs/>
          <w:sz w:val="28"/>
          <w:szCs w:val="28"/>
          <w:lang w:eastAsia="vi-VN"/>
        </w:rPr>
        <w:t xml:space="preserve">MMP-2 </w:t>
      </w:r>
      <w:r>
        <w:rPr>
          <w:rFonts w:eastAsia="Times New Roman" w:cs="Times New Roman"/>
          <w:bCs/>
          <w:sz w:val="28"/>
          <w:szCs w:val="28"/>
          <w:lang w:eastAsia="vi-VN"/>
        </w:rPr>
        <w:t xml:space="preserve">là </w:t>
      </w:r>
      <w:r w:rsidRPr="00A07EE6">
        <w:rPr>
          <w:rFonts w:cs="Times New Roman"/>
          <w:color w:val="000000"/>
          <w:sz w:val="28"/>
          <w:szCs w:val="28"/>
        </w:rPr>
        <w:t>9,965</w:t>
      </w:r>
      <w:r>
        <w:rPr>
          <w:rFonts w:cs="Times New Roman"/>
          <w:color w:val="000000"/>
          <w:sz w:val="28"/>
          <w:szCs w:val="28"/>
        </w:rPr>
        <w:t xml:space="preserve"> pg/ml </w:t>
      </w:r>
      <w:r w:rsidRPr="00A07EE6">
        <w:rPr>
          <w:rFonts w:cs="Times New Roman"/>
          <w:color w:val="000000"/>
          <w:sz w:val="28"/>
          <w:szCs w:val="28"/>
        </w:rPr>
        <w:t>(8,14 - 19,57)</w:t>
      </w:r>
      <w:r>
        <w:rPr>
          <w:rFonts w:cs="Times New Roman"/>
          <w:color w:val="000000"/>
          <w:sz w:val="28"/>
          <w:szCs w:val="28"/>
        </w:rPr>
        <w:t xml:space="preserve">, nồng độ trung bình </w:t>
      </w:r>
      <w:r w:rsidRPr="00A07EE6">
        <w:rPr>
          <w:rFonts w:eastAsia="Times New Roman" w:cs="Times New Roman"/>
          <w:bCs/>
          <w:sz w:val="28"/>
          <w:szCs w:val="28"/>
          <w:lang w:eastAsia="vi-VN"/>
        </w:rPr>
        <w:t>MMP-9</w:t>
      </w:r>
      <w:r w:rsidRPr="00374A2D">
        <w:rPr>
          <w:rFonts w:eastAsia="Times New Roman" w:cs="Times New Roman"/>
          <w:bCs/>
          <w:sz w:val="28"/>
          <w:szCs w:val="28"/>
          <w:lang w:eastAsia="vi-VN"/>
        </w:rPr>
        <w:t xml:space="preserve"> </w:t>
      </w:r>
      <w:r>
        <w:rPr>
          <w:rFonts w:eastAsia="Times New Roman" w:cs="Times New Roman"/>
          <w:bCs/>
          <w:sz w:val="28"/>
          <w:szCs w:val="28"/>
          <w:lang w:eastAsia="vi-VN"/>
        </w:rPr>
        <w:t xml:space="preserve">là </w:t>
      </w:r>
      <w:r w:rsidRPr="00A07EE6">
        <w:rPr>
          <w:rFonts w:cs="Times New Roman"/>
          <w:color w:val="000000"/>
          <w:sz w:val="28"/>
          <w:szCs w:val="28"/>
        </w:rPr>
        <w:t>49,768</w:t>
      </w:r>
      <w:r>
        <w:rPr>
          <w:rFonts w:cs="Times New Roman"/>
          <w:color w:val="000000"/>
          <w:sz w:val="28"/>
          <w:szCs w:val="28"/>
        </w:rPr>
        <w:t xml:space="preserve"> pg/ml </w:t>
      </w:r>
      <w:r w:rsidRPr="00A07EE6">
        <w:rPr>
          <w:rFonts w:cs="Times New Roman"/>
          <w:color w:val="000000"/>
          <w:sz w:val="28"/>
          <w:szCs w:val="28"/>
        </w:rPr>
        <w:t>(24,96 - 107,6</w:t>
      </w:r>
      <w:r>
        <w:rPr>
          <w:rFonts w:cs="Times New Roman"/>
          <w:color w:val="000000"/>
          <w:sz w:val="28"/>
          <w:szCs w:val="28"/>
        </w:rPr>
        <w:t xml:space="preserve"> pg/ml</w:t>
      </w:r>
      <w:r w:rsidRPr="00A07EE6">
        <w:rPr>
          <w:rFonts w:cs="Times New Roman"/>
          <w:color w:val="000000"/>
          <w:sz w:val="28"/>
          <w:szCs w:val="28"/>
        </w:rPr>
        <w:t>)</w:t>
      </w:r>
      <w:r>
        <w:rPr>
          <w:rFonts w:cs="Times New Roman"/>
          <w:color w:val="000000"/>
          <w:sz w:val="28"/>
          <w:szCs w:val="28"/>
        </w:rPr>
        <w:t xml:space="preserve"> và nồng độ trung bình MMP-12 là </w:t>
      </w:r>
      <w:r w:rsidRPr="00A07EE6">
        <w:rPr>
          <w:rFonts w:cs="Times New Roman"/>
          <w:color w:val="000000"/>
          <w:sz w:val="28"/>
          <w:szCs w:val="28"/>
        </w:rPr>
        <w:t>0,574</w:t>
      </w:r>
      <w:r>
        <w:rPr>
          <w:rFonts w:cs="Times New Roman"/>
          <w:color w:val="000000"/>
          <w:sz w:val="28"/>
          <w:szCs w:val="28"/>
        </w:rPr>
        <w:t xml:space="preserve">pg/ml </w:t>
      </w:r>
      <w:r w:rsidRPr="00A07EE6">
        <w:rPr>
          <w:rFonts w:cs="Times New Roman"/>
          <w:color w:val="000000"/>
          <w:sz w:val="28"/>
          <w:szCs w:val="28"/>
        </w:rPr>
        <w:t>(0,17 - 1,30</w:t>
      </w:r>
      <w:r>
        <w:rPr>
          <w:rFonts w:cs="Times New Roman"/>
          <w:color w:val="000000"/>
          <w:sz w:val="28"/>
          <w:szCs w:val="28"/>
        </w:rPr>
        <w:t xml:space="preserve"> pg/ml</w:t>
      </w:r>
      <w:r w:rsidRPr="00A07EE6">
        <w:rPr>
          <w:rFonts w:cs="Times New Roman"/>
          <w:color w:val="000000"/>
          <w:sz w:val="28"/>
          <w:szCs w:val="28"/>
        </w:rPr>
        <w:t>)</w:t>
      </w:r>
      <w:r w:rsidRPr="00A07EE6">
        <w:rPr>
          <w:rFonts w:eastAsia="Times New Roman" w:cs="Times New Roman"/>
          <w:bCs/>
          <w:sz w:val="28"/>
          <w:szCs w:val="28"/>
          <w:lang w:eastAsia="vi-VN"/>
        </w:rPr>
        <w:t>.</w:t>
      </w:r>
      <w:r w:rsidRPr="006D78B0">
        <w:rPr>
          <w:rFonts w:cs="Times New Roman"/>
          <w:sz w:val="28"/>
          <w:szCs w:val="28"/>
          <w:lang w:val="vi-VN"/>
        </w:rPr>
        <w:t xml:space="preserve"> </w:t>
      </w:r>
    </w:p>
    <w:p w14:paraId="1D8F309A" w14:textId="79F8E5DA" w:rsidR="006C01EE" w:rsidRPr="00682622" w:rsidRDefault="006C01EE" w:rsidP="006C01EE">
      <w:pPr>
        <w:spacing w:after="0" w:line="360" w:lineRule="auto"/>
        <w:ind w:firstLine="720"/>
        <w:jc w:val="both"/>
        <w:rPr>
          <w:rFonts w:eastAsia="Times New Roman" w:cs="Times New Roman"/>
          <w:bCs/>
          <w:sz w:val="28"/>
          <w:szCs w:val="28"/>
          <w:lang w:eastAsia="vi-VN"/>
        </w:rPr>
      </w:pPr>
      <w:r>
        <w:rPr>
          <w:rFonts w:cs="Times New Roman"/>
          <w:sz w:val="28"/>
          <w:szCs w:val="28"/>
        </w:rPr>
        <w:t>Khi so với ngưỡng tham chiếu nồng độ MMP bình thường trong huyết tương, chúng tôi nhận thấy t</w:t>
      </w:r>
      <w:r>
        <w:rPr>
          <w:rFonts w:cs="Times New Roman"/>
          <w:sz w:val="28"/>
          <w:szCs w:val="28"/>
          <w:lang w:val="vi-VN"/>
        </w:rPr>
        <w:t xml:space="preserve">ỷ lệ BN có tăng MMP-9 cao nhất (73,85%), tiếp đến là tăng MMP-1 (70,77%). tăng MMP-2 </w:t>
      </w:r>
      <w:r>
        <w:rPr>
          <w:rFonts w:cs="Times New Roman"/>
          <w:sz w:val="28"/>
          <w:szCs w:val="28"/>
        </w:rPr>
        <w:t xml:space="preserve">gặp </w:t>
      </w:r>
      <w:r>
        <w:rPr>
          <w:rFonts w:cs="Times New Roman"/>
          <w:sz w:val="28"/>
          <w:szCs w:val="28"/>
          <w:lang w:val="vi-VN"/>
        </w:rPr>
        <w:t>58,46% BN và chỉ có 1 BN (1,54%) tăng MMP-12</w:t>
      </w:r>
      <w:r w:rsidRPr="00A07EE6">
        <w:rPr>
          <w:rFonts w:cs="Times New Roman"/>
          <w:sz w:val="28"/>
          <w:szCs w:val="28"/>
          <w:lang w:val="en-AU"/>
        </w:rPr>
        <w:t>.</w:t>
      </w:r>
      <w:r>
        <w:rPr>
          <w:rFonts w:cs="Times New Roman"/>
          <w:sz w:val="28"/>
          <w:szCs w:val="28"/>
          <w:lang w:val="en-AU"/>
        </w:rPr>
        <w:t xml:space="preserve"> Kết quả này phản ánh nồng độ MMP-1, 2 và 9 trong đợt cấp của </w:t>
      </w:r>
      <w:r w:rsidR="00880FF7">
        <w:rPr>
          <w:rFonts w:cs="Times New Roman"/>
          <w:sz w:val="28"/>
          <w:szCs w:val="28"/>
          <w:lang w:val="en-AU"/>
        </w:rPr>
        <w:t>BN</w:t>
      </w:r>
      <w:r>
        <w:rPr>
          <w:rFonts w:cs="Times New Roman"/>
          <w:sz w:val="28"/>
          <w:szCs w:val="28"/>
          <w:lang w:val="en-AU"/>
        </w:rPr>
        <w:t xml:space="preserve"> BPTNMT chủ yếu tăng.</w:t>
      </w:r>
    </w:p>
    <w:p w14:paraId="19483E2B" w14:textId="77777777" w:rsidR="006C01EE" w:rsidRPr="00682622" w:rsidRDefault="006C01EE" w:rsidP="006C01EE">
      <w:pPr>
        <w:spacing w:after="0" w:line="360" w:lineRule="auto"/>
        <w:jc w:val="both"/>
        <w:rPr>
          <w:rFonts w:cs="Times New Roman"/>
          <w:sz w:val="28"/>
          <w:szCs w:val="28"/>
          <w:lang w:val="en-AU"/>
        </w:rPr>
      </w:pPr>
      <w:r w:rsidRPr="00682622">
        <w:rPr>
          <w:rFonts w:cs="Times New Roman"/>
          <w:sz w:val="28"/>
          <w:szCs w:val="28"/>
          <w:lang w:val="en-AU"/>
        </w:rPr>
        <w:tab/>
        <w:t>C</w:t>
      </w:r>
      <w:r w:rsidRPr="00682622">
        <w:rPr>
          <w:rFonts w:cs="Times New Roman"/>
          <w:sz w:val="28"/>
          <w:szCs w:val="28"/>
        </w:rPr>
        <w:t xml:space="preserve">ho đến nay, </w:t>
      </w:r>
      <w:r>
        <w:rPr>
          <w:rFonts w:cs="Times New Roman"/>
          <w:sz w:val="28"/>
          <w:szCs w:val="28"/>
        </w:rPr>
        <w:t>có một số</w:t>
      </w:r>
      <w:r w:rsidRPr="00682622">
        <w:rPr>
          <w:rFonts w:cs="Times New Roman"/>
          <w:sz w:val="28"/>
          <w:szCs w:val="28"/>
          <w:lang w:val="en-AU"/>
        </w:rPr>
        <w:t xml:space="preserve"> nghiên cứu trên thế giới về thay đổi nồng độ MMP huyết tương </w:t>
      </w:r>
      <w:r>
        <w:rPr>
          <w:rFonts w:cs="Times New Roman"/>
          <w:sz w:val="28"/>
          <w:szCs w:val="28"/>
          <w:lang w:val="en-AU"/>
        </w:rPr>
        <w:t>nhưng chủ yếu ở ngoài</w:t>
      </w:r>
      <w:r w:rsidRPr="00682622">
        <w:rPr>
          <w:rFonts w:cs="Times New Roman"/>
          <w:sz w:val="28"/>
          <w:szCs w:val="28"/>
          <w:lang w:val="en-AU"/>
        </w:rPr>
        <w:t xml:space="preserve"> đợt cấp</w:t>
      </w:r>
      <w:r>
        <w:rPr>
          <w:rFonts w:cs="Times New Roman"/>
          <w:sz w:val="28"/>
          <w:szCs w:val="28"/>
          <w:lang w:val="en-AU"/>
        </w:rPr>
        <w:t xml:space="preserve"> của bệnh và </w:t>
      </w:r>
      <w:r w:rsidRPr="00682622">
        <w:rPr>
          <w:rFonts w:cs="Times New Roman"/>
          <w:sz w:val="28"/>
          <w:szCs w:val="28"/>
          <w:lang w:val="en-AU"/>
        </w:rPr>
        <w:t xml:space="preserve">những kết quả </w:t>
      </w:r>
      <w:r>
        <w:rPr>
          <w:rFonts w:cs="Times New Roman"/>
          <w:sz w:val="28"/>
          <w:szCs w:val="28"/>
          <w:lang w:val="en-AU"/>
        </w:rPr>
        <w:t xml:space="preserve">có </w:t>
      </w:r>
      <w:r w:rsidRPr="00682622">
        <w:rPr>
          <w:rFonts w:cs="Times New Roman"/>
          <w:sz w:val="28"/>
          <w:szCs w:val="28"/>
          <w:lang w:val="en-AU"/>
        </w:rPr>
        <w:t>khác nhau tùy từng nghiên cứu.</w:t>
      </w:r>
    </w:p>
    <w:p w14:paraId="0385B045" w14:textId="43BD8690" w:rsidR="006C01EE" w:rsidRPr="00682622" w:rsidRDefault="006C01EE" w:rsidP="006C01EE">
      <w:pPr>
        <w:spacing w:after="0" w:line="360" w:lineRule="auto"/>
        <w:ind w:firstLine="720"/>
        <w:jc w:val="both"/>
        <w:rPr>
          <w:rFonts w:cs="Times New Roman"/>
          <w:sz w:val="28"/>
          <w:szCs w:val="28"/>
          <w:shd w:val="clear" w:color="auto" w:fill="FFFFFF"/>
        </w:rPr>
      </w:pPr>
      <w:r w:rsidRPr="00C11C0C">
        <w:rPr>
          <w:rFonts w:eastAsia="Times New Roman" w:cs="Times New Roman"/>
          <w:bCs/>
          <w:i/>
          <w:sz w:val="28"/>
          <w:szCs w:val="28"/>
          <w:lang w:eastAsia="vi-VN"/>
        </w:rPr>
        <w:t>- Về nồng độ MMP-1:</w:t>
      </w:r>
      <w:r>
        <w:rPr>
          <w:rFonts w:eastAsia="Times New Roman" w:cs="Times New Roman"/>
          <w:bCs/>
          <w:sz w:val="28"/>
          <w:szCs w:val="28"/>
          <w:lang w:eastAsia="vi-VN"/>
        </w:rPr>
        <w:t xml:space="preserve"> </w:t>
      </w:r>
      <w:r w:rsidRPr="00682622">
        <w:rPr>
          <w:rFonts w:cs="Times New Roman"/>
          <w:color w:val="000000"/>
          <w:sz w:val="28"/>
          <w:szCs w:val="28"/>
        </w:rPr>
        <w:t>Kraen M. và CS (2019)</w:t>
      </w:r>
      <w:r w:rsidRPr="00682622">
        <w:rPr>
          <w:rFonts w:cs="Times New Roman"/>
          <w:sz w:val="28"/>
          <w:szCs w:val="28"/>
        </w:rPr>
        <w:t xml:space="preserve"> khi đánh giá nồng độ MMP-1 của </w:t>
      </w:r>
      <w:r w:rsidR="00880FF7">
        <w:rPr>
          <w:rFonts w:cs="Times New Roman"/>
          <w:sz w:val="28"/>
          <w:szCs w:val="28"/>
        </w:rPr>
        <w:t>BN</w:t>
      </w:r>
      <w:r w:rsidRPr="00682622">
        <w:rPr>
          <w:rFonts w:cs="Times New Roman"/>
          <w:sz w:val="28"/>
          <w:szCs w:val="28"/>
        </w:rPr>
        <w:t xml:space="preserve"> BPTNMT ngoài đợt cấp thấy tăng trong huyết tương và trong đờm ở những người hút thuốc và </w:t>
      </w:r>
      <w:r w:rsidR="00880FF7">
        <w:rPr>
          <w:rFonts w:cs="Times New Roman"/>
          <w:sz w:val="28"/>
          <w:szCs w:val="28"/>
        </w:rPr>
        <w:t>BN</w:t>
      </w:r>
      <w:r w:rsidRPr="00682622">
        <w:rPr>
          <w:rFonts w:cs="Times New Roman"/>
          <w:sz w:val="28"/>
          <w:szCs w:val="28"/>
        </w:rPr>
        <w:t xml:space="preserve"> BPTNMT tiến triển. Về chức năng MMP-1 </w:t>
      </w:r>
      <w:r w:rsidRPr="00682622">
        <w:rPr>
          <w:rFonts w:cs="Times New Roman"/>
          <w:sz w:val="28"/>
          <w:szCs w:val="28"/>
          <w:shd w:val="clear" w:color="auto" w:fill="FFFFFF"/>
        </w:rPr>
        <w:t xml:space="preserve">là một dấu ấn sinh học tiềm năng liên quan </w:t>
      </w:r>
      <w:r w:rsidRPr="00682622">
        <w:rPr>
          <w:rFonts w:cs="Times New Roman"/>
          <w:sz w:val="28"/>
          <w:szCs w:val="28"/>
        </w:rPr>
        <w:t xml:space="preserve">chủ yếu </w:t>
      </w:r>
      <w:r w:rsidRPr="00682622">
        <w:rPr>
          <w:rFonts w:cs="Times New Roman"/>
          <w:sz w:val="28"/>
          <w:szCs w:val="28"/>
          <w:shd w:val="clear" w:color="auto" w:fill="FFFFFF"/>
        </w:rPr>
        <w:t>đến diễn biến của BPTNMT</w:t>
      </w:r>
      <w:r w:rsidRPr="00682622">
        <w:rPr>
          <w:rFonts w:cs="Times New Roman"/>
          <w:sz w:val="28"/>
          <w:szCs w:val="28"/>
          <w:shd w:val="clear" w:color="auto" w:fill="FFFFFF"/>
          <w:lang w:val="vi-VN"/>
        </w:rPr>
        <w:t xml:space="preserve"> </w:t>
      </w:r>
      <w:r w:rsidRPr="00682622">
        <w:rPr>
          <w:rFonts w:cs="Times New Roman"/>
          <w:sz w:val="28"/>
          <w:szCs w:val="28"/>
          <w:shd w:val="clear" w:color="auto" w:fill="FFFFFF"/>
          <w:lang w:val="vi-VN"/>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Pr="00682622">
        <w:rPr>
          <w:rFonts w:cs="Times New Roman"/>
          <w:sz w:val="28"/>
          <w:szCs w:val="28"/>
          <w:shd w:val="clear" w:color="auto" w:fill="FFFFFF"/>
          <w:lang w:val="vi-VN"/>
        </w:rPr>
        <w:instrText xml:space="preserve"> ADDIN EN.JS.CITE </w:instrText>
      </w:r>
      <w:r w:rsidRPr="00682622">
        <w:rPr>
          <w:rFonts w:cs="Times New Roman"/>
          <w:sz w:val="28"/>
          <w:szCs w:val="28"/>
          <w:shd w:val="clear" w:color="auto" w:fill="FFFFFF"/>
          <w:lang w:val="vi-VN"/>
        </w:rPr>
      </w:r>
      <w:r w:rsidRPr="00682622">
        <w:rPr>
          <w:rFonts w:cs="Times New Roman"/>
          <w:sz w:val="28"/>
          <w:szCs w:val="28"/>
          <w:shd w:val="clear" w:color="auto" w:fill="FFFFFF"/>
          <w:lang w:val="vi-VN"/>
        </w:rPr>
        <w:fldChar w:fldCharType="separate"/>
      </w:r>
      <w:r w:rsidRPr="00682622">
        <w:rPr>
          <w:rFonts w:cs="Times New Roman"/>
          <w:noProof/>
          <w:sz w:val="28"/>
          <w:szCs w:val="28"/>
          <w:shd w:val="clear" w:color="auto" w:fill="FFFFFF"/>
          <w:lang w:val="vi-VN"/>
        </w:rPr>
        <w:t>[</w:t>
      </w:r>
      <w:hyperlink w:anchor="_ENREF_58" w:tooltip="Kraen, 2019 #28" w:history="1">
        <w:r w:rsidR="00333A6E">
          <w:rPr>
            <w:rFonts w:cs="Times New Roman"/>
            <w:noProof/>
            <w:sz w:val="28"/>
            <w:szCs w:val="28"/>
            <w:shd w:val="clear" w:color="auto" w:fill="FFFFFF"/>
          </w:rPr>
          <w:t>106</w:t>
        </w:r>
      </w:hyperlink>
      <w:r w:rsidRPr="00682622">
        <w:rPr>
          <w:rFonts w:cs="Times New Roman"/>
          <w:noProof/>
          <w:sz w:val="28"/>
          <w:szCs w:val="28"/>
          <w:shd w:val="clear" w:color="auto" w:fill="FFFFFF"/>
          <w:lang w:val="vi-VN"/>
        </w:rPr>
        <w:t>]</w:t>
      </w:r>
      <w:r w:rsidRPr="00682622">
        <w:rPr>
          <w:rFonts w:cs="Times New Roman"/>
          <w:sz w:val="28"/>
          <w:szCs w:val="28"/>
          <w:shd w:val="clear" w:color="auto" w:fill="FFFFFF"/>
          <w:lang w:val="vi-VN"/>
        </w:rPr>
        <w:fldChar w:fldCharType="end"/>
      </w:r>
      <w:r w:rsidRPr="00682622">
        <w:rPr>
          <w:rFonts w:cs="Times New Roman"/>
          <w:sz w:val="28"/>
          <w:szCs w:val="28"/>
          <w:shd w:val="clear" w:color="auto" w:fill="FFFFFF"/>
          <w:lang w:val="vi-VN"/>
        </w:rPr>
        <w:t xml:space="preserve">. </w:t>
      </w:r>
      <w:r>
        <w:rPr>
          <w:rFonts w:cs="Times New Roman"/>
          <w:sz w:val="28"/>
          <w:szCs w:val="28"/>
          <w:shd w:val="clear" w:color="auto" w:fill="FFFFFF"/>
        </w:rPr>
        <w:t>Sự tiến triển của bệnh thường liên quan đến ĐC, do vậy MMP-1 cũng là một dấu ấn phản ánh diễn tiến của ĐC trong BPTNMT. Kết quả</w:t>
      </w:r>
      <w:r w:rsidRPr="00682622">
        <w:rPr>
          <w:rFonts w:cs="Times New Roman"/>
          <w:sz w:val="28"/>
          <w:szCs w:val="28"/>
          <w:shd w:val="clear" w:color="auto" w:fill="FFFFFF"/>
        </w:rPr>
        <w:t xml:space="preserve"> nghiên cứu của chúng tôi </w:t>
      </w:r>
      <w:r>
        <w:rPr>
          <w:rFonts w:cs="Times New Roman"/>
          <w:sz w:val="28"/>
          <w:szCs w:val="28"/>
          <w:shd w:val="clear" w:color="auto" w:fill="FFFFFF"/>
        </w:rPr>
        <w:t xml:space="preserve">cũng thấy </w:t>
      </w:r>
      <w:r w:rsidRPr="00682622">
        <w:rPr>
          <w:rFonts w:cs="Times New Roman"/>
          <w:sz w:val="28"/>
          <w:szCs w:val="28"/>
          <w:shd w:val="clear" w:color="auto" w:fill="FFFFFF"/>
        </w:rPr>
        <w:t xml:space="preserve">nồng độ MMP-1 </w:t>
      </w:r>
      <w:r>
        <w:rPr>
          <w:rFonts w:cs="Times New Roman"/>
          <w:sz w:val="28"/>
          <w:szCs w:val="28"/>
          <w:shd w:val="clear" w:color="auto" w:fill="FFFFFF"/>
        </w:rPr>
        <w:t xml:space="preserve">tăng ở </w:t>
      </w:r>
      <w:r>
        <w:rPr>
          <w:rFonts w:cs="Times New Roman"/>
          <w:sz w:val="28"/>
          <w:szCs w:val="28"/>
        </w:rPr>
        <w:t>70,77</w:t>
      </w:r>
      <w:r>
        <w:rPr>
          <w:rFonts w:cs="Times New Roman"/>
          <w:sz w:val="28"/>
          <w:szCs w:val="28"/>
          <w:lang w:val="vi-VN"/>
        </w:rPr>
        <w:t>%</w:t>
      </w:r>
      <w:r>
        <w:rPr>
          <w:rFonts w:cs="Times New Roman"/>
          <w:sz w:val="28"/>
          <w:szCs w:val="28"/>
        </w:rPr>
        <w:t xml:space="preserve"> BN trong ĐC, tương tự như </w:t>
      </w:r>
      <w:r>
        <w:rPr>
          <w:rFonts w:cs="Times New Roman"/>
          <w:sz w:val="28"/>
          <w:szCs w:val="28"/>
          <w:shd w:val="clear" w:color="auto" w:fill="FFFFFF"/>
        </w:rPr>
        <w:t>kết quả trong</w:t>
      </w:r>
      <w:r w:rsidRPr="00682622">
        <w:rPr>
          <w:rFonts w:cs="Times New Roman"/>
          <w:sz w:val="28"/>
          <w:szCs w:val="28"/>
          <w:shd w:val="clear" w:color="auto" w:fill="FFFFFF"/>
        </w:rPr>
        <w:t xml:space="preserve"> nghiên cứu của các tác giả.</w:t>
      </w:r>
    </w:p>
    <w:p w14:paraId="3AC806D5" w14:textId="1DF09655" w:rsidR="006C01EE" w:rsidRPr="00682622" w:rsidRDefault="006C01EE" w:rsidP="006C01EE">
      <w:pPr>
        <w:spacing w:after="0" w:line="360" w:lineRule="auto"/>
        <w:ind w:firstLine="720"/>
        <w:jc w:val="both"/>
        <w:rPr>
          <w:rFonts w:eastAsia="Times New Roman" w:cs="Times New Roman"/>
          <w:bCs/>
          <w:sz w:val="28"/>
          <w:szCs w:val="28"/>
          <w:lang w:eastAsia="vi-VN"/>
        </w:rPr>
      </w:pPr>
      <w:r>
        <w:rPr>
          <w:rFonts w:cs="Times New Roman"/>
          <w:sz w:val="28"/>
          <w:szCs w:val="28"/>
          <w:shd w:val="clear" w:color="auto" w:fill="FFFFFF"/>
        </w:rPr>
        <w:t xml:space="preserve">- </w:t>
      </w:r>
      <w:r w:rsidRPr="00EF0E23">
        <w:rPr>
          <w:rFonts w:cs="Times New Roman"/>
          <w:i/>
          <w:sz w:val="28"/>
          <w:szCs w:val="28"/>
          <w:shd w:val="clear" w:color="auto" w:fill="FFFFFF"/>
        </w:rPr>
        <w:t>Về nồng độ MMP-2:</w:t>
      </w:r>
      <w:r w:rsidRPr="00682622">
        <w:rPr>
          <w:rFonts w:cs="Times New Roman"/>
          <w:sz w:val="28"/>
          <w:szCs w:val="28"/>
          <w:shd w:val="clear" w:color="auto" w:fill="FFFFFF"/>
        </w:rPr>
        <w:t xml:space="preserve"> nghiên cứu đánh giá thay đổi nồng độ MMP-2 ở </w:t>
      </w:r>
      <w:r w:rsidR="00880FF7">
        <w:rPr>
          <w:rFonts w:cs="Times New Roman"/>
          <w:sz w:val="28"/>
          <w:szCs w:val="28"/>
          <w:shd w:val="clear" w:color="auto" w:fill="FFFFFF"/>
        </w:rPr>
        <w:t>BN</w:t>
      </w:r>
      <w:r w:rsidRPr="00682622">
        <w:rPr>
          <w:rFonts w:cs="Times New Roman"/>
          <w:sz w:val="28"/>
          <w:szCs w:val="28"/>
          <w:shd w:val="clear" w:color="auto" w:fill="FFFFFF"/>
        </w:rPr>
        <w:t xml:space="preserve"> ngoài đợt cấp </w:t>
      </w:r>
      <w:r>
        <w:rPr>
          <w:rFonts w:cs="Times New Roman"/>
          <w:sz w:val="28"/>
          <w:szCs w:val="28"/>
          <w:shd w:val="clear" w:color="auto" w:fill="FFFFFF"/>
        </w:rPr>
        <w:t>của</w:t>
      </w:r>
      <w:r w:rsidRPr="00682622">
        <w:rPr>
          <w:rFonts w:cs="Times New Roman"/>
          <w:sz w:val="28"/>
          <w:szCs w:val="28"/>
        </w:rPr>
        <w:t xml:space="preserve"> Mahor D. và cộng sự (2020) thấy nồng độ MMP-2 trong huyết tương tăng đáng kể ở những </w:t>
      </w:r>
      <w:r w:rsidR="00880FF7">
        <w:rPr>
          <w:rFonts w:cs="Times New Roman"/>
          <w:sz w:val="28"/>
          <w:szCs w:val="28"/>
        </w:rPr>
        <w:t>BN</w:t>
      </w:r>
      <w:r w:rsidRPr="00682622">
        <w:rPr>
          <w:rFonts w:cs="Times New Roman"/>
          <w:sz w:val="28"/>
          <w:szCs w:val="28"/>
        </w:rPr>
        <w:t xml:space="preserve"> BPTNMT ổn định so với </w:t>
      </w:r>
      <w:r w:rsidR="00880FF7">
        <w:rPr>
          <w:rFonts w:cs="Times New Roman"/>
          <w:sz w:val="28"/>
          <w:szCs w:val="28"/>
        </w:rPr>
        <w:t>BN</w:t>
      </w:r>
      <w:r w:rsidRPr="00682622">
        <w:rPr>
          <w:rFonts w:cs="Times New Roman"/>
          <w:sz w:val="28"/>
          <w:szCs w:val="28"/>
        </w:rPr>
        <w:t xml:space="preserve"> hen và </w:t>
      </w:r>
      <w:r w:rsidRPr="00682622">
        <w:rPr>
          <w:rFonts w:cs="Times New Roman"/>
          <w:sz w:val="28"/>
          <w:szCs w:val="28"/>
        </w:rPr>
        <w:lastRenderedPageBreak/>
        <w:t>người bình thường</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PEVuZE5vdGU+PENpdGU+PEF1dGhvcj5NYWhvcjwvQXV0aG9yPjxZZWFyPjIwMjA8L1llYXI+PFJl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87" w:tooltip="Mahor, 2020 #7" w:history="1">
        <w:r w:rsidR="00333A6E">
          <w:rPr>
            <w:rFonts w:cs="Times New Roman"/>
            <w:noProof/>
            <w:sz w:val="28"/>
            <w:szCs w:val="28"/>
          </w:rPr>
          <w:t>91</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Pr>
          <w:rFonts w:cs="Times New Roman"/>
          <w:sz w:val="28"/>
          <w:szCs w:val="28"/>
        </w:rPr>
        <w:t xml:space="preserve">Về nguồn gốc và chức năng của </w:t>
      </w:r>
      <w:r w:rsidRPr="00682622">
        <w:rPr>
          <w:rFonts w:cs="Times New Roman"/>
          <w:sz w:val="28"/>
          <w:szCs w:val="28"/>
          <w:shd w:val="clear" w:color="auto" w:fill="FFFFFF"/>
        </w:rPr>
        <w:t xml:space="preserve">MMP-2 </w:t>
      </w:r>
      <w:r>
        <w:rPr>
          <w:rFonts w:cs="Times New Roman"/>
          <w:sz w:val="28"/>
          <w:szCs w:val="28"/>
          <w:shd w:val="clear" w:color="auto" w:fill="FFFFFF"/>
        </w:rPr>
        <w:t xml:space="preserve">cho thấy chúng </w:t>
      </w:r>
      <w:r w:rsidRPr="00682622">
        <w:rPr>
          <w:rFonts w:cs="Times New Roman"/>
          <w:sz w:val="28"/>
          <w:szCs w:val="28"/>
          <w:shd w:val="clear" w:color="auto" w:fill="FFFFFF"/>
        </w:rPr>
        <w:t>được tiết ra bởi các tế bào biểu mô phế quản và các tế bào cơ trơn đường thở liên quan đến tái cấu trúc ECM, xơ hóa kẽ và</w:t>
      </w:r>
      <w:r w:rsidRPr="00682622">
        <w:rPr>
          <w:rFonts w:cs="Times New Roman"/>
          <w:sz w:val="28"/>
          <w:szCs w:val="28"/>
        </w:rPr>
        <w:t xml:space="preserve"> </w:t>
      </w:r>
      <w:r w:rsidRPr="00682622">
        <w:rPr>
          <w:rFonts w:cs="Times New Roman"/>
          <w:sz w:val="28"/>
          <w:szCs w:val="28"/>
          <w:shd w:val="clear" w:color="auto" w:fill="FFFFFF"/>
        </w:rPr>
        <w:t>tiến triển của BPTNMT.</w:t>
      </w:r>
      <w:r>
        <w:rPr>
          <w:rFonts w:cs="Times New Roman"/>
          <w:sz w:val="28"/>
          <w:szCs w:val="28"/>
          <w:shd w:val="clear" w:color="auto" w:fill="FFFFFF"/>
        </w:rPr>
        <w:t xml:space="preserve"> Như vậy MMP-2 cũng liên quan đến sự tiến triển của BPTNMT. Kết quả</w:t>
      </w:r>
      <w:r w:rsidRPr="00682622">
        <w:rPr>
          <w:rFonts w:cs="Times New Roman"/>
          <w:sz w:val="28"/>
          <w:szCs w:val="28"/>
          <w:shd w:val="clear" w:color="auto" w:fill="FFFFFF"/>
        </w:rPr>
        <w:t xml:space="preserve"> nghiên cứu của chúng tôi </w:t>
      </w:r>
      <w:r>
        <w:rPr>
          <w:rFonts w:cs="Times New Roman"/>
          <w:sz w:val="28"/>
          <w:szCs w:val="28"/>
          <w:shd w:val="clear" w:color="auto" w:fill="FFFFFF"/>
        </w:rPr>
        <w:t xml:space="preserve">thấy </w:t>
      </w:r>
      <w:r w:rsidRPr="00682622">
        <w:rPr>
          <w:rFonts w:cs="Times New Roman"/>
          <w:sz w:val="28"/>
          <w:szCs w:val="28"/>
          <w:shd w:val="clear" w:color="auto" w:fill="FFFFFF"/>
        </w:rPr>
        <w:t>nồng độ MMP-</w:t>
      </w:r>
      <w:r>
        <w:rPr>
          <w:rFonts w:cs="Times New Roman"/>
          <w:sz w:val="28"/>
          <w:szCs w:val="28"/>
          <w:shd w:val="clear" w:color="auto" w:fill="FFFFFF"/>
        </w:rPr>
        <w:t>2</w:t>
      </w:r>
      <w:r w:rsidRPr="00682622">
        <w:rPr>
          <w:rFonts w:cs="Times New Roman"/>
          <w:sz w:val="28"/>
          <w:szCs w:val="28"/>
          <w:shd w:val="clear" w:color="auto" w:fill="FFFFFF"/>
        </w:rPr>
        <w:t xml:space="preserve"> </w:t>
      </w:r>
      <w:r>
        <w:rPr>
          <w:rFonts w:cs="Times New Roman"/>
          <w:sz w:val="28"/>
          <w:szCs w:val="28"/>
          <w:shd w:val="clear" w:color="auto" w:fill="FFFFFF"/>
        </w:rPr>
        <w:t xml:space="preserve">tăng ở </w:t>
      </w:r>
      <w:r>
        <w:rPr>
          <w:rFonts w:cs="Times New Roman"/>
          <w:sz w:val="28"/>
          <w:szCs w:val="28"/>
        </w:rPr>
        <w:t>58,46</w:t>
      </w:r>
      <w:r>
        <w:rPr>
          <w:rFonts w:cs="Times New Roman"/>
          <w:sz w:val="28"/>
          <w:szCs w:val="28"/>
          <w:lang w:val="vi-VN"/>
        </w:rPr>
        <w:t>%</w:t>
      </w:r>
      <w:r>
        <w:rPr>
          <w:rFonts w:cs="Times New Roman"/>
          <w:sz w:val="28"/>
          <w:szCs w:val="28"/>
        </w:rPr>
        <w:t xml:space="preserve"> BN trong ĐC, thấp hơn tỷ lệ tăng MMP-2 và MMP-9. Như vậy trong ĐC của BN nồng độ MMP-2 cũng có xu hướng tăng.</w:t>
      </w:r>
    </w:p>
    <w:p w14:paraId="26BAE2F6" w14:textId="0B46287B" w:rsidR="006C01EE" w:rsidRPr="00682622" w:rsidRDefault="006C01EE" w:rsidP="006C01EE">
      <w:pPr>
        <w:spacing w:after="0" w:line="360" w:lineRule="auto"/>
        <w:ind w:firstLine="720"/>
        <w:jc w:val="both"/>
        <w:rPr>
          <w:rFonts w:cs="Times New Roman"/>
          <w:sz w:val="28"/>
          <w:szCs w:val="28"/>
          <w:shd w:val="clear" w:color="auto" w:fill="FFFFFF"/>
        </w:rPr>
      </w:pPr>
      <w:r>
        <w:rPr>
          <w:rFonts w:eastAsia="Times New Roman" w:cs="Times New Roman"/>
          <w:bCs/>
          <w:sz w:val="28"/>
          <w:szCs w:val="28"/>
          <w:lang w:eastAsia="vi-VN"/>
        </w:rPr>
        <w:t xml:space="preserve">- </w:t>
      </w:r>
      <w:r w:rsidRPr="009100EA">
        <w:rPr>
          <w:rFonts w:eastAsia="Times New Roman" w:cs="Times New Roman"/>
          <w:bCs/>
          <w:i/>
          <w:sz w:val="28"/>
          <w:szCs w:val="28"/>
          <w:lang w:eastAsia="vi-VN"/>
        </w:rPr>
        <w:t>Về nồng độ MMP-9:</w:t>
      </w:r>
      <w:r w:rsidRPr="00682622">
        <w:rPr>
          <w:rFonts w:eastAsia="Times New Roman" w:cs="Times New Roman"/>
          <w:bCs/>
          <w:sz w:val="28"/>
          <w:szCs w:val="28"/>
          <w:lang w:eastAsia="vi-VN"/>
        </w:rPr>
        <w:t xml:space="preserve"> </w:t>
      </w:r>
      <w:r>
        <w:rPr>
          <w:rFonts w:eastAsia="Times New Roman" w:cs="Times New Roman"/>
          <w:bCs/>
          <w:sz w:val="28"/>
          <w:szCs w:val="28"/>
          <w:lang w:eastAsia="vi-VN"/>
        </w:rPr>
        <w:t>kết quả</w:t>
      </w:r>
      <w:r w:rsidRPr="00682622">
        <w:rPr>
          <w:rFonts w:eastAsia="Times New Roman" w:cs="Times New Roman"/>
          <w:bCs/>
          <w:sz w:val="28"/>
          <w:szCs w:val="28"/>
          <w:lang w:eastAsia="vi-VN"/>
        </w:rPr>
        <w:t xml:space="preserve"> nghiên cứu của chúng tôi thấy </w:t>
      </w:r>
      <w:r>
        <w:rPr>
          <w:rFonts w:cs="Times New Roman"/>
          <w:sz w:val="28"/>
          <w:szCs w:val="28"/>
        </w:rPr>
        <w:t>t</w:t>
      </w:r>
      <w:r>
        <w:rPr>
          <w:rFonts w:cs="Times New Roman"/>
          <w:sz w:val="28"/>
          <w:szCs w:val="28"/>
          <w:lang w:val="vi-VN"/>
        </w:rPr>
        <w:t xml:space="preserve">ỷ lệ BN có tăng MMP-9 </w:t>
      </w:r>
      <w:r>
        <w:rPr>
          <w:rFonts w:cs="Times New Roman"/>
          <w:sz w:val="28"/>
          <w:szCs w:val="28"/>
        </w:rPr>
        <w:t xml:space="preserve">là </w:t>
      </w:r>
      <w:r>
        <w:rPr>
          <w:rFonts w:cs="Times New Roman"/>
          <w:sz w:val="28"/>
          <w:szCs w:val="28"/>
          <w:lang w:val="vi-VN"/>
        </w:rPr>
        <w:t>73,85%</w:t>
      </w:r>
      <w:r>
        <w:rPr>
          <w:rFonts w:cs="Times New Roman"/>
          <w:sz w:val="28"/>
          <w:szCs w:val="28"/>
        </w:rPr>
        <w:t xml:space="preserve">. Như vậy đa số </w:t>
      </w:r>
      <w:r w:rsidR="00880FF7">
        <w:rPr>
          <w:rFonts w:cs="Times New Roman"/>
          <w:sz w:val="28"/>
          <w:szCs w:val="28"/>
        </w:rPr>
        <w:t>BN</w:t>
      </w:r>
      <w:r>
        <w:rPr>
          <w:rFonts w:cs="Times New Roman"/>
          <w:sz w:val="28"/>
          <w:szCs w:val="28"/>
        </w:rPr>
        <w:t xml:space="preserve"> có tăng nồng độ MMP-9 trong ĐC. </w:t>
      </w:r>
      <w:r w:rsidRPr="00682622">
        <w:rPr>
          <w:rFonts w:eastAsia="Times New Roman" w:cs="Times New Roman"/>
          <w:bCs/>
          <w:sz w:val="28"/>
          <w:szCs w:val="28"/>
          <w:lang w:eastAsia="vi-VN"/>
        </w:rPr>
        <w:t xml:space="preserve">Thay đổi nồng độ MMP-9 huyết tương ở </w:t>
      </w:r>
      <w:r w:rsidR="00880FF7">
        <w:rPr>
          <w:rFonts w:eastAsia="Times New Roman" w:cs="Times New Roman"/>
          <w:bCs/>
          <w:sz w:val="28"/>
          <w:szCs w:val="28"/>
          <w:lang w:eastAsia="vi-VN"/>
        </w:rPr>
        <w:t>BN</w:t>
      </w:r>
      <w:r w:rsidRPr="00682622">
        <w:rPr>
          <w:rFonts w:eastAsia="Times New Roman" w:cs="Times New Roman"/>
          <w:bCs/>
          <w:sz w:val="28"/>
          <w:szCs w:val="28"/>
          <w:lang w:eastAsia="vi-VN"/>
        </w:rPr>
        <w:t xml:space="preserve"> BPTNMT không đồng nhất giữa các nghiên cứu. </w:t>
      </w:r>
      <w:r>
        <w:rPr>
          <w:rFonts w:eastAsia="Times New Roman" w:cs="Times New Roman"/>
          <w:bCs/>
          <w:sz w:val="28"/>
          <w:szCs w:val="28"/>
          <w:lang w:eastAsia="vi-VN"/>
        </w:rPr>
        <w:t>Một số</w:t>
      </w:r>
      <w:r w:rsidRPr="00682622">
        <w:rPr>
          <w:rFonts w:eastAsia="Times New Roman" w:cs="Times New Roman"/>
          <w:bCs/>
          <w:sz w:val="28"/>
          <w:szCs w:val="28"/>
          <w:lang w:eastAsia="vi-VN"/>
        </w:rPr>
        <w:t xml:space="preserve"> nghiên cứu cho kết quả nồng độ MMP-9 trong huyết tương ở </w:t>
      </w:r>
      <w:r w:rsidR="00880FF7">
        <w:rPr>
          <w:rFonts w:eastAsia="Times New Roman" w:cs="Times New Roman"/>
          <w:bCs/>
          <w:sz w:val="28"/>
          <w:szCs w:val="28"/>
          <w:lang w:eastAsia="vi-VN"/>
        </w:rPr>
        <w:t>BN</w:t>
      </w:r>
      <w:r w:rsidRPr="00682622">
        <w:rPr>
          <w:rFonts w:eastAsia="Times New Roman" w:cs="Times New Roman"/>
          <w:bCs/>
          <w:sz w:val="28"/>
          <w:szCs w:val="28"/>
          <w:lang w:eastAsia="vi-VN"/>
        </w:rPr>
        <w:t xml:space="preserve"> BPTNMT cao hơn rõ rệt so với nhóm người bình thường. </w:t>
      </w:r>
      <w:r>
        <w:rPr>
          <w:rFonts w:eastAsia="Times New Roman" w:cs="Times New Roman"/>
          <w:bCs/>
          <w:sz w:val="28"/>
          <w:szCs w:val="28"/>
          <w:lang w:eastAsia="vi-VN"/>
        </w:rPr>
        <w:t>Ngược lại</w:t>
      </w:r>
      <w:r w:rsidRPr="00682622">
        <w:rPr>
          <w:rFonts w:eastAsia="Times New Roman" w:cs="Times New Roman"/>
          <w:bCs/>
          <w:sz w:val="28"/>
          <w:szCs w:val="28"/>
          <w:lang w:eastAsia="vi-VN"/>
        </w:rPr>
        <w:t xml:space="preserve">, </w:t>
      </w:r>
      <w:r>
        <w:rPr>
          <w:rFonts w:eastAsia="Times New Roman" w:cs="Times New Roman"/>
          <w:bCs/>
          <w:sz w:val="28"/>
          <w:szCs w:val="28"/>
          <w:lang w:eastAsia="vi-VN"/>
        </w:rPr>
        <w:t xml:space="preserve">trong </w:t>
      </w:r>
      <w:r w:rsidRPr="00682622">
        <w:rPr>
          <w:rFonts w:eastAsia="Times New Roman" w:cs="Times New Roman"/>
          <w:bCs/>
          <w:sz w:val="28"/>
          <w:szCs w:val="28"/>
          <w:lang w:eastAsia="vi-VN"/>
        </w:rPr>
        <w:t xml:space="preserve">nghiên cứu của Mahor và CS (2020) lại thấy nồng độ MMP-9 trong huyết tương ở </w:t>
      </w:r>
      <w:r w:rsidR="00880FF7">
        <w:rPr>
          <w:rFonts w:eastAsia="Times New Roman" w:cs="Times New Roman"/>
          <w:bCs/>
          <w:sz w:val="28"/>
          <w:szCs w:val="28"/>
          <w:lang w:eastAsia="vi-VN"/>
        </w:rPr>
        <w:t>BN</w:t>
      </w:r>
      <w:r w:rsidRPr="00682622">
        <w:rPr>
          <w:rFonts w:eastAsia="Times New Roman" w:cs="Times New Roman"/>
          <w:bCs/>
          <w:sz w:val="28"/>
          <w:szCs w:val="28"/>
          <w:lang w:eastAsia="vi-VN"/>
        </w:rPr>
        <w:t xml:space="preserve"> BPTNMT không khác biệt so với nhóm bình thường</w:t>
      </w:r>
      <w:r w:rsidRPr="00682622">
        <w:rPr>
          <w:rFonts w:eastAsia="Times New Roman" w:cs="Times New Roman"/>
          <w:bCs/>
          <w:sz w:val="28"/>
          <w:szCs w:val="28"/>
          <w:lang w:val="vi-VN" w:eastAsia="vi-VN"/>
        </w:rPr>
        <w:t xml:space="preserve"> </w:t>
      </w:r>
      <w:r w:rsidRPr="00682622">
        <w:rPr>
          <w:rFonts w:eastAsia="Times New Roman" w:cs="Times New Roman"/>
          <w:bCs/>
          <w:sz w:val="28"/>
          <w:szCs w:val="28"/>
          <w:lang w:val="vi-VN" w:eastAsia="vi-VN"/>
        </w:rPr>
        <w:fldChar w:fldCharType="begin">
          <w:fldData xml:space="preserve">PEVuZE5vdGU+PENpdGU+PEF1dGhvcj5NYWhvcjwvQXV0aG9yPjxZZWFyPjIwMjA8L1llYXI+PFJl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</w:fldData>
        </w:fldChar>
      </w:r>
      <w:r w:rsidRPr="00682622">
        <w:rPr>
          <w:rFonts w:eastAsia="Times New Roman" w:cs="Times New Roman"/>
          <w:bCs/>
          <w:sz w:val="28"/>
          <w:szCs w:val="28"/>
          <w:lang w:val="vi-VN" w:eastAsia="vi-VN"/>
        </w:rPr>
        <w:instrText xml:space="preserve"> ADDIN EN.JS.CITE </w:instrText>
      </w:r>
      <w:r w:rsidRPr="00682622">
        <w:rPr>
          <w:rFonts w:eastAsia="Times New Roman" w:cs="Times New Roman"/>
          <w:bCs/>
          <w:sz w:val="28"/>
          <w:szCs w:val="28"/>
          <w:lang w:val="vi-VN" w:eastAsia="vi-VN"/>
        </w:rPr>
      </w:r>
      <w:r w:rsidRPr="00682622">
        <w:rPr>
          <w:rFonts w:eastAsia="Times New Roman" w:cs="Times New Roman"/>
          <w:bCs/>
          <w:sz w:val="28"/>
          <w:szCs w:val="28"/>
          <w:lang w:val="vi-VN" w:eastAsia="vi-VN"/>
        </w:rPr>
        <w:fldChar w:fldCharType="separate"/>
      </w:r>
      <w:r>
        <w:rPr>
          <w:rFonts w:eastAsia="Times New Roman" w:cs="Times New Roman"/>
          <w:bCs/>
          <w:noProof/>
          <w:sz w:val="28"/>
          <w:szCs w:val="28"/>
          <w:lang w:val="vi-VN" w:eastAsia="vi-VN"/>
        </w:rPr>
        <w:t>[</w:t>
      </w:r>
      <w:hyperlink w:anchor="_ENREF_87" w:tooltip="Mahor, 2020 #7" w:history="1">
        <w:r w:rsidR="00333A6E">
          <w:rPr>
            <w:rFonts w:eastAsia="Times New Roman" w:cs="Times New Roman"/>
            <w:bCs/>
            <w:noProof/>
            <w:sz w:val="28"/>
            <w:szCs w:val="28"/>
            <w:lang w:eastAsia="vi-VN"/>
          </w:rPr>
          <w:t>91</w:t>
        </w:r>
      </w:hyperlink>
      <w:r>
        <w:rPr>
          <w:rFonts w:eastAsia="Times New Roman" w:cs="Times New Roman"/>
          <w:bCs/>
          <w:noProof/>
          <w:sz w:val="28"/>
          <w:szCs w:val="28"/>
          <w:lang w:val="vi-VN" w:eastAsia="vi-VN"/>
        </w:rPr>
        <w:t>]</w:t>
      </w:r>
      <w:r w:rsidRPr="00682622">
        <w:rPr>
          <w:rFonts w:eastAsia="Times New Roman" w:cs="Times New Roman"/>
          <w:bCs/>
          <w:sz w:val="28"/>
          <w:szCs w:val="28"/>
          <w:lang w:val="vi-VN" w:eastAsia="vi-VN"/>
        </w:rPr>
        <w:fldChar w:fldCharType="end"/>
      </w:r>
      <w:r w:rsidRPr="00682622">
        <w:rPr>
          <w:rFonts w:eastAsia="Times New Roman" w:cs="Times New Roman"/>
          <w:bCs/>
          <w:sz w:val="28"/>
          <w:szCs w:val="28"/>
          <w:lang w:val="vi-VN" w:eastAsia="vi-VN"/>
        </w:rPr>
        <w:t xml:space="preserve">. </w:t>
      </w:r>
      <w:r w:rsidRPr="00682622">
        <w:rPr>
          <w:rFonts w:eastAsia="Times New Roman" w:cs="Times New Roman"/>
          <w:bCs/>
          <w:sz w:val="28"/>
          <w:szCs w:val="28"/>
          <w:lang w:eastAsia="vi-VN"/>
        </w:rPr>
        <w:t xml:space="preserve">Sự khác biệt về kết quả nồng độ MMP-9 trong huyết tương ở </w:t>
      </w:r>
      <w:r w:rsidR="00880FF7">
        <w:rPr>
          <w:rFonts w:eastAsia="Times New Roman" w:cs="Times New Roman"/>
          <w:bCs/>
          <w:sz w:val="28"/>
          <w:szCs w:val="28"/>
          <w:lang w:eastAsia="vi-VN"/>
        </w:rPr>
        <w:t>BN</w:t>
      </w:r>
      <w:r w:rsidRPr="00682622">
        <w:rPr>
          <w:rFonts w:eastAsia="Times New Roman" w:cs="Times New Roman"/>
          <w:bCs/>
          <w:sz w:val="28"/>
          <w:szCs w:val="28"/>
          <w:lang w:eastAsia="vi-VN"/>
        </w:rPr>
        <w:t xml:space="preserve"> BPTNMT có thể liên quan đến nhiều yếu tố như tuổi </w:t>
      </w:r>
      <w:r w:rsidR="00880FF7">
        <w:rPr>
          <w:rFonts w:eastAsia="Times New Roman" w:cs="Times New Roman"/>
          <w:bCs/>
          <w:sz w:val="28"/>
          <w:szCs w:val="28"/>
          <w:lang w:eastAsia="vi-VN"/>
        </w:rPr>
        <w:t>BN</w:t>
      </w:r>
      <w:r w:rsidRPr="00682622">
        <w:rPr>
          <w:rFonts w:eastAsia="Times New Roman" w:cs="Times New Roman"/>
          <w:bCs/>
          <w:sz w:val="28"/>
          <w:szCs w:val="28"/>
          <w:lang w:eastAsia="vi-VN"/>
        </w:rPr>
        <w:t xml:space="preserve"> </w:t>
      </w:r>
      <w:r>
        <w:rPr>
          <w:rFonts w:eastAsia="Times New Roman" w:cs="Times New Roman"/>
          <w:bCs/>
          <w:sz w:val="28"/>
          <w:szCs w:val="28"/>
          <w:lang w:eastAsia="vi-VN"/>
        </w:rPr>
        <w:t>nghiên cứu</w:t>
      </w:r>
      <w:r w:rsidRPr="00682622">
        <w:rPr>
          <w:rFonts w:eastAsia="Times New Roman" w:cs="Times New Roman"/>
          <w:bCs/>
          <w:sz w:val="28"/>
          <w:szCs w:val="28"/>
          <w:lang w:eastAsia="vi-VN"/>
        </w:rPr>
        <w:t xml:space="preserve"> và nhóm người bình thường, chủng tộc, giới,… Bên cạnh đó,</w:t>
      </w:r>
      <w:r w:rsidR="00333A6E">
        <w:rPr>
          <w:rFonts w:eastAsia="Times New Roman" w:cs="Times New Roman"/>
          <w:bCs/>
          <w:sz w:val="28"/>
          <w:szCs w:val="28"/>
          <w:lang w:eastAsia="vi-VN"/>
        </w:rPr>
        <w:t xml:space="preserve"> kết quả</w:t>
      </w:r>
      <w:r w:rsidRPr="00682622">
        <w:rPr>
          <w:rFonts w:eastAsia="Times New Roman" w:cs="Times New Roman"/>
          <w:bCs/>
          <w:sz w:val="28"/>
          <w:szCs w:val="28"/>
          <w:lang w:eastAsia="vi-VN"/>
        </w:rPr>
        <w:t xml:space="preserve"> nồng độ MMP-9 có xu hướng thấp hơn </w:t>
      </w:r>
      <w:r w:rsidR="00333A6E">
        <w:rPr>
          <w:rFonts w:eastAsia="Times New Roman" w:cs="Times New Roman"/>
          <w:bCs/>
          <w:sz w:val="28"/>
          <w:szCs w:val="28"/>
          <w:lang w:eastAsia="vi-VN"/>
        </w:rPr>
        <w:t>với</w:t>
      </w:r>
      <w:r w:rsidRPr="00682622">
        <w:rPr>
          <w:rFonts w:eastAsia="Times New Roman" w:cs="Times New Roman"/>
          <w:bCs/>
          <w:sz w:val="28"/>
          <w:szCs w:val="28"/>
          <w:lang w:eastAsia="vi-VN"/>
        </w:rPr>
        <w:t xml:space="preserve"> </w:t>
      </w:r>
      <w:r w:rsidR="00333A6E">
        <w:rPr>
          <w:rFonts w:eastAsia="Times New Roman" w:cs="Times New Roman"/>
          <w:bCs/>
          <w:sz w:val="28"/>
          <w:szCs w:val="28"/>
          <w:lang w:eastAsia="vi-VN"/>
        </w:rPr>
        <w:t xml:space="preserve">nhóm </w:t>
      </w:r>
      <w:r w:rsidRPr="00682622">
        <w:rPr>
          <w:rFonts w:eastAsia="Times New Roman" w:cs="Times New Roman"/>
          <w:bCs/>
          <w:sz w:val="28"/>
          <w:szCs w:val="28"/>
          <w:lang w:eastAsia="vi-VN"/>
        </w:rPr>
        <w:t>nghiên cứu</w:t>
      </w:r>
      <w:r w:rsidR="00333A6E">
        <w:rPr>
          <w:rFonts w:eastAsia="Times New Roman" w:cs="Times New Roman"/>
          <w:bCs/>
          <w:sz w:val="28"/>
          <w:szCs w:val="28"/>
          <w:lang w:eastAsia="vi-VN"/>
        </w:rPr>
        <w:t xml:space="preserve"> của tác giả </w:t>
      </w:r>
      <w:r w:rsidR="00333A6E" w:rsidRPr="006847FF">
        <w:rPr>
          <w:sz w:val="28"/>
          <w:szCs w:val="28"/>
          <w:lang w:val="vi-VN"/>
        </w:rPr>
        <w:t>Vandooren</w:t>
      </w:r>
      <w:r w:rsidR="00333A6E">
        <w:rPr>
          <w:sz w:val="28"/>
          <w:szCs w:val="28"/>
        </w:rPr>
        <w:t xml:space="preserve"> và CS</w:t>
      </w:r>
      <w:r w:rsidRPr="00682622">
        <w:rPr>
          <w:rFonts w:eastAsia="Times New Roman" w:cs="Times New Roman"/>
          <w:bCs/>
          <w:sz w:val="28"/>
          <w:szCs w:val="28"/>
          <w:lang w:eastAsia="vi-VN"/>
        </w:rPr>
        <w:t xml:space="preserve"> trên nhóm </w:t>
      </w:r>
      <w:r w:rsidR="00880FF7">
        <w:rPr>
          <w:rFonts w:eastAsia="Times New Roman" w:cs="Times New Roman"/>
          <w:bCs/>
          <w:sz w:val="28"/>
          <w:szCs w:val="28"/>
          <w:lang w:eastAsia="vi-VN"/>
        </w:rPr>
        <w:t>BN</w:t>
      </w:r>
      <w:r w:rsidRPr="00682622">
        <w:rPr>
          <w:rFonts w:eastAsia="Times New Roman" w:cs="Times New Roman"/>
          <w:bCs/>
          <w:sz w:val="28"/>
          <w:szCs w:val="28"/>
          <w:lang w:eastAsia="vi-VN"/>
        </w:rPr>
        <w:t xml:space="preserve"> BPTNMT tại châu Á</w:t>
      </w:r>
      <w:r w:rsidR="00333A6E">
        <w:rPr>
          <w:rFonts w:eastAsia="Times New Roman" w:cs="Times New Roman"/>
          <w:bCs/>
          <w:sz w:val="28"/>
          <w:szCs w:val="28"/>
          <w:lang w:eastAsia="vi-VN"/>
        </w:rPr>
        <w:t xml:space="preserve"> năm 2013</w:t>
      </w:r>
      <w:r w:rsidRPr="00682622">
        <w:rPr>
          <w:rFonts w:eastAsia="Times New Roman" w:cs="Times New Roman"/>
          <w:bCs/>
          <w:sz w:val="28"/>
          <w:szCs w:val="28"/>
          <w:lang w:eastAsia="vi-VN"/>
        </w:rPr>
        <w:t xml:space="preserve">. </w:t>
      </w:r>
      <w:r>
        <w:rPr>
          <w:rFonts w:eastAsia="Times New Roman" w:cs="Times New Roman"/>
          <w:bCs/>
          <w:sz w:val="28"/>
          <w:szCs w:val="28"/>
          <w:lang w:eastAsia="vi-VN"/>
        </w:rPr>
        <w:t xml:space="preserve">Nồng độ </w:t>
      </w:r>
      <w:r w:rsidRPr="00682622">
        <w:rPr>
          <w:rFonts w:cs="Times New Roman"/>
          <w:sz w:val="28"/>
          <w:szCs w:val="28"/>
          <w:shd w:val="clear" w:color="auto" w:fill="FFFFFF"/>
        </w:rPr>
        <w:t>MMP-9 huyết tương tăng cao có liên quan với nguy cơ độc lập đợt cấp BPTNMT và được coi là dấu ấn sinh học tiên lượng bệnh và là đích điều trị tiềm năng trong bệnh phổi tắc nghẽn mạn tính</w:t>
      </w:r>
      <w:r w:rsidRPr="00682622">
        <w:rPr>
          <w:rFonts w:cs="Times New Roman"/>
          <w:sz w:val="28"/>
          <w:szCs w:val="28"/>
          <w:shd w:val="clear" w:color="auto" w:fill="FFFFFF"/>
          <w:lang w:val="vi-VN"/>
        </w:rPr>
        <w:t xml:space="preserve"> </w:t>
      </w:r>
      <w:r w:rsidRPr="00682622">
        <w:rPr>
          <w:rFonts w:cs="Times New Roman"/>
          <w:sz w:val="28"/>
          <w:szCs w:val="28"/>
          <w:shd w:val="clear" w:color="auto" w:fill="FFFFFF"/>
          <w:lang w:val="vi-VN"/>
        </w:rPr>
        <w:fldChar w:fldCharType="begin">
          <w:fldData xml:space="preserve">PEVuZE5vdGU+PENpdGU+PEF1dGhvcj5EYW5nPC9BdXRob3I+PFllYXI+MjAxNzwvWWVhcj48UmVj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</w:fldData>
        </w:fldChar>
      </w:r>
      <w:r w:rsidRPr="00682622">
        <w:rPr>
          <w:rFonts w:cs="Times New Roman"/>
          <w:sz w:val="28"/>
          <w:szCs w:val="28"/>
          <w:shd w:val="clear" w:color="auto" w:fill="FFFFFF"/>
          <w:lang w:val="vi-VN"/>
        </w:rPr>
        <w:instrText xml:space="preserve"> ADDIN EN.JS.CITE </w:instrText>
      </w:r>
      <w:r w:rsidRPr="00682622">
        <w:rPr>
          <w:rFonts w:cs="Times New Roman"/>
          <w:sz w:val="28"/>
          <w:szCs w:val="28"/>
          <w:shd w:val="clear" w:color="auto" w:fill="FFFFFF"/>
          <w:lang w:val="vi-VN"/>
        </w:rPr>
      </w:r>
      <w:r w:rsidRPr="00682622">
        <w:rPr>
          <w:rFonts w:cs="Times New Roman"/>
          <w:sz w:val="28"/>
          <w:szCs w:val="28"/>
          <w:shd w:val="clear" w:color="auto" w:fill="FFFFFF"/>
          <w:lang w:val="vi-VN"/>
        </w:rPr>
        <w:fldChar w:fldCharType="separate"/>
      </w:r>
      <w:r w:rsidRPr="00682622">
        <w:rPr>
          <w:rFonts w:cs="Times New Roman"/>
          <w:noProof/>
          <w:sz w:val="28"/>
          <w:szCs w:val="28"/>
          <w:shd w:val="clear" w:color="auto" w:fill="FFFFFF"/>
          <w:lang w:val="vi-VN"/>
        </w:rPr>
        <w:t>[</w:t>
      </w:r>
      <w:hyperlink w:anchor="_ENREF_70" w:tooltip="Dang, 2017 #39" w:history="1">
        <w:r w:rsidRPr="00682622">
          <w:rPr>
            <w:rFonts w:cs="Times New Roman"/>
            <w:noProof/>
            <w:sz w:val="28"/>
            <w:szCs w:val="28"/>
            <w:shd w:val="clear" w:color="auto" w:fill="FFFFFF"/>
            <w:lang w:val="vi-VN"/>
          </w:rPr>
          <w:t>7</w:t>
        </w:r>
        <w:r w:rsidR="00333A6E">
          <w:rPr>
            <w:rFonts w:cs="Times New Roman"/>
            <w:noProof/>
            <w:sz w:val="28"/>
            <w:szCs w:val="28"/>
            <w:shd w:val="clear" w:color="auto" w:fill="FFFFFF"/>
          </w:rPr>
          <w:t>1</w:t>
        </w:r>
      </w:hyperlink>
      <w:r w:rsidRPr="00682622">
        <w:rPr>
          <w:rFonts w:cs="Times New Roman"/>
          <w:noProof/>
          <w:sz w:val="28"/>
          <w:szCs w:val="28"/>
          <w:shd w:val="clear" w:color="auto" w:fill="FFFFFF"/>
          <w:lang w:val="vi-VN"/>
        </w:rPr>
        <w:t>]</w:t>
      </w:r>
      <w:r w:rsidRPr="00682622">
        <w:rPr>
          <w:rFonts w:cs="Times New Roman"/>
          <w:sz w:val="28"/>
          <w:szCs w:val="28"/>
          <w:shd w:val="clear" w:color="auto" w:fill="FFFFFF"/>
          <w:lang w:val="vi-VN"/>
        </w:rPr>
        <w:fldChar w:fldCharType="end"/>
      </w:r>
      <w:r w:rsidRPr="00682622">
        <w:rPr>
          <w:rFonts w:cs="Times New Roman"/>
          <w:sz w:val="28"/>
          <w:szCs w:val="28"/>
          <w:shd w:val="clear" w:color="auto" w:fill="FFFFFF"/>
          <w:lang w:val="vi-VN"/>
        </w:rPr>
        <w:t xml:space="preserve">. </w:t>
      </w:r>
      <w:r>
        <w:rPr>
          <w:rFonts w:cs="Times New Roman"/>
          <w:sz w:val="28"/>
          <w:szCs w:val="28"/>
          <w:shd w:val="clear" w:color="auto" w:fill="FFFFFF"/>
        </w:rPr>
        <w:t>K</w:t>
      </w:r>
      <w:r w:rsidRPr="00682622">
        <w:rPr>
          <w:rFonts w:cs="Times New Roman"/>
          <w:sz w:val="28"/>
          <w:szCs w:val="28"/>
          <w:shd w:val="clear" w:color="auto" w:fill="FFFFFF"/>
        </w:rPr>
        <w:t xml:space="preserve">ết quả nghiên cứu của chúng tôi, </w:t>
      </w:r>
      <w:r>
        <w:rPr>
          <w:rFonts w:cs="Times New Roman"/>
          <w:sz w:val="28"/>
          <w:szCs w:val="28"/>
          <w:shd w:val="clear" w:color="auto" w:fill="FFFFFF"/>
        </w:rPr>
        <w:t>thấy đa số BN tăng</w:t>
      </w:r>
      <w:r w:rsidRPr="00682622">
        <w:rPr>
          <w:rFonts w:cs="Times New Roman"/>
          <w:sz w:val="28"/>
          <w:szCs w:val="28"/>
          <w:shd w:val="clear" w:color="auto" w:fill="FFFFFF"/>
        </w:rPr>
        <w:t xml:space="preserve"> nồng độ MMP-9 </w:t>
      </w:r>
      <w:r>
        <w:rPr>
          <w:rFonts w:cs="Times New Roman"/>
          <w:sz w:val="28"/>
          <w:szCs w:val="28"/>
          <w:shd w:val="clear" w:color="auto" w:fill="FFFFFF"/>
        </w:rPr>
        <w:t xml:space="preserve">trong ĐC, phù hợp với kết quả nghiên cứu của các tác giả về tình trạng tăng nồng độ MMP-9 ở những </w:t>
      </w:r>
      <w:r w:rsidR="00880FF7">
        <w:rPr>
          <w:rFonts w:cs="Times New Roman"/>
          <w:sz w:val="28"/>
          <w:szCs w:val="28"/>
          <w:shd w:val="clear" w:color="auto" w:fill="FFFFFF"/>
        </w:rPr>
        <w:t>BN</w:t>
      </w:r>
      <w:r>
        <w:rPr>
          <w:rFonts w:cs="Times New Roman"/>
          <w:sz w:val="28"/>
          <w:szCs w:val="28"/>
          <w:shd w:val="clear" w:color="auto" w:fill="FFFFFF"/>
        </w:rPr>
        <w:t xml:space="preserve"> BPTNMT tiến triển.</w:t>
      </w:r>
    </w:p>
    <w:p w14:paraId="6AA1B914" w14:textId="502B9C6F" w:rsidR="006C01EE" w:rsidRPr="00682622" w:rsidRDefault="006C01EE" w:rsidP="006C01EE">
      <w:pPr>
        <w:spacing w:after="0" w:line="360" w:lineRule="auto"/>
        <w:ind w:firstLine="720"/>
        <w:jc w:val="both"/>
        <w:rPr>
          <w:rFonts w:cs="Times New Roman"/>
          <w:sz w:val="28"/>
          <w:szCs w:val="28"/>
          <w:shd w:val="clear" w:color="auto" w:fill="FFFFFF"/>
        </w:rPr>
      </w:pPr>
      <w:r w:rsidRPr="000C4A36">
        <w:rPr>
          <w:rFonts w:cs="Times New Roman"/>
          <w:i/>
          <w:sz w:val="28"/>
          <w:szCs w:val="28"/>
          <w:shd w:val="clear" w:color="auto" w:fill="FFFFFF"/>
        </w:rPr>
        <w:t>- Về nồng độ MMP-12:</w:t>
      </w:r>
      <w:r w:rsidRPr="00682622">
        <w:rPr>
          <w:rFonts w:cs="Times New Roman"/>
          <w:sz w:val="28"/>
          <w:szCs w:val="28"/>
          <w:shd w:val="clear" w:color="auto" w:fill="FFFFFF"/>
        </w:rPr>
        <w:t xml:space="preserve"> </w:t>
      </w:r>
      <w:r>
        <w:rPr>
          <w:rFonts w:eastAsia="Times New Roman" w:cs="Times New Roman"/>
          <w:bCs/>
          <w:sz w:val="28"/>
          <w:szCs w:val="28"/>
          <w:lang w:eastAsia="vi-VN"/>
        </w:rPr>
        <w:t>kết quả</w:t>
      </w:r>
      <w:r w:rsidRPr="00682622">
        <w:rPr>
          <w:rFonts w:eastAsia="Times New Roman" w:cs="Times New Roman"/>
          <w:bCs/>
          <w:sz w:val="28"/>
          <w:szCs w:val="28"/>
          <w:lang w:eastAsia="vi-VN"/>
        </w:rPr>
        <w:t xml:space="preserve"> nghiên cứu của chúng tôi thấy </w:t>
      </w:r>
      <w:r>
        <w:rPr>
          <w:rFonts w:cs="Times New Roman"/>
          <w:color w:val="000000"/>
          <w:sz w:val="28"/>
          <w:szCs w:val="28"/>
        </w:rPr>
        <w:t xml:space="preserve">nồng độ trung bình MMP-12 là </w:t>
      </w:r>
      <w:r w:rsidRPr="00A07EE6">
        <w:rPr>
          <w:rFonts w:cs="Times New Roman"/>
          <w:color w:val="000000"/>
          <w:sz w:val="28"/>
          <w:szCs w:val="28"/>
        </w:rPr>
        <w:t>0,574</w:t>
      </w:r>
      <w:r>
        <w:rPr>
          <w:rFonts w:cs="Times New Roman"/>
          <w:color w:val="000000"/>
          <w:sz w:val="28"/>
          <w:szCs w:val="28"/>
        </w:rPr>
        <w:t>pg/ml</w:t>
      </w:r>
      <w:r>
        <w:rPr>
          <w:rFonts w:cs="Times New Roman"/>
          <w:sz w:val="28"/>
          <w:szCs w:val="28"/>
        </w:rPr>
        <w:t xml:space="preserve"> và t</w:t>
      </w:r>
      <w:r>
        <w:rPr>
          <w:rFonts w:cs="Times New Roman"/>
          <w:sz w:val="28"/>
          <w:szCs w:val="28"/>
          <w:lang w:val="vi-VN"/>
        </w:rPr>
        <w:t>ỷ lệ BN có tăng MMP-</w:t>
      </w:r>
      <w:r w:rsidR="00333A6E">
        <w:rPr>
          <w:rFonts w:cs="Times New Roman"/>
          <w:sz w:val="28"/>
          <w:szCs w:val="28"/>
        </w:rPr>
        <w:t>12</w:t>
      </w:r>
      <w:r>
        <w:rPr>
          <w:rFonts w:cs="Times New Roman"/>
          <w:sz w:val="28"/>
          <w:szCs w:val="28"/>
          <w:lang w:val="vi-VN"/>
        </w:rPr>
        <w:t xml:space="preserve"> </w:t>
      </w:r>
      <w:r>
        <w:rPr>
          <w:rFonts w:cs="Times New Roman"/>
          <w:sz w:val="28"/>
          <w:szCs w:val="28"/>
        </w:rPr>
        <w:t>rất thấp (1,54</w:t>
      </w:r>
      <w:r>
        <w:rPr>
          <w:rFonts w:cs="Times New Roman"/>
          <w:sz w:val="28"/>
          <w:szCs w:val="28"/>
          <w:lang w:val="vi-VN"/>
        </w:rPr>
        <w:t>%</w:t>
      </w:r>
      <w:r>
        <w:rPr>
          <w:rFonts w:cs="Times New Roman"/>
          <w:sz w:val="28"/>
          <w:szCs w:val="28"/>
        </w:rPr>
        <w:t xml:space="preserve">). Như vậy đa số </w:t>
      </w:r>
      <w:r w:rsidR="00880FF7">
        <w:rPr>
          <w:rFonts w:cs="Times New Roman"/>
          <w:sz w:val="28"/>
          <w:szCs w:val="28"/>
        </w:rPr>
        <w:t>BN</w:t>
      </w:r>
      <w:r>
        <w:rPr>
          <w:rFonts w:cs="Times New Roman"/>
          <w:sz w:val="28"/>
          <w:szCs w:val="28"/>
        </w:rPr>
        <w:t xml:space="preserve"> không tăng MMP-12 trong ĐC của bệnh.  </w:t>
      </w:r>
      <w:r w:rsidRPr="00682622">
        <w:rPr>
          <w:rFonts w:cs="Times New Roman"/>
          <w:color w:val="000000"/>
          <w:sz w:val="28"/>
          <w:szCs w:val="28"/>
        </w:rPr>
        <w:t xml:space="preserve">Ostridge K. và CS (2016) </w:t>
      </w:r>
      <w:r>
        <w:rPr>
          <w:rFonts w:cs="Times New Roman"/>
          <w:color w:val="000000"/>
          <w:sz w:val="28"/>
          <w:szCs w:val="28"/>
        </w:rPr>
        <w:t xml:space="preserve">nghiên cứu </w:t>
      </w:r>
      <w:r w:rsidR="00880FF7">
        <w:rPr>
          <w:rFonts w:cs="Times New Roman"/>
          <w:color w:val="000000"/>
          <w:sz w:val="28"/>
          <w:szCs w:val="28"/>
        </w:rPr>
        <w:t>BN</w:t>
      </w:r>
      <w:r>
        <w:rPr>
          <w:rFonts w:cs="Times New Roman"/>
          <w:color w:val="000000"/>
          <w:sz w:val="28"/>
          <w:szCs w:val="28"/>
        </w:rPr>
        <w:t xml:space="preserve"> BPTNMT ngoài ĐC </w:t>
      </w:r>
      <w:r w:rsidRPr="00682622">
        <w:rPr>
          <w:rFonts w:cs="Times New Roman"/>
          <w:color w:val="000000"/>
          <w:sz w:val="28"/>
          <w:szCs w:val="28"/>
        </w:rPr>
        <w:t xml:space="preserve">thấy </w:t>
      </w:r>
      <w:r w:rsidRPr="00682622">
        <w:rPr>
          <w:rFonts w:cs="Times New Roman"/>
          <w:sz w:val="28"/>
          <w:szCs w:val="28"/>
        </w:rPr>
        <w:t xml:space="preserve">mức độ biểu hiện </w:t>
      </w:r>
      <w:r w:rsidRPr="00682622">
        <w:rPr>
          <w:rFonts w:cs="Times New Roman"/>
          <w:sz w:val="28"/>
          <w:szCs w:val="28"/>
        </w:rPr>
        <w:lastRenderedPageBreak/>
        <w:t xml:space="preserve">của MMP-12 tăng trong dịch phế quản, trong các tế bào đơn nhân máu ngoại vi và trong huyết tương của </w:t>
      </w:r>
      <w:r w:rsidR="00880FF7">
        <w:rPr>
          <w:rFonts w:cs="Times New Roman"/>
          <w:sz w:val="28"/>
          <w:szCs w:val="28"/>
        </w:rPr>
        <w:t>BN</w:t>
      </w:r>
      <w:r w:rsidRPr="00682622">
        <w:rPr>
          <w:rFonts w:cs="Times New Roman"/>
          <w:sz w:val="28"/>
          <w:szCs w:val="28"/>
        </w:rPr>
        <w:t xml:space="preserve"> và cao hơn so với những người khỏe mạnh</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PEVuZE5vdGU+PENpdGU+PEF1dGhvcj5Pc3RyaWRnZTwvQXV0aG9yPjxZZWFyPjIwMTY8L1llYXI+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sidRPr="00682622">
        <w:rPr>
          <w:rFonts w:cs="Times New Roman"/>
          <w:noProof/>
          <w:sz w:val="28"/>
          <w:szCs w:val="28"/>
          <w:lang w:val="vi-VN"/>
        </w:rPr>
        <w:t>[</w:t>
      </w:r>
      <w:hyperlink w:anchor="_ENREF_65" w:tooltip="Ostridge, 2016 #23" w:history="1">
        <w:r w:rsidR="00333A6E">
          <w:rPr>
            <w:rFonts w:cs="Times New Roman"/>
            <w:noProof/>
            <w:sz w:val="28"/>
            <w:szCs w:val="28"/>
          </w:rPr>
          <w:t>99</w:t>
        </w:r>
      </w:hyperlink>
      <w:r w:rsidRPr="00682622">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Pr="00682622">
        <w:rPr>
          <w:rFonts w:cs="Times New Roman"/>
          <w:sz w:val="28"/>
          <w:szCs w:val="28"/>
        </w:rPr>
        <w:t>Nghiên cứu của Babusyte A. và CS (2007) thấy nồng độ MMP-12 trong huyết tương có tương quan thuận với nồng độ MMP-12 trong khí thở ra (p = 0 0387)</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PEVuZE5vdGU+PENpdGU+PEF1dGhvcj5CYWJ1c3l0ZTwvQXV0aG9yPjxZZWFyPjIwMDc8L1llYXI+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96" w:tooltip="Babusyte, 2007 #29" w:history="1">
        <w:r w:rsidR="00333A6E">
          <w:rPr>
            <w:rFonts w:cs="Times New Roman"/>
            <w:noProof/>
            <w:sz w:val="28"/>
            <w:szCs w:val="28"/>
          </w:rPr>
          <w:t>101</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Pr="00682622">
        <w:rPr>
          <w:rFonts w:cs="Times New Roman"/>
          <w:sz w:val="28"/>
          <w:szCs w:val="28"/>
        </w:rPr>
        <w:t>Về chức năng</w:t>
      </w:r>
      <w:r>
        <w:rPr>
          <w:rFonts w:cs="Times New Roman"/>
          <w:sz w:val="28"/>
          <w:szCs w:val="28"/>
        </w:rPr>
        <w:t>,</w:t>
      </w:r>
      <w:r w:rsidRPr="00682622">
        <w:rPr>
          <w:rFonts w:cs="Times New Roman"/>
          <w:sz w:val="28"/>
          <w:szCs w:val="28"/>
        </w:rPr>
        <w:t xml:space="preserve"> </w:t>
      </w:r>
      <w:r w:rsidRPr="00682622">
        <w:rPr>
          <w:rFonts w:cs="Times New Roman"/>
          <w:sz w:val="28"/>
          <w:szCs w:val="28"/>
          <w:shd w:val="clear" w:color="auto" w:fill="FFFFFF"/>
        </w:rPr>
        <w:t xml:space="preserve">MMP-12 đóng vai trò chính là một cytokine tiền viêm và có hoạt tính kháng khuẩn mạnh nên thường tăng trong đợt cấp </w:t>
      </w:r>
      <w:r>
        <w:rPr>
          <w:rFonts w:cs="Times New Roman"/>
          <w:sz w:val="28"/>
          <w:szCs w:val="28"/>
          <w:shd w:val="clear" w:color="auto" w:fill="FFFFFF"/>
        </w:rPr>
        <w:t xml:space="preserve">nhiễm khuẩn </w:t>
      </w:r>
      <w:r w:rsidRPr="00682622">
        <w:rPr>
          <w:rFonts w:cs="Times New Roman"/>
          <w:sz w:val="28"/>
          <w:szCs w:val="28"/>
          <w:shd w:val="clear" w:color="auto" w:fill="FFFFFF"/>
        </w:rPr>
        <w:t xml:space="preserve">của BPTNMT. </w:t>
      </w:r>
      <w:r>
        <w:rPr>
          <w:rFonts w:cs="Times New Roman"/>
          <w:sz w:val="28"/>
          <w:szCs w:val="28"/>
          <w:shd w:val="clear" w:color="auto" w:fill="FFFFFF"/>
        </w:rPr>
        <w:t>K</w:t>
      </w:r>
      <w:r w:rsidRPr="00682622">
        <w:rPr>
          <w:rFonts w:cs="Times New Roman"/>
          <w:sz w:val="28"/>
          <w:szCs w:val="28"/>
          <w:shd w:val="clear" w:color="auto" w:fill="FFFFFF"/>
        </w:rPr>
        <w:t xml:space="preserve">ết quả nghiên cứu của chúng tôi </w:t>
      </w:r>
      <w:r>
        <w:rPr>
          <w:rFonts w:cs="Times New Roman"/>
          <w:sz w:val="28"/>
          <w:szCs w:val="28"/>
          <w:shd w:val="clear" w:color="auto" w:fill="FFFFFF"/>
        </w:rPr>
        <w:t>thấy đa số BN không tăng nồng độ MMP-12 trong đợt cấp, có</w:t>
      </w:r>
      <w:r w:rsidRPr="00682622">
        <w:rPr>
          <w:rFonts w:cs="Times New Roman"/>
          <w:sz w:val="28"/>
          <w:szCs w:val="28"/>
          <w:shd w:val="clear" w:color="auto" w:fill="FFFFFF"/>
        </w:rPr>
        <w:t xml:space="preserve"> sự khác biệt </w:t>
      </w:r>
      <w:r>
        <w:rPr>
          <w:rFonts w:cs="Times New Roman"/>
          <w:sz w:val="28"/>
          <w:szCs w:val="28"/>
          <w:shd w:val="clear" w:color="auto" w:fill="FFFFFF"/>
        </w:rPr>
        <w:t>với nhận xét của các tác giả. Sự khác biệt này có thể do có các BN nghiên cứu của chúng tôi không phải tất cả nguyên nhân ĐC là do nhiễm trùng</w:t>
      </w:r>
      <w:r w:rsidRPr="00682622">
        <w:rPr>
          <w:rFonts w:cs="Times New Roman"/>
          <w:sz w:val="28"/>
          <w:szCs w:val="28"/>
          <w:shd w:val="clear" w:color="auto" w:fill="FFFFFF"/>
        </w:rPr>
        <w:t>.</w:t>
      </w:r>
    </w:p>
    <w:p w14:paraId="59461991" w14:textId="77777777" w:rsidR="006C01EE" w:rsidRPr="00A07EE6" w:rsidRDefault="006C01EE" w:rsidP="00C546F0">
      <w:pPr>
        <w:spacing w:after="0" w:line="360" w:lineRule="auto"/>
        <w:ind w:firstLine="720"/>
        <w:jc w:val="both"/>
        <w:rPr>
          <w:rFonts w:cs="Times New Roman"/>
          <w:sz w:val="28"/>
          <w:szCs w:val="28"/>
          <w:lang w:val="en-AU"/>
        </w:rPr>
      </w:pPr>
      <w:r w:rsidRPr="00472158">
        <w:rPr>
          <w:rFonts w:eastAsia="Times New Roman" w:cs="Times New Roman"/>
          <w:bCs/>
          <w:i/>
          <w:sz w:val="28"/>
          <w:szCs w:val="28"/>
          <w:lang w:eastAsia="vi-VN"/>
        </w:rPr>
        <w:t>- Về mối tương quan giữa các MMP</w:t>
      </w:r>
      <w:r>
        <w:rPr>
          <w:rFonts w:eastAsia="Times New Roman" w:cs="Times New Roman"/>
          <w:bCs/>
          <w:sz w:val="28"/>
          <w:szCs w:val="28"/>
          <w:lang w:eastAsia="vi-VN"/>
        </w:rPr>
        <w:t>:</w:t>
      </w:r>
      <w:r w:rsidRPr="00682622">
        <w:rPr>
          <w:rFonts w:eastAsia="Times New Roman" w:cs="Times New Roman"/>
          <w:bCs/>
          <w:sz w:val="28"/>
          <w:szCs w:val="28"/>
          <w:lang w:eastAsia="vi-VN"/>
        </w:rPr>
        <w:t xml:space="preserve"> kết quả nghiên cứu của chúng tôi cho thấy </w:t>
      </w:r>
      <w:r>
        <w:rPr>
          <w:rFonts w:eastAsia="Times New Roman" w:cs="Times New Roman"/>
          <w:bCs/>
          <w:sz w:val="28"/>
          <w:szCs w:val="28"/>
          <w:lang w:eastAsia="vi-VN"/>
        </w:rPr>
        <w:t xml:space="preserve">trong ĐC của bệnh, </w:t>
      </w:r>
      <w:r>
        <w:rPr>
          <w:rFonts w:cs="Times New Roman"/>
          <w:sz w:val="28"/>
          <w:szCs w:val="28"/>
          <w:lang w:val="en-AU"/>
        </w:rPr>
        <w:t>n</w:t>
      </w:r>
      <w:r w:rsidRPr="00A07EE6">
        <w:rPr>
          <w:rFonts w:cs="Times New Roman"/>
          <w:sz w:val="28"/>
          <w:szCs w:val="28"/>
          <w:lang w:val="en-AU"/>
        </w:rPr>
        <w:t xml:space="preserve">ồng độ MMP-1 </w:t>
      </w:r>
      <w:r>
        <w:rPr>
          <w:rFonts w:cs="Times New Roman"/>
          <w:sz w:val="28"/>
          <w:szCs w:val="28"/>
          <w:lang w:val="en-AU"/>
        </w:rPr>
        <w:t xml:space="preserve">huyết tương </w:t>
      </w:r>
      <w:r w:rsidRPr="00A07EE6">
        <w:rPr>
          <w:rFonts w:cs="Times New Roman"/>
          <w:sz w:val="28"/>
          <w:szCs w:val="28"/>
          <w:lang w:val="en-AU"/>
        </w:rPr>
        <w:t>có tương quan nghịch mức độ trung bình có ý nghĩa thống kê với MMP-2 và MMP-12 (p &lt; 0,05).</w:t>
      </w:r>
      <w:r>
        <w:rPr>
          <w:rFonts w:cs="Times New Roman"/>
          <w:sz w:val="28"/>
          <w:szCs w:val="28"/>
          <w:lang w:val="en-AU"/>
        </w:rPr>
        <w:t xml:space="preserve"> </w:t>
      </w:r>
      <w:r w:rsidRPr="00A07EE6">
        <w:rPr>
          <w:rFonts w:cs="Times New Roman"/>
          <w:sz w:val="28"/>
          <w:szCs w:val="28"/>
          <w:lang w:val="en-AU"/>
        </w:rPr>
        <w:t xml:space="preserve">Nồng độ MMP-2 </w:t>
      </w:r>
      <w:r>
        <w:rPr>
          <w:rFonts w:cs="Times New Roman"/>
          <w:sz w:val="28"/>
          <w:szCs w:val="28"/>
          <w:lang w:val="en-AU"/>
        </w:rPr>
        <w:t xml:space="preserve">huyết tương </w:t>
      </w:r>
      <w:r w:rsidRPr="00A07EE6">
        <w:rPr>
          <w:rFonts w:cs="Times New Roman"/>
          <w:sz w:val="28"/>
          <w:szCs w:val="28"/>
          <w:lang w:val="en-AU"/>
        </w:rPr>
        <w:t>có tương quan thuận mức độ trung bình có ý nghĩa thống kê với MMP-12 (p &lt; 0,05).</w:t>
      </w:r>
      <w:r>
        <w:rPr>
          <w:rFonts w:cs="Times New Roman"/>
          <w:sz w:val="28"/>
          <w:szCs w:val="28"/>
          <w:lang w:val="en-AU"/>
        </w:rPr>
        <w:t xml:space="preserve"> Kết quả bước đầu cho thấy sự thay đổi nồng độ các MMP có nhiều chiều hướng khác nhau. </w:t>
      </w:r>
    </w:p>
    <w:p w14:paraId="714FBFB1" w14:textId="03B082C5" w:rsidR="006C01EE" w:rsidRDefault="006C01EE" w:rsidP="006C01EE">
      <w:pPr>
        <w:spacing w:after="0" w:line="360" w:lineRule="auto"/>
        <w:ind w:firstLine="720"/>
        <w:jc w:val="both"/>
        <w:rPr>
          <w:rFonts w:eastAsia="Times New Roman" w:cs="Times New Roman"/>
          <w:bCs/>
          <w:sz w:val="28"/>
          <w:szCs w:val="28"/>
          <w:lang w:eastAsia="vi-VN"/>
        </w:rPr>
      </w:pPr>
      <w:r w:rsidRPr="00682622">
        <w:rPr>
          <w:rFonts w:cs="Times New Roman"/>
          <w:sz w:val="28"/>
          <w:szCs w:val="28"/>
        </w:rPr>
        <w:t xml:space="preserve">Nghiên cứu của </w:t>
      </w:r>
      <w:r w:rsidR="00333A6E" w:rsidRPr="00144CE1">
        <w:rPr>
          <w:sz w:val="28"/>
          <w:szCs w:val="28"/>
        </w:rPr>
        <w:t>Ilumets</w:t>
      </w:r>
      <w:r w:rsidR="00333A6E">
        <w:rPr>
          <w:sz w:val="28"/>
          <w:szCs w:val="28"/>
        </w:rPr>
        <w:t xml:space="preserve"> H</w:t>
      </w:r>
      <w:r w:rsidRPr="00682622">
        <w:rPr>
          <w:rFonts w:cs="Times New Roman"/>
          <w:sz w:val="28"/>
          <w:szCs w:val="28"/>
        </w:rPr>
        <w:t xml:space="preserve">. và CS (2007) đánh giá thay đổi nồng độ của nhiều MMP như MMP- 8, MMP-9, MMP- 12 ở </w:t>
      </w:r>
      <w:r w:rsidR="00880FF7">
        <w:rPr>
          <w:rFonts w:cs="Times New Roman"/>
          <w:sz w:val="28"/>
          <w:szCs w:val="28"/>
        </w:rPr>
        <w:t>BN</w:t>
      </w:r>
      <w:r w:rsidRPr="00682622">
        <w:rPr>
          <w:rFonts w:cs="Times New Roman"/>
          <w:sz w:val="28"/>
          <w:szCs w:val="28"/>
        </w:rPr>
        <w:t xml:space="preserve"> BPTNMT giai đoạn sớm, kết quả cho thấy: có sự gia tăng biểu hiện gen MMP-12, MMP-8, MMP-9 đồng thời trong huyết tương và trong đờm ở người bệnh BPTNMT</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PEVuZE5vdGU+PENpdGU+PEF1dGhvcj5JbHVtZXRzPC9BdXRob3I+PFllYXI+MjAwNzwvWWVhcj48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97" w:tooltip="Ilumets, 2007 #56" w:history="1">
        <w:r w:rsidR="00333A6E">
          <w:rPr>
            <w:rFonts w:cs="Times New Roman"/>
            <w:noProof/>
            <w:sz w:val="28"/>
            <w:szCs w:val="28"/>
          </w:rPr>
          <w:t>102</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Pr>
          <w:rFonts w:eastAsia="Times New Roman" w:cs="Times New Roman"/>
          <w:bCs/>
          <w:sz w:val="28"/>
          <w:szCs w:val="28"/>
          <w:lang w:eastAsia="vi-VN"/>
        </w:rPr>
        <w:t>Như vậy sự tăng nồng độ của từng MMP</w:t>
      </w:r>
      <w:r w:rsidRPr="001A009F">
        <w:rPr>
          <w:rFonts w:cs="Times New Roman"/>
          <w:sz w:val="28"/>
          <w:szCs w:val="28"/>
        </w:rPr>
        <w:t xml:space="preserve"> </w:t>
      </w:r>
      <w:r w:rsidRPr="00682622">
        <w:rPr>
          <w:rFonts w:cs="Times New Roman"/>
          <w:sz w:val="28"/>
          <w:szCs w:val="28"/>
        </w:rPr>
        <w:t>đồng thời</w:t>
      </w:r>
      <w:r>
        <w:rPr>
          <w:rFonts w:eastAsia="Times New Roman" w:cs="Times New Roman"/>
          <w:bCs/>
          <w:sz w:val="28"/>
          <w:szCs w:val="28"/>
          <w:lang w:eastAsia="vi-VN"/>
        </w:rPr>
        <w:t xml:space="preserve"> ở </w:t>
      </w:r>
      <w:r w:rsidRPr="00682622">
        <w:rPr>
          <w:rFonts w:cs="Times New Roman"/>
          <w:sz w:val="28"/>
          <w:szCs w:val="28"/>
        </w:rPr>
        <w:t>trong huyết tương và trong đờm</w:t>
      </w:r>
      <w:r w:rsidRPr="00682622">
        <w:rPr>
          <w:rFonts w:eastAsia="Times New Roman" w:cs="Times New Roman"/>
          <w:bCs/>
          <w:sz w:val="28"/>
          <w:szCs w:val="28"/>
          <w:lang w:eastAsia="vi-VN"/>
        </w:rPr>
        <w:t xml:space="preserve">. Đặc điểm này có thể liên quan đến tình trạng viêm </w:t>
      </w:r>
      <w:r>
        <w:rPr>
          <w:rFonts w:eastAsia="Times New Roman" w:cs="Times New Roman"/>
          <w:bCs/>
          <w:sz w:val="28"/>
          <w:szCs w:val="28"/>
          <w:lang w:eastAsia="vi-VN"/>
        </w:rPr>
        <w:t xml:space="preserve">của bệnh và </w:t>
      </w:r>
      <w:r w:rsidRPr="00682622">
        <w:rPr>
          <w:rFonts w:eastAsia="Times New Roman" w:cs="Times New Roman"/>
          <w:bCs/>
          <w:sz w:val="28"/>
          <w:szCs w:val="28"/>
          <w:lang w:eastAsia="vi-VN"/>
        </w:rPr>
        <w:t>trong đợt cấp của BPTNMT.</w:t>
      </w:r>
    </w:p>
    <w:p w14:paraId="3483E5AF" w14:textId="373787E7" w:rsidR="00774452" w:rsidRDefault="006C01EE" w:rsidP="00714300">
      <w:pPr>
        <w:spacing w:after="0" w:line="360" w:lineRule="auto"/>
        <w:ind w:firstLine="720"/>
        <w:jc w:val="both"/>
        <w:rPr>
          <w:rFonts w:cs="Times New Roman"/>
          <w:b/>
          <w:i/>
          <w:sz w:val="28"/>
          <w:szCs w:val="28"/>
          <w:lang w:eastAsia="en-CA"/>
        </w:rPr>
      </w:pPr>
      <w:r w:rsidRPr="007F1E22">
        <w:rPr>
          <w:rFonts w:eastAsia="Times New Roman" w:cs="Times New Roman"/>
          <w:b/>
          <w:bCs/>
          <w:sz w:val="28"/>
          <w:szCs w:val="28"/>
          <w:lang w:eastAsia="vi-VN"/>
        </w:rPr>
        <w:t>Tóm l</w:t>
      </w:r>
      <w:r>
        <w:rPr>
          <w:rFonts w:eastAsia="Times New Roman" w:cs="Times New Roman"/>
          <w:b/>
          <w:bCs/>
          <w:sz w:val="28"/>
          <w:szCs w:val="28"/>
          <w:lang w:eastAsia="vi-VN"/>
        </w:rPr>
        <w:t>ạ</w:t>
      </w:r>
      <w:r w:rsidRPr="007F1E22">
        <w:rPr>
          <w:rFonts w:eastAsia="Times New Roman" w:cs="Times New Roman"/>
          <w:b/>
          <w:bCs/>
          <w:sz w:val="28"/>
          <w:szCs w:val="28"/>
          <w:lang w:eastAsia="vi-VN"/>
        </w:rPr>
        <w:t>i:</w:t>
      </w:r>
      <w:r w:rsidRPr="007F1E22">
        <w:rPr>
          <w:rFonts w:cs="Times New Roman"/>
          <w:sz w:val="28"/>
          <w:szCs w:val="28"/>
          <w:lang w:val="vi-VN"/>
        </w:rPr>
        <w:t xml:space="preserve"> </w:t>
      </w:r>
      <w:r>
        <w:rPr>
          <w:rFonts w:cs="Times New Roman"/>
          <w:sz w:val="28"/>
          <w:szCs w:val="28"/>
        </w:rPr>
        <w:t>Trong ĐC</w:t>
      </w:r>
      <w:r w:rsidRPr="007F1E22">
        <w:rPr>
          <w:rFonts w:cs="Times New Roman"/>
          <w:sz w:val="28"/>
          <w:szCs w:val="28"/>
        </w:rPr>
        <w:t xml:space="preserve">, ở các BN nghiên cứu của </w:t>
      </w:r>
      <w:r>
        <w:rPr>
          <w:rFonts w:cs="Times New Roman"/>
          <w:sz w:val="28"/>
          <w:szCs w:val="28"/>
        </w:rPr>
        <w:t>cho</w:t>
      </w:r>
      <w:r w:rsidRPr="007F1E22">
        <w:rPr>
          <w:rFonts w:cs="Times New Roman"/>
          <w:sz w:val="28"/>
          <w:szCs w:val="28"/>
        </w:rPr>
        <w:t xml:space="preserve"> thấy </w:t>
      </w:r>
      <w:r>
        <w:rPr>
          <w:rFonts w:cs="Times New Roman"/>
          <w:sz w:val="28"/>
          <w:szCs w:val="28"/>
        </w:rPr>
        <w:t xml:space="preserve">đa số BN có </w:t>
      </w:r>
      <w:r w:rsidRPr="007F1E22">
        <w:rPr>
          <w:rFonts w:cs="Times New Roman"/>
          <w:sz w:val="28"/>
          <w:szCs w:val="28"/>
        </w:rPr>
        <w:t xml:space="preserve">tỷ lệ </w:t>
      </w:r>
      <w:r w:rsidRPr="007F1E22">
        <w:rPr>
          <w:rFonts w:cs="Times New Roman"/>
          <w:sz w:val="28"/>
          <w:szCs w:val="28"/>
          <w:lang w:val="vi-VN"/>
        </w:rPr>
        <w:t xml:space="preserve">tăng </w:t>
      </w:r>
      <w:r>
        <w:rPr>
          <w:rFonts w:cs="Times New Roman"/>
          <w:sz w:val="28"/>
          <w:szCs w:val="28"/>
        </w:rPr>
        <w:t xml:space="preserve">nồng độ </w:t>
      </w:r>
      <w:r w:rsidRPr="007F1E22">
        <w:rPr>
          <w:rFonts w:cs="Times New Roman"/>
          <w:sz w:val="28"/>
          <w:szCs w:val="28"/>
          <w:lang w:val="vi-VN"/>
        </w:rPr>
        <w:t>MMP-</w:t>
      </w:r>
      <w:r>
        <w:rPr>
          <w:rFonts w:cs="Times New Roman"/>
          <w:sz w:val="28"/>
          <w:szCs w:val="28"/>
        </w:rPr>
        <w:t xml:space="preserve">1 và </w:t>
      </w:r>
      <w:r w:rsidRPr="007F1E22">
        <w:rPr>
          <w:rFonts w:cs="Times New Roman"/>
          <w:sz w:val="28"/>
          <w:szCs w:val="28"/>
          <w:lang w:val="vi-VN"/>
        </w:rPr>
        <w:t xml:space="preserve">9, tiếp đến là tăng </w:t>
      </w:r>
      <w:r>
        <w:rPr>
          <w:rFonts w:cs="Times New Roman"/>
          <w:sz w:val="28"/>
          <w:szCs w:val="28"/>
        </w:rPr>
        <w:t xml:space="preserve">nồng độ </w:t>
      </w:r>
      <w:r w:rsidRPr="007F1E22">
        <w:rPr>
          <w:rFonts w:cs="Times New Roman"/>
          <w:sz w:val="28"/>
          <w:szCs w:val="28"/>
          <w:lang w:val="vi-VN"/>
        </w:rPr>
        <w:t>MMP-2</w:t>
      </w:r>
      <w:r>
        <w:rPr>
          <w:rFonts w:cs="Times New Roman"/>
          <w:sz w:val="28"/>
          <w:szCs w:val="28"/>
        </w:rPr>
        <w:t xml:space="preserve"> và đa số BN không</w:t>
      </w:r>
      <w:r w:rsidRPr="007F1E22">
        <w:rPr>
          <w:rFonts w:cs="Times New Roman"/>
          <w:sz w:val="28"/>
          <w:szCs w:val="28"/>
        </w:rPr>
        <w:t xml:space="preserve"> tăng</w:t>
      </w:r>
      <w:r w:rsidRPr="007F1E22">
        <w:rPr>
          <w:rFonts w:cs="Times New Roman"/>
          <w:sz w:val="28"/>
          <w:szCs w:val="28"/>
          <w:lang w:val="vi-VN"/>
        </w:rPr>
        <w:t xml:space="preserve"> </w:t>
      </w:r>
      <w:r>
        <w:rPr>
          <w:rFonts w:cs="Times New Roman"/>
          <w:sz w:val="28"/>
          <w:szCs w:val="28"/>
        </w:rPr>
        <w:t xml:space="preserve">nồng độ </w:t>
      </w:r>
      <w:r w:rsidRPr="007F1E22">
        <w:rPr>
          <w:rFonts w:cs="Times New Roman"/>
          <w:sz w:val="28"/>
          <w:szCs w:val="28"/>
          <w:lang w:val="vi-VN"/>
        </w:rPr>
        <w:t>MMP-12</w:t>
      </w:r>
      <w:r w:rsidRPr="007F1E22">
        <w:rPr>
          <w:rFonts w:cs="Times New Roman"/>
          <w:sz w:val="28"/>
          <w:szCs w:val="28"/>
          <w:lang w:val="en-AU"/>
        </w:rPr>
        <w:t>.</w:t>
      </w:r>
    </w:p>
    <w:p w14:paraId="3E2C4FD1" w14:textId="77777777" w:rsidR="008E1450" w:rsidRDefault="008E1450" w:rsidP="006C01EE">
      <w:pPr>
        <w:spacing w:after="0" w:line="360" w:lineRule="auto"/>
        <w:jc w:val="both"/>
        <w:outlineLvl w:val="2"/>
        <w:rPr>
          <w:rFonts w:cs="Times New Roman"/>
          <w:b/>
          <w:i/>
          <w:sz w:val="28"/>
          <w:szCs w:val="28"/>
          <w:lang w:eastAsia="en-CA"/>
        </w:rPr>
      </w:pPr>
      <w:bookmarkStart w:id="305" w:name="_Toc218528051"/>
      <w:bookmarkStart w:id="306" w:name="_Toc218932647"/>
    </w:p>
    <w:p w14:paraId="2C6D894D" w14:textId="36FE6BBA" w:rsidR="006C01EE" w:rsidRPr="001A009F" w:rsidRDefault="006C01EE" w:rsidP="00D95831">
      <w:pPr>
        <w:spacing w:after="0" w:line="372" w:lineRule="auto"/>
        <w:jc w:val="both"/>
        <w:outlineLvl w:val="2"/>
        <w:rPr>
          <w:rFonts w:cs="Times New Roman"/>
          <w:b/>
          <w:i/>
          <w:color w:val="000000"/>
          <w:spacing w:val="-4"/>
          <w:sz w:val="28"/>
          <w:szCs w:val="28"/>
          <w:shd w:val="clear" w:color="auto" w:fill="FFFFFF"/>
        </w:rPr>
      </w:pPr>
      <w:r w:rsidRPr="00B071F4">
        <w:rPr>
          <w:rFonts w:cs="Times New Roman"/>
          <w:b/>
          <w:i/>
          <w:sz w:val="28"/>
          <w:szCs w:val="28"/>
          <w:lang w:eastAsia="en-CA"/>
        </w:rPr>
        <w:lastRenderedPageBreak/>
        <w:t>4.1.3.2. N</w:t>
      </w:r>
      <w:r w:rsidRPr="00B071F4">
        <w:rPr>
          <w:rFonts w:cs="Times New Roman"/>
          <w:b/>
          <w:i/>
          <w:color w:val="000000"/>
          <w:spacing w:val="-4"/>
          <w:sz w:val="28"/>
          <w:szCs w:val="28"/>
          <w:shd w:val="clear" w:color="auto" w:fill="FFFFFF"/>
        </w:rPr>
        <w:t>ồng độ </w:t>
      </w:r>
      <w:r w:rsidRPr="00B071F4">
        <w:rPr>
          <w:rFonts w:cs="Times New Roman"/>
          <w:b/>
          <w:i/>
          <w:color w:val="000000"/>
          <w:sz w:val="28"/>
          <w:szCs w:val="28"/>
          <w:shd w:val="clear" w:color="auto" w:fill="FFFFFF"/>
        </w:rPr>
        <w:t>Matrix</w:t>
      </w:r>
      <w:r w:rsidRPr="00B071F4">
        <w:rPr>
          <w:rFonts w:cs="Times New Roman"/>
          <w:b/>
          <w:i/>
          <w:color w:val="000000"/>
          <w:spacing w:val="-4"/>
          <w:sz w:val="28"/>
          <w:szCs w:val="28"/>
          <w:shd w:val="clear" w:color="auto" w:fill="FFFFFF"/>
        </w:rPr>
        <w:t xml:space="preserve"> Metalloproteinase-1, 2, 9, 12 huyết tương ở </w:t>
      </w:r>
      <w:r w:rsidR="00E10F4A">
        <w:rPr>
          <w:rFonts w:cs="Times New Roman"/>
          <w:b/>
          <w:i/>
          <w:color w:val="000000"/>
          <w:spacing w:val="-4"/>
          <w:sz w:val="28"/>
          <w:szCs w:val="28"/>
          <w:shd w:val="clear" w:color="auto" w:fill="FFFFFF"/>
        </w:rPr>
        <w:t>bệnh nhân</w:t>
      </w:r>
      <w:r w:rsidRPr="00B071F4">
        <w:rPr>
          <w:rFonts w:cs="Times New Roman"/>
          <w:b/>
          <w:i/>
          <w:color w:val="000000"/>
          <w:spacing w:val="-4"/>
          <w:sz w:val="28"/>
          <w:szCs w:val="28"/>
          <w:shd w:val="clear" w:color="auto" w:fill="FFFFFF"/>
        </w:rPr>
        <w:t xml:space="preserve"> sau đợt cấp</w:t>
      </w:r>
      <w:bookmarkEnd w:id="305"/>
      <w:bookmarkEnd w:id="306"/>
    </w:p>
    <w:p w14:paraId="013926F1" w14:textId="2FD45F65" w:rsidR="006C01EE" w:rsidRDefault="006C01EE" w:rsidP="00D95831">
      <w:pPr>
        <w:spacing w:after="0" w:line="372" w:lineRule="auto"/>
        <w:jc w:val="both"/>
        <w:rPr>
          <w:rFonts w:cs="Times New Roman"/>
          <w:sz w:val="28"/>
          <w:szCs w:val="28"/>
          <w:lang w:val="en-AU"/>
        </w:rPr>
      </w:pPr>
      <w:r w:rsidRPr="00682622">
        <w:rPr>
          <w:rFonts w:cs="Times New Roman"/>
          <w:sz w:val="28"/>
          <w:szCs w:val="28"/>
          <w:lang w:val="en-AU"/>
        </w:rPr>
        <w:tab/>
      </w:r>
      <w:r>
        <w:rPr>
          <w:rFonts w:eastAsia="Times New Roman" w:cs="Times New Roman"/>
          <w:bCs/>
          <w:sz w:val="28"/>
          <w:szCs w:val="28"/>
          <w:lang w:eastAsia="vi-VN"/>
        </w:rPr>
        <w:t>Sau đợt cấp, n</w:t>
      </w:r>
      <w:r w:rsidRPr="00A07EE6">
        <w:rPr>
          <w:rFonts w:eastAsia="Times New Roman" w:cs="Times New Roman"/>
          <w:bCs/>
          <w:sz w:val="28"/>
          <w:szCs w:val="28"/>
          <w:lang w:eastAsia="vi-VN"/>
        </w:rPr>
        <w:t>ồng độ trung bình MMP-1</w:t>
      </w:r>
      <w:r>
        <w:rPr>
          <w:rFonts w:eastAsia="Times New Roman" w:cs="Times New Roman"/>
          <w:bCs/>
          <w:sz w:val="28"/>
          <w:szCs w:val="28"/>
          <w:lang w:eastAsia="vi-VN"/>
        </w:rPr>
        <w:t xml:space="preserve"> huyết tương là </w:t>
      </w:r>
      <w:r w:rsidRPr="006D78B0">
        <w:rPr>
          <w:rFonts w:cs="Times New Roman"/>
          <w:color w:val="000000"/>
          <w:sz w:val="28"/>
          <w:szCs w:val="28"/>
        </w:rPr>
        <w:t>77,26</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3,78 - 130,77</w:t>
      </w:r>
      <w:r>
        <w:rPr>
          <w:rFonts w:cs="Times New Roman"/>
          <w:color w:val="000000"/>
          <w:sz w:val="28"/>
          <w:szCs w:val="28"/>
        </w:rPr>
        <w:t xml:space="preserve"> pg/ml</w:t>
      </w:r>
      <w:r w:rsidRPr="00A07EE6">
        <w:rPr>
          <w:rFonts w:cs="Times New Roman"/>
          <w:color w:val="000000"/>
          <w:sz w:val="28"/>
          <w:szCs w:val="28"/>
        </w:rPr>
        <w:t>)</w:t>
      </w:r>
      <w:r w:rsidRPr="00A07EE6">
        <w:rPr>
          <w:rFonts w:eastAsia="Times New Roman" w:cs="Times New Roman"/>
          <w:bCs/>
          <w:sz w:val="28"/>
          <w:szCs w:val="28"/>
          <w:lang w:eastAsia="vi-VN"/>
        </w:rPr>
        <w:t xml:space="preserve">, </w:t>
      </w:r>
      <w:r>
        <w:rPr>
          <w:rFonts w:eastAsia="Times New Roman" w:cs="Times New Roman"/>
          <w:bCs/>
          <w:sz w:val="28"/>
          <w:szCs w:val="28"/>
          <w:lang w:eastAsia="vi-VN"/>
        </w:rPr>
        <w:t xml:space="preserve">nồng độ trung bình </w:t>
      </w:r>
      <w:r w:rsidRPr="00A07EE6">
        <w:rPr>
          <w:rFonts w:eastAsia="Times New Roman" w:cs="Times New Roman"/>
          <w:bCs/>
          <w:sz w:val="28"/>
          <w:szCs w:val="28"/>
          <w:lang w:eastAsia="vi-VN"/>
        </w:rPr>
        <w:t xml:space="preserve">MMP-2 </w:t>
      </w:r>
      <w:r>
        <w:rPr>
          <w:rFonts w:eastAsia="Times New Roman" w:cs="Times New Roman"/>
          <w:bCs/>
          <w:sz w:val="28"/>
          <w:szCs w:val="28"/>
          <w:lang w:eastAsia="vi-VN"/>
        </w:rPr>
        <w:t xml:space="preserve">là </w:t>
      </w:r>
      <w:r w:rsidRPr="006D78B0">
        <w:rPr>
          <w:rFonts w:cs="Times New Roman"/>
          <w:color w:val="000000"/>
          <w:sz w:val="28"/>
          <w:szCs w:val="28"/>
        </w:rPr>
        <w:t>9,71</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7,20 - 17,15</w:t>
      </w:r>
      <w:r w:rsidRPr="00A07EE6">
        <w:rPr>
          <w:rFonts w:cs="Times New Roman"/>
          <w:color w:val="000000"/>
          <w:sz w:val="28"/>
          <w:szCs w:val="28"/>
        </w:rPr>
        <w:t>)</w:t>
      </w:r>
      <w:r>
        <w:rPr>
          <w:rFonts w:cs="Times New Roman"/>
          <w:color w:val="000000"/>
          <w:sz w:val="28"/>
          <w:szCs w:val="28"/>
        </w:rPr>
        <w:t xml:space="preserve">, nồng độ trung bình </w:t>
      </w:r>
      <w:r w:rsidRPr="00A07EE6">
        <w:rPr>
          <w:rFonts w:eastAsia="Times New Roman" w:cs="Times New Roman"/>
          <w:bCs/>
          <w:sz w:val="28"/>
          <w:szCs w:val="28"/>
          <w:lang w:eastAsia="vi-VN"/>
        </w:rPr>
        <w:t>MMP-9</w:t>
      </w:r>
      <w:r w:rsidRPr="00374A2D">
        <w:rPr>
          <w:rFonts w:eastAsia="Times New Roman" w:cs="Times New Roman"/>
          <w:bCs/>
          <w:sz w:val="28"/>
          <w:szCs w:val="28"/>
          <w:lang w:eastAsia="vi-VN"/>
        </w:rPr>
        <w:t xml:space="preserve"> </w:t>
      </w:r>
      <w:r>
        <w:rPr>
          <w:rFonts w:eastAsia="Times New Roman" w:cs="Times New Roman"/>
          <w:bCs/>
          <w:sz w:val="28"/>
          <w:szCs w:val="28"/>
          <w:lang w:eastAsia="vi-VN"/>
        </w:rPr>
        <w:t xml:space="preserve">là </w:t>
      </w:r>
      <w:r w:rsidRPr="006D78B0">
        <w:rPr>
          <w:rFonts w:cs="Times New Roman"/>
          <w:color w:val="000000"/>
          <w:sz w:val="28"/>
          <w:szCs w:val="28"/>
        </w:rPr>
        <w:t>55,13</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25,4 - 114,97</w:t>
      </w:r>
      <w:r>
        <w:rPr>
          <w:rFonts w:cs="Times New Roman"/>
          <w:color w:val="000000"/>
          <w:sz w:val="28"/>
          <w:szCs w:val="28"/>
        </w:rPr>
        <w:t xml:space="preserve"> pg/ml</w:t>
      </w:r>
      <w:r w:rsidRPr="00A07EE6">
        <w:rPr>
          <w:rFonts w:cs="Times New Roman"/>
          <w:color w:val="000000"/>
          <w:sz w:val="28"/>
          <w:szCs w:val="28"/>
        </w:rPr>
        <w:t>)</w:t>
      </w:r>
      <w:r>
        <w:rPr>
          <w:rFonts w:cs="Times New Roman"/>
          <w:color w:val="000000"/>
          <w:sz w:val="28"/>
          <w:szCs w:val="28"/>
        </w:rPr>
        <w:t xml:space="preserve"> và nồng độ trung bình MMP-12 là </w:t>
      </w:r>
      <w:r w:rsidRPr="006D78B0">
        <w:rPr>
          <w:rFonts w:cs="Times New Roman"/>
          <w:color w:val="000000"/>
          <w:sz w:val="28"/>
          <w:szCs w:val="28"/>
        </w:rPr>
        <w:t>0,528</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0,24 - 1,35</w:t>
      </w:r>
      <w:r>
        <w:rPr>
          <w:rFonts w:cs="Times New Roman"/>
          <w:color w:val="000000"/>
          <w:sz w:val="28"/>
          <w:szCs w:val="28"/>
        </w:rPr>
        <w:t xml:space="preserve"> pg/ml</w:t>
      </w:r>
      <w:r w:rsidRPr="00A07EE6">
        <w:rPr>
          <w:rFonts w:cs="Times New Roman"/>
          <w:color w:val="000000"/>
          <w:sz w:val="28"/>
          <w:szCs w:val="28"/>
        </w:rPr>
        <w:t>)</w:t>
      </w:r>
      <w:r w:rsidRPr="00A07EE6">
        <w:rPr>
          <w:rFonts w:eastAsia="Times New Roman" w:cs="Times New Roman"/>
          <w:bCs/>
          <w:sz w:val="28"/>
          <w:szCs w:val="28"/>
          <w:lang w:eastAsia="vi-VN"/>
        </w:rPr>
        <w:t>.</w:t>
      </w:r>
      <w:r w:rsidRPr="00682622">
        <w:rPr>
          <w:rFonts w:cs="Times New Roman"/>
          <w:sz w:val="28"/>
          <w:szCs w:val="28"/>
          <w:lang w:val="en-AU"/>
        </w:rPr>
        <w:t xml:space="preserve"> </w:t>
      </w:r>
      <w:r>
        <w:rPr>
          <w:rFonts w:cs="Times New Roman"/>
          <w:sz w:val="28"/>
          <w:szCs w:val="28"/>
          <w:lang w:val="en-AU"/>
        </w:rPr>
        <w:t xml:space="preserve">Khi so sánh với giá trị tham chiếu bình thường cho thấy </w:t>
      </w:r>
      <w:r>
        <w:rPr>
          <w:rFonts w:cs="Times New Roman"/>
          <w:sz w:val="28"/>
          <w:szCs w:val="28"/>
        </w:rPr>
        <w:t>t</w:t>
      </w:r>
      <w:r>
        <w:rPr>
          <w:rFonts w:cs="Times New Roman"/>
          <w:sz w:val="28"/>
          <w:szCs w:val="28"/>
          <w:lang w:val="vi-VN"/>
        </w:rPr>
        <w:t xml:space="preserve">ỷ lệ BN sau đợt cấp có tăng </w:t>
      </w:r>
      <w:r>
        <w:rPr>
          <w:rFonts w:cs="Times New Roman"/>
          <w:sz w:val="28"/>
          <w:szCs w:val="28"/>
        </w:rPr>
        <w:t xml:space="preserve">nồng độ </w:t>
      </w:r>
      <w:r>
        <w:rPr>
          <w:rFonts w:cs="Times New Roman"/>
          <w:sz w:val="28"/>
          <w:szCs w:val="28"/>
          <w:lang w:val="vi-VN"/>
        </w:rPr>
        <w:t>MMP-9 cao nhất (73,85%), tiếp đến là tăng MMP-1 (70,77%)</w:t>
      </w:r>
      <w:r>
        <w:rPr>
          <w:rFonts w:cs="Times New Roman"/>
          <w:sz w:val="28"/>
          <w:szCs w:val="28"/>
        </w:rPr>
        <w:t xml:space="preserve">, </w:t>
      </w:r>
      <w:r>
        <w:rPr>
          <w:rFonts w:cs="Times New Roman"/>
          <w:sz w:val="28"/>
          <w:szCs w:val="28"/>
          <w:lang w:val="vi-VN"/>
        </w:rPr>
        <w:t xml:space="preserve">tăng MMP-2 </w:t>
      </w:r>
      <w:r>
        <w:rPr>
          <w:rFonts w:cs="Times New Roman"/>
          <w:sz w:val="28"/>
          <w:szCs w:val="28"/>
        </w:rPr>
        <w:t xml:space="preserve">gặp ở </w:t>
      </w:r>
      <w:r>
        <w:rPr>
          <w:rFonts w:cs="Times New Roman"/>
          <w:sz w:val="28"/>
          <w:szCs w:val="28"/>
          <w:lang w:val="vi-VN"/>
        </w:rPr>
        <w:t xml:space="preserve">60% BN và </w:t>
      </w:r>
      <w:r>
        <w:rPr>
          <w:rFonts w:cs="Times New Roman"/>
          <w:sz w:val="28"/>
          <w:szCs w:val="28"/>
        </w:rPr>
        <w:t xml:space="preserve">tỷ lệ </w:t>
      </w:r>
      <w:r>
        <w:rPr>
          <w:rFonts w:cs="Times New Roman"/>
          <w:sz w:val="28"/>
          <w:szCs w:val="28"/>
          <w:lang w:val="vi-VN"/>
        </w:rPr>
        <w:t>tăng MMP-12</w:t>
      </w:r>
      <w:r>
        <w:rPr>
          <w:rFonts w:cs="Times New Roman"/>
          <w:sz w:val="28"/>
          <w:szCs w:val="28"/>
        </w:rPr>
        <w:t xml:space="preserve"> thấp nhất</w:t>
      </w:r>
      <w:r>
        <w:rPr>
          <w:rFonts w:cs="Times New Roman"/>
          <w:sz w:val="28"/>
          <w:szCs w:val="28"/>
          <w:lang w:val="vi-VN"/>
        </w:rPr>
        <w:t xml:space="preserve"> </w:t>
      </w:r>
      <w:r w:rsidRPr="00383292">
        <w:rPr>
          <w:rFonts w:cs="Times New Roman"/>
          <w:sz w:val="28"/>
          <w:szCs w:val="28"/>
          <w:lang w:val="vi-VN"/>
        </w:rPr>
        <w:t>(6,15%)</w:t>
      </w:r>
      <w:r w:rsidRPr="00383292">
        <w:rPr>
          <w:sz w:val="28"/>
          <w:szCs w:val="28"/>
        </w:rPr>
        <w:t xml:space="preserve">. Như vậy đa số </w:t>
      </w:r>
      <w:r w:rsidR="00880FF7">
        <w:rPr>
          <w:sz w:val="28"/>
          <w:szCs w:val="28"/>
        </w:rPr>
        <w:t>BN</w:t>
      </w:r>
      <w:r w:rsidRPr="00383292">
        <w:rPr>
          <w:sz w:val="28"/>
          <w:szCs w:val="28"/>
        </w:rPr>
        <w:t xml:space="preserve"> tăng nồng độ MMP-1, MMP-2 và MMP-9 sau ĐC.</w:t>
      </w:r>
      <w:r>
        <w:t xml:space="preserve"> </w:t>
      </w:r>
    </w:p>
    <w:p w14:paraId="0897A879" w14:textId="76C83308" w:rsidR="006C01EE" w:rsidRPr="00383292" w:rsidRDefault="006C01EE" w:rsidP="00D95831">
      <w:pPr>
        <w:spacing w:after="0" w:line="372" w:lineRule="auto"/>
        <w:ind w:firstLine="720"/>
        <w:jc w:val="both"/>
        <w:rPr>
          <w:rFonts w:cs="Times New Roman"/>
          <w:sz w:val="28"/>
          <w:szCs w:val="28"/>
          <w:shd w:val="clear" w:color="auto" w:fill="FFFFFF"/>
        </w:rPr>
      </w:pPr>
      <w:r>
        <w:rPr>
          <w:rFonts w:cs="Times New Roman"/>
          <w:sz w:val="28"/>
          <w:szCs w:val="28"/>
          <w:lang w:val="en-AU"/>
        </w:rPr>
        <w:t>T</w:t>
      </w:r>
      <w:r w:rsidRPr="00682622">
        <w:rPr>
          <w:rFonts w:cs="Times New Roman"/>
          <w:sz w:val="28"/>
          <w:szCs w:val="28"/>
          <w:lang w:val="en-AU"/>
        </w:rPr>
        <w:t xml:space="preserve">heo các nghiên cứu cho thấy </w:t>
      </w:r>
      <w:r w:rsidRPr="00682622">
        <w:rPr>
          <w:rFonts w:cs="Times New Roman"/>
          <w:sz w:val="28"/>
          <w:szCs w:val="28"/>
          <w:shd w:val="clear" w:color="auto" w:fill="FFFFFF"/>
        </w:rPr>
        <w:t>MMP-1 là một dấu ấn sinh học liên quan đến diễn biến của BPTNMT, do vậy khi MMP-1 tăng phản ánh đáp ứng viêm tăng</w:t>
      </w:r>
      <w:r w:rsidRPr="00682622">
        <w:rPr>
          <w:rFonts w:cs="Times New Roman"/>
          <w:sz w:val="28"/>
          <w:szCs w:val="28"/>
          <w:shd w:val="clear" w:color="auto" w:fill="FFFFFF"/>
          <w:lang w:val="vi-VN"/>
        </w:rPr>
        <w:t xml:space="preserve"> </w:t>
      </w:r>
      <w:r w:rsidRPr="00682622">
        <w:rPr>
          <w:rFonts w:cs="Times New Roman"/>
          <w:sz w:val="28"/>
          <w:szCs w:val="28"/>
          <w:shd w:val="clear" w:color="auto" w:fill="FFFFFF"/>
          <w:lang w:val="vi-VN"/>
        </w:rPr>
        <w:fldChar w:fldCharType="begin">
          <w:fldData xml:space="preserve">PEVuZE5vdGU+PENpdGU+PEF1dGhvcj5Lb288L0F1dGhvcj48WWVhcj4yMDE2PC9ZZWFyPjxSZWNO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</w:fldData>
        </w:fldChar>
      </w:r>
      <w:r w:rsidRPr="00682622">
        <w:rPr>
          <w:rFonts w:cs="Times New Roman"/>
          <w:sz w:val="28"/>
          <w:szCs w:val="28"/>
          <w:shd w:val="clear" w:color="auto" w:fill="FFFFFF"/>
          <w:lang w:val="vi-VN"/>
        </w:rPr>
        <w:instrText xml:space="preserve"> ADDIN EN.JS.CITE </w:instrText>
      </w:r>
      <w:r w:rsidRPr="00682622">
        <w:rPr>
          <w:rFonts w:cs="Times New Roman"/>
          <w:sz w:val="28"/>
          <w:szCs w:val="28"/>
          <w:shd w:val="clear" w:color="auto" w:fill="FFFFFF"/>
          <w:lang w:val="vi-VN"/>
        </w:rPr>
      </w:r>
      <w:r w:rsidRPr="00682622">
        <w:rPr>
          <w:rFonts w:cs="Times New Roman"/>
          <w:sz w:val="28"/>
          <w:szCs w:val="28"/>
          <w:shd w:val="clear" w:color="auto" w:fill="FFFFFF"/>
          <w:lang w:val="vi-VN"/>
        </w:rPr>
        <w:fldChar w:fldCharType="separate"/>
      </w:r>
      <w:r w:rsidRPr="00682622">
        <w:rPr>
          <w:rFonts w:cs="Times New Roman"/>
          <w:noProof/>
          <w:sz w:val="28"/>
          <w:szCs w:val="28"/>
          <w:shd w:val="clear" w:color="auto" w:fill="FFFFFF"/>
          <w:lang w:val="vi-VN"/>
        </w:rPr>
        <w:t>[</w:t>
      </w:r>
      <w:hyperlink w:anchor="_ENREF_57" w:tooltip="Koo, 2016 #12" w:history="1">
        <w:r w:rsidRPr="00682622">
          <w:rPr>
            <w:rFonts w:cs="Times New Roman"/>
            <w:noProof/>
            <w:sz w:val="28"/>
            <w:szCs w:val="28"/>
            <w:shd w:val="clear" w:color="auto" w:fill="FFFFFF"/>
            <w:lang w:val="vi-VN"/>
          </w:rPr>
          <w:t>57</w:t>
        </w:r>
      </w:hyperlink>
      <w:r w:rsidRPr="00682622">
        <w:rPr>
          <w:rFonts w:cs="Times New Roman"/>
          <w:noProof/>
          <w:sz w:val="28"/>
          <w:szCs w:val="28"/>
          <w:shd w:val="clear" w:color="auto" w:fill="FFFFFF"/>
          <w:lang w:val="vi-VN"/>
        </w:rPr>
        <w:t>]</w:t>
      </w:r>
      <w:r w:rsidRPr="00682622">
        <w:rPr>
          <w:rFonts w:cs="Times New Roman"/>
          <w:sz w:val="28"/>
          <w:szCs w:val="28"/>
          <w:shd w:val="clear" w:color="auto" w:fill="FFFFFF"/>
          <w:lang w:val="vi-VN"/>
        </w:rPr>
        <w:fldChar w:fldCharType="end"/>
      </w:r>
      <w:r w:rsidRPr="00682622">
        <w:rPr>
          <w:rFonts w:cs="Times New Roman"/>
          <w:sz w:val="28"/>
          <w:szCs w:val="28"/>
          <w:shd w:val="clear" w:color="auto" w:fill="FFFFFF"/>
          <w:lang w:val="vi-VN"/>
        </w:rPr>
        <w:t xml:space="preserve">, </w:t>
      </w:r>
      <w:r w:rsidRPr="00682622">
        <w:rPr>
          <w:rFonts w:cs="Times New Roman"/>
          <w:sz w:val="28"/>
          <w:szCs w:val="28"/>
          <w:shd w:val="clear" w:color="auto" w:fill="FFFFFF"/>
          <w:lang w:val="vi-VN"/>
        </w:rPr>
        <w:fldChar w:fldCharType="begin">
          <w:fldData xml:space="preserve">PEVuZE5vdGU+PENpdGU+PEF1dGhvcj5OYXZyYXRpbG92YTwvQXV0aG9yPjxZZWFyPjIwMTI8L1ll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</w:fldData>
        </w:fldChar>
      </w:r>
      <w:r w:rsidRPr="00682622">
        <w:rPr>
          <w:rFonts w:cs="Times New Roman"/>
          <w:sz w:val="28"/>
          <w:szCs w:val="28"/>
          <w:shd w:val="clear" w:color="auto" w:fill="FFFFFF"/>
          <w:lang w:val="vi-VN"/>
        </w:rPr>
        <w:instrText xml:space="preserve"> ADDIN EN.JS.CITE </w:instrText>
      </w:r>
      <w:r w:rsidRPr="00682622">
        <w:rPr>
          <w:rFonts w:cs="Times New Roman"/>
          <w:sz w:val="28"/>
          <w:szCs w:val="28"/>
          <w:shd w:val="clear" w:color="auto" w:fill="FFFFFF"/>
          <w:lang w:val="vi-VN"/>
        </w:rPr>
      </w:r>
      <w:r w:rsidRPr="00682622">
        <w:rPr>
          <w:rFonts w:cs="Times New Roman"/>
          <w:sz w:val="28"/>
          <w:szCs w:val="28"/>
          <w:shd w:val="clear" w:color="auto" w:fill="FFFFFF"/>
          <w:lang w:val="vi-VN"/>
        </w:rPr>
        <w:fldChar w:fldCharType="separate"/>
      </w:r>
      <w:r w:rsidRPr="00682622">
        <w:rPr>
          <w:rFonts w:cs="Times New Roman"/>
          <w:noProof/>
          <w:sz w:val="28"/>
          <w:szCs w:val="28"/>
          <w:shd w:val="clear" w:color="auto" w:fill="FFFFFF"/>
          <w:lang w:val="vi-VN"/>
        </w:rPr>
        <w:t>[</w:t>
      </w:r>
      <w:hyperlink w:anchor="_ENREF_74" w:tooltip="Navratilova, 2012 #49" w:history="1">
        <w:r w:rsidRPr="00682622">
          <w:rPr>
            <w:rFonts w:cs="Times New Roman"/>
            <w:noProof/>
            <w:sz w:val="28"/>
            <w:szCs w:val="28"/>
            <w:shd w:val="clear" w:color="auto" w:fill="FFFFFF"/>
            <w:lang w:val="vi-VN"/>
          </w:rPr>
          <w:t>7</w:t>
        </w:r>
        <w:r w:rsidR="003D5F2A">
          <w:rPr>
            <w:rFonts w:cs="Times New Roman"/>
            <w:noProof/>
            <w:sz w:val="28"/>
            <w:szCs w:val="28"/>
            <w:shd w:val="clear" w:color="auto" w:fill="FFFFFF"/>
          </w:rPr>
          <w:t>5</w:t>
        </w:r>
      </w:hyperlink>
      <w:r w:rsidRPr="00682622">
        <w:rPr>
          <w:rFonts w:cs="Times New Roman"/>
          <w:noProof/>
          <w:sz w:val="28"/>
          <w:szCs w:val="28"/>
          <w:shd w:val="clear" w:color="auto" w:fill="FFFFFF"/>
          <w:lang w:val="vi-VN"/>
        </w:rPr>
        <w:t>]</w:t>
      </w:r>
      <w:r w:rsidRPr="00682622">
        <w:rPr>
          <w:rFonts w:cs="Times New Roman"/>
          <w:sz w:val="28"/>
          <w:szCs w:val="28"/>
          <w:shd w:val="clear" w:color="auto" w:fill="FFFFFF"/>
          <w:lang w:val="vi-VN"/>
        </w:rPr>
        <w:fldChar w:fldCharType="end"/>
      </w:r>
      <w:r w:rsidRPr="00682622">
        <w:rPr>
          <w:rFonts w:cs="Times New Roman"/>
          <w:sz w:val="28"/>
          <w:szCs w:val="28"/>
          <w:shd w:val="clear" w:color="auto" w:fill="FFFFFF"/>
        </w:rPr>
        <w:t xml:space="preserve">. </w:t>
      </w:r>
      <w:r>
        <w:rPr>
          <w:rFonts w:cs="Times New Roman"/>
          <w:sz w:val="28"/>
          <w:szCs w:val="28"/>
          <w:lang w:val="en-AU"/>
        </w:rPr>
        <w:t xml:space="preserve">Kết quả nghiên cứu của chúng tôi thấy </w:t>
      </w:r>
      <w:r>
        <w:rPr>
          <w:rFonts w:cs="Times New Roman"/>
          <w:sz w:val="28"/>
          <w:szCs w:val="28"/>
          <w:shd w:val="clear" w:color="auto" w:fill="FFFFFF"/>
        </w:rPr>
        <w:t>tỷ lệ tăng nồng độ MMP-1 ở BN sau đợt cấp chiếm đa số</w:t>
      </w:r>
      <w:r>
        <w:rPr>
          <w:rFonts w:cs="Times New Roman"/>
          <w:sz w:val="28"/>
          <w:szCs w:val="28"/>
          <w:lang w:val="vi-VN"/>
        </w:rPr>
        <w:t xml:space="preserve"> (70,77%)</w:t>
      </w:r>
      <w:r>
        <w:rPr>
          <w:rFonts w:cs="Times New Roman"/>
          <w:sz w:val="28"/>
          <w:szCs w:val="28"/>
        </w:rPr>
        <w:t xml:space="preserve"> cũng tương tự như trong đợt cấp. Kết quả này phản ánh su hướng ngay sau đợt cấp tình trạng viêm trong </w:t>
      </w:r>
      <w:r w:rsidR="00880FF7">
        <w:rPr>
          <w:rFonts w:cs="Times New Roman"/>
          <w:sz w:val="28"/>
          <w:szCs w:val="28"/>
        </w:rPr>
        <w:t>BN</w:t>
      </w:r>
      <w:r>
        <w:rPr>
          <w:rFonts w:cs="Times New Roman"/>
          <w:sz w:val="28"/>
          <w:szCs w:val="28"/>
        </w:rPr>
        <w:t xml:space="preserve"> BPTNMT chưa thuyên giảm đáng kể.</w:t>
      </w:r>
    </w:p>
    <w:p w14:paraId="3D26D0EC" w14:textId="20E94F96" w:rsidR="006C01EE" w:rsidRPr="00CC4C21" w:rsidRDefault="006C01EE" w:rsidP="00D95831">
      <w:pPr>
        <w:spacing w:after="0" w:line="372" w:lineRule="auto"/>
        <w:ind w:firstLine="720"/>
        <w:jc w:val="both"/>
        <w:rPr>
          <w:rFonts w:cs="Times New Roman"/>
          <w:sz w:val="28"/>
          <w:szCs w:val="28"/>
        </w:rPr>
      </w:pPr>
      <w:r w:rsidRPr="00682622">
        <w:rPr>
          <w:rFonts w:cs="Times New Roman"/>
          <w:sz w:val="28"/>
          <w:szCs w:val="28"/>
          <w:shd w:val="clear" w:color="auto" w:fill="FFFFFF"/>
        </w:rPr>
        <w:t xml:space="preserve">Một số nghiên cứu </w:t>
      </w:r>
      <w:r>
        <w:rPr>
          <w:rFonts w:cs="Times New Roman"/>
          <w:sz w:val="28"/>
          <w:szCs w:val="28"/>
          <w:shd w:val="clear" w:color="auto" w:fill="FFFFFF"/>
        </w:rPr>
        <w:t xml:space="preserve">ở </w:t>
      </w:r>
      <w:r w:rsidR="00880FF7">
        <w:rPr>
          <w:rFonts w:cs="Times New Roman"/>
          <w:sz w:val="28"/>
          <w:szCs w:val="28"/>
          <w:shd w:val="clear" w:color="auto" w:fill="FFFFFF"/>
        </w:rPr>
        <w:t>BN</w:t>
      </w:r>
      <w:r>
        <w:rPr>
          <w:rFonts w:cs="Times New Roman"/>
          <w:sz w:val="28"/>
          <w:szCs w:val="28"/>
          <w:shd w:val="clear" w:color="auto" w:fill="FFFFFF"/>
        </w:rPr>
        <w:t xml:space="preserve"> BPTNMT </w:t>
      </w:r>
      <w:r w:rsidRPr="00682622">
        <w:rPr>
          <w:rFonts w:cs="Times New Roman"/>
          <w:sz w:val="28"/>
          <w:szCs w:val="28"/>
          <w:shd w:val="clear" w:color="auto" w:fill="FFFFFF"/>
        </w:rPr>
        <w:t xml:space="preserve">đã cho </w:t>
      </w:r>
      <w:r>
        <w:rPr>
          <w:rFonts w:cs="Times New Roman"/>
          <w:sz w:val="28"/>
          <w:szCs w:val="28"/>
          <w:shd w:val="clear" w:color="auto" w:fill="FFFFFF"/>
        </w:rPr>
        <w:t>thấy</w:t>
      </w:r>
      <w:r w:rsidRPr="00682622">
        <w:rPr>
          <w:rFonts w:cs="Times New Roman"/>
          <w:sz w:val="28"/>
          <w:szCs w:val="28"/>
          <w:shd w:val="clear" w:color="auto" w:fill="FFFFFF"/>
        </w:rPr>
        <w:t xml:space="preserve"> </w:t>
      </w:r>
      <w:r>
        <w:rPr>
          <w:rFonts w:cs="Times New Roman"/>
          <w:sz w:val="28"/>
          <w:szCs w:val="28"/>
          <w:shd w:val="clear" w:color="auto" w:fill="FFFFFF"/>
        </w:rPr>
        <w:t xml:space="preserve">nồng độ </w:t>
      </w:r>
      <w:r w:rsidRPr="00682622">
        <w:rPr>
          <w:rFonts w:cs="Times New Roman"/>
          <w:sz w:val="28"/>
          <w:szCs w:val="28"/>
          <w:shd w:val="clear" w:color="auto" w:fill="FFFFFF"/>
        </w:rPr>
        <w:t xml:space="preserve">MMP-2 tăng ở </w:t>
      </w:r>
      <w:r w:rsidR="00880FF7">
        <w:rPr>
          <w:rFonts w:cs="Times New Roman"/>
          <w:sz w:val="28"/>
          <w:szCs w:val="28"/>
          <w:shd w:val="clear" w:color="auto" w:fill="FFFFFF"/>
        </w:rPr>
        <w:t>BN</w:t>
      </w:r>
      <w:r w:rsidRPr="00682622">
        <w:rPr>
          <w:rFonts w:cs="Times New Roman"/>
          <w:sz w:val="28"/>
          <w:szCs w:val="28"/>
          <w:shd w:val="clear" w:color="auto" w:fill="FFFFFF"/>
        </w:rPr>
        <w:t xml:space="preserve"> BPTNMT ngoài đợt cấp</w:t>
      </w:r>
      <w:r>
        <w:rPr>
          <w:rFonts w:cs="Times New Roman"/>
          <w:sz w:val="28"/>
          <w:szCs w:val="28"/>
          <w:shd w:val="clear" w:color="auto" w:fill="FFFFFF"/>
        </w:rPr>
        <w:t>:</w:t>
      </w:r>
      <w:r w:rsidRPr="00682622">
        <w:rPr>
          <w:rFonts w:cs="Times New Roman"/>
          <w:sz w:val="28"/>
          <w:szCs w:val="28"/>
          <w:shd w:val="clear" w:color="auto" w:fill="FFFFFF"/>
        </w:rPr>
        <w:t xml:space="preserve"> </w:t>
      </w:r>
      <w:r w:rsidR="003D5F2A" w:rsidRPr="00144CE1">
        <w:rPr>
          <w:sz w:val="28"/>
          <w:szCs w:val="28"/>
        </w:rPr>
        <w:t>Gueders M</w:t>
      </w:r>
      <w:r w:rsidRPr="00682622">
        <w:rPr>
          <w:rFonts w:cs="Times New Roman"/>
          <w:sz w:val="28"/>
          <w:szCs w:val="28"/>
          <w:lang w:val="en-AU"/>
        </w:rPr>
        <w:t xml:space="preserve">. và CS (2006) thấy nồng độ MMP-2 (gelatinase A) trong huyết tương tăng đáng kể ở </w:t>
      </w:r>
      <w:r w:rsidR="00880FF7">
        <w:rPr>
          <w:rFonts w:cs="Times New Roman"/>
          <w:sz w:val="28"/>
          <w:szCs w:val="28"/>
          <w:lang w:val="en-AU"/>
        </w:rPr>
        <w:t>BN</w:t>
      </w:r>
      <w:r w:rsidRPr="00682622">
        <w:rPr>
          <w:rFonts w:cs="Times New Roman"/>
          <w:sz w:val="28"/>
          <w:szCs w:val="28"/>
          <w:lang w:val="en-AU"/>
        </w:rPr>
        <w:t xml:space="preserve"> BPTNMT ổn định so với </w:t>
      </w:r>
      <w:r w:rsidR="00880FF7">
        <w:rPr>
          <w:rFonts w:cs="Times New Roman"/>
          <w:sz w:val="28"/>
          <w:szCs w:val="28"/>
          <w:lang w:val="en-AU"/>
        </w:rPr>
        <w:t>BN</w:t>
      </w:r>
      <w:r w:rsidRPr="00682622">
        <w:rPr>
          <w:rFonts w:cs="Times New Roman"/>
          <w:sz w:val="28"/>
          <w:szCs w:val="28"/>
          <w:lang w:val="en-AU"/>
        </w:rPr>
        <w:t xml:space="preserve"> hen và nhóm người bình thường</w:t>
      </w:r>
      <w:r>
        <w:rPr>
          <w:rFonts w:cs="Times New Roman"/>
          <w:sz w:val="28"/>
          <w:szCs w:val="28"/>
          <w:lang w:val="en-AU"/>
        </w:rPr>
        <w:t>;</w:t>
      </w:r>
      <w:r w:rsidRPr="00682622">
        <w:rPr>
          <w:rFonts w:cs="Times New Roman"/>
          <w:sz w:val="28"/>
          <w:szCs w:val="28"/>
          <w:lang w:val="en-AU"/>
        </w:rPr>
        <w:t xml:space="preserve"> Các tác giả đưa ra kết luận MMP-2 như là dấu ấn sinh học tiềm năng cho </w:t>
      </w:r>
      <w:r>
        <w:rPr>
          <w:rFonts w:cs="Times New Roman"/>
          <w:sz w:val="28"/>
          <w:szCs w:val="28"/>
          <w:lang w:val="en-AU"/>
        </w:rPr>
        <w:t xml:space="preserve">đánh giá tiến triển của </w:t>
      </w:r>
      <w:r w:rsidRPr="00682622">
        <w:rPr>
          <w:rFonts w:cs="Times New Roman"/>
          <w:sz w:val="28"/>
          <w:szCs w:val="28"/>
          <w:lang w:val="en-AU"/>
        </w:rPr>
        <w:t>BPTNMT</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PEVuZE5vdGU+PENpdGU+PEF1dGhvcj5TZWd1cmEtVmFsZGV6PC9BdXRob3I+PFllYXI+MjAwMDwv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sidRPr="00682622">
        <w:rPr>
          <w:rFonts w:cs="Times New Roman"/>
          <w:noProof/>
          <w:sz w:val="28"/>
          <w:szCs w:val="28"/>
          <w:lang w:val="vi-VN"/>
        </w:rPr>
        <w:t>[</w:t>
      </w:r>
      <w:hyperlink w:anchor="_ENREF_63" w:tooltip="Segura-Valdez, 2000 #9" w:history="1">
        <w:r w:rsidRPr="00682622">
          <w:rPr>
            <w:rFonts w:cs="Times New Roman"/>
            <w:noProof/>
            <w:sz w:val="28"/>
            <w:szCs w:val="28"/>
            <w:lang w:val="vi-VN"/>
          </w:rPr>
          <w:t>6</w:t>
        </w:r>
        <w:r w:rsidR="003D5F2A">
          <w:rPr>
            <w:rFonts w:cs="Times New Roman"/>
            <w:noProof/>
            <w:sz w:val="28"/>
            <w:szCs w:val="28"/>
          </w:rPr>
          <w:t>2</w:t>
        </w:r>
      </w:hyperlink>
      <w:r w:rsidRPr="00682622">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Pr="00682622">
        <w:rPr>
          <w:rFonts w:cs="Times New Roman"/>
          <w:sz w:val="28"/>
          <w:szCs w:val="28"/>
          <w:lang w:val="en-AU"/>
        </w:rPr>
        <w:t xml:space="preserve">Tuy nồng độ MMP-2 tăng cao ở </w:t>
      </w:r>
      <w:r w:rsidR="00880FF7">
        <w:rPr>
          <w:rFonts w:cs="Times New Roman"/>
          <w:sz w:val="28"/>
          <w:szCs w:val="28"/>
          <w:lang w:val="en-AU"/>
        </w:rPr>
        <w:t>BN</w:t>
      </w:r>
      <w:r w:rsidRPr="00682622">
        <w:rPr>
          <w:rFonts w:cs="Times New Roman"/>
          <w:sz w:val="28"/>
          <w:szCs w:val="28"/>
          <w:lang w:val="en-AU"/>
        </w:rPr>
        <w:t xml:space="preserve"> BPTNMT nhưng vai trò chức năng của MMP-2 trong BPTNMT vẫn chưa được xác định và </w:t>
      </w:r>
      <w:r>
        <w:rPr>
          <w:rFonts w:cs="Times New Roman"/>
          <w:sz w:val="28"/>
          <w:szCs w:val="28"/>
          <w:lang w:val="en-AU"/>
        </w:rPr>
        <w:t>nồng độ của chúng trong huyết tương</w:t>
      </w:r>
      <w:r w:rsidRPr="00682622">
        <w:rPr>
          <w:rFonts w:cs="Times New Roman"/>
          <w:sz w:val="28"/>
          <w:szCs w:val="28"/>
          <w:lang w:val="en-AU"/>
        </w:rPr>
        <w:t xml:space="preserve"> khác nhau ở các nghiên cứu tuỳ thuộc vào đối tượng </w:t>
      </w:r>
      <w:r w:rsidR="00880FF7">
        <w:rPr>
          <w:rFonts w:cs="Times New Roman"/>
          <w:sz w:val="28"/>
          <w:szCs w:val="28"/>
          <w:lang w:val="en-AU"/>
        </w:rPr>
        <w:t>BN</w:t>
      </w:r>
      <w:r w:rsidRPr="00682622">
        <w:rPr>
          <w:rFonts w:cs="Times New Roman"/>
          <w:sz w:val="28"/>
          <w:szCs w:val="28"/>
          <w:lang w:val="en-AU"/>
        </w:rPr>
        <w:t xml:space="preserve"> lựa chọn. </w:t>
      </w:r>
      <w:r w:rsidRPr="00682622">
        <w:rPr>
          <w:rFonts w:cs="Times New Roman"/>
          <w:sz w:val="28"/>
          <w:szCs w:val="28"/>
        </w:rPr>
        <w:t xml:space="preserve">Mahor D. và cộng sự (2020) </w:t>
      </w:r>
      <w:r>
        <w:rPr>
          <w:rFonts w:cs="Times New Roman"/>
          <w:sz w:val="28"/>
          <w:szCs w:val="28"/>
        </w:rPr>
        <w:t xml:space="preserve">cũng </w:t>
      </w:r>
      <w:r w:rsidRPr="00682622">
        <w:rPr>
          <w:rFonts w:cs="Times New Roman"/>
          <w:sz w:val="28"/>
          <w:szCs w:val="28"/>
        </w:rPr>
        <w:t xml:space="preserve">thấy nồng độ MMP-2 trong huyết tương tăng đáng kể ở những </w:t>
      </w:r>
      <w:r w:rsidR="00880FF7">
        <w:rPr>
          <w:rFonts w:cs="Times New Roman"/>
          <w:sz w:val="28"/>
          <w:szCs w:val="28"/>
        </w:rPr>
        <w:t>BN</w:t>
      </w:r>
      <w:r w:rsidRPr="00682622">
        <w:rPr>
          <w:rFonts w:cs="Times New Roman"/>
          <w:sz w:val="28"/>
          <w:szCs w:val="28"/>
        </w:rPr>
        <w:t xml:space="preserve"> BPTNMT ổn định so với </w:t>
      </w:r>
      <w:r w:rsidR="00880FF7">
        <w:rPr>
          <w:rFonts w:cs="Times New Roman"/>
          <w:sz w:val="28"/>
          <w:szCs w:val="28"/>
        </w:rPr>
        <w:t>BN</w:t>
      </w:r>
      <w:r w:rsidRPr="00682622">
        <w:rPr>
          <w:rFonts w:cs="Times New Roman"/>
          <w:sz w:val="28"/>
          <w:szCs w:val="28"/>
        </w:rPr>
        <w:t xml:space="preserve"> hen và người bình thường. N</w:t>
      </w:r>
      <w:r w:rsidRPr="00682622">
        <w:rPr>
          <w:rFonts w:cs="Times New Roman"/>
          <w:color w:val="131413"/>
          <w:sz w:val="28"/>
          <w:szCs w:val="28"/>
        </w:rPr>
        <w:t xml:space="preserve">ồng độ MMP-2 huyết tương ở </w:t>
      </w:r>
      <w:r w:rsidR="00880FF7">
        <w:rPr>
          <w:rFonts w:cs="Times New Roman"/>
          <w:color w:val="131413"/>
          <w:sz w:val="28"/>
          <w:szCs w:val="28"/>
        </w:rPr>
        <w:t>BN</w:t>
      </w:r>
      <w:r w:rsidRPr="00682622">
        <w:rPr>
          <w:rFonts w:cs="Times New Roman"/>
          <w:color w:val="131413"/>
          <w:sz w:val="28"/>
          <w:szCs w:val="28"/>
        </w:rPr>
        <w:t xml:space="preserve"> BPTNMT giai đoạn ổn định tăng đáng kể so với </w:t>
      </w:r>
      <w:r w:rsidRPr="00682622">
        <w:rPr>
          <w:rFonts w:cs="Times New Roman"/>
          <w:color w:val="131413"/>
          <w:sz w:val="28"/>
          <w:szCs w:val="28"/>
        </w:rPr>
        <w:lastRenderedPageBreak/>
        <w:t xml:space="preserve">nhóm người bình thường. Sự khác biệt về nồng độ MMP-1, 2 </w:t>
      </w:r>
      <w:r>
        <w:rPr>
          <w:rFonts w:cs="Times New Roman"/>
          <w:color w:val="131413"/>
          <w:sz w:val="28"/>
          <w:szCs w:val="28"/>
        </w:rPr>
        <w:t xml:space="preserve">ở các nghiên cứu </w:t>
      </w:r>
      <w:r w:rsidRPr="00682622">
        <w:rPr>
          <w:rFonts w:cs="Times New Roman"/>
          <w:color w:val="131413"/>
          <w:sz w:val="28"/>
          <w:szCs w:val="28"/>
        </w:rPr>
        <w:t>có thể liên quan đến đặc điểm đối tượng nghiên cứu như tuổi, giới, có hút thuốc và điều trị ICS hay không</w:t>
      </w:r>
      <w:r w:rsidRPr="00682622">
        <w:rPr>
          <w:rFonts w:cs="Times New Roman"/>
          <w:color w:val="131413"/>
          <w:sz w:val="28"/>
          <w:szCs w:val="28"/>
          <w:lang w:val="vi-VN"/>
        </w:rPr>
        <w:t xml:space="preserve"> </w:t>
      </w:r>
      <w:r w:rsidRPr="00682622">
        <w:rPr>
          <w:rFonts w:cs="Times New Roman"/>
          <w:color w:val="131413"/>
          <w:sz w:val="28"/>
          <w:szCs w:val="28"/>
          <w:lang w:val="vi-VN"/>
        </w:rPr>
        <w:fldChar w:fldCharType="begin">
          <w:fldData xml:space="preserve">PEVuZE5vdGU+PENpdGU+PEF1dGhvcj5NYWhvcjwvQXV0aG9yPjxZZWFyPjIwMjA8L1llYXI+PFJl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</w:fldData>
        </w:fldChar>
      </w:r>
      <w:r w:rsidRPr="00682622">
        <w:rPr>
          <w:rFonts w:cs="Times New Roman"/>
          <w:color w:val="131413"/>
          <w:sz w:val="28"/>
          <w:szCs w:val="28"/>
          <w:lang w:val="vi-VN"/>
        </w:rPr>
        <w:instrText xml:space="preserve"> ADDIN EN.JS.CITE </w:instrText>
      </w:r>
      <w:r w:rsidRPr="00682622">
        <w:rPr>
          <w:rFonts w:cs="Times New Roman"/>
          <w:color w:val="131413"/>
          <w:sz w:val="28"/>
          <w:szCs w:val="28"/>
          <w:lang w:val="vi-VN"/>
        </w:rPr>
      </w:r>
      <w:r w:rsidRPr="00682622">
        <w:rPr>
          <w:rFonts w:cs="Times New Roman"/>
          <w:color w:val="131413"/>
          <w:sz w:val="28"/>
          <w:szCs w:val="28"/>
          <w:lang w:val="vi-VN"/>
        </w:rPr>
        <w:fldChar w:fldCharType="separate"/>
      </w:r>
      <w:r>
        <w:rPr>
          <w:rFonts w:cs="Times New Roman"/>
          <w:noProof/>
          <w:color w:val="131413"/>
          <w:sz w:val="28"/>
          <w:szCs w:val="28"/>
          <w:lang w:val="vi-VN"/>
        </w:rPr>
        <w:t>[</w:t>
      </w:r>
      <w:hyperlink w:anchor="_ENREF_87" w:tooltip="Mahor, 2020 #7" w:history="1">
        <w:r w:rsidR="003D5F2A">
          <w:rPr>
            <w:rFonts w:cs="Times New Roman"/>
            <w:noProof/>
            <w:color w:val="131413"/>
            <w:sz w:val="28"/>
            <w:szCs w:val="28"/>
          </w:rPr>
          <w:t>91</w:t>
        </w:r>
      </w:hyperlink>
      <w:r>
        <w:rPr>
          <w:rFonts w:cs="Times New Roman"/>
          <w:noProof/>
          <w:color w:val="131413"/>
          <w:sz w:val="28"/>
          <w:szCs w:val="28"/>
          <w:lang w:val="vi-VN"/>
        </w:rPr>
        <w:t>]</w:t>
      </w:r>
      <w:r w:rsidRPr="00682622">
        <w:rPr>
          <w:rFonts w:cs="Times New Roman"/>
          <w:color w:val="131413"/>
          <w:sz w:val="28"/>
          <w:szCs w:val="28"/>
          <w:lang w:val="vi-VN"/>
        </w:rPr>
        <w:fldChar w:fldCharType="end"/>
      </w:r>
      <w:r w:rsidRPr="00682622">
        <w:rPr>
          <w:rFonts w:cs="Times New Roman"/>
          <w:sz w:val="28"/>
          <w:szCs w:val="28"/>
          <w:lang w:val="vi-VN"/>
        </w:rPr>
        <w:t>.</w:t>
      </w:r>
      <w:r>
        <w:rPr>
          <w:rFonts w:cs="Times New Roman"/>
          <w:sz w:val="28"/>
          <w:szCs w:val="28"/>
        </w:rPr>
        <w:t xml:space="preserve"> </w:t>
      </w:r>
    </w:p>
    <w:p w14:paraId="1529BE19" w14:textId="77777777" w:rsidR="006C01EE" w:rsidRDefault="006C01EE" w:rsidP="00D95831">
      <w:pPr>
        <w:spacing w:after="0" w:line="372" w:lineRule="auto"/>
        <w:ind w:firstLine="720"/>
        <w:jc w:val="both"/>
        <w:rPr>
          <w:rFonts w:cs="Times New Roman"/>
          <w:sz w:val="28"/>
          <w:szCs w:val="28"/>
        </w:rPr>
      </w:pPr>
      <w:r>
        <w:rPr>
          <w:rFonts w:cs="Times New Roman"/>
          <w:sz w:val="28"/>
          <w:szCs w:val="28"/>
        </w:rPr>
        <w:t xml:space="preserve">Kết quả của chúng tôi </w:t>
      </w:r>
      <w:r>
        <w:rPr>
          <w:rFonts w:cs="Times New Roman"/>
          <w:sz w:val="28"/>
          <w:szCs w:val="28"/>
          <w:shd w:val="clear" w:color="auto" w:fill="FFFFFF"/>
        </w:rPr>
        <w:t>thấy tỷ lệ tăng nồng độ MMP-1 ở BN sau đợt cấp tương đối cao</w:t>
      </w:r>
      <w:r>
        <w:rPr>
          <w:rFonts w:cs="Times New Roman"/>
          <w:sz w:val="28"/>
          <w:szCs w:val="28"/>
          <w:lang w:val="vi-VN"/>
        </w:rPr>
        <w:t xml:space="preserve"> (60%</w:t>
      </w:r>
      <w:r>
        <w:rPr>
          <w:rFonts w:cs="Times New Roman"/>
          <w:sz w:val="28"/>
          <w:szCs w:val="28"/>
        </w:rPr>
        <w:t>), cũng phản ánh tình trạng viêm vẫn tiến triển trong BPTNMT sau đợt cấp, tương tự như nhận định của các nghiên cứu trước đây.</w:t>
      </w:r>
    </w:p>
    <w:p w14:paraId="7D6E8478" w14:textId="4ECC6B44" w:rsidR="006C01EE" w:rsidRDefault="006C01EE" w:rsidP="00D95831">
      <w:pPr>
        <w:spacing w:after="0" w:line="372" w:lineRule="auto"/>
        <w:ind w:firstLine="720"/>
        <w:jc w:val="both"/>
        <w:rPr>
          <w:rFonts w:cs="Times New Roman"/>
          <w:sz w:val="28"/>
          <w:szCs w:val="28"/>
          <w:lang w:val="en-AU"/>
        </w:rPr>
      </w:pPr>
      <w:r w:rsidRPr="00682622">
        <w:rPr>
          <w:rFonts w:cs="Times New Roman"/>
          <w:sz w:val="28"/>
          <w:szCs w:val="28"/>
          <w:lang w:val="en-AU"/>
        </w:rPr>
        <w:t>Về kết quả nồng độ MMP</w:t>
      </w:r>
      <w:r>
        <w:rPr>
          <w:rFonts w:cs="Times New Roman"/>
          <w:sz w:val="28"/>
          <w:szCs w:val="28"/>
          <w:lang w:val="en-AU"/>
        </w:rPr>
        <w:t xml:space="preserve"> </w:t>
      </w:r>
      <w:r w:rsidRPr="00682622">
        <w:rPr>
          <w:rFonts w:cs="Times New Roman"/>
          <w:sz w:val="28"/>
          <w:szCs w:val="28"/>
          <w:lang w:val="en-AU"/>
        </w:rPr>
        <w:t>-</w:t>
      </w:r>
      <w:r>
        <w:rPr>
          <w:rFonts w:cs="Times New Roman"/>
          <w:sz w:val="28"/>
          <w:szCs w:val="28"/>
          <w:lang w:val="en-AU"/>
        </w:rPr>
        <w:t xml:space="preserve"> </w:t>
      </w:r>
      <w:r w:rsidRPr="00682622">
        <w:rPr>
          <w:rFonts w:cs="Times New Roman"/>
          <w:sz w:val="28"/>
          <w:szCs w:val="28"/>
          <w:lang w:val="en-AU"/>
        </w:rPr>
        <w:t>9 sau đợt cấp</w:t>
      </w:r>
      <w:r>
        <w:rPr>
          <w:rFonts w:cs="Times New Roman"/>
          <w:sz w:val="28"/>
          <w:szCs w:val="28"/>
          <w:lang w:val="en-AU"/>
        </w:rPr>
        <w:t>:</w:t>
      </w:r>
      <w:r w:rsidRPr="00682622">
        <w:rPr>
          <w:rFonts w:cs="Times New Roman"/>
          <w:sz w:val="28"/>
          <w:szCs w:val="28"/>
          <w:lang w:val="en-AU"/>
        </w:rPr>
        <w:t xml:space="preserve"> trong nghiên cứu của chúng tôi </w:t>
      </w:r>
      <w:r>
        <w:rPr>
          <w:rFonts w:cs="Times New Roman"/>
          <w:sz w:val="28"/>
          <w:szCs w:val="28"/>
          <w:lang w:val="en-AU"/>
        </w:rPr>
        <w:t xml:space="preserve">thấy </w:t>
      </w:r>
      <w:r>
        <w:rPr>
          <w:rFonts w:eastAsia="Times New Roman" w:cs="Times New Roman"/>
          <w:bCs/>
          <w:sz w:val="28"/>
          <w:szCs w:val="28"/>
          <w:lang w:eastAsia="vi-VN"/>
        </w:rPr>
        <w:t>n</w:t>
      </w:r>
      <w:r w:rsidRPr="00A07EE6">
        <w:rPr>
          <w:rFonts w:eastAsia="Times New Roman" w:cs="Times New Roman"/>
          <w:bCs/>
          <w:sz w:val="28"/>
          <w:szCs w:val="28"/>
          <w:lang w:eastAsia="vi-VN"/>
        </w:rPr>
        <w:t xml:space="preserve">ồng độ trung bình MMP-9 </w:t>
      </w:r>
      <w:r>
        <w:rPr>
          <w:rFonts w:eastAsia="Times New Roman" w:cs="Times New Roman"/>
          <w:bCs/>
          <w:sz w:val="28"/>
          <w:szCs w:val="28"/>
          <w:lang w:eastAsia="vi-VN"/>
        </w:rPr>
        <w:t xml:space="preserve">sau đợt cấp ở nhóm bệnh là </w:t>
      </w:r>
      <w:r>
        <w:rPr>
          <w:rFonts w:cs="Times New Roman"/>
          <w:color w:val="000000"/>
          <w:sz w:val="28"/>
          <w:szCs w:val="28"/>
        </w:rPr>
        <w:t xml:space="preserve">55,13pg/ml, </w:t>
      </w:r>
      <w:r>
        <w:rPr>
          <w:rFonts w:cs="Times New Roman"/>
          <w:sz w:val="28"/>
          <w:szCs w:val="28"/>
        </w:rPr>
        <w:t>đa số BN</w:t>
      </w:r>
      <w:r>
        <w:rPr>
          <w:rFonts w:cs="Times New Roman"/>
          <w:sz w:val="28"/>
          <w:szCs w:val="28"/>
          <w:lang w:val="vi-VN"/>
        </w:rPr>
        <w:t xml:space="preserve"> có tăng </w:t>
      </w:r>
      <w:r>
        <w:rPr>
          <w:rFonts w:cs="Times New Roman"/>
          <w:sz w:val="28"/>
          <w:szCs w:val="28"/>
        </w:rPr>
        <w:t xml:space="preserve">nồng độ </w:t>
      </w:r>
      <w:r>
        <w:rPr>
          <w:rFonts w:cs="Times New Roman"/>
          <w:sz w:val="28"/>
          <w:szCs w:val="28"/>
          <w:lang w:val="vi-VN"/>
        </w:rPr>
        <w:t>MMP-9 (73,85%)</w:t>
      </w:r>
      <w:r>
        <w:rPr>
          <w:rFonts w:cs="Times New Roman"/>
          <w:sz w:val="28"/>
          <w:szCs w:val="28"/>
        </w:rPr>
        <w:t xml:space="preserve">. </w:t>
      </w:r>
      <w:r>
        <w:rPr>
          <w:rFonts w:eastAsia="Times New Roman" w:cs="Times New Roman"/>
          <w:bCs/>
          <w:sz w:val="28"/>
          <w:szCs w:val="28"/>
          <w:lang w:eastAsia="vi-VN"/>
        </w:rPr>
        <w:t>M</w:t>
      </w:r>
      <w:r w:rsidRPr="00682622">
        <w:rPr>
          <w:rFonts w:cs="Times New Roman"/>
          <w:sz w:val="28"/>
          <w:szCs w:val="28"/>
          <w:lang w:val="en-AU"/>
        </w:rPr>
        <w:t xml:space="preserve">ột số nghiên cứu trước đây ở </w:t>
      </w:r>
      <w:r w:rsidR="00880FF7">
        <w:rPr>
          <w:rFonts w:cs="Times New Roman"/>
          <w:sz w:val="28"/>
          <w:szCs w:val="28"/>
          <w:lang w:val="en-AU"/>
        </w:rPr>
        <w:t>BN</w:t>
      </w:r>
      <w:r w:rsidRPr="00682622">
        <w:rPr>
          <w:rFonts w:cs="Times New Roman"/>
          <w:sz w:val="28"/>
          <w:szCs w:val="28"/>
          <w:lang w:val="en-AU"/>
        </w:rPr>
        <w:t xml:space="preserve"> BPTNMT </w:t>
      </w:r>
      <w:r>
        <w:rPr>
          <w:rFonts w:cs="Times New Roman"/>
          <w:sz w:val="28"/>
          <w:szCs w:val="28"/>
          <w:lang w:val="en-AU"/>
        </w:rPr>
        <w:t xml:space="preserve">ngoài ĐC </w:t>
      </w:r>
      <w:r w:rsidRPr="00682622">
        <w:rPr>
          <w:rFonts w:cs="Times New Roman"/>
          <w:sz w:val="28"/>
          <w:szCs w:val="28"/>
          <w:lang w:val="en-AU"/>
        </w:rPr>
        <w:t>cho thấy nồng độ MMP-9 trong huyết tương</w:t>
      </w:r>
      <w:r>
        <w:rPr>
          <w:rFonts w:cs="Times New Roman"/>
          <w:sz w:val="28"/>
          <w:szCs w:val="28"/>
          <w:lang w:val="en-AU"/>
        </w:rPr>
        <w:t xml:space="preserve"> đều tăng</w:t>
      </w:r>
      <w:r w:rsidRPr="00682622">
        <w:rPr>
          <w:rFonts w:cs="Times New Roman"/>
          <w:sz w:val="28"/>
          <w:szCs w:val="28"/>
        </w:rPr>
        <w:t>.</w:t>
      </w:r>
      <w:r w:rsidRPr="00682622">
        <w:rPr>
          <w:rFonts w:cs="Times New Roman"/>
          <w:sz w:val="28"/>
          <w:szCs w:val="28"/>
          <w:lang w:val="en-AU"/>
        </w:rPr>
        <w:t xml:space="preserve"> </w:t>
      </w:r>
      <w:r w:rsidRPr="00682622">
        <w:rPr>
          <w:rFonts w:cs="Times New Roman"/>
          <w:sz w:val="28"/>
          <w:szCs w:val="28"/>
        </w:rPr>
        <w:t xml:space="preserve">Nghiên cứu của </w:t>
      </w:r>
      <w:r w:rsidRPr="00682622">
        <w:rPr>
          <w:rStyle w:val="fontstyle01"/>
          <w:rFonts w:ascii="Times New Roman" w:hAnsi="Times New Roman" w:cs="Times New Roman"/>
          <w:sz w:val="28"/>
          <w:szCs w:val="28"/>
        </w:rPr>
        <w:t>Xiao X.</w:t>
      </w:r>
      <w:r w:rsidRPr="00682622">
        <w:rPr>
          <w:rStyle w:val="fontstyle01"/>
          <w:rFonts w:ascii="Times New Roman" w:hAnsi="Times New Roman" w:cs="Times New Roman"/>
          <w:b/>
          <w:sz w:val="28"/>
          <w:szCs w:val="28"/>
        </w:rPr>
        <w:t xml:space="preserve"> </w:t>
      </w:r>
      <w:r w:rsidRPr="00682622">
        <w:rPr>
          <w:rStyle w:val="fontstyle01"/>
          <w:rFonts w:ascii="Times New Roman" w:hAnsi="Times New Roman" w:cs="Times New Roman"/>
          <w:sz w:val="28"/>
          <w:szCs w:val="28"/>
        </w:rPr>
        <w:t xml:space="preserve">và CS (2023) trên </w:t>
      </w:r>
      <w:r w:rsidRPr="00682622">
        <w:rPr>
          <w:rFonts w:cs="Times New Roman"/>
          <w:color w:val="000000"/>
          <w:sz w:val="28"/>
          <w:szCs w:val="28"/>
        </w:rPr>
        <w:t xml:space="preserve">35 </w:t>
      </w:r>
      <w:r w:rsidR="00880FF7">
        <w:rPr>
          <w:rFonts w:cs="Times New Roman"/>
          <w:color w:val="000000"/>
          <w:sz w:val="28"/>
          <w:szCs w:val="28"/>
        </w:rPr>
        <w:t>BN</w:t>
      </w:r>
      <w:r w:rsidRPr="00682622">
        <w:rPr>
          <w:rFonts w:cs="Times New Roman"/>
          <w:color w:val="000000"/>
          <w:sz w:val="28"/>
          <w:szCs w:val="28"/>
        </w:rPr>
        <w:t xml:space="preserve"> BPTNMT ổn định, 70 </w:t>
      </w:r>
      <w:r w:rsidR="00880FF7">
        <w:rPr>
          <w:rFonts w:cs="Times New Roman"/>
          <w:color w:val="000000"/>
          <w:sz w:val="28"/>
          <w:szCs w:val="28"/>
        </w:rPr>
        <w:t>BN</w:t>
      </w:r>
      <w:r w:rsidRPr="00682622">
        <w:rPr>
          <w:rFonts w:cs="Times New Roman"/>
          <w:color w:val="000000"/>
          <w:sz w:val="28"/>
          <w:szCs w:val="28"/>
        </w:rPr>
        <w:t xml:space="preserve"> BPTNMT đợt cấp và 35 đối tượng chứng khỏe mạnh, các tác giả nhận thấy nồng độ MMP-9 huyết tương, tỷ lệ MMP-9/A2M tăng ở </w:t>
      </w:r>
      <w:r w:rsidR="00880FF7">
        <w:rPr>
          <w:rFonts w:cs="Times New Roman"/>
          <w:color w:val="000000"/>
          <w:sz w:val="28"/>
          <w:szCs w:val="28"/>
        </w:rPr>
        <w:t>BN</w:t>
      </w:r>
      <w:r w:rsidRPr="00682622">
        <w:rPr>
          <w:rFonts w:cs="Times New Roman"/>
          <w:color w:val="000000"/>
          <w:sz w:val="28"/>
          <w:szCs w:val="28"/>
        </w:rPr>
        <w:t xml:space="preserve"> BPTNMT ổn định so với nhóm người bình thường</w:t>
      </w:r>
      <w:r>
        <w:rPr>
          <w:rFonts w:cs="Times New Roman"/>
          <w:color w:val="000000"/>
          <w:sz w:val="28"/>
          <w:szCs w:val="28"/>
        </w:rPr>
        <w:t>; nồng độ</w:t>
      </w:r>
      <w:r w:rsidRPr="00682622">
        <w:rPr>
          <w:rFonts w:cs="Times New Roman"/>
          <w:color w:val="000000"/>
          <w:sz w:val="28"/>
          <w:szCs w:val="28"/>
        </w:rPr>
        <w:t xml:space="preserve"> MMP-9 </w:t>
      </w:r>
      <w:r>
        <w:rPr>
          <w:rFonts w:cs="Times New Roman"/>
          <w:color w:val="000000"/>
          <w:sz w:val="28"/>
          <w:szCs w:val="28"/>
        </w:rPr>
        <w:t xml:space="preserve">cũng </w:t>
      </w:r>
      <w:r w:rsidRPr="00682622">
        <w:rPr>
          <w:rFonts w:cs="Times New Roman"/>
          <w:color w:val="000000"/>
          <w:sz w:val="28"/>
          <w:szCs w:val="28"/>
        </w:rPr>
        <w:t xml:space="preserve">cao hơn đáng kể ở </w:t>
      </w:r>
      <w:r>
        <w:rPr>
          <w:rFonts w:cs="Times New Roman"/>
          <w:color w:val="000000"/>
          <w:sz w:val="28"/>
          <w:szCs w:val="28"/>
        </w:rPr>
        <w:t xml:space="preserve">nhóm </w:t>
      </w:r>
      <w:r w:rsidR="00880FF7">
        <w:rPr>
          <w:rFonts w:cs="Times New Roman"/>
          <w:color w:val="000000"/>
          <w:sz w:val="28"/>
          <w:szCs w:val="28"/>
        </w:rPr>
        <w:t>BN</w:t>
      </w:r>
      <w:r w:rsidRPr="00682622">
        <w:rPr>
          <w:rFonts w:cs="Times New Roman"/>
          <w:color w:val="000000"/>
          <w:sz w:val="28"/>
          <w:szCs w:val="28"/>
        </w:rPr>
        <w:t xml:space="preserve"> BPTNMT </w:t>
      </w:r>
      <w:r>
        <w:rPr>
          <w:rFonts w:cs="Times New Roman"/>
          <w:color w:val="000000"/>
          <w:sz w:val="28"/>
          <w:szCs w:val="28"/>
        </w:rPr>
        <w:t xml:space="preserve">trong </w:t>
      </w:r>
      <w:r w:rsidRPr="00682622">
        <w:rPr>
          <w:rFonts w:cs="Times New Roman"/>
          <w:color w:val="000000"/>
          <w:sz w:val="28"/>
          <w:szCs w:val="28"/>
        </w:rPr>
        <w:t>đợt cấp</w:t>
      </w:r>
      <w:r w:rsidRPr="00682622">
        <w:rPr>
          <w:rFonts w:cs="Times New Roman"/>
          <w:color w:val="000000"/>
          <w:sz w:val="28"/>
          <w:szCs w:val="28"/>
          <w:lang w:val="vi-VN"/>
        </w:rPr>
        <w:t xml:space="preserve"> </w:t>
      </w:r>
      <w:r w:rsidRPr="00682622">
        <w:rPr>
          <w:rFonts w:cs="Times New Roman"/>
          <w:color w:val="000000"/>
          <w:sz w:val="28"/>
          <w:szCs w:val="28"/>
          <w:lang w:val="vi-VN"/>
        </w:rPr>
        <w:fldChar w:fldCharType="begin">
          <w:fldData xml:space="preserve">PEVuZE5vdGU+PENpdGU+PEF1dGhvcj5YaWFvPC9BdXRob3I+PFllYXI+MjAyMzwvWWVhcj48UmVj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</w:fldData>
        </w:fldChar>
      </w:r>
      <w:r w:rsidRPr="00682622">
        <w:rPr>
          <w:rFonts w:cs="Times New Roman"/>
          <w:color w:val="000000"/>
          <w:sz w:val="28"/>
          <w:szCs w:val="28"/>
          <w:lang w:val="vi-VN"/>
        </w:rPr>
        <w:instrText xml:space="preserve"> ADDIN EN.JS.CITE </w:instrText>
      </w:r>
      <w:r w:rsidRPr="00682622">
        <w:rPr>
          <w:rFonts w:cs="Times New Roman"/>
          <w:color w:val="000000"/>
          <w:sz w:val="28"/>
          <w:szCs w:val="28"/>
          <w:lang w:val="vi-VN"/>
        </w:rPr>
      </w:r>
      <w:r w:rsidRPr="00682622">
        <w:rPr>
          <w:rFonts w:cs="Times New Roman"/>
          <w:color w:val="000000"/>
          <w:sz w:val="28"/>
          <w:szCs w:val="28"/>
          <w:lang w:val="vi-VN"/>
        </w:rPr>
        <w:fldChar w:fldCharType="separate"/>
      </w:r>
      <w:r>
        <w:rPr>
          <w:rFonts w:cs="Times New Roman"/>
          <w:noProof/>
          <w:color w:val="000000"/>
          <w:sz w:val="28"/>
          <w:szCs w:val="28"/>
          <w:lang w:val="vi-VN"/>
        </w:rPr>
        <w:t>[</w:t>
      </w:r>
      <w:hyperlink w:anchor="_ENREF_131" w:tooltip="Xiao, 2023 #18" w:history="1">
        <w:r>
          <w:rPr>
            <w:rFonts w:cs="Times New Roman"/>
            <w:noProof/>
            <w:color w:val="000000"/>
            <w:sz w:val="28"/>
            <w:szCs w:val="28"/>
            <w:lang w:val="vi-VN"/>
          </w:rPr>
          <w:t>13</w:t>
        </w:r>
        <w:r w:rsidR="001111EC">
          <w:rPr>
            <w:rFonts w:cs="Times New Roman"/>
            <w:noProof/>
            <w:color w:val="000000"/>
            <w:sz w:val="28"/>
            <w:szCs w:val="28"/>
          </w:rPr>
          <w:t>8</w:t>
        </w:r>
      </w:hyperlink>
      <w:r>
        <w:rPr>
          <w:rFonts w:cs="Times New Roman"/>
          <w:noProof/>
          <w:color w:val="000000"/>
          <w:sz w:val="28"/>
          <w:szCs w:val="28"/>
          <w:lang w:val="vi-VN"/>
        </w:rPr>
        <w:t>]</w:t>
      </w:r>
      <w:r w:rsidRPr="00682622">
        <w:rPr>
          <w:rFonts w:cs="Times New Roman"/>
          <w:color w:val="000000"/>
          <w:sz w:val="28"/>
          <w:szCs w:val="28"/>
          <w:lang w:val="vi-VN"/>
        </w:rPr>
        <w:fldChar w:fldCharType="end"/>
      </w:r>
      <w:r w:rsidRPr="00682622">
        <w:rPr>
          <w:rFonts w:cs="Times New Roman"/>
          <w:color w:val="000000"/>
          <w:sz w:val="28"/>
          <w:szCs w:val="28"/>
          <w:lang w:val="vi-VN"/>
        </w:rPr>
        <w:t xml:space="preserve">. </w:t>
      </w:r>
      <w:r w:rsidRPr="00682622">
        <w:rPr>
          <w:rFonts w:cs="Times New Roman"/>
          <w:color w:val="000000"/>
          <w:sz w:val="28"/>
          <w:szCs w:val="28"/>
        </w:rPr>
        <w:t xml:space="preserve">Nghiên cứu của </w:t>
      </w:r>
      <w:r w:rsidR="001111EC" w:rsidRPr="00144CE1">
        <w:rPr>
          <w:sz w:val="28"/>
          <w:szCs w:val="28"/>
        </w:rPr>
        <w:t>Lowrey G</w:t>
      </w:r>
      <w:r w:rsidRPr="00682622">
        <w:rPr>
          <w:rFonts w:eastAsia="Calibri" w:cs="Times New Roman"/>
          <w:sz w:val="28"/>
          <w:szCs w:val="28"/>
        </w:rPr>
        <w:t xml:space="preserve">.E. và CS (2008) cho kết quả </w:t>
      </w:r>
      <w:r>
        <w:rPr>
          <w:rFonts w:eastAsia="Calibri" w:cs="Times New Roman"/>
          <w:sz w:val="28"/>
          <w:szCs w:val="28"/>
        </w:rPr>
        <w:t>nồng độ</w:t>
      </w:r>
      <w:r w:rsidRPr="00682622">
        <w:rPr>
          <w:rFonts w:eastAsia="Calibri" w:cs="Times New Roman"/>
          <w:sz w:val="28"/>
          <w:szCs w:val="28"/>
        </w:rPr>
        <w:t xml:space="preserve"> MMP-9 cao hơn trong đờm </w:t>
      </w:r>
      <w:r>
        <w:rPr>
          <w:rFonts w:eastAsia="Calibri" w:cs="Times New Roman"/>
          <w:sz w:val="28"/>
          <w:szCs w:val="28"/>
        </w:rPr>
        <w:t>ở</w:t>
      </w:r>
      <w:r w:rsidRPr="00682622">
        <w:rPr>
          <w:rFonts w:eastAsia="Calibri" w:cs="Times New Roman"/>
          <w:sz w:val="28"/>
          <w:szCs w:val="28"/>
        </w:rPr>
        <w:t xml:space="preserve"> </w:t>
      </w:r>
      <w:r w:rsidR="00880FF7">
        <w:rPr>
          <w:rFonts w:eastAsia="Calibri" w:cs="Times New Roman"/>
          <w:sz w:val="28"/>
          <w:szCs w:val="28"/>
        </w:rPr>
        <w:t>BN</w:t>
      </w:r>
      <w:r w:rsidRPr="00682622">
        <w:rPr>
          <w:rFonts w:eastAsia="Calibri" w:cs="Times New Roman"/>
          <w:sz w:val="28"/>
          <w:szCs w:val="28"/>
        </w:rPr>
        <w:t xml:space="preserve"> </w:t>
      </w:r>
      <w:r>
        <w:rPr>
          <w:rFonts w:eastAsia="Calibri" w:cs="Times New Roman"/>
          <w:sz w:val="28"/>
          <w:szCs w:val="28"/>
        </w:rPr>
        <w:t>BPTNMT</w:t>
      </w:r>
      <w:r w:rsidRPr="00682622">
        <w:rPr>
          <w:rFonts w:eastAsia="Calibri" w:cs="Times New Roman"/>
          <w:sz w:val="28"/>
          <w:szCs w:val="28"/>
        </w:rPr>
        <w:t xml:space="preserve"> so với nhóm đối chứng. Kết quả này cho thấy nồng độ MMP-9 có thể không phản ánh hoạt động MMP tổng thể trong đường thở của </w:t>
      </w:r>
      <w:r w:rsidR="00880FF7">
        <w:rPr>
          <w:rFonts w:eastAsia="Calibri" w:cs="Times New Roman"/>
          <w:sz w:val="28"/>
          <w:szCs w:val="28"/>
        </w:rPr>
        <w:t>BN</w:t>
      </w:r>
      <w:r w:rsidRPr="00682622">
        <w:rPr>
          <w:rFonts w:eastAsia="Calibri" w:cs="Times New Roman"/>
          <w:sz w:val="28"/>
          <w:szCs w:val="28"/>
        </w:rPr>
        <w:t xml:space="preserve"> </w:t>
      </w:r>
      <w:r>
        <w:rPr>
          <w:rFonts w:eastAsia="Calibri" w:cs="Times New Roman"/>
          <w:sz w:val="28"/>
          <w:szCs w:val="28"/>
        </w:rPr>
        <w:t>BPTNMT</w:t>
      </w:r>
      <w:r w:rsidRPr="00682622">
        <w:rPr>
          <w:rFonts w:eastAsia="Calibri" w:cs="Times New Roman"/>
          <w:sz w:val="28"/>
          <w:szCs w:val="28"/>
        </w:rPr>
        <w:t xml:space="preserve">, cho thấy mối quan hệ phức tạp giữa MMP-9 và hoạt động của nó. Tỷ lệ BN có tăng MMP-9 trong nghiên cứu này là </w:t>
      </w:r>
      <w:r w:rsidRPr="00682622">
        <w:rPr>
          <w:rFonts w:cs="Times New Roman"/>
          <w:sz w:val="28"/>
          <w:szCs w:val="28"/>
          <w:lang w:val="en-AU"/>
        </w:rPr>
        <w:t>18,46%</w:t>
      </w:r>
      <w:r w:rsidRPr="00682622">
        <w:rPr>
          <w:rFonts w:cs="Times New Roman"/>
          <w:sz w:val="28"/>
          <w:szCs w:val="28"/>
        </w:rPr>
        <w:t>, tương tự như các nghiên cứu trước đây với tỷ lệ tăng MMP-9 từ 9-19% tuỳ từng nghiên cứu</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PEVuZE5vdGU+PENpdGU+PEF1dGhvcj5Mb3dyZXk8L0F1dGhvcj48WWVhcj4yMDA4PC9ZZWFyPjxS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132" w:tooltip="Lowrey, 2008 #38" w:history="1">
        <w:r>
          <w:rPr>
            <w:rFonts w:cs="Times New Roman"/>
            <w:noProof/>
            <w:sz w:val="28"/>
            <w:szCs w:val="28"/>
            <w:lang w:val="vi-VN"/>
          </w:rPr>
          <w:t>13</w:t>
        </w:r>
        <w:r w:rsidR="001111EC">
          <w:rPr>
            <w:rFonts w:cs="Times New Roman"/>
            <w:noProof/>
            <w:sz w:val="28"/>
            <w:szCs w:val="28"/>
          </w:rPr>
          <w:t>9</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w:t>
      </w:r>
      <w:r>
        <w:rPr>
          <w:rFonts w:cs="Times New Roman"/>
          <w:sz w:val="28"/>
          <w:szCs w:val="28"/>
        </w:rPr>
        <w:t xml:space="preserve"> </w:t>
      </w:r>
      <w:r w:rsidRPr="00682622">
        <w:rPr>
          <w:rFonts w:eastAsia="Calibri" w:cs="Times New Roman"/>
          <w:sz w:val="28"/>
          <w:szCs w:val="28"/>
        </w:rPr>
        <w:t>Nghiên cứu của Arbaningsih S.R. và CS (2019) cho kết quả nồng độ MMP -</w:t>
      </w:r>
      <w:r>
        <w:rPr>
          <w:rFonts w:eastAsia="Calibri" w:cs="Times New Roman"/>
          <w:sz w:val="28"/>
          <w:szCs w:val="28"/>
        </w:rPr>
        <w:t xml:space="preserve"> </w:t>
      </w:r>
      <w:r w:rsidRPr="00682622">
        <w:rPr>
          <w:rFonts w:eastAsia="Calibri" w:cs="Times New Roman"/>
          <w:sz w:val="28"/>
          <w:szCs w:val="28"/>
        </w:rPr>
        <w:t xml:space="preserve">9 ở </w:t>
      </w:r>
      <w:r w:rsidR="00880FF7">
        <w:rPr>
          <w:rFonts w:eastAsia="Calibri" w:cs="Times New Roman"/>
          <w:sz w:val="28"/>
          <w:szCs w:val="28"/>
        </w:rPr>
        <w:t>BN</w:t>
      </w:r>
      <w:r w:rsidRPr="00682622">
        <w:rPr>
          <w:rFonts w:eastAsia="Calibri" w:cs="Times New Roman"/>
          <w:sz w:val="28"/>
          <w:szCs w:val="28"/>
        </w:rPr>
        <w:t xml:space="preserve"> BPTNMT (11,98 ± 41,54 ng/mL) cao hơn đáng kể (p = 0,003) so với người khỏe mạnh hút thuốc (2,23 ± 3,39 ng/mL) và người khỏe mạnh không hút thuốc (0,89 ± 1,12 ng/mL). Trong khi đó, nồng độ TIMP-1 ở người hút thuốc khỏe mạnh (24,64 ± 57,77 ng/mL) thấp hơn đáng kể (p &lt; 0,001) so với nồng độ ở người </w:t>
      </w:r>
      <w:r w:rsidR="00295EF4">
        <w:rPr>
          <w:rFonts w:eastAsia="Calibri" w:cs="Times New Roman"/>
          <w:sz w:val="28"/>
          <w:szCs w:val="28"/>
        </w:rPr>
        <w:t>biểu hiện bệnh</w:t>
      </w:r>
      <w:r w:rsidRPr="00682622">
        <w:rPr>
          <w:rFonts w:eastAsia="Calibri" w:cs="Times New Roman"/>
          <w:sz w:val="28"/>
          <w:szCs w:val="28"/>
        </w:rPr>
        <w:t xml:space="preserve"> phổi tắc nghẽn mạn tính (58,40 ± 77,53 ng/mL) và người không hút thuốc khỏe mạnh </w:t>
      </w:r>
      <w:r w:rsidRPr="00682622">
        <w:rPr>
          <w:rFonts w:eastAsia="Calibri" w:cs="Times New Roman"/>
          <w:sz w:val="28"/>
          <w:szCs w:val="28"/>
        </w:rPr>
        <w:lastRenderedPageBreak/>
        <w:t xml:space="preserve">(46,54 ± 71,48 ng/mL). Nghiên cứu </w:t>
      </w:r>
      <w:r>
        <w:rPr>
          <w:rFonts w:eastAsia="Calibri" w:cs="Times New Roman"/>
          <w:sz w:val="28"/>
          <w:szCs w:val="28"/>
        </w:rPr>
        <w:t xml:space="preserve">đã </w:t>
      </w:r>
      <w:r w:rsidRPr="00682622">
        <w:rPr>
          <w:rFonts w:eastAsia="Calibri" w:cs="Times New Roman"/>
          <w:sz w:val="28"/>
          <w:szCs w:val="28"/>
        </w:rPr>
        <w:t>đưa ra kết luận  mức MMP-9 và TIMP-1 tăng cao nhất ở những người mắc BPTNMT</w:t>
      </w:r>
      <w:r w:rsidRPr="00682622">
        <w:rPr>
          <w:rFonts w:eastAsia="Calibri" w:cs="Times New Roman"/>
          <w:sz w:val="28"/>
          <w:szCs w:val="28"/>
          <w:lang w:val="vi-VN"/>
        </w:rPr>
        <w:t xml:space="preserve"> </w:t>
      </w:r>
      <w:r w:rsidRPr="00682622">
        <w:rPr>
          <w:rFonts w:eastAsia="Calibri" w:cs="Times New Roman"/>
          <w:sz w:val="28"/>
          <w:szCs w:val="28"/>
          <w:lang w:val="vi-VN"/>
        </w:rPr>
        <w:fldChar w:fldCharType="begin">
          <w:fldData xml:space="preserve">PEVuZE5vdGU+PENpdGU+PEF1dGhvcj5BcmJhbmluZ3NpaDwvQXV0aG9yPjxZZWFyPjIwMTk8L1ll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</w:fldData>
        </w:fldChar>
      </w:r>
      <w:r w:rsidRPr="00682622">
        <w:rPr>
          <w:rFonts w:eastAsia="Calibri" w:cs="Times New Roman"/>
          <w:sz w:val="28"/>
          <w:szCs w:val="28"/>
          <w:lang w:val="vi-VN"/>
        </w:rPr>
        <w:instrText xml:space="preserve"> ADDIN EN.JS.CITE </w:instrText>
      </w:r>
      <w:r w:rsidRPr="00682622">
        <w:rPr>
          <w:rFonts w:eastAsia="Calibri" w:cs="Times New Roman"/>
          <w:sz w:val="28"/>
          <w:szCs w:val="28"/>
          <w:lang w:val="vi-VN"/>
        </w:rPr>
      </w:r>
      <w:r w:rsidRPr="00682622">
        <w:rPr>
          <w:rFonts w:eastAsia="Calibri" w:cs="Times New Roman"/>
          <w:sz w:val="28"/>
          <w:szCs w:val="28"/>
          <w:lang w:val="vi-VN"/>
        </w:rPr>
        <w:fldChar w:fldCharType="separate"/>
      </w:r>
      <w:r>
        <w:rPr>
          <w:rFonts w:eastAsia="Calibri" w:cs="Times New Roman"/>
          <w:noProof/>
          <w:sz w:val="28"/>
          <w:szCs w:val="28"/>
          <w:lang w:val="vi-VN"/>
        </w:rPr>
        <w:t>[</w:t>
      </w:r>
      <w:hyperlink w:anchor="_ENREF_134" w:tooltip="Arbaningsih, 2019 #36" w:history="1">
        <w:r>
          <w:rPr>
            <w:rFonts w:eastAsia="Calibri" w:cs="Times New Roman"/>
            <w:noProof/>
            <w:sz w:val="28"/>
            <w:szCs w:val="28"/>
            <w:lang w:val="vi-VN"/>
          </w:rPr>
          <w:t>1</w:t>
        </w:r>
        <w:r w:rsidR="001111EC">
          <w:rPr>
            <w:rFonts w:eastAsia="Calibri" w:cs="Times New Roman"/>
            <w:noProof/>
            <w:sz w:val="28"/>
            <w:szCs w:val="28"/>
          </w:rPr>
          <w:t>41</w:t>
        </w:r>
      </w:hyperlink>
      <w:r>
        <w:rPr>
          <w:rFonts w:eastAsia="Calibri" w:cs="Times New Roman"/>
          <w:noProof/>
          <w:sz w:val="28"/>
          <w:szCs w:val="28"/>
          <w:lang w:val="vi-VN"/>
        </w:rPr>
        <w:t>]</w:t>
      </w:r>
      <w:r w:rsidRPr="00682622">
        <w:rPr>
          <w:rFonts w:eastAsia="Calibri" w:cs="Times New Roman"/>
          <w:sz w:val="28"/>
          <w:szCs w:val="28"/>
          <w:lang w:val="vi-VN"/>
        </w:rPr>
        <w:fldChar w:fldCharType="end"/>
      </w:r>
      <w:r w:rsidRPr="00682622">
        <w:rPr>
          <w:rFonts w:eastAsia="Calibri" w:cs="Times New Roman"/>
          <w:sz w:val="28"/>
          <w:szCs w:val="28"/>
          <w:lang w:val="vi-VN"/>
        </w:rPr>
        <w:t>.</w:t>
      </w:r>
      <w:r>
        <w:rPr>
          <w:rFonts w:eastAsia="Calibri" w:cs="Times New Roman"/>
          <w:sz w:val="28"/>
          <w:szCs w:val="28"/>
        </w:rPr>
        <w:t xml:space="preserve"> </w:t>
      </w:r>
      <w:r>
        <w:rPr>
          <w:rFonts w:cs="Times New Roman"/>
          <w:sz w:val="28"/>
          <w:szCs w:val="28"/>
        </w:rPr>
        <w:t xml:space="preserve">Tuy nhiên theo </w:t>
      </w:r>
      <w:r w:rsidRPr="00682622">
        <w:rPr>
          <w:rFonts w:cs="Times New Roman"/>
          <w:sz w:val="28"/>
          <w:szCs w:val="28"/>
        </w:rPr>
        <w:t>Imai K</w:t>
      </w:r>
      <w:r>
        <w:rPr>
          <w:rFonts w:cs="Times New Roman"/>
          <w:sz w:val="28"/>
          <w:szCs w:val="28"/>
        </w:rPr>
        <w:t>.</w:t>
      </w:r>
      <w:r w:rsidRPr="00682622">
        <w:rPr>
          <w:rFonts w:cs="Times New Roman"/>
          <w:sz w:val="28"/>
          <w:szCs w:val="28"/>
        </w:rPr>
        <w:t xml:space="preserve"> và CS (20</w:t>
      </w:r>
      <w:r w:rsidR="001111EC">
        <w:rPr>
          <w:rFonts w:cs="Times New Roman"/>
          <w:sz w:val="28"/>
          <w:szCs w:val="28"/>
        </w:rPr>
        <w:t>05</w:t>
      </w:r>
      <w:r w:rsidRPr="00682622">
        <w:rPr>
          <w:rFonts w:cs="Times New Roman"/>
          <w:sz w:val="28"/>
          <w:szCs w:val="28"/>
        </w:rPr>
        <w:t>)</w:t>
      </w:r>
      <w:r>
        <w:rPr>
          <w:rFonts w:cs="Times New Roman"/>
          <w:sz w:val="28"/>
          <w:szCs w:val="28"/>
        </w:rPr>
        <w:t>,</w:t>
      </w:r>
      <w:r w:rsidRPr="00682622">
        <w:rPr>
          <w:rFonts w:cs="Times New Roman"/>
          <w:sz w:val="28"/>
          <w:szCs w:val="28"/>
        </w:rPr>
        <w:t xml:space="preserve"> ở </w:t>
      </w:r>
      <w:r w:rsidR="00880FF7">
        <w:rPr>
          <w:rFonts w:cs="Times New Roman"/>
          <w:sz w:val="28"/>
          <w:szCs w:val="28"/>
        </w:rPr>
        <w:t>BN</w:t>
      </w:r>
      <w:r w:rsidRPr="00682622">
        <w:rPr>
          <w:rFonts w:cs="Times New Roman"/>
          <w:sz w:val="28"/>
          <w:szCs w:val="28"/>
        </w:rPr>
        <w:t xml:space="preserve"> BPTNMT, nồng độ MMP-9 không khác nhau trong huyết tương và dịch phế quản và không có mối liên quan giữa biểu hiện MMP-9 trong máu với tiến triển của khí phế thũng hoặc giữa mức mRNA MMP-9 trong đại thực bào và các dấu hiệu tổn thương ở phổi</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PEVuZE5vdGU+PENpdGU+PEF1dGhvcj5JbWFpPC9BdXRob3I+PFllYXI+MjAwNTwvWWVhcj48UmVj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89" w:tooltip="Imai, 2005 #14" w:history="1">
        <w:r w:rsidR="001111EC">
          <w:rPr>
            <w:rFonts w:cs="Times New Roman"/>
            <w:noProof/>
            <w:sz w:val="28"/>
            <w:szCs w:val="28"/>
          </w:rPr>
          <w:t>93</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Pr="00682622">
        <w:rPr>
          <w:rFonts w:cs="Times New Roman"/>
          <w:sz w:val="28"/>
          <w:szCs w:val="28"/>
          <w:lang w:val="en-AU"/>
        </w:rPr>
        <w:t xml:space="preserve">Sự khác biệt về kết quả nồng độ MMP-9 trong huyết tương ở </w:t>
      </w:r>
      <w:r w:rsidR="00880FF7">
        <w:rPr>
          <w:rFonts w:cs="Times New Roman"/>
          <w:sz w:val="28"/>
          <w:szCs w:val="28"/>
          <w:lang w:val="en-AU"/>
        </w:rPr>
        <w:t>BN</w:t>
      </w:r>
      <w:r w:rsidRPr="00682622">
        <w:rPr>
          <w:rFonts w:cs="Times New Roman"/>
          <w:sz w:val="28"/>
          <w:szCs w:val="28"/>
          <w:lang w:val="en-AU"/>
        </w:rPr>
        <w:t xml:space="preserve"> BPTNMT trong các nghiên cứu có thể liên quan đến </w:t>
      </w:r>
      <w:r>
        <w:rPr>
          <w:rFonts w:cs="Times New Roman"/>
          <w:sz w:val="28"/>
          <w:szCs w:val="28"/>
          <w:lang w:val="en-AU"/>
        </w:rPr>
        <w:t>các</w:t>
      </w:r>
      <w:r w:rsidRPr="00682622">
        <w:rPr>
          <w:rFonts w:cs="Times New Roman"/>
          <w:sz w:val="28"/>
          <w:szCs w:val="28"/>
          <w:lang w:val="en-AU"/>
        </w:rPr>
        <w:t xml:space="preserve"> yếu tố như tuổi, chủng tộc, giới, tiến triển của bệnh. </w:t>
      </w:r>
    </w:p>
    <w:p w14:paraId="13DCE310" w14:textId="77777777" w:rsidR="006C01EE" w:rsidRPr="00682622" w:rsidRDefault="006C01EE" w:rsidP="00D95831">
      <w:pPr>
        <w:spacing w:after="0" w:line="372" w:lineRule="auto"/>
        <w:ind w:firstLine="720"/>
        <w:jc w:val="both"/>
        <w:rPr>
          <w:rFonts w:eastAsia="Calibri" w:cs="Times New Roman"/>
          <w:sz w:val="28"/>
          <w:szCs w:val="28"/>
        </w:rPr>
      </w:pPr>
      <w:r>
        <w:rPr>
          <w:rFonts w:cs="Times New Roman"/>
          <w:sz w:val="28"/>
          <w:szCs w:val="28"/>
          <w:lang w:val="en-AU"/>
        </w:rPr>
        <w:t>Kết quả</w:t>
      </w:r>
      <w:r w:rsidRPr="00682622">
        <w:rPr>
          <w:rFonts w:cs="Times New Roman"/>
          <w:sz w:val="28"/>
          <w:szCs w:val="28"/>
          <w:lang w:val="en-AU"/>
        </w:rPr>
        <w:t xml:space="preserve"> nghiên cứu của chúng tôi </w:t>
      </w:r>
      <w:r>
        <w:rPr>
          <w:rFonts w:cs="Times New Roman"/>
          <w:sz w:val="28"/>
          <w:szCs w:val="28"/>
          <w:lang w:val="en-AU"/>
        </w:rPr>
        <w:t xml:space="preserve">thấy </w:t>
      </w:r>
      <w:r>
        <w:rPr>
          <w:rFonts w:cs="Times New Roman"/>
          <w:sz w:val="28"/>
          <w:szCs w:val="28"/>
        </w:rPr>
        <w:t>đa số BN</w:t>
      </w:r>
      <w:r>
        <w:rPr>
          <w:rFonts w:cs="Times New Roman"/>
          <w:sz w:val="28"/>
          <w:szCs w:val="28"/>
          <w:lang w:val="vi-VN"/>
        </w:rPr>
        <w:t xml:space="preserve"> có tăng </w:t>
      </w:r>
      <w:r>
        <w:rPr>
          <w:rFonts w:cs="Times New Roman"/>
          <w:sz w:val="28"/>
          <w:szCs w:val="28"/>
        </w:rPr>
        <w:t xml:space="preserve">nồng độ </w:t>
      </w:r>
      <w:r>
        <w:rPr>
          <w:rFonts w:cs="Times New Roman"/>
          <w:sz w:val="28"/>
          <w:szCs w:val="28"/>
          <w:lang w:val="vi-VN"/>
        </w:rPr>
        <w:t xml:space="preserve">MMP-9 </w:t>
      </w:r>
      <w:r>
        <w:rPr>
          <w:rFonts w:cs="Times New Roman"/>
          <w:sz w:val="28"/>
          <w:szCs w:val="28"/>
        </w:rPr>
        <w:t xml:space="preserve">sau đợt cấp, phù hợp với kết quả của nhiều nghiên cứu, phản ánh </w:t>
      </w:r>
      <w:r w:rsidRPr="00682622">
        <w:rPr>
          <w:rFonts w:cs="Times New Roman"/>
          <w:sz w:val="28"/>
          <w:szCs w:val="28"/>
        </w:rPr>
        <w:t xml:space="preserve">tình trạng viêm </w:t>
      </w:r>
      <w:r>
        <w:rPr>
          <w:rFonts w:cs="Times New Roman"/>
          <w:sz w:val="28"/>
          <w:szCs w:val="28"/>
        </w:rPr>
        <w:t>dai dẳng ở BN sau</w:t>
      </w:r>
      <w:r w:rsidRPr="00682622">
        <w:rPr>
          <w:rFonts w:cs="Times New Roman"/>
          <w:sz w:val="28"/>
          <w:szCs w:val="28"/>
        </w:rPr>
        <w:t xml:space="preserve"> đợt cấp BPTNMT.</w:t>
      </w:r>
    </w:p>
    <w:p w14:paraId="1BFF8CD8" w14:textId="482CE894" w:rsidR="006C01EE" w:rsidRDefault="006C01EE" w:rsidP="00D95831">
      <w:pPr>
        <w:spacing w:after="0" w:line="372" w:lineRule="auto"/>
        <w:ind w:firstLine="720"/>
        <w:jc w:val="both"/>
        <w:rPr>
          <w:rFonts w:cs="Times New Roman"/>
          <w:sz w:val="28"/>
          <w:szCs w:val="28"/>
          <w:lang w:val="en-AU"/>
        </w:rPr>
      </w:pPr>
      <w:r w:rsidRPr="00682622">
        <w:rPr>
          <w:rFonts w:cs="Times New Roman"/>
          <w:sz w:val="28"/>
          <w:szCs w:val="28"/>
        </w:rPr>
        <w:t>Về nồng độ MMP-12 sau đợt cấp</w:t>
      </w:r>
      <w:r>
        <w:rPr>
          <w:rFonts w:cs="Times New Roman"/>
          <w:sz w:val="28"/>
          <w:szCs w:val="28"/>
        </w:rPr>
        <w:t>:</w:t>
      </w:r>
      <w:r w:rsidRPr="00682622">
        <w:rPr>
          <w:rFonts w:cs="Times New Roman"/>
          <w:sz w:val="28"/>
          <w:szCs w:val="28"/>
        </w:rPr>
        <w:t xml:space="preserve"> chúng tôi thấy </w:t>
      </w:r>
      <w:r>
        <w:rPr>
          <w:rFonts w:eastAsia="Times New Roman" w:cs="Times New Roman"/>
          <w:bCs/>
          <w:sz w:val="28"/>
          <w:szCs w:val="28"/>
          <w:lang w:eastAsia="vi-VN"/>
        </w:rPr>
        <w:t>n</w:t>
      </w:r>
      <w:r w:rsidRPr="00A07EE6">
        <w:rPr>
          <w:rFonts w:eastAsia="Times New Roman" w:cs="Times New Roman"/>
          <w:bCs/>
          <w:sz w:val="28"/>
          <w:szCs w:val="28"/>
          <w:lang w:eastAsia="vi-VN"/>
        </w:rPr>
        <w:t xml:space="preserve">ồng độ trung bình </w:t>
      </w:r>
      <w:r>
        <w:rPr>
          <w:rFonts w:cs="Times New Roman"/>
          <w:color w:val="000000"/>
          <w:sz w:val="28"/>
          <w:szCs w:val="28"/>
        </w:rPr>
        <w:t xml:space="preserve">MMP-12 là </w:t>
      </w:r>
      <w:r w:rsidRPr="006D78B0">
        <w:rPr>
          <w:rFonts w:cs="Times New Roman"/>
          <w:color w:val="000000"/>
          <w:sz w:val="28"/>
          <w:szCs w:val="28"/>
        </w:rPr>
        <w:t>0,528</w:t>
      </w:r>
      <w:r>
        <w:rPr>
          <w:rFonts w:cs="Times New Roman"/>
          <w:color w:val="000000"/>
          <w:sz w:val="28"/>
          <w:szCs w:val="28"/>
        </w:rPr>
        <w:t xml:space="preserve"> pg/ml </w:t>
      </w:r>
      <w:r w:rsidRPr="00A07EE6">
        <w:rPr>
          <w:rFonts w:cs="Times New Roman"/>
          <w:color w:val="000000"/>
          <w:sz w:val="28"/>
          <w:szCs w:val="28"/>
        </w:rPr>
        <w:t>(</w:t>
      </w:r>
      <w:r w:rsidRPr="006D78B0">
        <w:rPr>
          <w:rFonts w:cs="Times New Roman"/>
          <w:color w:val="000000"/>
          <w:sz w:val="28"/>
          <w:szCs w:val="28"/>
        </w:rPr>
        <w:t>0,24 - 1,35</w:t>
      </w:r>
      <w:r>
        <w:rPr>
          <w:rFonts w:cs="Times New Roman"/>
          <w:color w:val="000000"/>
          <w:sz w:val="28"/>
          <w:szCs w:val="28"/>
        </w:rPr>
        <w:t xml:space="preserve"> pg/ml</w:t>
      </w:r>
      <w:r w:rsidRPr="00A07EE6">
        <w:rPr>
          <w:rFonts w:cs="Times New Roman"/>
          <w:color w:val="000000"/>
          <w:sz w:val="28"/>
          <w:szCs w:val="28"/>
        </w:rPr>
        <w:t>)</w:t>
      </w:r>
      <w:r>
        <w:rPr>
          <w:rFonts w:cs="Times New Roman"/>
          <w:color w:val="000000"/>
          <w:sz w:val="28"/>
          <w:szCs w:val="28"/>
        </w:rPr>
        <w:t xml:space="preserve"> và đa số BN không tăng </w:t>
      </w:r>
      <w:r>
        <w:rPr>
          <w:rFonts w:cs="Times New Roman"/>
          <w:sz w:val="28"/>
          <w:szCs w:val="28"/>
        </w:rPr>
        <w:t xml:space="preserve">nồng độ </w:t>
      </w:r>
      <w:r>
        <w:rPr>
          <w:rFonts w:cs="Times New Roman"/>
          <w:sz w:val="28"/>
          <w:szCs w:val="28"/>
          <w:lang w:val="vi-VN"/>
        </w:rPr>
        <w:t>MMP-12</w:t>
      </w:r>
      <w:r>
        <w:rPr>
          <w:rFonts w:cs="Times New Roman"/>
          <w:sz w:val="28"/>
          <w:szCs w:val="28"/>
        </w:rPr>
        <w:t xml:space="preserve"> </w:t>
      </w:r>
      <w:r w:rsidRPr="00383292">
        <w:rPr>
          <w:rFonts w:cs="Times New Roman"/>
          <w:sz w:val="28"/>
          <w:szCs w:val="28"/>
          <w:lang w:val="vi-VN"/>
        </w:rPr>
        <w:t>(</w:t>
      </w:r>
      <w:r>
        <w:rPr>
          <w:rFonts w:cs="Times New Roman"/>
          <w:sz w:val="28"/>
          <w:szCs w:val="28"/>
        </w:rPr>
        <w:t>93</w:t>
      </w:r>
      <w:r w:rsidRPr="00383292">
        <w:rPr>
          <w:rFonts w:cs="Times New Roman"/>
          <w:sz w:val="28"/>
          <w:szCs w:val="28"/>
          <w:lang w:val="vi-VN"/>
        </w:rPr>
        <w:t>,</w:t>
      </w:r>
      <w:r>
        <w:rPr>
          <w:rFonts w:cs="Times New Roman"/>
          <w:sz w:val="28"/>
          <w:szCs w:val="28"/>
        </w:rPr>
        <w:t>8</w:t>
      </w:r>
      <w:r w:rsidRPr="00383292">
        <w:rPr>
          <w:rFonts w:cs="Times New Roman"/>
          <w:sz w:val="28"/>
          <w:szCs w:val="28"/>
          <w:lang w:val="vi-VN"/>
        </w:rPr>
        <w:t>5%)</w:t>
      </w:r>
      <w:r>
        <w:t>. Trong n</w:t>
      </w:r>
      <w:r w:rsidRPr="00682622">
        <w:rPr>
          <w:rFonts w:cs="Times New Roman"/>
          <w:sz w:val="28"/>
          <w:szCs w:val="28"/>
          <w:lang w:val="en-AU"/>
        </w:rPr>
        <w:t>ghiên cứu của Gilowska</w:t>
      </w:r>
      <w:r w:rsidRPr="00682622">
        <w:rPr>
          <w:rFonts w:cs="Times New Roman"/>
          <w:sz w:val="28"/>
          <w:szCs w:val="28"/>
        </w:rPr>
        <w:t xml:space="preserve"> </w:t>
      </w:r>
      <w:r w:rsidRPr="00682622">
        <w:rPr>
          <w:rFonts w:cs="Times New Roman"/>
          <w:sz w:val="28"/>
          <w:szCs w:val="28"/>
          <w:lang w:val="en-AU"/>
        </w:rPr>
        <w:t>I. và CS (201</w:t>
      </w:r>
      <w:r w:rsidR="001111EC">
        <w:rPr>
          <w:rFonts w:cs="Times New Roman"/>
          <w:sz w:val="28"/>
          <w:szCs w:val="28"/>
          <w:lang w:val="en-AU"/>
        </w:rPr>
        <w:t>8</w:t>
      </w:r>
      <w:r w:rsidRPr="00682622">
        <w:rPr>
          <w:rFonts w:cs="Times New Roman"/>
          <w:sz w:val="28"/>
          <w:szCs w:val="28"/>
          <w:lang w:val="en-AU"/>
        </w:rPr>
        <w:t>)</w:t>
      </w:r>
      <w:r>
        <w:rPr>
          <w:rFonts w:cs="Times New Roman"/>
          <w:sz w:val="28"/>
          <w:szCs w:val="28"/>
          <w:lang w:val="en-AU"/>
        </w:rPr>
        <w:t>,</w:t>
      </w:r>
      <w:r w:rsidRPr="00682622">
        <w:rPr>
          <w:rFonts w:cs="Times New Roman"/>
          <w:sz w:val="28"/>
          <w:szCs w:val="28"/>
          <w:lang w:val="en-AU"/>
        </w:rPr>
        <w:t xml:space="preserve"> thấy nồng độ của MMP-12 huyết tương ở nhóm </w:t>
      </w:r>
      <w:r w:rsidR="00880FF7">
        <w:rPr>
          <w:rFonts w:cs="Times New Roman"/>
          <w:sz w:val="28"/>
          <w:szCs w:val="28"/>
          <w:lang w:val="en-AU"/>
        </w:rPr>
        <w:t>BN</w:t>
      </w:r>
      <w:r w:rsidRPr="00682622">
        <w:rPr>
          <w:rFonts w:cs="Times New Roman"/>
          <w:sz w:val="28"/>
          <w:szCs w:val="28"/>
          <w:lang w:val="en-AU"/>
        </w:rPr>
        <w:t xml:space="preserve"> BPTNMT cao hơn rõ rệt so với nhóm người khoẻ mạnh. Các tác giả cho rằng việc tăng nồng độ MMP-12 liên quan đến alen -82G của SNP rs2276109, giúp làm giảm tiến triển của BPTNMT</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PEVuZE5vdGU+PENpdGU+PEF1dGhvcj5HaWxvd3NrYTwvQXV0aG9yPjxZZWFyPjIwMTg8L1llYXI+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90" w:tooltip="Gilowska, 2018 #21" w:history="1">
        <w:r w:rsidR="001111EC">
          <w:rPr>
            <w:rFonts w:cs="Times New Roman"/>
            <w:noProof/>
            <w:sz w:val="28"/>
            <w:szCs w:val="28"/>
          </w:rPr>
          <w:t>94</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w:t>
      </w:r>
      <w:r>
        <w:rPr>
          <w:rFonts w:cs="Times New Roman"/>
          <w:sz w:val="28"/>
          <w:szCs w:val="28"/>
        </w:rPr>
        <w:t xml:space="preserve"> </w:t>
      </w:r>
      <w:r w:rsidRPr="00682622">
        <w:rPr>
          <w:rFonts w:cs="Times New Roman"/>
          <w:sz w:val="28"/>
          <w:szCs w:val="28"/>
          <w:lang w:val="en-AU"/>
        </w:rPr>
        <w:t xml:space="preserve">Nghiên cứu của </w:t>
      </w:r>
      <w:r w:rsidRPr="00682622">
        <w:rPr>
          <w:rFonts w:eastAsia="Calibri" w:cs="Times New Roman"/>
          <w:sz w:val="28"/>
          <w:szCs w:val="28"/>
        </w:rPr>
        <w:t xml:space="preserve">Kraen M. và CS (2019) cho thấy </w:t>
      </w:r>
      <w:r>
        <w:rPr>
          <w:rFonts w:eastAsia="Calibri" w:cs="Times New Roman"/>
          <w:sz w:val="28"/>
          <w:szCs w:val="28"/>
        </w:rPr>
        <w:t xml:space="preserve">ở </w:t>
      </w:r>
      <w:r w:rsidR="00880FF7">
        <w:rPr>
          <w:rFonts w:eastAsia="Calibri" w:cs="Times New Roman"/>
          <w:sz w:val="28"/>
          <w:szCs w:val="28"/>
        </w:rPr>
        <w:t>BN</w:t>
      </w:r>
      <w:r>
        <w:rPr>
          <w:rFonts w:eastAsia="Calibri" w:cs="Times New Roman"/>
          <w:sz w:val="28"/>
          <w:szCs w:val="28"/>
        </w:rPr>
        <w:t xml:space="preserve"> </w:t>
      </w:r>
      <w:r w:rsidRPr="00682622">
        <w:rPr>
          <w:rFonts w:eastAsia="Calibri" w:cs="Times New Roman"/>
          <w:sz w:val="28"/>
          <w:szCs w:val="28"/>
        </w:rPr>
        <w:t>BPTNMT có nồng độ MMP-12 tăng ngay cả khi đã điều chỉnh theo các yếu tố nguy cơ</w:t>
      </w:r>
      <w:r w:rsidR="001111EC">
        <w:rPr>
          <w:rFonts w:eastAsia="Calibri" w:cs="Times New Roman"/>
          <w:sz w:val="28"/>
          <w:szCs w:val="28"/>
        </w:rPr>
        <w:t xml:space="preserve"> </w:t>
      </w:r>
      <w:r w:rsidR="001111EC" w:rsidRPr="00682622">
        <w:rPr>
          <w:rFonts w:cs="Times New Roman"/>
          <w:sz w:val="28"/>
          <w:szCs w:val="28"/>
          <w:lang w:val="vi-VN"/>
        </w:rPr>
        <w:fldChar w:fldCharType="begin">
          <w:fldData xml:space="preserve">PEVuZE5vdGU+PENpdGU+PEF1dGhvcj5HaWxvd3NrYTwvQXV0aG9yPjxZZWFyPjIwMTg8L1llYXI+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</w:fldData>
        </w:fldChar>
      </w:r>
      <w:r w:rsidR="001111EC" w:rsidRPr="00682622">
        <w:rPr>
          <w:rFonts w:cs="Times New Roman"/>
          <w:sz w:val="28"/>
          <w:szCs w:val="28"/>
          <w:lang w:val="vi-VN"/>
        </w:rPr>
        <w:instrText xml:space="preserve"> ADDIN EN.JS.CITE </w:instrText>
      </w:r>
      <w:r w:rsidR="001111EC" w:rsidRPr="00682622">
        <w:rPr>
          <w:rFonts w:cs="Times New Roman"/>
          <w:sz w:val="28"/>
          <w:szCs w:val="28"/>
          <w:lang w:val="vi-VN"/>
        </w:rPr>
      </w:r>
      <w:r w:rsidR="001111EC" w:rsidRPr="00682622">
        <w:rPr>
          <w:rFonts w:cs="Times New Roman"/>
          <w:sz w:val="28"/>
          <w:szCs w:val="28"/>
          <w:lang w:val="vi-VN"/>
        </w:rPr>
        <w:fldChar w:fldCharType="separate"/>
      </w:r>
      <w:r w:rsidR="001111EC">
        <w:rPr>
          <w:rFonts w:cs="Times New Roman"/>
          <w:noProof/>
          <w:sz w:val="28"/>
          <w:szCs w:val="28"/>
          <w:lang w:val="vi-VN"/>
        </w:rPr>
        <w:t>[</w:t>
      </w:r>
      <w:hyperlink w:anchor="_ENREF_90" w:tooltip="Gilowska, 2018 #21" w:history="1">
        <w:r w:rsidR="001111EC">
          <w:rPr>
            <w:rFonts w:cs="Times New Roman"/>
            <w:noProof/>
            <w:sz w:val="28"/>
            <w:szCs w:val="28"/>
          </w:rPr>
          <w:t>106</w:t>
        </w:r>
      </w:hyperlink>
      <w:r w:rsidR="001111EC">
        <w:rPr>
          <w:rFonts w:cs="Times New Roman"/>
          <w:noProof/>
          <w:sz w:val="28"/>
          <w:szCs w:val="28"/>
          <w:lang w:val="vi-VN"/>
        </w:rPr>
        <w:t>]</w:t>
      </w:r>
      <w:r w:rsidR="001111EC" w:rsidRPr="00682622">
        <w:rPr>
          <w:rFonts w:cs="Times New Roman"/>
          <w:sz w:val="28"/>
          <w:szCs w:val="28"/>
          <w:lang w:val="vi-VN"/>
        </w:rPr>
        <w:fldChar w:fldCharType="end"/>
      </w:r>
      <w:r w:rsidRPr="00682622">
        <w:rPr>
          <w:rFonts w:eastAsia="Calibri" w:cs="Times New Roman"/>
          <w:sz w:val="28"/>
          <w:szCs w:val="28"/>
        </w:rPr>
        <w:t xml:space="preserve">. </w:t>
      </w:r>
      <w:r>
        <w:rPr>
          <w:rFonts w:eastAsia="Calibri" w:cs="Times New Roman"/>
          <w:sz w:val="28"/>
          <w:szCs w:val="28"/>
        </w:rPr>
        <w:t>Các tác giả cho thấy h</w:t>
      </w:r>
      <w:r w:rsidRPr="00682622">
        <w:rPr>
          <w:rFonts w:eastAsia="Calibri" w:cs="Times New Roman"/>
          <w:sz w:val="28"/>
          <w:szCs w:val="28"/>
        </w:rPr>
        <w:t>út thuốc lá có liên quan đến việc tăng nồng độ MMP</w:t>
      </w:r>
      <w:r>
        <w:rPr>
          <w:rFonts w:eastAsia="Calibri" w:cs="Times New Roman"/>
          <w:sz w:val="28"/>
          <w:szCs w:val="28"/>
        </w:rPr>
        <w:t>-12</w:t>
      </w:r>
      <w:r w:rsidRPr="00682622">
        <w:rPr>
          <w:rFonts w:eastAsia="Calibri" w:cs="Times New Roman"/>
          <w:sz w:val="28"/>
          <w:szCs w:val="28"/>
        </w:rPr>
        <w:t xml:space="preserve"> trong huyết </w:t>
      </w:r>
      <w:r>
        <w:rPr>
          <w:rFonts w:eastAsia="Calibri" w:cs="Times New Roman"/>
          <w:sz w:val="28"/>
          <w:szCs w:val="28"/>
        </w:rPr>
        <w:t>tương</w:t>
      </w:r>
      <w:r w:rsidRPr="00682622">
        <w:rPr>
          <w:rFonts w:eastAsia="Calibri" w:cs="Times New Roman"/>
          <w:sz w:val="28"/>
          <w:szCs w:val="28"/>
          <w:lang w:val="vi-VN"/>
        </w:rPr>
        <w:t xml:space="preserve"> </w:t>
      </w:r>
      <w:r w:rsidRPr="00682622">
        <w:rPr>
          <w:rFonts w:eastAsia="Calibri" w:cs="Times New Roman"/>
          <w:sz w:val="28"/>
          <w:szCs w:val="28"/>
          <w:lang w:val="vi-VN"/>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Pr="00682622">
        <w:rPr>
          <w:rFonts w:eastAsia="Calibri" w:cs="Times New Roman"/>
          <w:sz w:val="28"/>
          <w:szCs w:val="28"/>
          <w:lang w:val="vi-VN"/>
        </w:rPr>
        <w:instrText xml:space="preserve"> ADDIN EN.JS.CITE </w:instrText>
      </w:r>
      <w:r w:rsidRPr="00682622">
        <w:rPr>
          <w:rFonts w:eastAsia="Calibri" w:cs="Times New Roman"/>
          <w:sz w:val="28"/>
          <w:szCs w:val="28"/>
          <w:lang w:val="vi-VN"/>
        </w:rPr>
      </w:r>
      <w:r w:rsidRPr="00682622">
        <w:rPr>
          <w:rFonts w:eastAsia="Calibri" w:cs="Times New Roman"/>
          <w:sz w:val="28"/>
          <w:szCs w:val="28"/>
          <w:lang w:val="vi-VN"/>
        </w:rPr>
        <w:fldChar w:fldCharType="separate"/>
      </w:r>
      <w:r w:rsidRPr="00682622">
        <w:rPr>
          <w:rFonts w:eastAsia="Calibri" w:cs="Times New Roman"/>
          <w:noProof/>
          <w:sz w:val="28"/>
          <w:szCs w:val="28"/>
          <w:lang w:val="vi-VN"/>
        </w:rPr>
        <w:t>[</w:t>
      </w:r>
      <w:hyperlink w:anchor="_ENREF_58" w:tooltip="Kraen, 2019 #28" w:history="1">
        <w:r w:rsidRPr="00682622">
          <w:rPr>
            <w:rFonts w:eastAsia="Calibri" w:cs="Times New Roman"/>
            <w:noProof/>
            <w:sz w:val="28"/>
            <w:szCs w:val="28"/>
            <w:lang w:val="vi-VN"/>
          </w:rPr>
          <w:t>58</w:t>
        </w:r>
      </w:hyperlink>
      <w:r w:rsidRPr="00682622">
        <w:rPr>
          <w:rFonts w:eastAsia="Calibri" w:cs="Times New Roman"/>
          <w:noProof/>
          <w:sz w:val="28"/>
          <w:szCs w:val="28"/>
          <w:lang w:val="vi-VN"/>
        </w:rPr>
        <w:t>]</w:t>
      </w:r>
      <w:r w:rsidRPr="00682622">
        <w:rPr>
          <w:rFonts w:eastAsia="Calibri" w:cs="Times New Roman"/>
          <w:sz w:val="28"/>
          <w:szCs w:val="28"/>
          <w:lang w:val="vi-VN"/>
        </w:rPr>
        <w:fldChar w:fldCharType="end"/>
      </w:r>
      <w:r w:rsidRPr="00682622">
        <w:rPr>
          <w:rFonts w:eastAsia="Calibri" w:cs="Times New Roman"/>
          <w:sz w:val="28"/>
          <w:szCs w:val="28"/>
          <w:lang w:val="vi-VN"/>
        </w:rPr>
        <w:t>.</w:t>
      </w:r>
      <w:r w:rsidRPr="00682622">
        <w:rPr>
          <w:rFonts w:eastAsia="Calibri" w:cs="Times New Roman"/>
          <w:sz w:val="28"/>
          <w:szCs w:val="28"/>
        </w:rPr>
        <w:t xml:space="preserve"> Nghiên cứu phân tích tổng hợp của </w:t>
      </w:r>
      <w:r w:rsidR="008D75CE" w:rsidRPr="00144CE1">
        <w:rPr>
          <w:sz w:val="28"/>
          <w:szCs w:val="28"/>
        </w:rPr>
        <w:t>Yang H</w:t>
      </w:r>
      <w:r w:rsidRPr="00682622">
        <w:rPr>
          <w:rFonts w:eastAsia="Calibri" w:cs="Times New Roman"/>
          <w:sz w:val="28"/>
          <w:szCs w:val="28"/>
        </w:rPr>
        <w:t>. và CS (2020) cho thấy có mối liên hệ giữa đa hình MMP-12 và nguy cơ mắc BPTNMT</w:t>
      </w:r>
      <w:r w:rsidRPr="00682622">
        <w:rPr>
          <w:rFonts w:eastAsia="Calibri" w:cs="Times New Roman"/>
          <w:sz w:val="28"/>
          <w:szCs w:val="28"/>
          <w:lang w:val="vi-VN"/>
        </w:rPr>
        <w:t xml:space="preserve"> </w:t>
      </w:r>
      <w:r w:rsidRPr="00682622">
        <w:rPr>
          <w:rFonts w:eastAsia="Calibri" w:cs="Times New Roman"/>
          <w:sz w:val="28"/>
          <w:szCs w:val="28"/>
          <w:lang w:val="vi-VN"/>
        </w:rPr>
        <w:fldChar w:fldCharType="begin">
          <w:fldData xml:space="preserve">PEVuZE5vdGU+PENpdGU+PEF1dGhvcj5ZYW5nPC9BdXRob3I+PFllYXI+MjAyMDwvWWVhcj48UmVj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==
</w:fldData>
        </w:fldChar>
      </w:r>
      <w:r w:rsidRPr="00682622">
        <w:rPr>
          <w:rFonts w:eastAsia="Calibri" w:cs="Times New Roman"/>
          <w:sz w:val="28"/>
          <w:szCs w:val="28"/>
          <w:lang w:val="vi-VN"/>
        </w:rPr>
        <w:instrText xml:space="preserve"> ADDIN EN.JS.CITE </w:instrText>
      </w:r>
      <w:r w:rsidRPr="00682622">
        <w:rPr>
          <w:rFonts w:eastAsia="Calibri" w:cs="Times New Roman"/>
          <w:sz w:val="28"/>
          <w:szCs w:val="28"/>
          <w:lang w:val="vi-VN"/>
        </w:rPr>
      </w:r>
      <w:r w:rsidRPr="00682622">
        <w:rPr>
          <w:rFonts w:eastAsia="Calibri" w:cs="Times New Roman"/>
          <w:sz w:val="28"/>
          <w:szCs w:val="28"/>
          <w:lang w:val="vi-VN"/>
        </w:rPr>
        <w:fldChar w:fldCharType="separate"/>
      </w:r>
      <w:r>
        <w:rPr>
          <w:rFonts w:eastAsia="Calibri" w:cs="Times New Roman"/>
          <w:noProof/>
          <w:sz w:val="28"/>
          <w:szCs w:val="28"/>
          <w:lang w:val="vi-VN"/>
        </w:rPr>
        <w:t>[</w:t>
      </w:r>
      <w:hyperlink w:anchor="_ENREF_88" w:tooltip="Yang, 2020 #35" w:history="1">
        <w:r w:rsidR="008D75CE">
          <w:rPr>
            <w:rFonts w:eastAsia="Calibri" w:cs="Times New Roman"/>
            <w:noProof/>
            <w:sz w:val="28"/>
            <w:szCs w:val="28"/>
          </w:rPr>
          <w:t>92</w:t>
        </w:r>
      </w:hyperlink>
      <w:r>
        <w:rPr>
          <w:rFonts w:eastAsia="Calibri" w:cs="Times New Roman"/>
          <w:noProof/>
          <w:sz w:val="28"/>
          <w:szCs w:val="28"/>
          <w:lang w:val="vi-VN"/>
        </w:rPr>
        <w:t>]</w:t>
      </w:r>
      <w:r w:rsidRPr="00682622">
        <w:rPr>
          <w:rFonts w:eastAsia="Calibri" w:cs="Times New Roman"/>
          <w:sz w:val="28"/>
          <w:szCs w:val="28"/>
          <w:lang w:val="vi-VN"/>
        </w:rPr>
        <w:fldChar w:fldCharType="end"/>
      </w:r>
      <w:r w:rsidRPr="00682622">
        <w:rPr>
          <w:rFonts w:eastAsia="Calibri" w:cs="Times New Roman"/>
          <w:sz w:val="28"/>
          <w:szCs w:val="28"/>
          <w:lang w:val="vi-VN"/>
        </w:rPr>
        <w:t>.</w:t>
      </w:r>
      <w:r>
        <w:rPr>
          <w:rFonts w:eastAsia="Calibri" w:cs="Times New Roman"/>
          <w:sz w:val="28"/>
          <w:szCs w:val="28"/>
        </w:rPr>
        <w:t xml:space="preserve"> </w:t>
      </w:r>
      <w:r w:rsidRPr="00682622">
        <w:rPr>
          <w:rFonts w:cs="Times New Roman"/>
          <w:sz w:val="28"/>
          <w:szCs w:val="28"/>
          <w:lang w:val="en-AU"/>
        </w:rPr>
        <w:t xml:space="preserve">Nồng độ MMP-12 ở nhóm BN sau đợt cấp trong nghiên cứu của chúng tôi </w:t>
      </w:r>
      <w:r>
        <w:rPr>
          <w:rFonts w:cs="Times New Roman"/>
          <w:sz w:val="28"/>
          <w:szCs w:val="28"/>
          <w:lang w:val="en-AU"/>
        </w:rPr>
        <w:t>chủ yếu không t</w:t>
      </w:r>
      <w:r w:rsidR="008D75CE">
        <w:rPr>
          <w:rFonts w:cs="Times New Roman"/>
          <w:sz w:val="28"/>
          <w:szCs w:val="28"/>
          <w:lang w:val="en-AU"/>
        </w:rPr>
        <w:t>ă</w:t>
      </w:r>
      <w:r>
        <w:rPr>
          <w:rFonts w:cs="Times New Roman"/>
          <w:sz w:val="28"/>
          <w:szCs w:val="28"/>
          <w:lang w:val="en-AU"/>
        </w:rPr>
        <w:t>ng</w:t>
      </w:r>
      <w:r w:rsidR="008D75CE">
        <w:rPr>
          <w:rFonts w:cs="Times New Roman"/>
          <w:sz w:val="28"/>
          <w:szCs w:val="28"/>
          <w:lang w:val="en-AU"/>
        </w:rPr>
        <w:t xml:space="preserve"> cao</w:t>
      </w:r>
      <w:r>
        <w:rPr>
          <w:rFonts w:cs="Times New Roman"/>
          <w:sz w:val="28"/>
          <w:szCs w:val="28"/>
          <w:lang w:val="en-AU"/>
        </w:rPr>
        <w:t>, khác biệt với kết quả một số nghiên cứu</w:t>
      </w:r>
      <w:r w:rsidRPr="00682622">
        <w:rPr>
          <w:rFonts w:cs="Times New Roman"/>
          <w:sz w:val="28"/>
          <w:szCs w:val="28"/>
          <w:lang w:val="en-AU"/>
        </w:rPr>
        <w:t xml:space="preserve"> có thể </w:t>
      </w:r>
      <w:r w:rsidRPr="00682622">
        <w:rPr>
          <w:rFonts w:cs="Times New Roman"/>
          <w:sz w:val="28"/>
          <w:szCs w:val="28"/>
        </w:rPr>
        <w:t xml:space="preserve">liên quan đến </w:t>
      </w:r>
      <w:r>
        <w:rPr>
          <w:rFonts w:cs="Times New Roman"/>
          <w:sz w:val="28"/>
          <w:szCs w:val="28"/>
        </w:rPr>
        <w:t>yếu tố nguy cơ của BN (không phải tất cả BN có tiền sử hút thuốc cũng như hiện tại vẫn đang hút thuốc)</w:t>
      </w:r>
      <w:r w:rsidRPr="00682622">
        <w:rPr>
          <w:rFonts w:cs="Times New Roman"/>
          <w:sz w:val="28"/>
          <w:szCs w:val="28"/>
        </w:rPr>
        <w:t xml:space="preserve"> </w:t>
      </w:r>
      <w:r>
        <w:rPr>
          <w:rFonts w:cs="Times New Roman"/>
          <w:sz w:val="28"/>
          <w:szCs w:val="28"/>
        </w:rPr>
        <w:t xml:space="preserve">và </w:t>
      </w:r>
      <w:r w:rsidRPr="00682622">
        <w:rPr>
          <w:rFonts w:cs="Times New Roman"/>
          <w:sz w:val="28"/>
          <w:szCs w:val="28"/>
        </w:rPr>
        <w:t xml:space="preserve">điều trị corticoid toàn thân, kết hợp với việc </w:t>
      </w:r>
      <w:r w:rsidRPr="00682622">
        <w:rPr>
          <w:rFonts w:cs="Times New Roman"/>
          <w:sz w:val="28"/>
          <w:szCs w:val="28"/>
        </w:rPr>
        <w:lastRenderedPageBreak/>
        <w:t>điều trị duy trì ICS dẫn đến nồng độ một số MMP không tăng, trong đó có MMP-12</w:t>
      </w:r>
      <w:r w:rsidRPr="00682622">
        <w:rPr>
          <w:rFonts w:cs="Times New Roman"/>
          <w:sz w:val="28"/>
          <w:szCs w:val="28"/>
          <w:lang w:val="en-AU"/>
        </w:rPr>
        <w:t xml:space="preserve">. </w:t>
      </w:r>
    </w:p>
    <w:p w14:paraId="35CAFE81" w14:textId="77777777" w:rsidR="006C01EE" w:rsidRPr="00682622" w:rsidRDefault="006C01EE" w:rsidP="00D95831">
      <w:pPr>
        <w:spacing w:after="0" w:line="372" w:lineRule="auto"/>
        <w:ind w:firstLine="720"/>
        <w:jc w:val="both"/>
        <w:rPr>
          <w:rFonts w:eastAsia="Times New Roman" w:cs="Times New Roman"/>
          <w:bCs/>
          <w:sz w:val="28"/>
          <w:szCs w:val="28"/>
          <w:lang w:eastAsia="vi-VN"/>
        </w:rPr>
      </w:pPr>
      <w:r w:rsidRPr="007F1E22">
        <w:rPr>
          <w:rFonts w:eastAsia="Times New Roman" w:cs="Times New Roman"/>
          <w:b/>
          <w:bCs/>
          <w:sz w:val="28"/>
          <w:szCs w:val="28"/>
          <w:lang w:eastAsia="vi-VN"/>
        </w:rPr>
        <w:t>Tóm l</w:t>
      </w:r>
      <w:r>
        <w:rPr>
          <w:rFonts w:eastAsia="Times New Roman" w:cs="Times New Roman"/>
          <w:b/>
          <w:bCs/>
          <w:sz w:val="28"/>
          <w:szCs w:val="28"/>
          <w:lang w:eastAsia="vi-VN"/>
        </w:rPr>
        <w:t>ạ</w:t>
      </w:r>
      <w:r w:rsidRPr="007F1E22">
        <w:rPr>
          <w:rFonts w:eastAsia="Times New Roman" w:cs="Times New Roman"/>
          <w:b/>
          <w:bCs/>
          <w:sz w:val="28"/>
          <w:szCs w:val="28"/>
          <w:lang w:eastAsia="vi-VN"/>
        </w:rPr>
        <w:t>i:</w:t>
      </w:r>
      <w:r w:rsidRPr="007F1E22">
        <w:rPr>
          <w:rFonts w:cs="Times New Roman"/>
          <w:sz w:val="28"/>
          <w:szCs w:val="28"/>
          <w:lang w:val="vi-VN"/>
        </w:rPr>
        <w:t xml:space="preserve"> </w:t>
      </w:r>
      <w:r>
        <w:rPr>
          <w:rFonts w:cs="Times New Roman"/>
          <w:sz w:val="28"/>
          <w:szCs w:val="28"/>
        </w:rPr>
        <w:t>Sau ĐC</w:t>
      </w:r>
      <w:r w:rsidRPr="007F1E22">
        <w:rPr>
          <w:rFonts w:cs="Times New Roman"/>
          <w:sz w:val="28"/>
          <w:szCs w:val="28"/>
        </w:rPr>
        <w:t xml:space="preserve">, ở các BN nghiên cứu thấy </w:t>
      </w:r>
      <w:r>
        <w:rPr>
          <w:rFonts w:cs="Times New Roman"/>
          <w:sz w:val="28"/>
          <w:szCs w:val="28"/>
        </w:rPr>
        <w:t xml:space="preserve">đa số BN có </w:t>
      </w:r>
      <w:r w:rsidRPr="007F1E22">
        <w:rPr>
          <w:rFonts w:cs="Times New Roman"/>
          <w:sz w:val="28"/>
          <w:szCs w:val="28"/>
        </w:rPr>
        <w:t xml:space="preserve">tỷ lệ </w:t>
      </w:r>
      <w:r w:rsidRPr="007F1E22">
        <w:rPr>
          <w:rFonts w:cs="Times New Roman"/>
          <w:sz w:val="28"/>
          <w:szCs w:val="28"/>
          <w:lang w:val="vi-VN"/>
        </w:rPr>
        <w:t>tăng MMP-</w:t>
      </w:r>
      <w:r>
        <w:rPr>
          <w:rFonts w:cs="Times New Roman"/>
          <w:sz w:val="28"/>
          <w:szCs w:val="28"/>
        </w:rPr>
        <w:t xml:space="preserve">1, 2, </w:t>
      </w:r>
      <w:r w:rsidRPr="007F1E22">
        <w:rPr>
          <w:rFonts w:cs="Times New Roman"/>
          <w:sz w:val="28"/>
          <w:szCs w:val="28"/>
          <w:lang w:val="vi-VN"/>
        </w:rPr>
        <w:t xml:space="preserve">9 </w:t>
      </w:r>
      <w:r>
        <w:rPr>
          <w:rFonts w:cs="Times New Roman"/>
          <w:sz w:val="28"/>
          <w:szCs w:val="28"/>
        </w:rPr>
        <w:t>và đa số BN không</w:t>
      </w:r>
      <w:r w:rsidRPr="007F1E22">
        <w:rPr>
          <w:rFonts w:cs="Times New Roman"/>
          <w:sz w:val="28"/>
          <w:szCs w:val="28"/>
        </w:rPr>
        <w:t xml:space="preserve"> tăng</w:t>
      </w:r>
      <w:r w:rsidRPr="007F1E22">
        <w:rPr>
          <w:rFonts w:cs="Times New Roman"/>
          <w:sz w:val="28"/>
          <w:szCs w:val="28"/>
          <w:lang w:val="vi-VN"/>
        </w:rPr>
        <w:t xml:space="preserve"> </w:t>
      </w:r>
      <w:r>
        <w:rPr>
          <w:rFonts w:cs="Times New Roman"/>
          <w:sz w:val="28"/>
          <w:szCs w:val="28"/>
        </w:rPr>
        <w:t xml:space="preserve">nồng độ </w:t>
      </w:r>
      <w:r w:rsidRPr="007F1E22">
        <w:rPr>
          <w:rFonts w:cs="Times New Roman"/>
          <w:sz w:val="28"/>
          <w:szCs w:val="28"/>
          <w:lang w:val="vi-VN"/>
        </w:rPr>
        <w:t>MMP-12</w:t>
      </w:r>
      <w:r w:rsidRPr="007F1E22">
        <w:rPr>
          <w:rFonts w:cs="Times New Roman"/>
          <w:sz w:val="28"/>
          <w:szCs w:val="28"/>
          <w:lang w:val="en-AU"/>
        </w:rPr>
        <w:t>.</w:t>
      </w:r>
    </w:p>
    <w:p w14:paraId="47927201" w14:textId="0D975502" w:rsidR="006C01EE" w:rsidRPr="00490ADB" w:rsidRDefault="006C01EE" w:rsidP="00D95831">
      <w:pPr>
        <w:spacing w:after="0" w:line="372" w:lineRule="auto"/>
        <w:jc w:val="both"/>
        <w:outlineLvl w:val="2"/>
        <w:rPr>
          <w:rFonts w:cs="Times New Roman"/>
          <w:b/>
          <w:i/>
          <w:sz w:val="28"/>
          <w:szCs w:val="28"/>
          <w:lang w:val="en-AU"/>
        </w:rPr>
      </w:pPr>
      <w:bookmarkStart w:id="307" w:name="_Toc218528052"/>
      <w:bookmarkStart w:id="308" w:name="_Toc218932648"/>
      <w:r w:rsidRPr="00490ADB">
        <w:rPr>
          <w:rFonts w:cs="Times New Roman"/>
          <w:b/>
          <w:i/>
          <w:sz w:val="28"/>
          <w:szCs w:val="28"/>
          <w:lang w:val="en-AU"/>
        </w:rPr>
        <w:t>4.1.3.3. Mối tương quan giữa các MMP và biến đổi các MMP</w:t>
      </w:r>
      <w:r w:rsidR="0085505E">
        <w:rPr>
          <w:rFonts w:cs="Times New Roman"/>
          <w:b/>
          <w:i/>
          <w:sz w:val="28"/>
          <w:szCs w:val="28"/>
          <w:lang w:val="en-AU"/>
        </w:rPr>
        <w:t xml:space="preserve"> ở bệnh nhân bệnh phổi tắc nghẽn mạn tính </w:t>
      </w:r>
      <w:r w:rsidRPr="00490ADB">
        <w:rPr>
          <w:rFonts w:cs="Times New Roman"/>
          <w:b/>
          <w:i/>
          <w:sz w:val="28"/>
          <w:szCs w:val="28"/>
          <w:lang w:val="en-AU"/>
        </w:rPr>
        <w:t>trong và sau đợt cấp</w:t>
      </w:r>
      <w:bookmarkEnd w:id="307"/>
      <w:bookmarkEnd w:id="308"/>
      <w:r w:rsidRPr="00490ADB">
        <w:rPr>
          <w:rFonts w:cs="Times New Roman"/>
          <w:b/>
          <w:i/>
          <w:sz w:val="28"/>
          <w:szCs w:val="28"/>
          <w:lang w:val="en-AU"/>
        </w:rPr>
        <w:t xml:space="preserve"> </w:t>
      </w:r>
    </w:p>
    <w:p w14:paraId="582C73B8" w14:textId="0A301D95" w:rsidR="006C01EE" w:rsidRPr="00682622" w:rsidRDefault="006C01EE" w:rsidP="00D95831">
      <w:pPr>
        <w:spacing w:after="0" w:line="372" w:lineRule="auto"/>
        <w:jc w:val="both"/>
        <w:rPr>
          <w:rFonts w:cs="Times New Roman"/>
          <w:sz w:val="28"/>
          <w:szCs w:val="28"/>
          <w:lang w:val="en-AU"/>
        </w:rPr>
      </w:pPr>
      <w:r w:rsidRPr="00682622">
        <w:rPr>
          <w:rFonts w:cs="Times New Roman"/>
          <w:sz w:val="28"/>
          <w:szCs w:val="28"/>
          <w:lang w:val="en-AU"/>
        </w:rPr>
        <w:tab/>
        <w:t xml:space="preserve">Kết quả nghiên cứu của chúng tôi cho thấy sau đợt cấp, </w:t>
      </w:r>
      <w:r w:rsidRPr="00A07EE6">
        <w:rPr>
          <w:rFonts w:cs="Times New Roman"/>
          <w:sz w:val="28"/>
          <w:szCs w:val="28"/>
          <w:lang w:val="en-AU"/>
        </w:rPr>
        <w:t>nồng độ MMP</w:t>
      </w:r>
      <w:r>
        <w:rPr>
          <w:rFonts w:cs="Times New Roman"/>
          <w:sz w:val="28"/>
          <w:szCs w:val="28"/>
          <w:lang w:val="en-AU"/>
        </w:rPr>
        <w:t xml:space="preserve"> </w:t>
      </w:r>
      <w:r w:rsidRPr="00A07EE6">
        <w:rPr>
          <w:rFonts w:cs="Times New Roman"/>
          <w:sz w:val="28"/>
          <w:szCs w:val="28"/>
          <w:lang w:val="en-AU"/>
        </w:rPr>
        <w:t>-</w:t>
      </w:r>
      <w:r>
        <w:rPr>
          <w:rFonts w:cs="Times New Roman"/>
          <w:sz w:val="28"/>
          <w:szCs w:val="28"/>
          <w:lang w:val="en-AU"/>
        </w:rPr>
        <w:t xml:space="preserve"> </w:t>
      </w:r>
      <w:r w:rsidRPr="00A07EE6">
        <w:rPr>
          <w:rFonts w:cs="Times New Roman"/>
          <w:sz w:val="28"/>
          <w:szCs w:val="28"/>
          <w:lang w:val="en-AU"/>
        </w:rPr>
        <w:t xml:space="preserve">1 có </w:t>
      </w:r>
      <w:r>
        <w:rPr>
          <w:rFonts w:cs="Times New Roman"/>
          <w:sz w:val="28"/>
          <w:szCs w:val="28"/>
          <w:lang w:val="en-AU"/>
        </w:rPr>
        <w:t xml:space="preserve">mối </w:t>
      </w:r>
      <w:r w:rsidRPr="00A07EE6">
        <w:rPr>
          <w:rFonts w:cs="Times New Roman"/>
          <w:sz w:val="28"/>
          <w:szCs w:val="28"/>
          <w:lang w:val="en-AU"/>
        </w:rPr>
        <w:t>tương quan nghịch</w:t>
      </w:r>
      <w:r>
        <w:rPr>
          <w:rFonts w:cs="Times New Roman"/>
          <w:sz w:val="28"/>
          <w:szCs w:val="28"/>
          <w:lang w:val="en-AU"/>
        </w:rPr>
        <w:t>,</w:t>
      </w:r>
      <w:r w:rsidRPr="00A07EE6">
        <w:rPr>
          <w:rFonts w:cs="Times New Roman"/>
          <w:sz w:val="28"/>
          <w:szCs w:val="28"/>
          <w:lang w:val="en-AU"/>
        </w:rPr>
        <w:t xml:space="preserve"> mức độ trung bình có ý nghĩa thống kê với MMP-2 và MMP-12 (p &lt; 0,05).</w:t>
      </w:r>
      <w:r>
        <w:rPr>
          <w:rFonts w:cs="Times New Roman"/>
          <w:sz w:val="28"/>
          <w:szCs w:val="28"/>
          <w:lang w:val="en-AU"/>
        </w:rPr>
        <w:t xml:space="preserve"> </w:t>
      </w:r>
      <w:r w:rsidRPr="00A07EE6">
        <w:rPr>
          <w:rFonts w:cs="Times New Roman"/>
          <w:sz w:val="28"/>
          <w:szCs w:val="28"/>
          <w:lang w:val="en-AU"/>
        </w:rPr>
        <w:t xml:space="preserve">Nồng độ MMP-2 </w:t>
      </w:r>
      <w:r>
        <w:rPr>
          <w:rFonts w:cs="Times New Roman"/>
          <w:sz w:val="28"/>
          <w:szCs w:val="28"/>
          <w:lang w:val="en-AU"/>
        </w:rPr>
        <w:t xml:space="preserve">huyết tương có mối </w:t>
      </w:r>
      <w:r w:rsidRPr="00A07EE6">
        <w:rPr>
          <w:rFonts w:cs="Times New Roman"/>
          <w:sz w:val="28"/>
          <w:szCs w:val="28"/>
          <w:lang w:val="en-AU"/>
        </w:rPr>
        <w:t>tương quan thuận mức độ trung bình</w:t>
      </w:r>
      <w:r w:rsidRPr="00A07EE6">
        <w:rPr>
          <w:rFonts w:cs="Times New Roman"/>
        </w:rPr>
        <w:t xml:space="preserve"> </w:t>
      </w:r>
      <w:r w:rsidRPr="00A07EE6">
        <w:rPr>
          <w:rFonts w:cs="Times New Roman"/>
          <w:sz w:val="28"/>
          <w:szCs w:val="28"/>
          <w:lang w:val="en-AU"/>
        </w:rPr>
        <w:t>có ý nghĩa thống kê với MMP-12 (p &lt; 0,05).</w:t>
      </w:r>
      <w:r>
        <w:rPr>
          <w:rFonts w:cs="Times New Roman"/>
          <w:sz w:val="28"/>
          <w:szCs w:val="28"/>
          <w:lang w:val="en-AU"/>
        </w:rPr>
        <w:t xml:space="preserve"> </w:t>
      </w:r>
      <w:r w:rsidRPr="00682622">
        <w:rPr>
          <w:rFonts w:cs="Times New Roman"/>
          <w:sz w:val="28"/>
          <w:szCs w:val="28"/>
          <w:lang w:val="en-AU"/>
        </w:rPr>
        <w:t xml:space="preserve">Chúng tôi chưa thấy nghiên cứu nào về vấn đề này. Kết quả nghiên cứu cho thấy mối liên quan giữa các MMP phức tạp, có thể liên quan đến cơ chế điều hòa sản xuất giữa chúng trong đáp ứng viêm </w:t>
      </w:r>
      <w:r>
        <w:rPr>
          <w:rFonts w:cs="Times New Roman"/>
          <w:sz w:val="28"/>
          <w:szCs w:val="28"/>
          <w:lang w:val="en-AU"/>
        </w:rPr>
        <w:t xml:space="preserve">phức tạp ở </w:t>
      </w:r>
      <w:r w:rsidR="00880FF7">
        <w:rPr>
          <w:rFonts w:cs="Times New Roman"/>
          <w:sz w:val="28"/>
          <w:szCs w:val="28"/>
          <w:lang w:val="en-AU"/>
        </w:rPr>
        <w:t>BN</w:t>
      </w:r>
      <w:r w:rsidRPr="00682622">
        <w:rPr>
          <w:rFonts w:cs="Times New Roman"/>
          <w:sz w:val="28"/>
          <w:szCs w:val="28"/>
          <w:lang w:val="en-AU"/>
        </w:rPr>
        <w:t xml:space="preserve"> BPTNMT.</w:t>
      </w:r>
    </w:p>
    <w:p w14:paraId="38F4A862" w14:textId="2DC4F50A" w:rsidR="00774452" w:rsidRDefault="006C01EE" w:rsidP="00D95831">
      <w:pPr>
        <w:spacing w:after="0" w:line="372" w:lineRule="auto"/>
        <w:ind w:firstLine="720"/>
        <w:jc w:val="both"/>
        <w:rPr>
          <w:rFonts w:eastAsia="Aptos" w:cs="Times New Roman"/>
          <w:b/>
          <w:spacing w:val="-4"/>
          <w:kern w:val="3"/>
          <w:sz w:val="28"/>
          <w:szCs w:val="28"/>
          <w:shd w:val="clear" w:color="auto" w:fill="FFFFFF"/>
        </w:rPr>
      </w:pPr>
      <w:r w:rsidRPr="00682622">
        <w:rPr>
          <w:rFonts w:cs="Times New Roman"/>
          <w:sz w:val="28"/>
          <w:szCs w:val="28"/>
          <w:lang w:val="en-AU"/>
        </w:rPr>
        <w:t>Khi so sánh nồng độ các MMP</w:t>
      </w:r>
      <w:r>
        <w:rPr>
          <w:rFonts w:cs="Times New Roman"/>
          <w:sz w:val="28"/>
          <w:szCs w:val="28"/>
          <w:lang w:val="en-AU"/>
        </w:rPr>
        <w:t xml:space="preserve"> </w:t>
      </w:r>
      <w:r w:rsidRPr="00682622">
        <w:rPr>
          <w:rFonts w:cs="Times New Roman"/>
          <w:sz w:val="28"/>
          <w:szCs w:val="28"/>
          <w:lang w:val="en-AU"/>
        </w:rPr>
        <w:t xml:space="preserve">trong và sau đợt cấp, chúng tôi nhận thấy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MMP-1, MMP-2, MMP-12 trong đợt cấp cao hơn</w:t>
      </w:r>
      <w:r>
        <w:rPr>
          <w:rFonts w:eastAsia="Aptos" w:cs="Times New Roman"/>
          <w:spacing w:val="-4"/>
          <w:kern w:val="3"/>
          <w:sz w:val="28"/>
          <w:szCs w:val="28"/>
          <w:shd w:val="clear" w:color="auto" w:fill="FFFFFF"/>
        </w:rPr>
        <w:t xml:space="preserve"> và </w:t>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w:t>
      </w:r>
      <w:r>
        <w:rPr>
          <w:rFonts w:eastAsia="Aptos" w:cs="Times New Roman"/>
          <w:spacing w:val="-4"/>
          <w:kern w:val="3"/>
          <w:sz w:val="28"/>
          <w:szCs w:val="28"/>
          <w:shd w:val="clear" w:color="auto" w:fill="FFFFFF"/>
        </w:rPr>
        <w:t xml:space="preserve"> </w:t>
      </w:r>
      <w:r w:rsidRPr="00A07EE6">
        <w:rPr>
          <w:rFonts w:eastAsia="Aptos" w:cs="Times New Roman"/>
          <w:spacing w:val="-4"/>
          <w:kern w:val="3"/>
          <w:sz w:val="28"/>
          <w:szCs w:val="28"/>
          <w:shd w:val="clear" w:color="auto" w:fill="FFFFFF"/>
        </w:rPr>
        <w:t>-</w:t>
      </w:r>
      <w:r>
        <w:rPr>
          <w:rFonts w:eastAsia="Aptos" w:cs="Times New Roman"/>
          <w:spacing w:val="-4"/>
          <w:kern w:val="3"/>
          <w:sz w:val="28"/>
          <w:szCs w:val="28"/>
          <w:shd w:val="clear" w:color="auto" w:fill="FFFFFF"/>
        </w:rPr>
        <w:t xml:space="preserve"> </w:t>
      </w:r>
      <w:r w:rsidRPr="00A07EE6">
        <w:rPr>
          <w:rFonts w:eastAsia="Aptos" w:cs="Times New Roman"/>
          <w:spacing w:val="-4"/>
          <w:kern w:val="3"/>
          <w:sz w:val="28"/>
          <w:szCs w:val="28"/>
          <w:shd w:val="clear" w:color="auto" w:fill="FFFFFF"/>
        </w:rPr>
        <w:t>9</w:t>
      </w:r>
      <w:r w:rsidRPr="00A07EE6">
        <w:rPr>
          <w:rFonts w:cs="Times New Roman"/>
        </w:rPr>
        <w:t xml:space="preserve"> </w:t>
      </w:r>
      <w:r w:rsidRPr="00A07EE6">
        <w:rPr>
          <w:rFonts w:eastAsia="Aptos" w:cs="Times New Roman"/>
          <w:spacing w:val="-4"/>
          <w:kern w:val="3"/>
          <w:sz w:val="28"/>
          <w:szCs w:val="28"/>
          <w:shd w:val="clear" w:color="auto" w:fill="FFFFFF"/>
        </w:rPr>
        <w:t xml:space="preserve">thấp hơn </w:t>
      </w:r>
      <w:r>
        <w:rPr>
          <w:rFonts w:eastAsia="Aptos" w:cs="Times New Roman"/>
          <w:spacing w:val="-4"/>
          <w:kern w:val="3"/>
          <w:sz w:val="28"/>
          <w:szCs w:val="28"/>
          <w:shd w:val="clear" w:color="auto" w:fill="FFFFFF"/>
        </w:rPr>
        <w:t xml:space="preserve">so với </w:t>
      </w:r>
      <w:r w:rsidRPr="00A07EE6">
        <w:rPr>
          <w:rFonts w:eastAsia="Aptos" w:cs="Times New Roman"/>
          <w:spacing w:val="-4"/>
          <w:kern w:val="3"/>
          <w:sz w:val="28"/>
          <w:szCs w:val="28"/>
          <w:shd w:val="clear" w:color="auto" w:fill="FFFFFF"/>
        </w:rPr>
        <w:t>sau đợt cấp</w:t>
      </w:r>
      <w:r>
        <w:rPr>
          <w:rFonts w:eastAsia="Aptos" w:cs="Times New Roman"/>
          <w:spacing w:val="-4"/>
          <w:kern w:val="3"/>
          <w:sz w:val="28"/>
          <w:szCs w:val="28"/>
          <w:shd w:val="clear" w:color="auto" w:fill="FFFFFF"/>
        </w:rPr>
        <w:t>,</w:t>
      </w:r>
      <w:r w:rsidRPr="00631CBF">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t</w:t>
      </w:r>
      <w:r w:rsidRPr="00A07EE6">
        <w:rPr>
          <w:rFonts w:eastAsia="Aptos" w:cs="Times New Roman"/>
          <w:spacing w:val="-4"/>
          <w:kern w:val="3"/>
          <w:sz w:val="28"/>
          <w:szCs w:val="28"/>
          <w:shd w:val="clear" w:color="auto" w:fill="FFFFFF"/>
        </w:rPr>
        <w:t>uy nhiên, sự khác biệt không có ý nghĩa thống kê (p &gt; 0,05).</w:t>
      </w:r>
      <w:r>
        <w:rPr>
          <w:rFonts w:eastAsia="Aptos" w:cs="Times New Roman"/>
          <w:spacing w:val="-4"/>
          <w:kern w:val="3"/>
          <w:sz w:val="28"/>
          <w:szCs w:val="28"/>
          <w:shd w:val="clear" w:color="auto" w:fill="FFFFFF"/>
        </w:rPr>
        <w:t xml:space="preserve"> Sự biến đổi n</w:t>
      </w:r>
      <w:r w:rsidRPr="00682622">
        <w:rPr>
          <w:rFonts w:cs="Times New Roman"/>
          <w:sz w:val="28"/>
          <w:szCs w:val="28"/>
          <w:lang w:val="en-AU"/>
        </w:rPr>
        <w:t xml:space="preserve">ồng độ </w:t>
      </w:r>
      <w:r>
        <w:rPr>
          <w:rFonts w:cs="Times New Roman"/>
          <w:sz w:val="28"/>
          <w:szCs w:val="28"/>
          <w:lang w:val="en-AU"/>
        </w:rPr>
        <w:t xml:space="preserve">các </w:t>
      </w:r>
      <w:r w:rsidRPr="00682622">
        <w:rPr>
          <w:rFonts w:cs="Times New Roman"/>
          <w:sz w:val="28"/>
          <w:szCs w:val="28"/>
          <w:lang w:val="en-AU"/>
        </w:rPr>
        <w:t>MMP</w:t>
      </w:r>
      <w:r>
        <w:rPr>
          <w:rFonts w:cs="Times New Roman"/>
          <w:sz w:val="28"/>
          <w:szCs w:val="28"/>
          <w:lang w:val="en-AU"/>
        </w:rPr>
        <w:t xml:space="preserve"> thường song hành với </w:t>
      </w:r>
      <w:r w:rsidRPr="00B718D5">
        <w:rPr>
          <w:rFonts w:cs="Times New Roman"/>
          <w:sz w:val="28"/>
          <w:szCs w:val="28"/>
          <w:lang w:val="en-AU"/>
        </w:rPr>
        <w:t>tình trạng viêm và phản ánh sự tiến triển hay ổn định của BPTNMT [</w:t>
      </w:r>
      <w:r w:rsidR="00B718D5" w:rsidRPr="00B718D5">
        <w:rPr>
          <w:rFonts w:cs="Times New Roman"/>
          <w:sz w:val="28"/>
          <w:szCs w:val="28"/>
          <w:lang w:val="en-AU"/>
        </w:rPr>
        <w:t>62</w:t>
      </w:r>
      <w:r w:rsidRPr="00B718D5">
        <w:rPr>
          <w:rFonts w:cs="Times New Roman"/>
          <w:sz w:val="28"/>
          <w:szCs w:val="28"/>
          <w:lang w:val="en-AU"/>
        </w:rPr>
        <w:t>]</w:t>
      </w:r>
      <w:r w:rsidR="00B718D5" w:rsidRPr="00B718D5">
        <w:rPr>
          <w:rFonts w:cs="Times New Roman"/>
          <w:sz w:val="28"/>
          <w:szCs w:val="28"/>
          <w:lang w:val="en-AU"/>
        </w:rPr>
        <w:t>,</w:t>
      </w:r>
      <w:r w:rsidR="00B718D5">
        <w:rPr>
          <w:rFonts w:cs="Times New Roman"/>
          <w:sz w:val="28"/>
          <w:szCs w:val="28"/>
          <w:lang w:val="en-AU"/>
        </w:rPr>
        <w:t xml:space="preserve"> [66]</w:t>
      </w:r>
      <w:r>
        <w:rPr>
          <w:rFonts w:cs="Times New Roman"/>
          <w:sz w:val="28"/>
          <w:szCs w:val="28"/>
          <w:lang w:val="en-AU"/>
        </w:rPr>
        <w:t>. Kết quả ở các BN cho thấy</w:t>
      </w:r>
      <w:r w:rsidRPr="00682622">
        <w:rPr>
          <w:rFonts w:cs="Times New Roman"/>
          <w:sz w:val="28"/>
          <w:szCs w:val="28"/>
          <w:lang w:val="en-AU"/>
        </w:rPr>
        <w:t xml:space="preserve"> sau đợt cấp</w:t>
      </w:r>
      <w:r>
        <w:rPr>
          <w:rFonts w:cs="Times New Roman"/>
          <w:sz w:val="28"/>
          <w:szCs w:val="28"/>
          <w:lang w:val="en-AU"/>
        </w:rPr>
        <w:t xml:space="preserve"> nồng độ các MMP</w:t>
      </w:r>
      <w:r w:rsidRPr="00682622">
        <w:rPr>
          <w:rFonts w:cs="Times New Roman"/>
          <w:sz w:val="28"/>
          <w:szCs w:val="28"/>
          <w:lang w:val="en-AU"/>
        </w:rPr>
        <w:t xml:space="preserve"> thay đổi chưa có sự khác biệt so với trong đợt cấp có thể do thời gian theo dõi biến đổi nồng độ các MMP này còn ngắn (thời điểm xét nghiệm nồng độ MMP chỉ trong vòng </w:t>
      </w:r>
      <w:r>
        <w:rPr>
          <w:rFonts w:cs="Times New Roman"/>
          <w:sz w:val="28"/>
          <w:szCs w:val="28"/>
          <w:lang w:val="en-AU"/>
        </w:rPr>
        <w:t>14 ngày</w:t>
      </w:r>
      <w:r w:rsidRPr="00682622">
        <w:rPr>
          <w:rFonts w:cs="Times New Roman"/>
          <w:sz w:val="28"/>
          <w:szCs w:val="28"/>
          <w:lang w:val="en-AU"/>
        </w:rPr>
        <w:t xml:space="preserve">) và </w:t>
      </w:r>
      <w:r>
        <w:rPr>
          <w:rFonts w:cs="Times New Roman"/>
          <w:sz w:val="28"/>
          <w:szCs w:val="28"/>
          <w:lang w:val="en-AU"/>
        </w:rPr>
        <w:t xml:space="preserve">ngay </w:t>
      </w:r>
      <w:r w:rsidRPr="00682622">
        <w:rPr>
          <w:rFonts w:cs="Times New Roman"/>
          <w:sz w:val="28"/>
          <w:szCs w:val="28"/>
          <w:lang w:val="en-AU"/>
        </w:rPr>
        <w:t>sau đợt cấp của bệnh tuy các triệu chứng lâm sàng đã hết nhưng tình trạng viêm biến đổi ch</w:t>
      </w:r>
      <w:r>
        <w:rPr>
          <w:rFonts w:cs="Times New Roman"/>
          <w:sz w:val="28"/>
          <w:szCs w:val="28"/>
          <w:lang w:val="en-AU"/>
        </w:rPr>
        <w:t>ậ</w:t>
      </w:r>
      <w:r w:rsidRPr="00682622">
        <w:rPr>
          <w:rFonts w:cs="Times New Roman"/>
          <w:sz w:val="28"/>
          <w:szCs w:val="28"/>
          <w:lang w:val="en-AU"/>
        </w:rPr>
        <w:t>m hơn lâm sàng.</w:t>
      </w:r>
      <w:r>
        <w:rPr>
          <w:rFonts w:cs="Times New Roman"/>
          <w:sz w:val="28"/>
          <w:szCs w:val="28"/>
          <w:lang w:val="en-AU"/>
        </w:rPr>
        <w:t xml:space="preserve"> Riêng nồng độ MMP-9 có xu hướng giảm sau đợt cấp của bệnh.</w:t>
      </w:r>
    </w:p>
    <w:p w14:paraId="70185834" w14:textId="77777777" w:rsidR="00D95831" w:rsidRDefault="00D95831" w:rsidP="00D95831">
      <w:pPr>
        <w:spacing w:after="0" w:line="372" w:lineRule="auto"/>
        <w:rPr>
          <w:rFonts w:eastAsia="Aptos" w:cs="Times New Roman"/>
          <w:b/>
          <w:spacing w:val="-4"/>
          <w:kern w:val="3"/>
          <w:sz w:val="28"/>
          <w:szCs w:val="28"/>
          <w:shd w:val="clear" w:color="auto" w:fill="FFFFFF"/>
        </w:rPr>
      </w:pPr>
      <w:bookmarkStart w:id="309" w:name="_Toc218932649"/>
      <w:r>
        <w:rPr>
          <w:rFonts w:eastAsia="Aptos" w:cs="Times New Roman"/>
          <w:b/>
          <w:spacing w:val="-4"/>
          <w:kern w:val="3"/>
          <w:sz w:val="28"/>
          <w:szCs w:val="28"/>
          <w:shd w:val="clear" w:color="auto" w:fill="FFFFFF"/>
        </w:rPr>
        <w:br w:type="page"/>
      </w:r>
    </w:p>
    <w:p w14:paraId="50D6DBD1" w14:textId="68CF345A" w:rsidR="006C01EE" w:rsidRPr="00682622" w:rsidRDefault="006C01EE" w:rsidP="006C01EE">
      <w:pPr>
        <w:widowControl w:val="0"/>
        <w:spacing w:after="0" w:line="360" w:lineRule="auto"/>
        <w:jc w:val="both"/>
        <w:outlineLvl w:val="1"/>
        <w:rPr>
          <w:rFonts w:eastAsia="Aptos" w:cs="Times New Roman"/>
          <w:b/>
          <w:spacing w:val="-4"/>
          <w:kern w:val="3"/>
          <w:sz w:val="28"/>
          <w:szCs w:val="28"/>
          <w:shd w:val="clear" w:color="auto" w:fill="FFFFFF"/>
        </w:rPr>
      </w:pPr>
      <w:r w:rsidRPr="00682622">
        <w:rPr>
          <w:rFonts w:eastAsia="Aptos" w:cs="Times New Roman"/>
          <w:b/>
          <w:spacing w:val="-4"/>
          <w:kern w:val="3"/>
          <w:sz w:val="28"/>
          <w:szCs w:val="28"/>
          <w:shd w:val="clear" w:color="auto" w:fill="FFFFFF"/>
        </w:rPr>
        <w:lastRenderedPageBreak/>
        <w:t>4.</w:t>
      </w:r>
      <w:r>
        <w:rPr>
          <w:rFonts w:eastAsia="Aptos" w:cs="Times New Roman"/>
          <w:b/>
          <w:spacing w:val="-4"/>
          <w:kern w:val="3"/>
          <w:sz w:val="28"/>
          <w:szCs w:val="28"/>
          <w:shd w:val="clear" w:color="auto" w:fill="FFFFFF"/>
        </w:rPr>
        <w:t>2</w:t>
      </w:r>
      <w:r w:rsidRPr="00682622">
        <w:rPr>
          <w:rFonts w:eastAsia="Aptos" w:cs="Times New Roman"/>
          <w:b/>
          <w:spacing w:val="-4"/>
          <w:kern w:val="3"/>
          <w:sz w:val="28"/>
          <w:szCs w:val="28"/>
          <w:shd w:val="clear" w:color="auto" w:fill="FFFFFF"/>
        </w:rPr>
        <w:t xml:space="preserve">. </w:t>
      </w:r>
      <w:bookmarkStart w:id="310" w:name="_Hlk204548041"/>
      <w:r w:rsidRPr="00682622">
        <w:rPr>
          <w:rFonts w:eastAsia="Aptos" w:cs="Times New Roman"/>
          <w:b/>
          <w:spacing w:val="-4"/>
          <w:kern w:val="3"/>
          <w:sz w:val="28"/>
          <w:szCs w:val="28"/>
          <w:shd w:val="clear" w:color="auto" w:fill="FFFFFF"/>
        </w:rPr>
        <w:t xml:space="preserve">MỐI LIÊN QUAN GIỮA NỒNG ĐỘ MMP-1, 2, 9, 12 HUYẾT </w:t>
      </w:r>
      <w:r w:rsidR="00C546F0">
        <w:rPr>
          <w:rFonts w:eastAsia="Aptos" w:cs="Times New Roman"/>
          <w:b/>
          <w:spacing w:val="-4"/>
          <w:kern w:val="3"/>
          <w:sz w:val="28"/>
          <w:szCs w:val="28"/>
          <w:shd w:val="clear" w:color="auto" w:fill="FFFFFF"/>
        </w:rPr>
        <w:t>TƯƠNG</w:t>
      </w:r>
      <w:r w:rsidRPr="00682622">
        <w:rPr>
          <w:rFonts w:eastAsia="Aptos" w:cs="Times New Roman"/>
          <w:b/>
          <w:spacing w:val="-4"/>
          <w:kern w:val="3"/>
          <w:sz w:val="28"/>
          <w:szCs w:val="28"/>
          <w:shd w:val="clear" w:color="auto" w:fill="FFFFFF"/>
        </w:rPr>
        <w:t xml:space="preserve"> VỚI MỘT SỐ ĐẶC ĐIỂM LÂM SÀNG VÀ CẬN LÂM SÀNG</w:t>
      </w:r>
      <w:bookmarkEnd w:id="310"/>
      <w:r w:rsidRPr="00682622">
        <w:rPr>
          <w:rFonts w:eastAsia="Aptos" w:cs="Times New Roman"/>
          <w:b/>
          <w:spacing w:val="-4"/>
          <w:kern w:val="3"/>
          <w:sz w:val="28"/>
          <w:szCs w:val="28"/>
          <w:shd w:val="clear" w:color="auto" w:fill="FFFFFF"/>
        </w:rPr>
        <w:t xml:space="preserve"> </w:t>
      </w:r>
      <w:r w:rsidR="00880FF7">
        <w:rPr>
          <w:rFonts w:eastAsia="Aptos" w:cs="Times New Roman"/>
          <w:b/>
          <w:spacing w:val="-4"/>
          <w:kern w:val="3"/>
          <w:sz w:val="28"/>
          <w:szCs w:val="28"/>
          <w:shd w:val="clear" w:color="auto" w:fill="FFFFFF"/>
        </w:rPr>
        <w:t>B</w:t>
      </w:r>
      <w:r w:rsidR="0085505E">
        <w:rPr>
          <w:rFonts w:eastAsia="Aptos" w:cs="Times New Roman"/>
          <w:b/>
          <w:spacing w:val="-4"/>
          <w:kern w:val="3"/>
          <w:sz w:val="28"/>
          <w:szCs w:val="28"/>
          <w:shd w:val="clear" w:color="auto" w:fill="FFFFFF"/>
        </w:rPr>
        <w:t>ỆNH NHÂ</w:t>
      </w:r>
      <w:r w:rsidR="00880FF7">
        <w:rPr>
          <w:rFonts w:eastAsia="Aptos" w:cs="Times New Roman"/>
          <w:b/>
          <w:spacing w:val="-4"/>
          <w:kern w:val="3"/>
          <w:sz w:val="28"/>
          <w:szCs w:val="28"/>
          <w:shd w:val="clear" w:color="auto" w:fill="FFFFFF"/>
        </w:rPr>
        <w:t>N</w:t>
      </w:r>
      <w:r w:rsidRPr="00682622">
        <w:rPr>
          <w:rFonts w:eastAsia="Aptos" w:cs="Times New Roman"/>
          <w:b/>
          <w:spacing w:val="-4"/>
          <w:kern w:val="3"/>
          <w:sz w:val="28"/>
          <w:szCs w:val="28"/>
          <w:shd w:val="clear" w:color="auto" w:fill="FFFFFF"/>
        </w:rPr>
        <w:t xml:space="preserve"> BỆNH PHỔI TẮC NGHẼN MẠN TÍNH</w:t>
      </w:r>
      <w:bookmarkEnd w:id="309"/>
    </w:p>
    <w:p w14:paraId="29FD049F" w14:textId="72773054" w:rsidR="00EA6522" w:rsidRDefault="00EA6522" w:rsidP="00EA6522">
      <w:pPr>
        <w:widowControl w:val="0"/>
        <w:spacing w:after="0" w:line="360" w:lineRule="auto"/>
        <w:rPr>
          <w:rFonts w:eastAsia="Aptos" w:cs="Times New Roman"/>
          <w:b/>
          <w:spacing w:val="-4"/>
          <w:kern w:val="3"/>
          <w:sz w:val="28"/>
          <w:szCs w:val="28"/>
          <w:shd w:val="clear" w:color="auto" w:fill="FFFFFF"/>
        </w:rPr>
      </w:pPr>
      <w:r w:rsidRPr="0084753A">
        <w:rPr>
          <w:rFonts w:eastAsia="Aptos" w:cs="Times New Roman"/>
          <w:b/>
          <w:spacing w:val="-4"/>
          <w:kern w:val="3"/>
          <w:sz w:val="28"/>
          <w:szCs w:val="28"/>
          <w:shd w:val="clear" w:color="auto" w:fill="FFFFFF"/>
        </w:rPr>
        <w:t>4.</w:t>
      </w:r>
      <w:r>
        <w:rPr>
          <w:rFonts w:eastAsia="Aptos" w:cs="Times New Roman"/>
          <w:b/>
          <w:spacing w:val="-4"/>
          <w:kern w:val="3"/>
          <w:sz w:val="28"/>
          <w:szCs w:val="28"/>
          <w:shd w:val="clear" w:color="auto" w:fill="FFFFFF"/>
        </w:rPr>
        <w:t>2</w:t>
      </w:r>
      <w:r w:rsidRPr="0084753A">
        <w:rPr>
          <w:rFonts w:eastAsia="Aptos" w:cs="Times New Roman"/>
          <w:b/>
          <w:spacing w:val="-4"/>
          <w:kern w:val="3"/>
          <w:sz w:val="28"/>
          <w:szCs w:val="28"/>
          <w:shd w:val="clear" w:color="auto" w:fill="FFFFFF"/>
        </w:rPr>
        <w:t xml:space="preserve">.1. </w:t>
      </w:r>
      <w:r w:rsidRPr="00AA50C9">
        <w:rPr>
          <w:rFonts w:eastAsia="Aptos" w:cs="Times New Roman"/>
          <w:b/>
          <w:spacing w:val="-4"/>
          <w:kern w:val="3"/>
          <w:sz w:val="28"/>
          <w:szCs w:val="28"/>
          <w:shd w:val="clear" w:color="auto" w:fill="FFFFFF"/>
        </w:rPr>
        <w:t>Mối liên quan giữa MMP-1, 2, 9, 12</w:t>
      </w:r>
      <w:r w:rsidR="0085505E">
        <w:rPr>
          <w:rFonts w:eastAsia="Aptos" w:cs="Times New Roman"/>
          <w:b/>
          <w:spacing w:val="-4"/>
          <w:kern w:val="3"/>
          <w:sz w:val="28"/>
          <w:szCs w:val="28"/>
          <w:shd w:val="clear" w:color="auto" w:fill="FFFFFF"/>
        </w:rPr>
        <w:t xml:space="preserve"> huyết tương</w:t>
      </w:r>
      <w:r w:rsidRPr="00AA50C9">
        <w:rPr>
          <w:rFonts w:eastAsia="Aptos" w:cs="Times New Roman"/>
          <w:b/>
          <w:spacing w:val="-4"/>
          <w:kern w:val="3"/>
          <w:sz w:val="28"/>
          <w:szCs w:val="28"/>
          <w:shd w:val="clear" w:color="auto" w:fill="FFFFFF"/>
        </w:rPr>
        <w:t xml:space="preserve"> với đặc điểm lâm sàng</w:t>
      </w:r>
    </w:p>
    <w:p w14:paraId="6AA709EC" w14:textId="47B161C2" w:rsidR="00EA6522" w:rsidRPr="003B11CD" w:rsidRDefault="00EA6522" w:rsidP="00EA6522">
      <w:pPr>
        <w:widowControl w:val="0"/>
        <w:spacing w:after="0" w:line="360" w:lineRule="auto"/>
        <w:rPr>
          <w:rFonts w:eastAsia="Aptos" w:cs="Times New Roman"/>
          <w:b/>
          <w:i/>
          <w:spacing w:val="-4"/>
          <w:kern w:val="3"/>
          <w:sz w:val="28"/>
          <w:szCs w:val="28"/>
          <w:shd w:val="clear" w:color="auto" w:fill="FFFFFF"/>
        </w:rPr>
      </w:pPr>
      <w:r w:rsidRPr="003B11CD">
        <w:rPr>
          <w:rFonts w:eastAsia="Aptos" w:cs="Times New Roman"/>
          <w:b/>
          <w:i/>
          <w:spacing w:val="-4"/>
          <w:kern w:val="3"/>
          <w:sz w:val="28"/>
          <w:szCs w:val="28"/>
          <w:shd w:val="clear" w:color="auto" w:fill="FFFFFF"/>
        </w:rPr>
        <w:t>4.2.1.1. Mối liên quan giữa MMP-1, 2, 9, 12</w:t>
      </w:r>
      <w:r w:rsidR="0085505E">
        <w:rPr>
          <w:rFonts w:eastAsia="Aptos" w:cs="Times New Roman"/>
          <w:b/>
          <w:i/>
          <w:spacing w:val="-4"/>
          <w:kern w:val="3"/>
          <w:sz w:val="28"/>
          <w:szCs w:val="28"/>
          <w:shd w:val="clear" w:color="auto" w:fill="FFFFFF"/>
        </w:rPr>
        <w:t xml:space="preserve"> huyết tương</w:t>
      </w:r>
      <w:r w:rsidRPr="003B11CD">
        <w:rPr>
          <w:rFonts w:eastAsia="Aptos" w:cs="Times New Roman"/>
          <w:b/>
          <w:i/>
          <w:spacing w:val="-4"/>
          <w:kern w:val="3"/>
          <w:sz w:val="28"/>
          <w:szCs w:val="28"/>
          <w:shd w:val="clear" w:color="auto" w:fill="FFFFFF"/>
        </w:rPr>
        <w:t xml:space="preserve"> với đặc điểm đợt cấp</w:t>
      </w:r>
    </w:p>
    <w:p w14:paraId="25348B7C" w14:textId="41A0274F" w:rsidR="00EA6522" w:rsidRPr="00682622" w:rsidRDefault="00EA6522" w:rsidP="00EA6522">
      <w:pPr>
        <w:widowControl w:val="0"/>
        <w:spacing w:after="0" w:line="360" w:lineRule="auto"/>
        <w:jc w:val="both"/>
        <w:rPr>
          <w:rFonts w:eastAsia="Aptos" w:cs="Times New Roman"/>
          <w:b/>
          <w:bCs/>
          <w:spacing w:val="-4"/>
          <w:kern w:val="3"/>
          <w:sz w:val="28"/>
          <w:szCs w:val="28"/>
          <w:shd w:val="clear" w:color="auto" w:fill="FFFFFF"/>
        </w:rPr>
      </w:pPr>
      <w:r w:rsidRPr="0039724D">
        <w:rPr>
          <w:rFonts w:eastAsia="Aptos" w:cs="Times New Roman"/>
          <w:b/>
          <w:spacing w:val="-4"/>
          <w:kern w:val="3"/>
          <w:sz w:val="28"/>
          <w:szCs w:val="28"/>
          <w:shd w:val="clear" w:color="auto" w:fill="FFFFFF"/>
        </w:rPr>
        <w:tab/>
        <w:t xml:space="preserve">* </w:t>
      </w:r>
      <w:r w:rsidRPr="0039724D">
        <w:rPr>
          <w:rFonts w:eastAsia="Aptos" w:cs="Times New Roman"/>
          <w:b/>
          <w:bCs/>
          <w:spacing w:val="-4"/>
          <w:kern w:val="3"/>
          <w:sz w:val="28"/>
          <w:szCs w:val="28"/>
          <w:shd w:val="clear" w:color="auto" w:fill="FFFFFF"/>
        </w:rPr>
        <w:t xml:space="preserve">Liên quan giữa nồng độ các MMP huyết tương </w:t>
      </w:r>
      <w:r>
        <w:rPr>
          <w:rFonts w:eastAsia="Aptos" w:cs="Times New Roman"/>
          <w:b/>
          <w:bCs/>
          <w:spacing w:val="-4"/>
          <w:kern w:val="3"/>
          <w:sz w:val="28"/>
          <w:szCs w:val="28"/>
          <w:shd w:val="clear" w:color="auto" w:fill="FFFFFF"/>
        </w:rPr>
        <w:t xml:space="preserve">trong đợt cấp </w:t>
      </w:r>
      <w:r w:rsidRPr="0039724D">
        <w:rPr>
          <w:rFonts w:eastAsia="Aptos" w:cs="Times New Roman"/>
          <w:b/>
          <w:bCs/>
          <w:spacing w:val="-4"/>
          <w:kern w:val="3"/>
          <w:sz w:val="28"/>
          <w:szCs w:val="28"/>
          <w:shd w:val="clear" w:color="auto" w:fill="FFFFFF"/>
        </w:rPr>
        <w:t>với mức độ đợt cấp</w:t>
      </w:r>
      <w:r w:rsidRPr="00682622">
        <w:rPr>
          <w:rFonts w:eastAsia="Aptos" w:cs="Times New Roman"/>
          <w:b/>
          <w:bCs/>
          <w:spacing w:val="-4"/>
          <w:kern w:val="3"/>
          <w:sz w:val="28"/>
          <w:szCs w:val="28"/>
          <w:shd w:val="clear" w:color="auto" w:fill="FFFFFF"/>
        </w:rPr>
        <w:t xml:space="preserve">: </w:t>
      </w:r>
    </w:p>
    <w:p w14:paraId="6BD7EB56" w14:textId="06F7F656" w:rsidR="00EA6522" w:rsidRDefault="00EA6522" w:rsidP="00EA6522">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Kết quả nghiên cứu của chúng tôi cho thấy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cao nhất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đợt cấp trung bình</w:t>
      </w:r>
      <w:r>
        <w:rPr>
          <w:rFonts w:eastAsia="Aptos" w:cs="Times New Roman"/>
          <w:spacing w:val="-4"/>
          <w:kern w:val="3"/>
          <w:sz w:val="28"/>
          <w:szCs w:val="28"/>
          <w:shd w:val="clear" w:color="auto" w:fill="FFFFFF"/>
        </w:rPr>
        <w:t xml:space="preserve"> (</w:t>
      </w:r>
      <w:r w:rsidRPr="00A07EE6">
        <w:rPr>
          <w:rFonts w:cs="Times New Roman"/>
          <w:color w:val="000000"/>
          <w:sz w:val="28"/>
          <w:szCs w:val="28"/>
        </w:rPr>
        <w:t>94,09</w:t>
      </w:r>
      <w:r>
        <w:rPr>
          <w:rFonts w:eastAsia="Aptos" w:cs="Times New Roman"/>
          <w:spacing w:val="-4"/>
          <w:kern w:val="3"/>
          <w:sz w:val="28"/>
          <w:szCs w:val="28"/>
          <w:shd w:val="clear" w:color="auto" w:fill="FFFFFF"/>
        </w:rPr>
        <w:t>pg/ml)</w:t>
      </w:r>
      <w:r w:rsidRPr="00A07EE6">
        <w:rPr>
          <w:rFonts w:eastAsia="Aptos" w:cs="Times New Roman"/>
          <w:spacing w:val="-4"/>
          <w:kern w:val="3"/>
          <w:sz w:val="28"/>
          <w:szCs w:val="28"/>
          <w:shd w:val="clear" w:color="auto" w:fill="FFFFFF"/>
        </w:rPr>
        <w:t xml:space="preserve">, trong khi nồng độ MMP-2 cao nhất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đợt cấp nặng</w:t>
      </w:r>
      <w:r>
        <w:rPr>
          <w:rFonts w:eastAsia="Aptos" w:cs="Times New Roman"/>
          <w:spacing w:val="-4"/>
          <w:kern w:val="3"/>
          <w:sz w:val="28"/>
          <w:szCs w:val="28"/>
          <w:shd w:val="clear" w:color="auto" w:fill="FFFFFF"/>
        </w:rPr>
        <w:t xml:space="preserve"> (</w:t>
      </w:r>
      <w:r w:rsidRPr="00A07EE6">
        <w:rPr>
          <w:rFonts w:cs="Times New Roman"/>
          <w:color w:val="000000"/>
          <w:sz w:val="28"/>
          <w:szCs w:val="28"/>
        </w:rPr>
        <w:t>10,8</w:t>
      </w:r>
      <w:r>
        <w:rPr>
          <w:rFonts w:cs="Times New Roman"/>
          <w:color w:val="000000"/>
          <w:sz w:val="28"/>
          <w:szCs w:val="28"/>
        </w:rPr>
        <w:t>pg/ml</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và nồng độ MMP-9, MMP</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12 cao nhất ở nhóm </w:t>
      </w:r>
      <w:r w:rsidR="00880FF7">
        <w:rPr>
          <w:rFonts w:eastAsia="Aptos" w:cs="Times New Roman"/>
          <w:spacing w:val="-4"/>
          <w:kern w:val="3"/>
          <w:sz w:val="28"/>
          <w:szCs w:val="28"/>
          <w:shd w:val="clear" w:color="auto" w:fill="FFFFFF"/>
        </w:rPr>
        <w:t>BN</w:t>
      </w:r>
      <w:r w:rsidRPr="00A07EE6">
        <w:rPr>
          <w:rFonts w:eastAsia="Aptos" w:cs="Times New Roman"/>
          <w:spacing w:val="-4"/>
          <w:kern w:val="3"/>
          <w:sz w:val="28"/>
          <w:szCs w:val="28"/>
          <w:shd w:val="clear" w:color="auto" w:fill="FFFFFF"/>
        </w:rPr>
        <w:t xml:space="preserve"> đợt cấp nhẹ. </w:t>
      </w:r>
      <w:r>
        <w:rPr>
          <w:rFonts w:eastAsia="Aptos" w:cs="Times New Roman"/>
          <w:spacing w:val="-4"/>
          <w:kern w:val="3"/>
          <w:sz w:val="28"/>
          <w:szCs w:val="28"/>
          <w:shd w:val="clear" w:color="auto" w:fill="FFFFFF"/>
        </w:rPr>
        <w:t>Tuy nhiên chưa thấy s</w:t>
      </w:r>
      <w:r w:rsidRPr="00A07EE6">
        <w:rPr>
          <w:rFonts w:eastAsia="Aptos" w:cs="Times New Roman"/>
          <w:spacing w:val="-4"/>
          <w:kern w:val="3"/>
          <w:sz w:val="28"/>
          <w:szCs w:val="28"/>
          <w:shd w:val="clear" w:color="auto" w:fill="FFFFFF"/>
        </w:rPr>
        <w:t xml:space="preserve">ự khác biệt có ý nghĩa thống kê </w:t>
      </w:r>
      <w:r>
        <w:rPr>
          <w:rFonts w:eastAsia="Aptos" w:cs="Times New Roman"/>
          <w:spacing w:val="-4"/>
          <w:kern w:val="3"/>
          <w:sz w:val="28"/>
          <w:szCs w:val="28"/>
          <w:shd w:val="clear" w:color="auto" w:fill="FFFFFF"/>
        </w:rPr>
        <w:t xml:space="preserve">về </w:t>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các MMP </w:t>
      </w:r>
      <w:r>
        <w:rPr>
          <w:rFonts w:eastAsia="Aptos" w:cs="Times New Roman"/>
          <w:spacing w:val="-4"/>
          <w:kern w:val="3"/>
          <w:sz w:val="28"/>
          <w:szCs w:val="28"/>
          <w:shd w:val="clear" w:color="auto" w:fill="FFFFFF"/>
        </w:rPr>
        <w:t xml:space="preserve">theo </w:t>
      </w:r>
      <w:r w:rsidRPr="00A07EE6">
        <w:rPr>
          <w:rFonts w:eastAsia="Aptos" w:cs="Times New Roman"/>
          <w:spacing w:val="-4"/>
          <w:kern w:val="3"/>
          <w:sz w:val="28"/>
          <w:szCs w:val="28"/>
          <w:shd w:val="clear" w:color="auto" w:fill="FFFFFF"/>
        </w:rPr>
        <w:t>mức độ đợt cấp (p &gt; 0,05).</w:t>
      </w:r>
      <w:r w:rsidRPr="00682622">
        <w:rPr>
          <w:rFonts w:eastAsia="Aptos" w:cs="Times New Roman"/>
          <w:spacing w:val="-4"/>
          <w:kern w:val="3"/>
          <w:sz w:val="28"/>
          <w:szCs w:val="28"/>
          <w:shd w:val="clear" w:color="auto" w:fill="FFFFFF"/>
        </w:rPr>
        <w:t xml:space="preserve"> </w:t>
      </w:r>
    </w:p>
    <w:p w14:paraId="185369CA" w14:textId="6F6D41B0" w:rsidR="00714300" w:rsidRPr="00714300" w:rsidRDefault="00EA6522" w:rsidP="00EA6522">
      <w:pPr>
        <w:widowControl w:val="0"/>
        <w:spacing w:after="0" w:line="360" w:lineRule="auto"/>
        <w:ind w:firstLine="720"/>
        <w:jc w:val="both"/>
        <w:rPr>
          <w:rFonts w:cs="Times New Roman"/>
          <w:sz w:val="28"/>
          <w:szCs w:val="28"/>
        </w:rPr>
      </w:pPr>
      <w:r w:rsidRPr="00682622">
        <w:rPr>
          <w:rFonts w:eastAsia="Aptos" w:cs="Times New Roman"/>
          <w:spacing w:val="-4"/>
          <w:kern w:val="3"/>
          <w:sz w:val="28"/>
          <w:szCs w:val="28"/>
          <w:shd w:val="clear" w:color="auto" w:fill="FFFFFF"/>
        </w:rPr>
        <w:t xml:space="preserve">Các nghiên cứu trên thế giới cho thấy MMP-1, MMP-9 có vai trò trong đánh giá tình trạng bệnh </w:t>
      </w:r>
      <w:r>
        <w:rPr>
          <w:rFonts w:eastAsia="Aptos" w:cs="Times New Roman"/>
          <w:spacing w:val="-4"/>
          <w:kern w:val="3"/>
          <w:sz w:val="28"/>
          <w:szCs w:val="28"/>
          <w:shd w:val="clear" w:color="auto" w:fill="FFFFFF"/>
        </w:rPr>
        <w:t>tiến triển</w:t>
      </w:r>
      <w:r w:rsidRPr="00682622">
        <w:rPr>
          <w:rFonts w:eastAsia="Aptos" w:cs="Times New Roman"/>
          <w:spacing w:val="-4"/>
          <w:kern w:val="3"/>
          <w:sz w:val="28"/>
          <w:szCs w:val="28"/>
          <w:shd w:val="clear" w:color="auto" w:fill="FFFFFF"/>
        </w:rPr>
        <w:t xml:space="preserve">, đánh giá mức độ nặng và tiên lượng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 Chúng tôi chưa thấy các nghiên cứu đánh giá mối liên quan giữa MMP</w:t>
      </w:r>
      <w:r>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w:t>
      </w:r>
      <w:r>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 xml:space="preserve">1, 2, 12 huyết </w:t>
      </w:r>
      <w:r>
        <w:rPr>
          <w:rFonts w:eastAsia="Aptos" w:cs="Times New Roman"/>
          <w:spacing w:val="-4"/>
          <w:kern w:val="3"/>
          <w:sz w:val="28"/>
          <w:szCs w:val="28"/>
          <w:shd w:val="clear" w:color="auto" w:fill="FFFFFF"/>
        </w:rPr>
        <w:t>tương</w:t>
      </w:r>
      <w:r w:rsidRPr="00682622">
        <w:rPr>
          <w:rFonts w:eastAsia="Aptos" w:cs="Times New Roman"/>
          <w:spacing w:val="-4"/>
          <w:kern w:val="3"/>
          <w:sz w:val="28"/>
          <w:szCs w:val="28"/>
          <w:shd w:val="clear" w:color="auto" w:fill="FFFFFF"/>
        </w:rPr>
        <w:t xml:space="preserve"> với mức độ đợt cấp. Các nghiên cứu chủ yếu tập chung vào </w:t>
      </w:r>
      <w:r>
        <w:rPr>
          <w:rFonts w:eastAsia="Aptos" w:cs="Times New Roman"/>
          <w:spacing w:val="-4"/>
          <w:kern w:val="3"/>
          <w:sz w:val="28"/>
          <w:szCs w:val="28"/>
          <w:shd w:val="clear" w:color="auto" w:fill="FFFFFF"/>
        </w:rPr>
        <w:t xml:space="preserve">liên quan giữa </w:t>
      </w:r>
      <w:r w:rsidRPr="00682622">
        <w:rPr>
          <w:rFonts w:eastAsia="Aptos" w:cs="Times New Roman"/>
          <w:spacing w:val="-4"/>
          <w:kern w:val="3"/>
          <w:sz w:val="28"/>
          <w:szCs w:val="28"/>
          <w:shd w:val="clear" w:color="auto" w:fill="FFFFFF"/>
        </w:rPr>
        <w:t>MMP-9</w:t>
      </w:r>
      <w:r>
        <w:rPr>
          <w:rFonts w:eastAsia="Aptos" w:cs="Times New Roman"/>
          <w:spacing w:val="-4"/>
          <w:kern w:val="3"/>
          <w:sz w:val="28"/>
          <w:szCs w:val="28"/>
          <w:shd w:val="clear" w:color="auto" w:fill="FFFFFF"/>
        </w:rPr>
        <w:t xml:space="preserve"> với nguy cơ đợt cấp. Một nghiên cứu</w:t>
      </w:r>
      <w:r w:rsidR="009D08C8">
        <w:rPr>
          <w:rFonts w:eastAsia="Aptos" w:cs="Times New Roman"/>
          <w:spacing w:val="-4"/>
          <w:kern w:val="3"/>
          <w:sz w:val="28"/>
          <w:szCs w:val="28"/>
          <w:shd w:val="clear" w:color="auto" w:fill="FFFFFF"/>
        </w:rPr>
        <w:t xml:space="preserve"> của </w:t>
      </w:r>
      <w:r w:rsidR="009D08C8" w:rsidRPr="00144CE1">
        <w:rPr>
          <w:sz w:val="28"/>
          <w:szCs w:val="28"/>
        </w:rPr>
        <w:t>Dimic-Janjic S</w:t>
      </w:r>
      <w:r w:rsidR="009D08C8">
        <w:rPr>
          <w:sz w:val="28"/>
          <w:szCs w:val="28"/>
        </w:rPr>
        <w:t>. (2023)</w:t>
      </w:r>
      <w:r w:rsidRPr="00682622">
        <w:rPr>
          <w:rFonts w:eastAsia="Aptos" w:cs="Times New Roman"/>
          <w:spacing w:val="-4"/>
          <w:kern w:val="3"/>
          <w:sz w:val="28"/>
          <w:szCs w:val="28"/>
          <w:shd w:val="clear" w:color="auto" w:fill="FFFFFF"/>
        </w:rPr>
        <w:t xml:space="preserve"> cho thấy nồng độ </w:t>
      </w:r>
      <w:r w:rsidRPr="00682622">
        <w:rPr>
          <w:rFonts w:cs="Times New Roman"/>
          <w:sz w:val="28"/>
          <w:szCs w:val="28"/>
          <w:shd w:val="clear" w:color="auto" w:fill="FFFFFF"/>
        </w:rPr>
        <w:t xml:space="preserve">MMP-9, TIMP-1 và TIMP-2 tăng lên trong BPTNMT và mức tăng MMP-9 và TIMP1 có liên quan đến tăng nguy cơ tử vong ở </w:t>
      </w:r>
      <w:r w:rsidR="00880FF7">
        <w:rPr>
          <w:rFonts w:cs="Times New Roman"/>
          <w:sz w:val="28"/>
          <w:szCs w:val="28"/>
          <w:shd w:val="clear" w:color="auto" w:fill="FFFFFF"/>
        </w:rPr>
        <w:t>BN</w:t>
      </w:r>
      <w:r w:rsidRPr="00682622">
        <w:rPr>
          <w:rFonts w:cs="Times New Roman"/>
          <w:sz w:val="28"/>
          <w:szCs w:val="28"/>
          <w:shd w:val="clear" w:color="auto" w:fill="FFFFFF"/>
        </w:rPr>
        <w:t xml:space="preserve"> BPTNMT</w:t>
      </w:r>
      <w:r w:rsidRPr="00682622">
        <w:rPr>
          <w:rFonts w:cs="Times New Roman"/>
          <w:sz w:val="28"/>
          <w:szCs w:val="28"/>
          <w:shd w:val="clear" w:color="auto" w:fill="FFFFFF"/>
          <w:lang w:val="vi-VN"/>
        </w:rPr>
        <w:t xml:space="preserve"> </w:t>
      </w:r>
      <w:r w:rsidRPr="00682622">
        <w:rPr>
          <w:rFonts w:cs="Times New Roman"/>
          <w:sz w:val="28"/>
          <w:szCs w:val="28"/>
          <w:shd w:val="clear" w:color="auto" w:fill="FFFFFF"/>
          <w:lang w:val="vi-VN"/>
        </w:rPr>
        <w:fldChar w:fldCharType="begin">
          <w:fldData xml:space="preserve">PEVuZE5vdGU+PENpdGU+PEF1dGhvcj5CYXNzaW91bmk8L0F1dGhvcj48WWVhcj4yMDIxPC9ZZWFy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</w:fldData>
        </w:fldChar>
      </w:r>
      <w:r w:rsidRPr="00682622">
        <w:rPr>
          <w:rFonts w:cs="Times New Roman"/>
          <w:sz w:val="28"/>
          <w:szCs w:val="28"/>
          <w:shd w:val="clear" w:color="auto" w:fill="FFFFFF"/>
          <w:lang w:val="vi-VN"/>
        </w:rPr>
        <w:instrText xml:space="preserve"> ADDIN EN.JS.CITE </w:instrText>
      </w:r>
      <w:r w:rsidRPr="00682622">
        <w:rPr>
          <w:rFonts w:cs="Times New Roman"/>
          <w:sz w:val="28"/>
          <w:szCs w:val="28"/>
          <w:shd w:val="clear" w:color="auto" w:fill="FFFFFF"/>
          <w:lang w:val="vi-VN"/>
        </w:rPr>
      </w:r>
      <w:r w:rsidRPr="00682622">
        <w:rPr>
          <w:rFonts w:cs="Times New Roman"/>
          <w:sz w:val="28"/>
          <w:szCs w:val="28"/>
          <w:shd w:val="clear" w:color="auto" w:fill="FFFFFF"/>
          <w:lang w:val="vi-VN"/>
        </w:rPr>
        <w:fldChar w:fldCharType="separate"/>
      </w:r>
      <w:r w:rsidRPr="00682622">
        <w:rPr>
          <w:rFonts w:cs="Times New Roman"/>
          <w:noProof/>
          <w:sz w:val="28"/>
          <w:szCs w:val="28"/>
          <w:shd w:val="clear" w:color="auto" w:fill="FFFFFF"/>
          <w:lang w:val="vi-VN"/>
        </w:rPr>
        <w:t>[</w:t>
      </w:r>
      <w:hyperlink w:anchor="_ENREF_73" w:tooltip="Bassiouni, 2021 #32" w:history="1">
        <w:r w:rsidR="009D08C8">
          <w:rPr>
            <w:rFonts w:cs="Times New Roman"/>
            <w:noProof/>
            <w:sz w:val="28"/>
            <w:szCs w:val="28"/>
            <w:shd w:val="clear" w:color="auto" w:fill="FFFFFF"/>
          </w:rPr>
          <w:t>98</w:t>
        </w:r>
      </w:hyperlink>
      <w:r w:rsidRPr="00682622">
        <w:rPr>
          <w:rFonts w:cs="Times New Roman"/>
          <w:noProof/>
          <w:sz w:val="28"/>
          <w:szCs w:val="28"/>
          <w:shd w:val="clear" w:color="auto" w:fill="FFFFFF"/>
          <w:lang w:val="vi-VN"/>
        </w:rPr>
        <w:t>]</w:t>
      </w:r>
      <w:r w:rsidRPr="00682622">
        <w:rPr>
          <w:rFonts w:cs="Times New Roman"/>
          <w:sz w:val="28"/>
          <w:szCs w:val="28"/>
          <w:shd w:val="clear" w:color="auto" w:fill="FFFFFF"/>
          <w:lang w:val="vi-VN"/>
        </w:rPr>
        <w:fldChar w:fldCharType="end"/>
      </w:r>
      <w:r w:rsidRPr="00682622">
        <w:rPr>
          <w:rFonts w:cs="Times New Roman"/>
          <w:sz w:val="28"/>
          <w:szCs w:val="28"/>
          <w:shd w:val="clear" w:color="auto" w:fill="FFFFFF"/>
          <w:lang w:val="vi-VN"/>
        </w:rPr>
        <w:t xml:space="preserve">. </w:t>
      </w:r>
      <w:r w:rsidRPr="00682622">
        <w:rPr>
          <w:rFonts w:eastAsia="Aptos" w:cs="Times New Roman"/>
          <w:spacing w:val="-4"/>
          <w:kern w:val="3"/>
          <w:sz w:val="28"/>
          <w:szCs w:val="28"/>
          <w:shd w:val="clear" w:color="auto" w:fill="FFFFFF"/>
        </w:rPr>
        <w:t>Wells và CS (2018), thấy n</w:t>
      </w:r>
      <w:r w:rsidRPr="00682622">
        <w:rPr>
          <w:rFonts w:cs="Times New Roman"/>
          <w:sz w:val="28"/>
          <w:szCs w:val="28"/>
          <w:shd w:val="clear" w:color="auto" w:fill="FFFFFF"/>
        </w:rPr>
        <w:t xml:space="preserve">ồng độ MMP-9 huyết tương tăng cao có liên quan với nguy cơ độc lập đợt cấp BPTNMT và được coi là dấu ấn sinh học tiên lượng bệnh </w:t>
      </w:r>
      <w:r w:rsidRPr="00682622">
        <w:rPr>
          <w:rFonts w:cs="Times New Roman"/>
          <w:sz w:val="28"/>
          <w:szCs w:val="28"/>
          <w:shd w:val="clear" w:color="auto" w:fill="FFFFFF"/>
        </w:rPr>
        <w:fldChar w:fldCharType="begin">
          <w:fldData xml:space="preserve">PEVuZE5vdGU+PENpdGU+PEF1dGhvcj5XZWxsczwvQXV0aG9yPjxZZWFyPjIwMTg8L1llYXI+PFJl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==
</w:fldData>
        </w:fldChar>
      </w:r>
      <w:r w:rsidRPr="00682622">
        <w:rPr>
          <w:rFonts w:cs="Times New Roman"/>
          <w:sz w:val="28"/>
          <w:szCs w:val="28"/>
          <w:shd w:val="clear" w:color="auto" w:fill="FFFFFF"/>
        </w:rPr>
        <w:instrText xml:space="preserve"> ADDIN EN.JS.CITE </w:instrText>
      </w:r>
      <w:r w:rsidRPr="00682622">
        <w:rPr>
          <w:rFonts w:cs="Times New Roman"/>
          <w:sz w:val="28"/>
          <w:szCs w:val="28"/>
          <w:shd w:val="clear" w:color="auto" w:fill="FFFFFF"/>
        </w:rPr>
      </w:r>
      <w:r w:rsidRPr="00682622">
        <w:rPr>
          <w:rFonts w:cs="Times New Roman"/>
          <w:sz w:val="28"/>
          <w:szCs w:val="28"/>
          <w:shd w:val="clear" w:color="auto" w:fill="FFFFFF"/>
        </w:rPr>
        <w:fldChar w:fldCharType="separate"/>
      </w:r>
      <w:r>
        <w:rPr>
          <w:rFonts w:cs="Times New Roman"/>
          <w:noProof/>
          <w:sz w:val="28"/>
          <w:szCs w:val="28"/>
          <w:shd w:val="clear" w:color="auto" w:fill="FFFFFF"/>
        </w:rPr>
        <w:t>[</w:t>
      </w:r>
      <w:hyperlink w:anchor="_ENREF_130" w:tooltip="Wells, 2018 #26" w:history="1">
        <w:r>
          <w:rPr>
            <w:rFonts w:cs="Times New Roman"/>
            <w:noProof/>
            <w:sz w:val="28"/>
            <w:szCs w:val="28"/>
            <w:shd w:val="clear" w:color="auto" w:fill="FFFFFF"/>
          </w:rPr>
          <w:t>13</w:t>
        </w:r>
        <w:r w:rsidR="009D08C8">
          <w:rPr>
            <w:rFonts w:cs="Times New Roman"/>
            <w:noProof/>
            <w:sz w:val="28"/>
            <w:szCs w:val="28"/>
            <w:shd w:val="clear" w:color="auto" w:fill="FFFFFF"/>
          </w:rPr>
          <w:t>7</w:t>
        </w:r>
      </w:hyperlink>
      <w:r>
        <w:rPr>
          <w:rFonts w:cs="Times New Roman"/>
          <w:noProof/>
          <w:sz w:val="28"/>
          <w:szCs w:val="28"/>
          <w:shd w:val="clear" w:color="auto" w:fill="FFFFFF"/>
        </w:rPr>
        <w:t>]</w:t>
      </w:r>
      <w:r w:rsidRPr="00682622">
        <w:rPr>
          <w:rFonts w:cs="Times New Roman"/>
          <w:sz w:val="28"/>
          <w:szCs w:val="28"/>
          <w:shd w:val="clear" w:color="auto" w:fill="FFFFFF"/>
        </w:rPr>
        <w:fldChar w:fldCharType="end"/>
      </w:r>
      <w:r w:rsidRPr="00682622">
        <w:rPr>
          <w:rFonts w:cs="Times New Roman"/>
          <w:sz w:val="28"/>
          <w:szCs w:val="28"/>
          <w:shd w:val="clear" w:color="auto" w:fill="FFFFFF"/>
        </w:rPr>
        <w:t>.</w:t>
      </w:r>
      <w:r w:rsidRPr="00682622">
        <w:rPr>
          <w:rStyle w:val="EndNoteBibliographyChar"/>
          <w:rFonts w:cs="Times New Roman"/>
          <w:sz w:val="28"/>
          <w:szCs w:val="28"/>
        </w:rPr>
        <w:t xml:space="preserve"> Nghiên cứu của </w:t>
      </w:r>
      <w:r w:rsidRPr="00682622">
        <w:rPr>
          <w:rStyle w:val="fontstyle01"/>
          <w:rFonts w:ascii="Times New Roman" w:hAnsi="Times New Roman" w:cs="Times New Roman"/>
          <w:sz w:val="28"/>
          <w:szCs w:val="28"/>
        </w:rPr>
        <w:t>Verma A.K. 2022</w:t>
      </w:r>
      <w:r w:rsidRPr="00682622">
        <w:rPr>
          <w:rFonts w:cs="Times New Roman"/>
          <w:sz w:val="28"/>
          <w:szCs w:val="28"/>
        </w:rPr>
        <w:t>, thấy nồng độ MMP-9 trong huyết tương tăng cùng với nồng độ PGE2 và COX-2 và tương quan với mức độ tắc nghẽn đường thở, điểm CAT và các dấu hiệu lâm sàng</w:t>
      </w:r>
      <w:r>
        <w:rPr>
          <w:rFonts w:cs="Times New Roman"/>
          <w:sz w:val="28"/>
          <w:szCs w:val="28"/>
        </w:rPr>
        <w:t xml:space="preserve"> của BN ngoài đợt cấp</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PEVuZE5vdGU+PENpdGU+PEF1dGhvcj5WZXJtYTwvQXV0aG9yPjxZZWFyPjIwMjI8L1llYXI+PFJl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93" w:tooltip="Verma, 2022 #19" w:history="1">
        <w:r>
          <w:rPr>
            <w:rFonts w:cs="Times New Roman"/>
            <w:noProof/>
            <w:sz w:val="28"/>
            <w:szCs w:val="28"/>
            <w:lang w:val="vi-VN"/>
          </w:rPr>
          <w:t>9</w:t>
        </w:r>
        <w:r w:rsidR="009D08C8">
          <w:rPr>
            <w:rFonts w:cs="Times New Roman"/>
            <w:noProof/>
            <w:sz w:val="28"/>
            <w:szCs w:val="28"/>
          </w:rPr>
          <w:t>7</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w:t>
      </w:r>
    </w:p>
    <w:p w14:paraId="3301DAD3" w14:textId="095E7BFC" w:rsidR="00EA6522" w:rsidRPr="00682622" w:rsidRDefault="00EA6522" w:rsidP="00EA6522">
      <w:pPr>
        <w:widowControl w:val="0"/>
        <w:spacing w:after="0" w:line="360" w:lineRule="auto"/>
        <w:jc w:val="both"/>
        <w:rPr>
          <w:rFonts w:eastAsia="Aptos" w:cs="Times New Roman"/>
          <w:b/>
          <w:bCs/>
          <w:spacing w:val="-4"/>
          <w:kern w:val="3"/>
          <w:sz w:val="28"/>
          <w:szCs w:val="28"/>
          <w:shd w:val="clear" w:color="auto" w:fill="FFFFFF"/>
        </w:rPr>
      </w:pPr>
      <w:r w:rsidRPr="00682622">
        <w:rPr>
          <w:rFonts w:eastAsia="Aptos" w:cs="Times New Roman"/>
          <w:spacing w:val="-4"/>
          <w:kern w:val="3"/>
          <w:sz w:val="28"/>
          <w:szCs w:val="28"/>
          <w:shd w:val="clear" w:color="auto" w:fill="FFFFFF"/>
        </w:rPr>
        <w:tab/>
      </w:r>
      <w:r w:rsidRPr="00541EB3">
        <w:rPr>
          <w:rFonts w:eastAsia="Aptos" w:cs="Times New Roman"/>
          <w:b/>
          <w:spacing w:val="-4"/>
          <w:kern w:val="3"/>
          <w:sz w:val="28"/>
          <w:szCs w:val="28"/>
          <w:shd w:val="clear" w:color="auto" w:fill="FFFFFF"/>
        </w:rPr>
        <w:t xml:space="preserve">* </w:t>
      </w:r>
      <w:r w:rsidRPr="00682622">
        <w:rPr>
          <w:rFonts w:eastAsia="Aptos" w:cs="Times New Roman"/>
          <w:b/>
          <w:bCs/>
          <w:spacing w:val="-4"/>
          <w:kern w:val="3"/>
          <w:sz w:val="28"/>
          <w:szCs w:val="28"/>
          <w:shd w:val="clear" w:color="auto" w:fill="FFFFFF"/>
        </w:rPr>
        <w:t xml:space="preserve">Liên quan giữa nồng độ các MMP huyết tương </w:t>
      </w:r>
      <w:r>
        <w:rPr>
          <w:rFonts w:eastAsia="Aptos" w:cs="Times New Roman"/>
          <w:b/>
          <w:bCs/>
          <w:spacing w:val="-4"/>
          <w:kern w:val="3"/>
          <w:sz w:val="28"/>
          <w:szCs w:val="28"/>
          <w:shd w:val="clear" w:color="auto" w:fill="FFFFFF"/>
        </w:rPr>
        <w:t xml:space="preserve">trong đợt cấp </w:t>
      </w:r>
      <w:r w:rsidRPr="00682622">
        <w:rPr>
          <w:rFonts w:eastAsia="Aptos" w:cs="Times New Roman"/>
          <w:b/>
          <w:bCs/>
          <w:spacing w:val="-4"/>
          <w:kern w:val="3"/>
          <w:sz w:val="28"/>
          <w:szCs w:val="28"/>
          <w:shd w:val="clear" w:color="auto" w:fill="FFFFFF"/>
        </w:rPr>
        <w:t>với nguyên nhân đợt cấp:</w:t>
      </w:r>
    </w:p>
    <w:p w14:paraId="69349223" w14:textId="77777777" w:rsidR="00EA6522" w:rsidRDefault="00EA6522" w:rsidP="00EA6522">
      <w:pPr>
        <w:widowControl w:val="0"/>
        <w:spacing w:after="0" w:line="360" w:lineRule="auto"/>
        <w:ind w:firstLine="720"/>
        <w:jc w:val="both"/>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lastRenderedPageBreak/>
        <w:t>Kết quả nghiên cứu của c</w:t>
      </w:r>
      <w:r w:rsidRPr="00682622">
        <w:rPr>
          <w:rFonts w:eastAsia="Aptos" w:cs="Times New Roman"/>
          <w:spacing w:val="-4"/>
          <w:kern w:val="3"/>
          <w:sz w:val="28"/>
          <w:szCs w:val="28"/>
          <w:shd w:val="clear" w:color="auto" w:fill="FFFFFF"/>
        </w:rPr>
        <w:t xml:space="preserve">húng tôi </w:t>
      </w:r>
      <w:r>
        <w:rPr>
          <w:rFonts w:eastAsia="Aptos" w:cs="Times New Roman"/>
          <w:spacing w:val="-4"/>
          <w:kern w:val="3"/>
          <w:sz w:val="28"/>
          <w:szCs w:val="28"/>
          <w:shd w:val="clear" w:color="auto" w:fill="FFFFFF"/>
        </w:rPr>
        <w:t>cho</w:t>
      </w:r>
      <w:r w:rsidRPr="00682622">
        <w:rPr>
          <w:rFonts w:eastAsia="Aptos" w:cs="Times New Roman"/>
          <w:spacing w:val="-4"/>
          <w:kern w:val="3"/>
          <w:sz w:val="28"/>
          <w:szCs w:val="28"/>
          <w:shd w:val="clear" w:color="auto" w:fill="FFFFFF"/>
        </w:rPr>
        <w:t xml:space="preserve"> thấy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MMP-12 ở nhóm </w:t>
      </w:r>
      <w:r>
        <w:rPr>
          <w:rFonts w:eastAsia="Aptos" w:cs="Times New Roman"/>
          <w:spacing w:val="-4"/>
          <w:kern w:val="3"/>
          <w:sz w:val="28"/>
          <w:szCs w:val="28"/>
          <w:shd w:val="clear" w:color="auto" w:fill="FFFFFF"/>
        </w:rPr>
        <w:t xml:space="preserve">ĐC </w:t>
      </w:r>
      <w:r w:rsidRPr="00A07EE6">
        <w:rPr>
          <w:rFonts w:eastAsia="Aptos" w:cs="Times New Roman"/>
          <w:spacing w:val="-4"/>
          <w:kern w:val="3"/>
          <w:sz w:val="28"/>
          <w:szCs w:val="28"/>
          <w:shd w:val="clear" w:color="auto" w:fill="FFFFFF"/>
        </w:rPr>
        <w:t xml:space="preserve">do nhiễm trùng thấp hơn có ý nghĩa thống kê so với nhóm </w:t>
      </w:r>
      <w:r>
        <w:rPr>
          <w:rFonts w:eastAsia="Aptos" w:cs="Times New Roman"/>
          <w:spacing w:val="-4"/>
          <w:kern w:val="3"/>
          <w:sz w:val="28"/>
          <w:szCs w:val="28"/>
          <w:shd w:val="clear" w:color="auto" w:fill="FFFFFF"/>
        </w:rPr>
        <w:t xml:space="preserve">ĐC </w:t>
      </w:r>
      <w:r w:rsidRPr="00A07EE6">
        <w:rPr>
          <w:rFonts w:eastAsia="Aptos" w:cs="Times New Roman"/>
          <w:spacing w:val="-4"/>
          <w:kern w:val="3"/>
          <w:sz w:val="28"/>
          <w:szCs w:val="28"/>
          <w:shd w:val="clear" w:color="auto" w:fill="FFFFFF"/>
        </w:rPr>
        <w:t>không nhiễm trùng (p &lt; 0,05)</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Chưa </w:t>
      </w:r>
      <w:r>
        <w:rPr>
          <w:rFonts w:eastAsia="Aptos" w:cs="Times New Roman"/>
          <w:spacing w:val="-4"/>
          <w:kern w:val="3"/>
          <w:sz w:val="28"/>
          <w:szCs w:val="28"/>
          <w:shd w:val="clear" w:color="auto" w:fill="FFFFFF"/>
        </w:rPr>
        <w:t xml:space="preserve">thấy </w:t>
      </w:r>
      <w:r w:rsidRPr="00A07EE6">
        <w:rPr>
          <w:rFonts w:eastAsia="Aptos" w:cs="Times New Roman"/>
          <w:spacing w:val="-4"/>
          <w:kern w:val="3"/>
          <w:sz w:val="28"/>
          <w:szCs w:val="28"/>
          <w:shd w:val="clear" w:color="auto" w:fill="FFFFFF"/>
        </w:rPr>
        <w:t xml:space="preserve">có sự khác biệt về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MMP-1, MMP-2, MMP-9 ở nhóm</w:t>
      </w:r>
      <w:r>
        <w:rPr>
          <w:rFonts w:eastAsia="Aptos" w:cs="Times New Roman"/>
          <w:spacing w:val="-4"/>
          <w:kern w:val="3"/>
          <w:sz w:val="28"/>
          <w:szCs w:val="28"/>
          <w:shd w:val="clear" w:color="auto" w:fill="FFFFFF"/>
        </w:rPr>
        <w:t xml:space="preserve"> ĐC</w:t>
      </w:r>
      <w:r w:rsidRPr="00A07EE6">
        <w:rPr>
          <w:rFonts w:eastAsia="Aptos" w:cs="Times New Roman"/>
          <w:spacing w:val="-4"/>
          <w:kern w:val="3"/>
          <w:sz w:val="28"/>
          <w:szCs w:val="28"/>
          <w:shd w:val="clear" w:color="auto" w:fill="FFFFFF"/>
        </w:rPr>
        <w:t xml:space="preserve"> do nhiễm trùng và không do nhiễm trùng (p &gt; 0,05).</w:t>
      </w:r>
      <w:r w:rsidRPr="00682622">
        <w:rPr>
          <w:rFonts w:eastAsia="Aptos" w:cs="Times New Roman"/>
          <w:spacing w:val="-4"/>
          <w:kern w:val="3"/>
          <w:sz w:val="28"/>
          <w:szCs w:val="28"/>
          <w:shd w:val="clear" w:color="auto" w:fill="FFFFFF"/>
        </w:rPr>
        <w:t xml:space="preserve"> </w:t>
      </w:r>
    </w:p>
    <w:p w14:paraId="20D73F7A" w14:textId="1EFEE6A1" w:rsidR="00EA6522" w:rsidRPr="00682622" w:rsidRDefault="00EA6522" w:rsidP="00EA6522">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Theo các nghiên cứu</w:t>
      </w:r>
      <w:r>
        <w:rPr>
          <w:rFonts w:eastAsia="Aptos" w:cs="Times New Roman"/>
          <w:spacing w:val="-4"/>
          <w:kern w:val="3"/>
          <w:sz w:val="28"/>
          <w:szCs w:val="28"/>
          <w:shd w:val="clear" w:color="auto" w:fill="FFFFFF"/>
        </w:rPr>
        <w:t xml:space="preserve"> trên thế giới cho thấy</w:t>
      </w:r>
      <w:r w:rsidRPr="00682622">
        <w:rPr>
          <w:rFonts w:eastAsia="Aptos" w:cs="Times New Roman"/>
          <w:spacing w:val="-4"/>
          <w:kern w:val="3"/>
          <w:sz w:val="28"/>
          <w:szCs w:val="28"/>
          <w:shd w:val="clear" w:color="auto" w:fill="FFFFFF"/>
        </w:rPr>
        <w:t xml:space="preserve"> các MMP chủ yếu được sản xuất ra từ các đại thực bào, tế bào lympho </w:t>
      </w:r>
      <w:r w:rsidRPr="00682622">
        <w:rPr>
          <w:rFonts w:cs="Times New Roman"/>
          <w:sz w:val="28"/>
          <w:szCs w:val="28"/>
          <w:shd w:val="clear" w:color="auto" w:fill="FFFFFF"/>
        </w:rPr>
        <w:t>và tế bào biểu mô phế quản, trong khi đó khi đượt cấp nhiễm trùng</w:t>
      </w:r>
      <w:r w:rsidR="00714300">
        <w:rPr>
          <w:rFonts w:cs="Times New Roman"/>
          <w:sz w:val="28"/>
          <w:szCs w:val="28"/>
          <w:shd w:val="clear" w:color="auto" w:fill="FFFFFF"/>
        </w:rPr>
        <w:t xml:space="preserve"> (đặc biệt nhiễm khuẩn)</w:t>
      </w:r>
      <w:r w:rsidRPr="00682622">
        <w:rPr>
          <w:rFonts w:cs="Times New Roman"/>
          <w:sz w:val="28"/>
          <w:szCs w:val="28"/>
          <w:shd w:val="clear" w:color="auto" w:fill="FFFFFF"/>
        </w:rPr>
        <w:t xml:space="preserve"> thì vai trò chính là các tế bào bạch cầu đa nhân trung tính, do vậy có thể đây là lí do nồng độ MMP chưa khác biệt theo nguyên nhân của đợt cấp BPTNMT.</w:t>
      </w:r>
      <w:r w:rsidRPr="00682622">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Kết quả ở các BN trong nghiên cứu của chúng tôi c</w:t>
      </w:r>
      <w:r w:rsidRPr="00A07EE6">
        <w:rPr>
          <w:rFonts w:eastAsia="Aptos" w:cs="Times New Roman"/>
          <w:spacing w:val="-4"/>
          <w:kern w:val="3"/>
          <w:sz w:val="28"/>
          <w:szCs w:val="28"/>
          <w:shd w:val="clear" w:color="auto" w:fill="FFFFFF"/>
        </w:rPr>
        <w:t xml:space="preserve">hưa </w:t>
      </w:r>
      <w:r>
        <w:rPr>
          <w:rFonts w:eastAsia="Aptos" w:cs="Times New Roman"/>
          <w:spacing w:val="-4"/>
          <w:kern w:val="3"/>
          <w:sz w:val="28"/>
          <w:szCs w:val="28"/>
          <w:shd w:val="clear" w:color="auto" w:fill="FFFFFF"/>
        </w:rPr>
        <w:t xml:space="preserve">thấy </w:t>
      </w:r>
      <w:r w:rsidRPr="00A07EE6">
        <w:rPr>
          <w:rFonts w:eastAsia="Aptos" w:cs="Times New Roman"/>
          <w:spacing w:val="-4"/>
          <w:kern w:val="3"/>
          <w:sz w:val="28"/>
          <w:szCs w:val="28"/>
          <w:shd w:val="clear" w:color="auto" w:fill="FFFFFF"/>
        </w:rPr>
        <w:t xml:space="preserve">có sự khác biệt về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MMP-1, MMP-2, MMP-9 ở nhóm</w:t>
      </w:r>
      <w:r>
        <w:rPr>
          <w:rFonts w:eastAsia="Aptos" w:cs="Times New Roman"/>
          <w:spacing w:val="-4"/>
          <w:kern w:val="3"/>
          <w:sz w:val="28"/>
          <w:szCs w:val="28"/>
          <w:shd w:val="clear" w:color="auto" w:fill="FFFFFF"/>
        </w:rPr>
        <w:t xml:space="preserve"> ĐC</w:t>
      </w:r>
      <w:r w:rsidRPr="00A07EE6">
        <w:rPr>
          <w:rFonts w:eastAsia="Aptos" w:cs="Times New Roman"/>
          <w:spacing w:val="-4"/>
          <w:kern w:val="3"/>
          <w:sz w:val="28"/>
          <w:szCs w:val="28"/>
          <w:shd w:val="clear" w:color="auto" w:fill="FFFFFF"/>
        </w:rPr>
        <w:t xml:space="preserve"> do nhiễm trùng và không do nhiễm trùng</w:t>
      </w:r>
      <w:r w:rsidR="00714300">
        <w:rPr>
          <w:rFonts w:eastAsia="Aptos" w:cs="Times New Roman"/>
          <w:spacing w:val="-4"/>
          <w:kern w:val="3"/>
          <w:sz w:val="28"/>
          <w:szCs w:val="28"/>
          <w:shd w:val="clear" w:color="auto" w:fill="FFFFFF"/>
        </w:rPr>
        <w:t xml:space="preserve"> (do tràn khí màng phổi hoặc suy hô hấp nặng lên…)</w:t>
      </w:r>
      <w:r>
        <w:rPr>
          <w:rFonts w:eastAsia="Aptos" w:cs="Times New Roman"/>
          <w:spacing w:val="-4"/>
          <w:kern w:val="3"/>
          <w:sz w:val="28"/>
          <w:szCs w:val="28"/>
          <w:shd w:val="clear" w:color="auto" w:fill="FFFFFF"/>
        </w:rPr>
        <w:t xml:space="preserve">, có thể phản ánh đáp ứng viêm khác nhau trong các giai đoạn của BPTNMT (ngoài ĐC và trong ĐC). </w:t>
      </w:r>
    </w:p>
    <w:p w14:paraId="7CAB0156" w14:textId="77777777" w:rsidR="00EA6522" w:rsidRPr="00C70B9C" w:rsidRDefault="00EA6522" w:rsidP="00EA6522">
      <w:pPr>
        <w:widowControl w:val="0"/>
        <w:spacing w:after="0" w:line="360" w:lineRule="auto"/>
        <w:ind w:firstLine="720"/>
        <w:jc w:val="both"/>
        <w:rPr>
          <w:rFonts w:cs="Times New Roman"/>
          <w:b/>
          <w:bCs/>
          <w:sz w:val="28"/>
          <w:szCs w:val="28"/>
        </w:rPr>
      </w:pPr>
      <w:r>
        <w:rPr>
          <w:rFonts w:cs="Times New Roman"/>
          <w:b/>
          <w:bCs/>
          <w:sz w:val="28"/>
          <w:szCs w:val="28"/>
        </w:rPr>
        <w:t xml:space="preserve">* </w:t>
      </w:r>
      <w:r w:rsidRPr="00682622">
        <w:rPr>
          <w:rFonts w:cs="Times New Roman"/>
          <w:b/>
          <w:bCs/>
          <w:sz w:val="28"/>
          <w:szCs w:val="28"/>
        </w:rPr>
        <w:t>Liên quan giữa nồng độ các MMP huyết tương</w:t>
      </w:r>
      <w:r>
        <w:rPr>
          <w:rFonts w:cs="Times New Roman"/>
          <w:b/>
          <w:bCs/>
          <w:sz w:val="28"/>
          <w:szCs w:val="28"/>
        </w:rPr>
        <w:t xml:space="preserve"> trong đợt cấp</w:t>
      </w:r>
      <w:r w:rsidRPr="00682622">
        <w:rPr>
          <w:rFonts w:cs="Times New Roman"/>
          <w:b/>
          <w:bCs/>
          <w:sz w:val="28"/>
          <w:szCs w:val="28"/>
        </w:rPr>
        <w:t xml:space="preserve"> với số đợt cấp trong </w:t>
      </w:r>
      <w:r w:rsidRPr="00C70B9C">
        <w:rPr>
          <w:rFonts w:cs="Times New Roman"/>
          <w:b/>
          <w:bCs/>
          <w:sz w:val="28"/>
          <w:szCs w:val="28"/>
        </w:rPr>
        <w:t xml:space="preserve">năm gần nhất: </w:t>
      </w:r>
    </w:p>
    <w:p w14:paraId="475F2E29" w14:textId="499F074C" w:rsidR="00EA6522" w:rsidRDefault="00EA6522" w:rsidP="00EA6522">
      <w:pPr>
        <w:widowControl w:val="0"/>
        <w:spacing w:after="0" w:line="360" w:lineRule="auto"/>
        <w:ind w:firstLine="720"/>
        <w:jc w:val="both"/>
        <w:rPr>
          <w:rFonts w:eastAsia="Aptos" w:cs="Times New Roman"/>
          <w:spacing w:val="-4"/>
          <w:kern w:val="3"/>
          <w:sz w:val="28"/>
          <w:szCs w:val="28"/>
          <w:shd w:val="clear" w:color="auto" w:fill="FFFFFF"/>
        </w:rPr>
      </w:pPr>
      <w:r w:rsidRPr="00682622">
        <w:rPr>
          <w:rFonts w:cs="Times New Roman"/>
          <w:sz w:val="28"/>
          <w:szCs w:val="28"/>
        </w:rPr>
        <w:t xml:space="preserve">Kết quả nghiên cứu của chúng tôi cho thấy </w:t>
      </w:r>
      <w:r w:rsidRPr="00682622">
        <w:rPr>
          <w:rFonts w:eastAsia="Aptos" w:cs="Times New Roman"/>
          <w:spacing w:val="-4"/>
          <w:kern w:val="3"/>
          <w:sz w:val="28"/>
          <w:szCs w:val="28"/>
          <w:shd w:val="clear" w:color="auto" w:fill="FFFFFF"/>
        </w:rPr>
        <w:t xml:space="preserve">nồng độ trung bình MMP-1, MMP-2, MMP-12 huyết tương chưa có sự khác biệt giữa nhóm BN ít đợt cấp và nhiều đợt cấp với p &gt; 0,05. Nồng độ trung bình MMP-9 ở nhóm BN ít đợt cấp cao hơn so với nhóm BN có nhiều đợt cấp </w:t>
      </w:r>
      <w:r>
        <w:rPr>
          <w:rFonts w:eastAsia="Aptos" w:cs="Times New Roman"/>
          <w:spacing w:val="-4"/>
          <w:kern w:val="3"/>
          <w:sz w:val="28"/>
          <w:szCs w:val="28"/>
          <w:shd w:val="clear" w:color="auto" w:fill="FFFFFF"/>
        </w:rPr>
        <w:t xml:space="preserve">có ý nghĩa thống kê, </w:t>
      </w:r>
      <w:r w:rsidRPr="00682622">
        <w:rPr>
          <w:rFonts w:eastAsia="Aptos" w:cs="Times New Roman"/>
          <w:spacing w:val="-4"/>
          <w:kern w:val="3"/>
          <w:sz w:val="28"/>
          <w:szCs w:val="28"/>
          <w:shd w:val="clear" w:color="auto" w:fill="FFFFFF"/>
        </w:rPr>
        <w:t xml:space="preserve">với p &lt; 0,05. </w:t>
      </w:r>
      <w:r>
        <w:rPr>
          <w:rFonts w:eastAsia="Aptos" w:cs="Times New Roman"/>
          <w:spacing w:val="-4"/>
          <w:kern w:val="3"/>
          <w:sz w:val="28"/>
          <w:szCs w:val="28"/>
          <w:shd w:val="clear" w:color="auto" w:fill="FFFFFF"/>
        </w:rPr>
        <w:t xml:space="preserve">Như vậy chỉ có nồng độ MMP-9 có sự khác biệt theo tần xuất ĐC ở </w:t>
      </w:r>
      <w:r w:rsidR="00880FF7">
        <w:rPr>
          <w:rFonts w:eastAsia="Aptos" w:cs="Times New Roman"/>
          <w:spacing w:val="-4"/>
          <w:kern w:val="3"/>
          <w:sz w:val="28"/>
          <w:szCs w:val="28"/>
          <w:shd w:val="clear" w:color="auto" w:fill="FFFFFF"/>
        </w:rPr>
        <w:t>BN</w:t>
      </w:r>
      <w:r>
        <w:rPr>
          <w:rFonts w:eastAsia="Aptos" w:cs="Times New Roman"/>
          <w:spacing w:val="-4"/>
          <w:kern w:val="3"/>
          <w:sz w:val="28"/>
          <w:szCs w:val="28"/>
          <w:shd w:val="clear" w:color="auto" w:fill="FFFFFF"/>
        </w:rPr>
        <w:t xml:space="preserve"> nghiên cứu. </w:t>
      </w:r>
      <w:r w:rsidRPr="00682622">
        <w:rPr>
          <w:rFonts w:eastAsia="Aptos" w:cs="Times New Roman"/>
          <w:spacing w:val="-4"/>
          <w:kern w:val="3"/>
          <w:sz w:val="28"/>
          <w:szCs w:val="28"/>
          <w:shd w:val="clear" w:color="auto" w:fill="FFFFFF"/>
        </w:rPr>
        <w:t xml:space="preserve">Các đợt cấp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 </w:t>
      </w:r>
      <w:r>
        <w:rPr>
          <w:rFonts w:eastAsia="Aptos" w:cs="Times New Roman"/>
          <w:spacing w:val="-4"/>
          <w:kern w:val="3"/>
          <w:sz w:val="28"/>
          <w:szCs w:val="28"/>
          <w:shd w:val="clear" w:color="auto" w:fill="FFFFFF"/>
        </w:rPr>
        <w:t xml:space="preserve">nguyên nhân </w:t>
      </w:r>
      <w:r w:rsidRPr="00682622">
        <w:rPr>
          <w:rFonts w:eastAsia="Aptos" w:cs="Times New Roman"/>
          <w:spacing w:val="-4"/>
          <w:kern w:val="3"/>
          <w:sz w:val="28"/>
          <w:szCs w:val="28"/>
          <w:shd w:val="clear" w:color="auto" w:fill="FFFFFF"/>
        </w:rPr>
        <w:t xml:space="preserve">chủ yếu do nhiễm trùng. Ở những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nhiều đợt cấp hay những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có đợt cấp thường xuyên là những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dễ nhạy cảm với các tác nhân gây nhiễm trùng (nhiễm vi khuẩn, virus…). Trong khí đó việc sản xuất MMP chủ yếu li</w:t>
      </w:r>
      <w:r>
        <w:rPr>
          <w:rFonts w:eastAsia="Aptos" w:cs="Times New Roman"/>
          <w:spacing w:val="-4"/>
          <w:kern w:val="3"/>
          <w:sz w:val="28"/>
          <w:szCs w:val="28"/>
          <w:shd w:val="clear" w:color="auto" w:fill="FFFFFF"/>
        </w:rPr>
        <w:t>ê</w:t>
      </w:r>
      <w:r w:rsidRPr="00682622">
        <w:rPr>
          <w:rFonts w:eastAsia="Aptos" w:cs="Times New Roman"/>
          <w:spacing w:val="-4"/>
          <w:kern w:val="3"/>
          <w:sz w:val="28"/>
          <w:szCs w:val="28"/>
          <w:shd w:val="clear" w:color="auto" w:fill="FFFFFF"/>
        </w:rPr>
        <w:t xml:space="preserve">n quan đến tình trạng </w:t>
      </w:r>
      <w:r>
        <w:rPr>
          <w:rFonts w:eastAsia="Aptos" w:cs="Times New Roman"/>
          <w:spacing w:val="-4"/>
          <w:kern w:val="3"/>
          <w:sz w:val="28"/>
          <w:szCs w:val="28"/>
          <w:shd w:val="clear" w:color="auto" w:fill="FFFFFF"/>
        </w:rPr>
        <w:t xml:space="preserve">viêm mạn tính dẫn đến </w:t>
      </w:r>
      <w:r w:rsidRPr="00682622">
        <w:rPr>
          <w:rFonts w:eastAsia="Aptos" w:cs="Times New Roman"/>
          <w:spacing w:val="-4"/>
          <w:kern w:val="3"/>
          <w:sz w:val="28"/>
          <w:szCs w:val="28"/>
          <w:shd w:val="clear" w:color="auto" w:fill="FFFFFF"/>
        </w:rPr>
        <w:t xml:space="preserve">mất cân bằng giữa protease và antiprotease, do vậy nồng độ MMP huyết tương </w:t>
      </w:r>
      <w:r>
        <w:rPr>
          <w:rFonts w:eastAsia="Aptos" w:cs="Times New Roman"/>
          <w:spacing w:val="-4"/>
          <w:kern w:val="3"/>
          <w:sz w:val="28"/>
          <w:szCs w:val="28"/>
          <w:shd w:val="clear" w:color="auto" w:fill="FFFFFF"/>
        </w:rPr>
        <w:t>thường không</w:t>
      </w:r>
      <w:r w:rsidRPr="00682622">
        <w:rPr>
          <w:rFonts w:eastAsia="Aptos" w:cs="Times New Roman"/>
          <w:spacing w:val="-4"/>
          <w:kern w:val="3"/>
          <w:sz w:val="28"/>
          <w:szCs w:val="28"/>
          <w:shd w:val="clear" w:color="auto" w:fill="FFFFFF"/>
        </w:rPr>
        <w:t xml:space="preserve"> liên quan </w:t>
      </w:r>
      <w:r>
        <w:rPr>
          <w:rFonts w:eastAsia="Aptos" w:cs="Times New Roman"/>
          <w:spacing w:val="-4"/>
          <w:kern w:val="3"/>
          <w:sz w:val="28"/>
          <w:szCs w:val="28"/>
          <w:shd w:val="clear" w:color="auto" w:fill="FFFFFF"/>
        </w:rPr>
        <w:t>đến</w:t>
      </w:r>
      <w:r w:rsidRPr="00682622">
        <w:rPr>
          <w:rFonts w:eastAsia="Aptos" w:cs="Times New Roman"/>
          <w:spacing w:val="-4"/>
          <w:kern w:val="3"/>
          <w:sz w:val="28"/>
          <w:szCs w:val="28"/>
          <w:shd w:val="clear" w:color="auto" w:fill="FFFFFF"/>
        </w:rPr>
        <w:t xml:space="preserve"> số đợt cấp </w:t>
      </w:r>
      <w:r>
        <w:rPr>
          <w:rFonts w:eastAsia="Aptos" w:cs="Times New Roman"/>
          <w:spacing w:val="-4"/>
          <w:kern w:val="3"/>
          <w:sz w:val="28"/>
          <w:szCs w:val="28"/>
          <w:shd w:val="clear" w:color="auto" w:fill="FFFFFF"/>
        </w:rPr>
        <w:t xml:space="preserve">của bệnh </w:t>
      </w:r>
      <w:r w:rsidRPr="00B718D5">
        <w:rPr>
          <w:rFonts w:eastAsia="Aptos" w:cs="Times New Roman"/>
          <w:spacing w:val="-4"/>
          <w:kern w:val="3"/>
          <w:sz w:val="28"/>
          <w:szCs w:val="28"/>
          <w:shd w:val="clear" w:color="auto" w:fill="FFFFFF"/>
        </w:rPr>
        <w:t>[</w:t>
      </w:r>
      <w:r w:rsidR="00B718D5" w:rsidRPr="00B718D5">
        <w:rPr>
          <w:rFonts w:eastAsia="Aptos" w:cs="Times New Roman"/>
          <w:spacing w:val="-4"/>
          <w:kern w:val="3"/>
          <w:sz w:val="28"/>
          <w:szCs w:val="28"/>
          <w:shd w:val="clear" w:color="auto" w:fill="FFFFFF"/>
        </w:rPr>
        <w:t>66</w:t>
      </w:r>
      <w:r w:rsidRPr="00B718D5">
        <w:rPr>
          <w:rFonts w:eastAsia="Aptos" w:cs="Times New Roman"/>
          <w:spacing w:val="-4"/>
          <w:kern w:val="3"/>
          <w:sz w:val="28"/>
          <w:szCs w:val="28"/>
          <w:shd w:val="clear" w:color="auto" w:fill="FFFFFF"/>
        </w:rPr>
        <w:t>]</w:t>
      </w:r>
      <w:r w:rsidR="00B718D5" w:rsidRPr="00B718D5">
        <w:rPr>
          <w:rFonts w:eastAsia="Aptos" w:cs="Times New Roman"/>
          <w:spacing w:val="-4"/>
          <w:kern w:val="3"/>
          <w:sz w:val="28"/>
          <w:szCs w:val="28"/>
          <w:shd w:val="clear" w:color="auto" w:fill="FFFFFF"/>
        </w:rPr>
        <w:t>, [78]</w:t>
      </w:r>
      <w:r w:rsidRPr="00B718D5">
        <w:rPr>
          <w:rFonts w:eastAsia="Aptos" w:cs="Times New Roman"/>
          <w:spacing w:val="-4"/>
          <w:kern w:val="3"/>
          <w:sz w:val="28"/>
          <w:szCs w:val="28"/>
          <w:shd w:val="clear" w:color="auto" w:fill="FFFFFF"/>
        </w:rPr>
        <w:t>.</w:t>
      </w:r>
    </w:p>
    <w:p w14:paraId="3E0F0A25" w14:textId="7DDCDB42" w:rsidR="00CB7C84" w:rsidRPr="00CB7C84" w:rsidRDefault="00CB7C84" w:rsidP="00CB7C84">
      <w:pPr>
        <w:widowControl w:val="0"/>
        <w:spacing w:after="0" w:line="360" w:lineRule="auto"/>
        <w:ind w:firstLine="720"/>
        <w:jc w:val="both"/>
        <w:rPr>
          <w:rFonts w:cs="Times New Roman"/>
          <w:sz w:val="28"/>
          <w:szCs w:val="28"/>
          <w:lang w:val="vi-VN"/>
        </w:rPr>
      </w:pPr>
      <w:r w:rsidRPr="00CB7C84">
        <w:rPr>
          <w:rFonts w:cs="Times New Roman"/>
          <w:sz w:val="28"/>
          <w:szCs w:val="28"/>
          <w:shd w:val="clear" w:color="auto" w:fill="FFFFFF"/>
        </w:rPr>
        <w:t xml:space="preserve">Theo </w:t>
      </w:r>
      <w:r w:rsidRPr="00CB7C84">
        <w:rPr>
          <w:rFonts w:eastAsia="Calibri" w:cs="Times New Roman"/>
          <w:sz w:val="28"/>
          <w:szCs w:val="28"/>
        </w:rPr>
        <w:t>Wells</w:t>
      </w:r>
      <w:r w:rsidRPr="00CB7C84">
        <w:rPr>
          <w:rFonts w:cs="Times New Roman"/>
          <w:sz w:val="28"/>
          <w:szCs w:val="28"/>
        </w:rPr>
        <w:t xml:space="preserve"> </w:t>
      </w:r>
      <w:r w:rsidRPr="00CB7C84">
        <w:rPr>
          <w:rFonts w:eastAsia="Calibri" w:cs="Times New Roman"/>
          <w:sz w:val="28"/>
          <w:szCs w:val="28"/>
        </w:rPr>
        <w:t>J.M. và CS (2019) cho thấy ở những người mắc BPTNMT</w:t>
      </w:r>
      <w:r w:rsidRPr="00682622">
        <w:rPr>
          <w:rFonts w:eastAsia="Calibri" w:cs="Times New Roman"/>
          <w:sz w:val="28"/>
          <w:szCs w:val="28"/>
        </w:rPr>
        <w:t xml:space="preserve"> </w:t>
      </w:r>
      <w:r w:rsidRPr="00682622">
        <w:rPr>
          <w:rFonts w:eastAsia="Calibri" w:cs="Times New Roman"/>
          <w:sz w:val="28"/>
          <w:szCs w:val="28"/>
        </w:rPr>
        <w:lastRenderedPageBreak/>
        <w:t>có nồng độ MMP-9 tăng cao có nguy cơ tăng 13–16% đợt cấp và tỷ lệ đợt cấp hàng năm trung vị cao hơn (0,33 [0–0,74] so với 0 [0–0,80] đợt cấp/năm và 0,9 [0,5–2] so với 0,5 [0–1,4] đợt cấp/năm</w:t>
      </w:r>
      <w:r>
        <w:rPr>
          <w:rFonts w:eastAsia="Calibri" w:cs="Times New Roman"/>
          <w:sz w:val="28"/>
          <w:szCs w:val="28"/>
        </w:rPr>
        <w:t>);</w:t>
      </w:r>
      <w:r w:rsidRPr="00682622">
        <w:rPr>
          <w:rFonts w:eastAsia="Calibri" w:cs="Times New Roman"/>
          <w:sz w:val="28"/>
          <w:szCs w:val="28"/>
        </w:rPr>
        <w:t xml:space="preserve"> </w:t>
      </w:r>
      <w:r w:rsidR="006B29E0">
        <w:rPr>
          <w:rFonts w:eastAsia="Calibri" w:cs="Times New Roman"/>
          <w:sz w:val="28"/>
          <w:szCs w:val="28"/>
        </w:rPr>
        <w:t>b</w:t>
      </w:r>
      <w:r w:rsidRPr="00682622">
        <w:rPr>
          <w:rFonts w:eastAsia="Calibri" w:cs="Times New Roman"/>
          <w:sz w:val="28"/>
          <w:szCs w:val="28"/>
        </w:rPr>
        <w:t xml:space="preserve">ên cạnh đó, MMP-9 tăng cao có liên quan đến tỷ lệ </w:t>
      </w:r>
      <w:r w:rsidR="00295EF4">
        <w:rPr>
          <w:rFonts w:eastAsia="Calibri" w:cs="Times New Roman"/>
          <w:sz w:val="28"/>
          <w:szCs w:val="28"/>
        </w:rPr>
        <w:t>biểu hiện bệnh</w:t>
      </w:r>
      <w:r w:rsidRPr="00682622">
        <w:rPr>
          <w:rFonts w:eastAsia="Calibri" w:cs="Times New Roman"/>
          <w:sz w:val="28"/>
          <w:szCs w:val="28"/>
        </w:rPr>
        <w:t xml:space="preserve"> tăng lên (OR 1,71; 95%CI, 1,00–2,90; và OR, 3,03; 95%CI, 1,02–9,01), tần suất (IRR, 1,45; 95%CI, 1,23–1,7; và IRR, 1,24; 95%CI, 1,03–1,49) và thời gian xuất hiện đợt cấp đầu tiên ngắn hơn (21,7 so với 31,7 tháng và 14 so với 21 tháng) ở </w:t>
      </w:r>
      <w:r>
        <w:rPr>
          <w:rFonts w:eastAsia="Calibri" w:cs="Times New Roman"/>
          <w:sz w:val="28"/>
          <w:szCs w:val="28"/>
        </w:rPr>
        <w:t>thử nghiệm SPIROMICS và COPD Gene</w:t>
      </w:r>
      <w:r w:rsidRPr="00682622">
        <w:rPr>
          <w:rFonts w:eastAsia="Calibri" w:cs="Times New Roman"/>
          <w:sz w:val="28"/>
          <w:szCs w:val="28"/>
        </w:rPr>
        <w:t xml:space="preserve"> </w:t>
      </w:r>
      <w:r w:rsidRPr="00682622">
        <w:rPr>
          <w:rFonts w:eastAsia="Calibri" w:cs="Times New Roman"/>
          <w:sz w:val="28"/>
          <w:szCs w:val="28"/>
          <w:lang w:val="vi-VN"/>
        </w:rPr>
        <w:fldChar w:fldCharType="begin">
          <w:fldData xml:space="preserve">PEVuZE5vdGU+PENpdGU+PEF1dGhvcj5XZWxsczwvQXV0aG9yPjxZZWFyPjIwMTg8L1llYXI+PFJl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==
</w:fldData>
        </w:fldChar>
      </w:r>
      <w:r w:rsidRPr="00682622">
        <w:rPr>
          <w:rFonts w:eastAsia="Calibri" w:cs="Times New Roman"/>
          <w:sz w:val="28"/>
          <w:szCs w:val="28"/>
          <w:lang w:val="vi-VN"/>
        </w:rPr>
        <w:instrText xml:space="preserve"> ADDIN EN.JS.CITE </w:instrText>
      </w:r>
      <w:r w:rsidRPr="00682622">
        <w:rPr>
          <w:rFonts w:eastAsia="Calibri" w:cs="Times New Roman"/>
          <w:sz w:val="28"/>
          <w:szCs w:val="28"/>
          <w:lang w:val="vi-VN"/>
        </w:rPr>
      </w:r>
      <w:r w:rsidRPr="00682622">
        <w:rPr>
          <w:rFonts w:eastAsia="Calibri" w:cs="Times New Roman"/>
          <w:sz w:val="28"/>
          <w:szCs w:val="28"/>
          <w:lang w:val="vi-VN"/>
        </w:rPr>
        <w:fldChar w:fldCharType="separate"/>
      </w:r>
      <w:r>
        <w:rPr>
          <w:rFonts w:eastAsia="Calibri" w:cs="Times New Roman"/>
          <w:noProof/>
          <w:sz w:val="28"/>
          <w:szCs w:val="28"/>
          <w:lang w:val="vi-VN"/>
        </w:rPr>
        <w:t>[</w:t>
      </w:r>
      <w:hyperlink w:anchor="_ENREF_130" w:tooltip="Wells, 2018 #26" w:history="1">
        <w:r>
          <w:rPr>
            <w:rFonts w:eastAsia="Calibri" w:cs="Times New Roman"/>
            <w:noProof/>
            <w:sz w:val="28"/>
            <w:szCs w:val="28"/>
            <w:lang w:val="vi-VN"/>
          </w:rPr>
          <w:t>13</w:t>
        </w:r>
        <w:r w:rsidR="006B29E0">
          <w:rPr>
            <w:rFonts w:eastAsia="Calibri" w:cs="Times New Roman"/>
            <w:noProof/>
            <w:sz w:val="28"/>
            <w:szCs w:val="28"/>
          </w:rPr>
          <w:t>7</w:t>
        </w:r>
      </w:hyperlink>
      <w:r>
        <w:rPr>
          <w:rFonts w:eastAsia="Calibri" w:cs="Times New Roman"/>
          <w:noProof/>
          <w:sz w:val="28"/>
          <w:szCs w:val="28"/>
          <w:lang w:val="vi-VN"/>
        </w:rPr>
        <w:t>]</w:t>
      </w:r>
      <w:r w:rsidRPr="00682622">
        <w:rPr>
          <w:rFonts w:eastAsia="Calibri" w:cs="Times New Roman"/>
          <w:sz w:val="28"/>
          <w:szCs w:val="28"/>
          <w:lang w:val="vi-VN"/>
        </w:rPr>
        <w:fldChar w:fldCharType="end"/>
      </w:r>
      <w:r w:rsidRPr="00682622">
        <w:rPr>
          <w:rFonts w:eastAsia="Calibri" w:cs="Times New Roman"/>
          <w:sz w:val="28"/>
          <w:szCs w:val="28"/>
          <w:lang w:val="vi-VN"/>
        </w:rPr>
        <w:t xml:space="preserve">. </w:t>
      </w:r>
    </w:p>
    <w:p w14:paraId="297AC6B8" w14:textId="10ECA0CD" w:rsidR="00EA6522" w:rsidRPr="003B11CD" w:rsidRDefault="00EA6522" w:rsidP="00913DA5">
      <w:pPr>
        <w:widowControl w:val="0"/>
        <w:spacing w:after="0" w:line="360" w:lineRule="auto"/>
        <w:jc w:val="both"/>
        <w:rPr>
          <w:rFonts w:eastAsia="Aptos" w:cs="Times New Roman"/>
          <w:b/>
          <w:i/>
          <w:spacing w:val="-4"/>
          <w:kern w:val="3"/>
          <w:sz w:val="28"/>
          <w:szCs w:val="28"/>
          <w:shd w:val="clear" w:color="auto" w:fill="FFFFFF"/>
        </w:rPr>
      </w:pPr>
      <w:r w:rsidRPr="00354DA3">
        <w:rPr>
          <w:rFonts w:eastAsia="Aptos" w:cs="Times New Roman"/>
          <w:b/>
          <w:i/>
          <w:spacing w:val="-4"/>
          <w:kern w:val="3"/>
          <w:sz w:val="28"/>
          <w:szCs w:val="28"/>
          <w:shd w:val="clear" w:color="auto" w:fill="FFFFFF"/>
        </w:rPr>
        <w:t>4.2.1.2. Mối liên quan giữa MMP-1, 2, 9, 12</w:t>
      </w:r>
      <w:r w:rsidR="0085505E">
        <w:rPr>
          <w:rFonts w:eastAsia="Aptos" w:cs="Times New Roman"/>
          <w:b/>
          <w:i/>
          <w:spacing w:val="-4"/>
          <w:kern w:val="3"/>
          <w:sz w:val="28"/>
          <w:szCs w:val="28"/>
          <w:shd w:val="clear" w:color="auto" w:fill="FFFFFF"/>
        </w:rPr>
        <w:t xml:space="preserve"> huyết tương</w:t>
      </w:r>
      <w:r w:rsidRPr="00354DA3">
        <w:rPr>
          <w:rFonts w:eastAsia="Aptos" w:cs="Times New Roman"/>
          <w:b/>
          <w:i/>
          <w:spacing w:val="-4"/>
          <w:kern w:val="3"/>
          <w:sz w:val="28"/>
          <w:szCs w:val="28"/>
          <w:shd w:val="clear" w:color="auto" w:fill="FFFFFF"/>
        </w:rPr>
        <w:t xml:space="preserve"> với </w:t>
      </w:r>
      <w:r w:rsidRPr="00354DA3">
        <w:rPr>
          <w:rFonts w:cs="Times New Roman"/>
          <w:b/>
          <w:bCs/>
          <w:i/>
          <w:sz w:val="28"/>
          <w:szCs w:val="28"/>
        </w:rPr>
        <w:t>tiền sử điều trị ICS</w:t>
      </w:r>
      <w:r w:rsidRPr="00354DA3">
        <w:rPr>
          <w:rFonts w:eastAsia="Aptos" w:cs="Times New Roman"/>
          <w:b/>
          <w:i/>
          <w:spacing w:val="-4"/>
          <w:kern w:val="3"/>
          <w:sz w:val="28"/>
          <w:szCs w:val="28"/>
          <w:shd w:val="clear" w:color="auto" w:fill="FFFFFF"/>
        </w:rPr>
        <w:t xml:space="preserve"> và lâm</w:t>
      </w:r>
      <w:r>
        <w:rPr>
          <w:rFonts w:eastAsia="Aptos" w:cs="Times New Roman"/>
          <w:b/>
          <w:i/>
          <w:spacing w:val="-4"/>
          <w:kern w:val="3"/>
          <w:sz w:val="28"/>
          <w:szCs w:val="28"/>
          <w:shd w:val="clear" w:color="auto" w:fill="FFFFFF"/>
        </w:rPr>
        <w:t xml:space="preserve"> sàng bệnh phổi tắc nghẽn mạn tính</w:t>
      </w:r>
    </w:p>
    <w:p w14:paraId="662642EE" w14:textId="77777777" w:rsidR="00EA6522" w:rsidRDefault="00EA6522" w:rsidP="00EA6522">
      <w:pPr>
        <w:widowControl w:val="0"/>
        <w:spacing w:after="0" w:line="360" w:lineRule="auto"/>
        <w:ind w:firstLine="720"/>
        <w:jc w:val="both"/>
        <w:rPr>
          <w:rFonts w:eastAsia="Aptos" w:cs="Times New Roman"/>
          <w:spacing w:val="-4"/>
          <w:kern w:val="3"/>
          <w:sz w:val="28"/>
          <w:szCs w:val="28"/>
          <w:shd w:val="clear" w:color="auto" w:fill="FFFFFF"/>
        </w:rPr>
      </w:pPr>
      <w:r>
        <w:rPr>
          <w:rFonts w:cs="Times New Roman"/>
          <w:b/>
          <w:bCs/>
          <w:sz w:val="28"/>
          <w:szCs w:val="28"/>
        </w:rPr>
        <w:t xml:space="preserve">* </w:t>
      </w:r>
      <w:r w:rsidRPr="00682622">
        <w:rPr>
          <w:rFonts w:cs="Times New Roman"/>
          <w:b/>
          <w:bCs/>
          <w:sz w:val="28"/>
          <w:szCs w:val="28"/>
        </w:rPr>
        <w:t>Liên quan giữa nồng độ các MMP huyết tương</w:t>
      </w:r>
      <w:r>
        <w:rPr>
          <w:rFonts w:cs="Times New Roman"/>
          <w:b/>
          <w:bCs/>
          <w:sz w:val="28"/>
          <w:szCs w:val="28"/>
        </w:rPr>
        <w:t xml:space="preserve"> trong đợt cấp</w:t>
      </w:r>
      <w:r w:rsidRPr="00682622">
        <w:rPr>
          <w:rFonts w:cs="Times New Roman"/>
          <w:b/>
          <w:bCs/>
          <w:sz w:val="28"/>
          <w:szCs w:val="28"/>
        </w:rPr>
        <w:t xml:space="preserve"> với </w:t>
      </w:r>
      <w:r>
        <w:rPr>
          <w:rFonts w:cs="Times New Roman"/>
          <w:b/>
          <w:bCs/>
          <w:sz w:val="28"/>
          <w:szCs w:val="28"/>
        </w:rPr>
        <w:t>tiền sử điều trị ICS:</w:t>
      </w:r>
      <w:r w:rsidRPr="00682622">
        <w:rPr>
          <w:rFonts w:eastAsia="Aptos" w:cs="Times New Roman"/>
          <w:spacing w:val="-4"/>
          <w:kern w:val="3"/>
          <w:sz w:val="28"/>
          <w:szCs w:val="28"/>
          <w:shd w:val="clear" w:color="auto" w:fill="FFFFFF"/>
        </w:rPr>
        <w:t xml:space="preserve"> </w:t>
      </w:r>
    </w:p>
    <w:p w14:paraId="33E27A9E" w14:textId="4D7DF26D" w:rsidR="00714300" w:rsidRPr="00682622" w:rsidRDefault="00EA6522" w:rsidP="00EA6522">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Kết quả ở các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nghiên cứu cho thấy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w:t>
      </w:r>
      <w:r>
        <w:rPr>
          <w:rFonts w:eastAsia="Aptos" w:cs="Times New Roman"/>
          <w:spacing w:val="-4"/>
          <w:kern w:val="3"/>
          <w:sz w:val="28"/>
          <w:szCs w:val="28"/>
          <w:shd w:val="clear" w:color="auto" w:fill="FFFFFF"/>
        </w:rPr>
        <w:t>-1 và MMP - 9 ở nhóm không điều trị duy trì bằng ICS đều</w:t>
      </w:r>
      <w:r w:rsidRPr="00A07EE6">
        <w:rPr>
          <w:rFonts w:eastAsia="Aptos" w:cs="Times New Roman"/>
          <w:spacing w:val="-4"/>
          <w:kern w:val="3"/>
          <w:sz w:val="28"/>
          <w:szCs w:val="28"/>
          <w:shd w:val="clear" w:color="auto" w:fill="FFFFFF"/>
        </w:rPr>
        <w:t xml:space="preserve"> cao hơn </w:t>
      </w:r>
      <w:r>
        <w:rPr>
          <w:rFonts w:eastAsia="Aptos" w:cs="Times New Roman"/>
          <w:spacing w:val="-4"/>
          <w:kern w:val="3"/>
          <w:sz w:val="28"/>
          <w:szCs w:val="28"/>
          <w:shd w:val="clear" w:color="auto" w:fill="FFFFFF"/>
        </w:rPr>
        <w:t>rõ rệt so với</w:t>
      </w:r>
      <w:r w:rsidRPr="00A07EE6">
        <w:rPr>
          <w:rFonts w:eastAsia="Aptos" w:cs="Times New Roman"/>
          <w:spacing w:val="-4"/>
          <w:kern w:val="3"/>
          <w:sz w:val="28"/>
          <w:szCs w:val="28"/>
          <w:shd w:val="clear" w:color="auto" w:fill="FFFFFF"/>
        </w:rPr>
        <w:t xml:space="preserve"> nhóm điều trị duy trì bằng ICS</w:t>
      </w:r>
      <w:r>
        <w:rPr>
          <w:rFonts w:eastAsia="Aptos" w:cs="Times New Roman"/>
          <w:spacing w:val="-4"/>
          <w:kern w:val="3"/>
          <w:sz w:val="28"/>
          <w:szCs w:val="28"/>
          <w:shd w:val="clear" w:color="auto" w:fill="FFFFFF"/>
        </w:rPr>
        <w:t xml:space="preserve"> (p&lt;0,05). </w:t>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các MMP</w:t>
      </w:r>
      <w:r>
        <w:rPr>
          <w:rFonts w:eastAsia="Aptos" w:cs="Times New Roman"/>
          <w:spacing w:val="-4"/>
          <w:kern w:val="3"/>
          <w:sz w:val="28"/>
          <w:szCs w:val="28"/>
          <w:shd w:val="clear" w:color="auto" w:fill="FFFFFF"/>
        </w:rPr>
        <w:t>-2, 12 ở nhóm không điều trị duy trì bằng ICS chưa có sự khác biệt có ý nghĩa so với</w:t>
      </w:r>
      <w:r w:rsidRPr="00A07EE6">
        <w:rPr>
          <w:rFonts w:eastAsia="Aptos" w:cs="Times New Roman"/>
          <w:spacing w:val="-4"/>
          <w:kern w:val="3"/>
          <w:sz w:val="28"/>
          <w:szCs w:val="28"/>
          <w:shd w:val="clear" w:color="auto" w:fill="FFFFFF"/>
        </w:rPr>
        <w:t xml:space="preserve"> nhóm điều trị duy trì bằng ICS</w:t>
      </w:r>
      <w:r>
        <w:rPr>
          <w:rFonts w:eastAsia="Aptos" w:cs="Times New Roman"/>
          <w:spacing w:val="-4"/>
          <w:kern w:val="3"/>
          <w:sz w:val="28"/>
          <w:szCs w:val="28"/>
          <w:shd w:val="clear" w:color="auto" w:fill="FFFFFF"/>
        </w:rPr>
        <w:t xml:space="preserve"> (p&gt;0,05). Như vậy </w:t>
      </w:r>
      <w:r w:rsidRPr="00682622">
        <w:rPr>
          <w:rFonts w:eastAsia="Aptos" w:cs="Times New Roman"/>
          <w:spacing w:val="-4"/>
          <w:kern w:val="3"/>
          <w:sz w:val="28"/>
          <w:szCs w:val="28"/>
          <w:shd w:val="clear" w:color="auto" w:fill="FFFFFF"/>
        </w:rPr>
        <w:t xml:space="preserve">nồng độ MMP-1 và MMP-9 huyết tương thấp hơn rõ rệt </w:t>
      </w:r>
      <w:r>
        <w:rPr>
          <w:rFonts w:eastAsia="Aptos" w:cs="Times New Roman"/>
          <w:spacing w:val="-4"/>
          <w:kern w:val="3"/>
          <w:sz w:val="28"/>
          <w:szCs w:val="28"/>
          <w:shd w:val="clear" w:color="auto" w:fill="FFFFFF"/>
        </w:rPr>
        <w:t>ở</w:t>
      </w:r>
      <w:r w:rsidRPr="00682622">
        <w:rPr>
          <w:rFonts w:eastAsia="Aptos" w:cs="Times New Roman"/>
          <w:spacing w:val="-4"/>
          <w:kern w:val="3"/>
          <w:sz w:val="28"/>
          <w:szCs w:val="28"/>
          <w:shd w:val="clear" w:color="auto" w:fill="FFFFFF"/>
        </w:rPr>
        <w:t xml:space="preserve"> nhóm điều trị corticoid. Kết quả này cũng tương tự như trong kết quả của </w:t>
      </w:r>
      <w:r w:rsidR="0028317B" w:rsidRPr="00682622">
        <w:rPr>
          <w:rFonts w:eastAsia="Aptos" w:cs="Times New Roman"/>
          <w:spacing w:val="-4"/>
          <w:kern w:val="3"/>
          <w:sz w:val="28"/>
          <w:szCs w:val="28"/>
          <w:shd w:val="clear" w:color="auto" w:fill="FFFFFF"/>
        </w:rPr>
        <w:t xml:space="preserve">Russell </w:t>
      </w:r>
      <w:r w:rsidRPr="00682622">
        <w:rPr>
          <w:rFonts w:eastAsia="Aptos" w:cs="Times New Roman"/>
          <w:spacing w:val="-4"/>
          <w:kern w:val="3"/>
          <w:sz w:val="28"/>
          <w:szCs w:val="28"/>
          <w:shd w:val="clear" w:color="auto" w:fill="FFFFFF"/>
        </w:rPr>
        <w:t xml:space="preserve">R.E.K. và CS (2002) </w:t>
      </w:r>
      <w:r>
        <w:rPr>
          <w:rFonts w:eastAsia="Aptos" w:cs="Times New Roman"/>
          <w:spacing w:val="-4"/>
          <w:kern w:val="3"/>
          <w:sz w:val="28"/>
          <w:szCs w:val="28"/>
          <w:shd w:val="clear" w:color="auto" w:fill="FFFFFF"/>
        </w:rPr>
        <w:t xml:space="preserve">khi </w:t>
      </w:r>
      <w:r w:rsidRPr="00682622">
        <w:rPr>
          <w:rFonts w:eastAsia="Aptos" w:cs="Times New Roman"/>
          <w:spacing w:val="-4"/>
          <w:kern w:val="3"/>
          <w:sz w:val="28"/>
          <w:szCs w:val="28"/>
          <w:shd w:val="clear" w:color="auto" w:fill="FFFFFF"/>
        </w:rPr>
        <w:t xml:space="preserve">nghiên cứu trên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điều trị dexamethason thấy dexamethason làm giảm tiết MMP-9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 dẫn tới nồng độ MMP-9 thấp. Một số nghiên cứu khác cũng cho thấy corticoid có thể làm giảm nồng độ MMP trong BPTNMT</w:t>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lang w:val="vi-VN"/>
        </w:rPr>
        <w:fldChar w:fldCharType="begin">
          <w:fldData xml:space="preserve">PEVuZE5vdGU+PENpdGU+PEF1dGhvcj5SdXNzZWxsPC9BdXRob3I+PFllYXI+MjAwMjwvWWVhcj48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</w:fldData>
        </w:fldChar>
      </w:r>
      <w:r w:rsidRPr="00682622">
        <w:rPr>
          <w:rFonts w:eastAsia="Aptos" w:cs="Times New Roman"/>
          <w:spacing w:val="-4"/>
          <w:kern w:val="3"/>
          <w:sz w:val="28"/>
          <w:szCs w:val="28"/>
          <w:shd w:val="clear" w:color="auto" w:fill="FFFFFF"/>
          <w:lang w:val="vi-VN"/>
        </w:rPr>
        <w:instrText xml:space="preserve"> ADDIN EN.JS.CITE </w:instrText>
      </w:r>
      <w:r w:rsidRPr="00682622">
        <w:rPr>
          <w:rFonts w:eastAsia="Aptos" w:cs="Times New Roman"/>
          <w:spacing w:val="-4"/>
          <w:kern w:val="3"/>
          <w:sz w:val="28"/>
          <w:szCs w:val="28"/>
          <w:shd w:val="clear" w:color="auto" w:fill="FFFFFF"/>
          <w:lang w:val="vi-VN"/>
        </w:rPr>
      </w:r>
      <w:r w:rsidRPr="00682622">
        <w:rPr>
          <w:rFonts w:eastAsia="Aptos" w:cs="Times New Roman"/>
          <w:spacing w:val="-4"/>
          <w:kern w:val="3"/>
          <w:sz w:val="28"/>
          <w:szCs w:val="28"/>
          <w:shd w:val="clear" w:color="auto" w:fill="FFFFFF"/>
          <w:lang w:val="vi-VN"/>
        </w:rPr>
        <w:fldChar w:fldCharType="separate"/>
      </w:r>
      <w:r>
        <w:rPr>
          <w:rFonts w:eastAsia="Aptos" w:cs="Times New Roman"/>
          <w:noProof/>
          <w:spacing w:val="-4"/>
          <w:kern w:val="3"/>
          <w:sz w:val="28"/>
          <w:szCs w:val="28"/>
          <w:shd w:val="clear" w:color="auto" w:fill="FFFFFF"/>
          <w:lang w:val="vi-VN"/>
        </w:rPr>
        <w:t>[</w:t>
      </w:r>
      <w:hyperlink w:anchor="_ENREF_136" w:tooltip="Russell, 2002 #31" w:history="1">
        <w:r>
          <w:rPr>
            <w:rFonts w:eastAsia="Aptos" w:cs="Times New Roman"/>
            <w:noProof/>
            <w:spacing w:val="-4"/>
            <w:kern w:val="3"/>
            <w:sz w:val="28"/>
            <w:szCs w:val="28"/>
            <w:shd w:val="clear" w:color="auto" w:fill="FFFFFF"/>
            <w:lang w:val="vi-VN"/>
          </w:rPr>
          <w:t>1</w:t>
        </w:r>
        <w:r w:rsidR="0028317B">
          <w:rPr>
            <w:rFonts w:eastAsia="Aptos" w:cs="Times New Roman"/>
            <w:noProof/>
            <w:spacing w:val="-4"/>
            <w:kern w:val="3"/>
            <w:sz w:val="28"/>
            <w:szCs w:val="28"/>
            <w:shd w:val="clear" w:color="auto" w:fill="FFFFFF"/>
          </w:rPr>
          <w:t>29</w:t>
        </w:r>
      </w:hyperlink>
      <w:r>
        <w:rPr>
          <w:rFonts w:eastAsia="Aptos" w:cs="Times New Roman"/>
          <w:noProof/>
          <w:spacing w:val="-4"/>
          <w:kern w:val="3"/>
          <w:sz w:val="28"/>
          <w:szCs w:val="28"/>
          <w:shd w:val="clear" w:color="auto" w:fill="FFFFFF"/>
          <w:lang w:val="vi-VN"/>
        </w:rPr>
        <w:t>]</w:t>
      </w:r>
      <w:r w:rsidRPr="00682622">
        <w:rPr>
          <w:rFonts w:eastAsia="Aptos" w:cs="Times New Roman"/>
          <w:spacing w:val="-4"/>
          <w:kern w:val="3"/>
          <w:sz w:val="28"/>
          <w:szCs w:val="28"/>
          <w:shd w:val="clear" w:color="auto" w:fill="FFFFFF"/>
          <w:lang w:val="vi-VN"/>
        </w:rPr>
        <w:fldChar w:fldCharType="end"/>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rPr>
        <w:t xml:space="preserve">Như vậy việc sử dụng corticoid điều trị trước ở các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bao gồm cả đường toàn thân và tại chỗ, có thể ảnh hưởng đến nồng độ MMP-1, MMP-9 huyết tương trong đợt cấp thấp của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 </w:t>
      </w:r>
    </w:p>
    <w:p w14:paraId="51C104BF" w14:textId="1C08EC42" w:rsidR="001D4FFD" w:rsidRPr="00682622" w:rsidRDefault="001D4FFD" w:rsidP="001D4FFD">
      <w:pPr>
        <w:widowControl w:val="0"/>
        <w:spacing w:after="0" w:line="348" w:lineRule="auto"/>
        <w:ind w:firstLine="720"/>
        <w:jc w:val="both"/>
        <w:rPr>
          <w:rFonts w:cs="Times New Roman"/>
          <w:b/>
          <w:bCs/>
          <w:sz w:val="28"/>
          <w:szCs w:val="28"/>
        </w:rPr>
      </w:pPr>
      <w:r>
        <w:rPr>
          <w:rFonts w:eastAsia="Aptos" w:cs="Times New Roman"/>
          <w:b/>
          <w:bCs/>
          <w:spacing w:val="-4"/>
          <w:kern w:val="3"/>
          <w:sz w:val="28"/>
          <w:szCs w:val="28"/>
          <w:shd w:val="clear" w:color="auto" w:fill="FFFFFF"/>
        </w:rPr>
        <w:t xml:space="preserve">* </w:t>
      </w:r>
      <w:r w:rsidRPr="00682622">
        <w:rPr>
          <w:rFonts w:eastAsia="Aptos" w:cs="Times New Roman"/>
          <w:b/>
          <w:bCs/>
          <w:spacing w:val="-4"/>
          <w:kern w:val="3"/>
          <w:sz w:val="28"/>
          <w:szCs w:val="28"/>
          <w:shd w:val="clear" w:color="auto" w:fill="FFFFFF"/>
        </w:rPr>
        <w:t>Li</w:t>
      </w:r>
      <w:r w:rsidRPr="00682622">
        <w:rPr>
          <w:rFonts w:cs="Times New Roman"/>
          <w:b/>
          <w:bCs/>
          <w:sz w:val="28"/>
          <w:szCs w:val="28"/>
        </w:rPr>
        <w:t xml:space="preserve">ên quan giữa nồng độ các MMP huyết tương </w:t>
      </w:r>
      <w:r w:rsidR="002B141F">
        <w:rPr>
          <w:rFonts w:cs="Times New Roman"/>
          <w:b/>
          <w:bCs/>
          <w:sz w:val="28"/>
          <w:szCs w:val="28"/>
        </w:rPr>
        <w:t xml:space="preserve">sau đợt cấp </w:t>
      </w:r>
      <w:r w:rsidRPr="00682622">
        <w:rPr>
          <w:rFonts w:cs="Times New Roman"/>
          <w:b/>
          <w:bCs/>
          <w:sz w:val="28"/>
          <w:szCs w:val="28"/>
        </w:rPr>
        <w:t xml:space="preserve">với tuổi, giới và thời gian </w:t>
      </w:r>
      <w:r w:rsidR="00295EF4">
        <w:rPr>
          <w:rFonts w:cs="Times New Roman"/>
          <w:b/>
          <w:bCs/>
          <w:sz w:val="28"/>
          <w:szCs w:val="28"/>
        </w:rPr>
        <w:t>biểu hiện bệnh</w:t>
      </w:r>
      <w:r w:rsidRPr="00682622">
        <w:rPr>
          <w:rFonts w:cs="Times New Roman"/>
          <w:b/>
          <w:bCs/>
          <w:sz w:val="28"/>
          <w:szCs w:val="28"/>
        </w:rPr>
        <w:t xml:space="preserve">: </w:t>
      </w:r>
    </w:p>
    <w:p w14:paraId="74DFEA00" w14:textId="7BF1642D" w:rsidR="001D4FFD" w:rsidRPr="00682622" w:rsidRDefault="001D4FFD" w:rsidP="001D4FFD">
      <w:pPr>
        <w:widowControl w:val="0"/>
        <w:spacing w:after="0" w:line="348" w:lineRule="auto"/>
        <w:ind w:firstLine="720"/>
        <w:jc w:val="both"/>
        <w:rPr>
          <w:rFonts w:eastAsia="Aptos" w:cs="Times New Roman"/>
          <w:spacing w:val="-4"/>
          <w:kern w:val="3"/>
          <w:sz w:val="28"/>
          <w:szCs w:val="28"/>
          <w:shd w:val="clear" w:color="auto" w:fill="FFFFFF"/>
        </w:rPr>
      </w:pPr>
      <w:r w:rsidRPr="00682622">
        <w:rPr>
          <w:rFonts w:cs="Times New Roman"/>
          <w:sz w:val="28"/>
          <w:szCs w:val="28"/>
        </w:rPr>
        <w:t xml:space="preserve">Kết quả nghiên cứu cho thấy cho thấy </w:t>
      </w:r>
      <w:r w:rsidRPr="00682622">
        <w:rPr>
          <w:rFonts w:eastAsia="Aptos" w:cs="Times New Roman"/>
          <w:spacing w:val="-4"/>
          <w:kern w:val="3"/>
          <w:sz w:val="28"/>
          <w:szCs w:val="28"/>
          <w:shd w:val="clear" w:color="auto" w:fill="FFFFFF"/>
        </w:rPr>
        <w:t xml:space="preserve">nồng độ MMP-1, 2, 9, 12 huyết tương sau đợt cấp chưa có sự khác biệt </w:t>
      </w:r>
      <w:r>
        <w:rPr>
          <w:rFonts w:eastAsia="Aptos" w:cs="Times New Roman"/>
          <w:spacing w:val="-4"/>
          <w:kern w:val="3"/>
          <w:sz w:val="28"/>
          <w:szCs w:val="28"/>
          <w:shd w:val="clear" w:color="auto" w:fill="FFFFFF"/>
        </w:rPr>
        <w:t>theo</w:t>
      </w:r>
      <w:r w:rsidRPr="00682622">
        <w:rPr>
          <w:rFonts w:eastAsia="Aptos" w:cs="Times New Roman"/>
          <w:spacing w:val="-4"/>
          <w:kern w:val="3"/>
          <w:sz w:val="28"/>
          <w:szCs w:val="28"/>
          <w:shd w:val="clear" w:color="auto" w:fill="FFFFFF"/>
        </w:rPr>
        <w:t xml:space="preserve"> nhóm tuổi </w:t>
      </w:r>
      <w:r>
        <w:rPr>
          <w:rFonts w:eastAsia="Aptos" w:cs="Times New Roman"/>
          <w:spacing w:val="-4"/>
          <w:kern w:val="3"/>
          <w:sz w:val="28"/>
          <w:szCs w:val="28"/>
          <w:shd w:val="clear" w:color="auto" w:fill="FFFFFF"/>
        </w:rPr>
        <w:t>(</w:t>
      </w:r>
      <w:r w:rsidRPr="00682622">
        <w:rPr>
          <w:rFonts w:eastAsia="Aptos" w:cs="Times New Roman"/>
          <w:spacing w:val="-4"/>
          <w:kern w:val="3"/>
          <w:sz w:val="28"/>
          <w:szCs w:val="28"/>
          <w:shd w:val="clear" w:color="auto" w:fill="FFFFFF"/>
        </w:rPr>
        <w:t>dưới 60 và từ 60 trở lên</w:t>
      </w:r>
      <w:r>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lastRenderedPageBreak/>
        <w:t>giới</w:t>
      </w:r>
      <w:r w:rsidRPr="00682622">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và</w:t>
      </w:r>
      <w:r w:rsidRPr="00682622">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 xml:space="preserve">phân nhóm </w:t>
      </w:r>
      <w:r w:rsidRPr="00682622">
        <w:rPr>
          <w:rFonts w:eastAsia="Aptos" w:cs="Times New Roman"/>
          <w:spacing w:val="-4"/>
          <w:kern w:val="3"/>
          <w:sz w:val="28"/>
          <w:szCs w:val="28"/>
          <w:shd w:val="clear" w:color="auto" w:fill="FFFFFF"/>
        </w:rPr>
        <w:t xml:space="preserve">thời gian </w:t>
      </w:r>
      <w:r w:rsidR="00295EF4">
        <w:rPr>
          <w:rFonts w:eastAsia="Aptos" w:cs="Times New Roman"/>
          <w:spacing w:val="-4"/>
          <w:kern w:val="3"/>
          <w:sz w:val="28"/>
          <w:szCs w:val="28"/>
          <w:shd w:val="clear" w:color="auto" w:fill="FFFFFF"/>
        </w:rPr>
        <w:t>biểu hiện bệnh</w:t>
      </w:r>
      <w:r w:rsidRPr="00682622">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w:t>
      </w:r>
      <w:r w:rsidRPr="00682622">
        <w:rPr>
          <w:rFonts w:eastAsia="Aptos" w:cs="Times New Roman"/>
          <w:spacing w:val="-4"/>
          <w:kern w:val="3"/>
          <w:sz w:val="28"/>
          <w:szCs w:val="28"/>
          <w:shd w:val="clear" w:color="auto" w:fill="FFFFFF"/>
        </w:rPr>
        <w:t xml:space="preserve">&lt;5 năm, 5 - &lt; 10 năm và </w:t>
      </w:r>
      <w:r w:rsidRPr="00682622">
        <w:rPr>
          <w:rFonts w:cs="Times New Roman"/>
          <w:sz w:val="28"/>
          <w:szCs w:val="28"/>
        </w:rPr>
        <w:t>≥ 10 năm</w:t>
      </w:r>
      <w:r>
        <w:rPr>
          <w:rFonts w:cs="Times New Roman"/>
          <w:sz w:val="28"/>
          <w:szCs w:val="28"/>
        </w:rPr>
        <w:t>) ở BN nghiên cứu</w:t>
      </w:r>
      <w:r w:rsidRPr="00682622">
        <w:rPr>
          <w:rFonts w:cs="Times New Roman"/>
          <w:sz w:val="28"/>
          <w:szCs w:val="28"/>
        </w:rPr>
        <w:t xml:space="preserve"> (p &gt; 0,05)</w:t>
      </w:r>
      <w:r w:rsidRPr="00682622">
        <w:rPr>
          <w:rFonts w:eastAsia="Aptos" w:cs="Times New Roman"/>
          <w:spacing w:val="-4"/>
          <w:kern w:val="3"/>
          <w:sz w:val="28"/>
          <w:szCs w:val="28"/>
          <w:shd w:val="clear" w:color="auto" w:fill="FFFFFF"/>
        </w:rPr>
        <w:t>.</w:t>
      </w:r>
    </w:p>
    <w:p w14:paraId="5BC4489E" w14:textId="03E103E6" w:rsidR="00593B3F" w:rsidRPr="00682622" w:rsidRDefault="001D4FFD" w:rsidP="00CB7C84">
      <w:pPr>
        <w:widowControl w:val="0"/>
        <w:spacing w:after="0" w:line="348" w:lineRule="auto"/>
        <w:ind w:firstLine="720"/>
        <w:jc w:val="both"/>
        <w:rPr>
          <w:rFonts w:eastAsia="Aptos" w:cs="Times New Roman"/>
          <w:b/>
          <w:spacing w:val="-4"/>
          <w:kern w:val="3"/>
          <w:sz w:val="28"/>
          <w:szCs w:val="28"/>
          <w:shd w:val="clear" w:color="auto" w:fill="FFFFFF"/>
        </w:rPr>
      </w:pPr>
      <w:r>
        <w:rPr>
          <w:rFonts w:eastAsia="Aptos" w:cs="Times New Roman"/>
          <w:spacing w:val="-4"/>
          <w:kern w:val="3"/>
          <w:sz w:val="28"/>
          <w:szCs w:val="28"/>
          <w:shd w:val="clear" w:color="auto" w:fill="FFFFFF"/>
        </w:rPr>
        <w:t>Trong</w:t>
      </w:r>
      <w:r w:rsidRPr="00682622">
        <w:rPr>
          <w:rFonts w:eastAsia="Aptos" w:cs="Times New Roman"/>
          <w:spacing w:val="-4"/>
          <w:kern w:val="3"/>
          <w:sz w:val="28"/>
          <w:szCs w:val="28"/>
          <w:shd w:val="clear" w:color="auto" w:fill="FFFFFF"/>
        </w:rPr>
        <w:t xml:space="preserve"> cơ chế bệnh sinh</w:t>
      </w:r>
      <w:r>
        <w:rPr>
          <w:rFonts w:eastAsia="Aptos" w:cs="Times New Roman"/>
          <w:spacing w:val="-4"/>
          <w:kern w:val="3"/>
          <w:sz w:val="28"/>
          <w:szCs w:val="28"/>
          <w:shd w:val="clear" w:color="auto" w:fill="FFFFFF"/>
        </w:rPr>
        <w:t xml:space="preserve"> BPTNMT</w:t>
      </w:r>
      <w:r w:rsidRPr="00682622">
        <w:rPr>
          <w:rFonts w:eastAsia="Aptos" w:cs="Times New Roman"/>
          <w:spacing w:val="-4"/>
          <w:kern w:val="3"/>
          <w:sz w:val="28"/>
          <w:szCs w:val="28"/>
          <w:shd w:val="clear" w:color="auto" w:fill="FFFFFF"/>
        </w:rPr>
        <w:t xml:space="preserve">, tuổi cao là một yếu tố nguy cơ cho </w:t>
      </w:r>
      <w:r>
        <w:rPr>
          <w:rFonts w:eastAsia="Aptos" w:cs="Times New Roman"/>
          <w:spacing w:val="-4"/>
          <w:kern w:val="3"/>
          <w:sz w:val="28"/>
          <w:szCs w:val="28"/>
          <w:shd w:val="clear" w:color="auto" w:fill="FFFFFF"/>
        </w:rPr>
        <w:t>phát triển bệnh</w:t>
      </w:r>
      <w:r w:rsidRPr="00682622">
        <w:rPr>
          <w:rFonts w:eastAsia="Aptos" w:cs="Times New Roman"/>
          <w:spacing w:val="-4"/>
          <w:kern w:val="3"/>
          <w:sz w:val="28"/>
          <w:szCs w:val="28"/>
          <w:shd w:val="clear" w:color="auto" w:fill="FFFFFF"/>
        </w:rPr>
        <w:t xml:space="preserve">.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 tuổi cao sẽ tạo nên nhiều thức thách trong chẩn đoán và điều trị như: </w:t>
      </w:r>
      <w:r w:rsidR="0028317B">
        <w:rPr>
          <w:rFonts w:eastAsia="Aptos" w:cs="Times New Roman"/>
          <w:bCs/>
          <w:spacing w:val="-4"/>
          <w:kern w:val="3"/>
          <w:sz w:val="28"/>
          <w:szCs w:val="28"/>
          <w:shd w:val="clear" w:color="auto" w:fill="FFFFFF"/>
        </w:rPr>
        <w:t>n</w:t>
      </w:r>
      <w:r w:rsidRPr="00682622">
        <w:rPr>
          <w:rFonts w:eastAsia="Aptos" w:cs="Times New Roman"/>
          <w:bCs/>
          <w:spacing w:val="-4"/>
          <w:kern w:val="3"/>
          <w:sz w:val="28"/>
          <w:szCs w:val="28"/>
          <w:shd w:val="clear" w:color="auto" w:fill="FFFFFF"/>
          <w:lang w:val="vi-VN"/>
        </w:rPr>
        <w:t>hững thay đổi liên quan đến lão hóa</w:t>
      </w:r>
      <w:r w:rsidRPr="00682622">
        <w:rPr>
          <w:rFonts w:eastAsia="Aptos" w:cs="Times New Roman"/>
          <w:bCs/>
          <w:spacing w:val="-4"/>
          <w:kern w:val="3"/>
          <w:sz w:val="28"/>
          <w:szCs w:val="28"/>
          <w:shd w:val="clear" w:color="auto" w:fill="FFFFFF"/>
        </w:rPr>
        <w:t>:</w:t>
      </w:r>
      <w:r w:rsidRPr="00682622">
        <w:rPr>
          <w:rFonts w:eastAsia="Aptos" w:cs="Times New Roman"/>
          <w:bCs/>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lang w:val="vi-VN"/>
        </w:rPr>
        <w:t xml:space="preserve">cơ </w:t>
      </w:r>
      <w:r w:rsidRPr="00682622">
        <w:rPr>
          <w:rFonts w:eastAsia="Aptos" w:cs="Times New Roman"/>
          <w:spacing w:val="-4"/>
          <w:kern w:val="3"/>
          <w:sz w:val="28"/>
          <w:szCs w:val="28"/>
          <w:shd w:val="clear" w:color="auto" w:fill="FFFFFF"/>
        </w:rPr>
        <w:t>học</w:t>
      </w:r>
      <w:r w:rsidRPr="00682622">
        <w:rPr>
          <w:rFonts w:eastAsia="Aptos" w:cs="Times New Roman"/>
          <w:spacing w:val="-4"/>
          <w:kern w:val="3"/>
          <w:sz w:val="28"/>
          <w:szCs w:val="28"/>
          <w:shd w:val="clear" w:color="auto" w:fill="FFFFFF"/>
          <w:lang w:val="vi-VN"/>
        </w:rPr>
        <w:t xml:space="preserve"> phổi, </w:t>
      </w:r>
      <w:r w:rsidRPr="00682622">
        <w:rPr>
          <w:rFonts w:eastAsia="Aptos" w:cs="Times New Roman"/>
          <w:spacing w:val="-4"/>
          <w:kern w:val="3"/>
          <w:sz w:val="28"/>
          <w:szCs w:val="28"/>
          <w:shd w:val="clear" w:color="auto" w:fill="FFFFFF"/>
        </w:rPr>
        <w:t>các</w:t>
      </w:r>
      <w:r w:rsidRPr="00682622">
        <w:rPr>
          <w:rFonts w:eastAsia="Aptos" w:cs="Times New Roman"/>
          <w:spacing w:val="-4"/>
          <w:kern w:val="3"/>
          <w:sz w:val="28"/>
          <w:szCs w:val="28"/>
          <w:shd w:val="clear" w:color="auto" w:fill="FFFFFF"/>
          <w:lang w:val="vi-VN"/>
        </w:rPr>
        <w:t xml:space="preserve"> thụ thể</w:t>
      </w:r>
      <w:r w:rsidRPr="00682622">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lang w:val="vi-VN"/>
        </w:rPr>
        <w:t>điều hòa hệ thần kinh</w:t>
      </w:r>
      <w:r w:rsidRPr="00682622">
        <w:rPr>
          <w:rFonts w:eastAsia="Aptos" w:cs="Times New Roman"/>
          <w:spacing w:val="-4"/>
          <w:kern w:val="3"/>
          <w:sz w:val="28"/>
          <w:szCs w:val="28"/>
          <w:shd w:val="clear" w:color="auto" w:fill="FFFFFF"/>
        </w:rPr>
        <w:t xml:space="preserve">; </w:t>
      </w:r>
      <w:r w:rsidR="0028317B">
        <w:rPr>
          <w:rFonts w:eastAsia="Aptos" w:cs="Times New Roman"/>
          <w:bCs/>
          <w:spacing w:val="-4"/>
          <w:kern w:val="3"/>
          <w:sz w:val="28"/>
          <w:szCs w:val="28"/>
          <w:shd w:val="clear" w:color="auto" w:fill="FFFFFF"/>
        </w:rPr>
        <w:t>g</w:t>
      </w:r>
      <w:r w:rsidRPr="00682622">
        <w:rPr>
          <w:rFonts w:eastAsia="Aptos" w:cs="Times New Roman"/>
          <w:bCs/>
          <w:spacing w:val="-4"/>
          <w:kern w:val="3"/>
          <w:sz w:val="28"/>
          <w:szCs w:val="28"/>
          <w:shd w:val="clear" w:color="auto" w:fill="FFFFFF"/>
          <w:lang w:val="vi-VN"/>
        </w:rPr>
        <w:t>iảm chuyển hóa, suy thận và suy gan, sụt cân, tăng mỡ cơ thể, giảm nước cơ thể và tác động của lão hóa đến</w:t>
      </w:r>
      <w:r w:rsidRPr="00682622">
        <w:rPr>
          <w:rFonts w:eastAsia="Aptos" w:cs="Times New Roman"/>
          <w:bCs/>
          <w:spacing w:val="-4"/>
          <w:kern w:val="3"/>
          <w:sz w:val="28"/>
          <w:szCs w:val="28"/>
          <w:shd w:val="clear" w:color="auto" w:fill="FFFFFF"/>
        </w:rPr>
        <w:t xml:space="preserve"> </w:t>
      </w:r>
      <w:r w:rsidRPr="00682622">
        <w:rPr>
          <w:rFonts w:eastAsia="Aptos" w:cs="Times New Roman"/>
          <w:bCs/>
          <w:spacing w:val="-4"/>
          <w:kern w:val="3"/>
          <w:sz w:val="28"/>
          <w:szCs w:val="28"/>
          <w:shd w:val="clear" w:color="auto" w:fill="FFFFFF"/>
          <w:lang w:val="vi-VN"/>
        </w:rPr>
        <w:t>sự hấp th</w:t>
      </w:r>
      <w:r w:rsidRPr="00682622">
        <w:rPr>
          <w:rFonts w:eastAsia="Aptos" w:cs="Times New Roman"/>
          <w:bCs/>
          <w:spacing w:val="-4"/>
          <w:kern w:val="3"/>
          <w:sz w:val="28"/>
          <w:szCs w:val="28"/>
          <w:shd w:val="clear" w:color="auto" w:fill="FFFFFF"/>
        </w:rPr>
        <w:t>u:</w:t>
      </w:r>
      <w:r w:rsidRPr="00682622">
        <w:rPr>
          <w:rFonts w:eastAsia="Aptos" w:cs="Times New Roman"/>
          <w:bCs/>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lang w:val="vi-VN"/>
        </w:rPr>
        <w:t>ảnh hưởng dược động học của thuốc</w:t>
      </w:r>
      <w:r w:rsidRPr="00682622">
        <w:rPr>
          <w:rFonts w:eastAsia="Aptos" w:cs="Times New Roman"/>
          <w:spacing w:val="-4"/>
          <w:kern w:val="3"/>
          <w:sz w:val="28"/>
          <w:szCs w:val="28"/>
          <w:shd w:val="clear" w:color="auto" w:fill="FFFFFF"/>
        </w:rPr>
        <w:t xml:space="preserve">; </w:t>
      </w:r>
      <w:r w:rsidR="0028317B">
        <w:rPr>
          <w:rFonts w:eastAsia="Aptos" w:cs="Times New Roman"/>
          <w:bCs/>
          <w:spacing w:val="-4"/>
          <w:kern w:val="3"/>
          <w:sz w:val="28"/>
          <w:szCs w:val="28"/>
          <w:shd w:val="clear" w:color="auto" w:fill="FFFFFF"/>
        </w:rPr>
        <w:t>s</w:t>
      </w:r>
      <w:r w:rsidRPr="00682622">
        <w:rPr>
          <w:rFonts w:eastAsia="Aptos" w:cs="Times New Roman"/>
          <w:bCs/>
          <w:spacing w:val="-4"/>
          <w:kern w:val="3"/>
          <w:sz w:val="28"/>
          <w:szCs w:val="28"/>
          <w:shd w:val="clear" w:color="auto" w:fill="FFFFFF"/>
          <w:lang w:val="vi-VN"/>
        </w:rPr>
        <w:t xml:space="preserve">uy giảm </w:t>
      </w:r>
      <w:r w:rsidRPr="00682622">
        <w:rPr>
          <w:rFonts w:eastAsia="Aptos" w:cs="Times New Roman"/>
          <w:bCs/>
          <w:spacing w:val="-4"/>
          <w:kern w:val="3"/>
          <w:sz w:val="28"/>
          <w:szCs w:val="28"/>
          <w:shd w:val="clear" w:color="auto" w:fill="FFFFFF"/>
        </w:rPr>
        <w:t xml:space="preserve">đáp ứng miễn dịch bảo vệ của cơ thể và đường thở: </w:t>
      </w:r>
      <w:r w:rsidRPr="00682622">
        <w:rPr>
          <w:rFonts w:eastAsia="Aptos" w:cs="Times New Roman"/>
          <w:spacing w:val="-4"/>
          <w:kern w:val="3"/>
          <w:sz w:val="28"/>
          <w:szCs w:val="28"/>
          <w:shd w:val="clear" w:color="auto" w:fill="FFFFFF"/>
        </w:rPr>
        <w:t xml:space="preserve">dễ xuất hiện đợt cấp nhiễm trùng; </w:t>
      </w:r>
      <w:r w:rsidR="0028317B">
        <w:rPr>
          <w:rFonts w:eastAsia="Aptos" w:cs="Times New Roman"/>
          <w:bCs/>
          <w:spacing w:val="-4"/>
          <w:kern w:val="3"/>
          <w:sz w:val="28"/>
          <w:szCs w:val="28"/>
          <w:shd w:val="clear" w:color="auto" w:fill="FFFFFF"/>
        </w:rPr>
        <w:t>t</w:t>
      </w:r>
      <w:r w:rsidRPr="00682622">
        <w:rPr>
          <w:rFonts w:eastAsia="Aptos" w:cs="Times New Roman"/>
          <w:bCs/>
          <w:spacing w:val="-4"/>
          <w:kern w:val="3"/>
          <w:sz w:val="28"/>
          <w:szCs w:val="28"/>
          <w:shd w:val="clear" w:color="auto" w:fill="FFFFFF"/>
          <w:lang w:val="vi-VN"/>
        </w:rPr>
        <w:t>ác động và điều trị các bệnh đi kèm</w:t>
      </w:r>
      <w:r w:rsidR="0028317B">
        <w:rPr>
          <w:rFonts w:eastAsia="Aptos" w:cs="Times New Roman"/>
          <w:bCs/>
          <w:spacing w:val="-4"/>
          <w:kern w:val="3"/>
          <w:sz w:val="28"/>
          <w:szCs w:val="28"/>
          <w:shd w:val="clear" w:color="auto" w:fill="FFFFFF"/>
        </w:rPr>
        <w:t xml:space="preserve"> l</w:t>
      </w:r>
      <w:r w:rsidRPr="00682622">
        <w:rPr>
          <w:rFonts w:eastAsia="Aptos" w:cs="Times New Roman"/>
          <w:spacing w:val="-4"/>
          <w:kern w:val="3"/>
          <w:sz w:val="28"/>
          <w:szCs w:val="28"/>
          <w:shd w:val="clear" w:color="auto" w:fill="FFFFFF"/>
        </w:rPr>
        <w:t>àm nặng bệnh và xuất hiện tương tác</w:t>
      </w:r>
      <w:r w:rsidRPr="00682622">
        <w:rPr>
          <w:rFonts w:eastAsia="Aptos" w:cs="Times New Roman"/>
          <w:spacing w:val="-4"/>
          <w:kern w:val="3"/>
          <w:sz w:val="28"/>
          <w:szCs w:val="28"/>
          <w:shd w:val="clear" w:color="auto" w:fill="FFFFFF"/>
          <w:lang w:val="vi-VN"/>
        </w:rPr>
        <w:t xml:space="preserve"> thuốc</w:t>
      </w:r>
      <w:r w:rsidRPr="00682622">
        <w:rPr>
          <w:rFonts w:eastAsia="Aptos" w:cs="Times New Roman"/>
          <w:spacing w:val="-4"/>
          <w:kern w:val="3"/>
          <w:sz w:val="28"/>
          <w:szCs w:val="28"/>
          <w:shd w:val="clear" w:color="auto" w:fill="FFFFFF"/>
        </w:rPr>
        <w:t xml:space="preserve">; </w:t>
      </w:r>
      <w:r w:rsidR="0028317B">
        <w:rPr>
          <w:rFonts w:eastAsia="Aptos" w:cs="Times New Roman"/>
          <w:bCs/>
          <w:spacing w:val="-4"/>
          <w:kern w:val="3"/>
          <w:sz w:val="28"/>
          <w:szCs w:val="28"/>
          <w:shd w:val="clear" w:color="auto" w:fill="FFFFFF"/>
        </w:rPr>
        <w:t>k</w:t>
      </w:r>
      <w:r w:rsidRPr="00682622">
        <w:rPr>
          <w:rFonts w:eastAsia="Aptos" w:cs="Times New Roman"/>
          <w:bCs/>
          <w:spacing w:val="-4"/>
          <w:kern w:val="3"/>
          <w:sz w:val="28"/>
          <w:szCs w:val="28"/>
          <w:shd w:val="clear" w:color="auto" w:fill="FFFFFF"/>
          <w:lang w:val="vi-VN"/>
        </w:rPr>
        <w:t>hó khăn khi sử dụng bình xịt</w:t>
      </w:r>
      <w:r w:rsidRPr="00682622">
        <w:rPr>
          <w:rFonts w:eastAsia="Aptos" w:cs="Times New Roman"/>
          <w:bCs/>
          <w:spacing w:val="-4"/>
          <w:kern w:val="3"/>
          <w:sz w:val="28"/>
          <w:szCs w:val="28"/>
          <w:shd w:val="clear" w:color="auto" w:fill="FFFFFF"/>
        </w:rPr>
        <w:t>, hít</w:t>
      </w:r>
      <w:r w:rsidRPr="00682622">
        <w:rPr>
          <w:rFonts w:eastAsia="Aptos" w:cs="Times New Roman"/>
          <w:bCs/>
          <w:spacing w:val="-4"/>
          <w:kern w:val="3"/>
          <w:sz w:val="28"/>
          <w:szCs w:val="28"/>
          <w:shd w:val="clear" w:color="auto" w:fill="FFFFFF"/>
          <w:lang w:val="vi-VN"/>
        </w:rPr>
        <w:t xml:space="preserve"> do</w:t>
      </w:r>
      <w:r w:rsidRPr="00682622">
        <w:rPr>
          <w:rFonts w:eastAsia="Aptos" w:cs="Times New Roman"/>
          <w:bCs/>
          <w:spacing w:val="-4"/>
          <w:kern w:val="3"/>
          <w:sz w:val="28"/>
          <w:szCs w:val="28"/>
          <w:shd w:val="clear" w:color="auto" w:fill="FFFFFF"/>
        </w:rPr>
        <w:t>:</w:t>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rPr>
        <w:t>t</w:t>
      </w:r>
      <w:r w:rsidRPr="00682622">
        <w:rPr>
          <w:rFonts w:eastAsia="Aptos" w:cs="Times New Roman"/>
          <w:spacing w:val="-4"/>
          <w:kern w:val="3"/>
          <w:sz w:val="28"/>
          <w:szCs w:val="28"/>
          <w:shd w:val="clear" w:color="auto" w:fill="FFFFFF"/>
          <w:lang w:val="vi-VN"/>
        </w:rPr>
        <w:t>hay đổi về thể chất và nhận thức</w:t>
      </w:r>
      <w:r w:rsidRPr="00682622">
        <w:rPr>
          <w:rFonts w:eastAsia="Aptos" w:cs="Times New Roman"/>
          <w:spacing w:val="-4"/>
          <w:kern w:val="3"/>
          <w:sz w:val="28"/>
          <w:szCs w:val="28"/>
          <w:shd w:val="clear" w:color="auto" w:fill="FFFFFF"/>
        </w:rPr>
        <w:t>;</w:t>
      </w:r>
      <w:r w:rsidRPr="00682622">
        <w:rPr>
          <w:rFonts w:eastAsia="Aptos" w:cs="Times New Roman"/>
          <w:spacing w:val="-4"/>
          <w:kern w:val="3"/>
          <w:sz w:val="28"/>
          <w:szCs w:val="28"/>
          <w:shd w:val="clear" w:color="auto" w:fill="FFFFFF"/>
          <w:lang w:val="vi-VN"/>
        </w:rPr>
        <w:t xml:space="preserve"> tình trạng viêm khớp hoặc khó chịu ở khớp, bệnh thần kinh cơ,cơ hô hấp yếu và giảm lưu lượng hít vào đỉnh</w:t>
      </w:r>
      <w:r w:rsidRPr="00682622">
        <w:rPr>
          <w:rFonts w:eastAsia="Aptos" w:cs="Times New Roman"/>
          <w:spacing w:val="-4"/>
          <w:kern w:val="3"/>
          <w:sz w:val="28"/>
          <w:szCs w:val="28"/>
          <w:shd w:val="clear" w:color="auto" w:fill="FFFFFF"/>
        </w:rPr>
        <w:t xml:space="preserve">; </w:t>
      </w:r>
      <w:r w:rsidR="0028317B">
        <w:rPr>
          <w:rFonts w:eastAsia="Aptos" w:cs="Times New Roman"/>
          <w:bCs/>
          <w:spacing w:val="-4"/>
          <w:kern w:val="3"/>
          <w:sz w:val="28"/>
          <w:szCs w:val="28"/>
          <w:shd w:val="clear" w:color="auto" w:fill="FFFFFF"/>
        </w:rPr>
        <w:t>t</w:t>
      </w:r>
      <w:r w:rsidRPr="00682622">
        <w:rPr>
          <w:rFonts w:eastAsia="Aptos" w:cs="Times New Roman"/>
          <w:bCs/>
          <w:spacing w:val="-4"/>
          <w:kern w:val="3"/>
          <w:sz w:val="28"/>
          <w:szCs w:val="28"/>
          <w:shd w:val="clear" w:color="auto" w:fill="FFFFFF"/>
          <w:lang w:val="vi-VN"/>
        </w:rPr>
        <w:t xml:space="preserve">uân thủ kém liệu pháp </w:t>
      </w:r>
      <w:r w:rsidRPr="00682622">
        <w:rPr>
          <w:rFonts w:eastAsia="Aptos" w:cs="Times New Roman"/>
          <w:bCs/>
          <w:spacing w:val="-4"/>
          <w:kern w:val="3"/>
          <w:sz w:val="28"/>
          <w:szCs w:val="28"/>
          <w:shd w:val="clear" w:color="auto" w:fill="FFFFFF"/>
        </w:rPr>
        <w:t>điều trị</w:t>
      </w:r>
      <w:r w:rsidR="00593B3F">
        <w:rPr>
          <w:rFonts w:eastAsia="Aptos" w:cs="Times New Roman"/>
          <w:bCs/>
          <w:spacing w:val="-4"/>
          <w:kern w:val="3"/>
          <w:sz w:val="28"/>
          <w:szCs w:val="28"/>
          <w:shd w:val="clear" w:color="auto" w:fill="FFFFFF"/>
        </w:rPr>
        <w:t xml:space="preserve"> </w:t>
      </w:r>
      <w:r w:rsidR="00593B3F" w:rsidRPr="00B718D5">
        <w:rPr>
          <w:rFonts w:eastAsia="Aptos" w:cs="Times New Roman"/>
          <w:bCs/>
          <w:spacing w:val="-4"/>
          <w:kern w:val="3"/>
          <w:sz w:val="28"/>
          <w:szCs w:val="28"/>
          <w:shd w:val="clear" w:color="auto" w:fill="FFFFFF"/>
        </w:rPr>
        <w:t>[</w:t>
      </w:r>
      <w:r w:rsidR="00B718D5" w:rsidRPr="00B718D5">
        <w:rPr>
          <w:rFonts w:eastAsia="Aptos" w:cs="Times New Roman"/>
          <w:bCs/>
          <w:spacing w:val="-4"/>
          <w:kern w:val="3"/>
          <w:sz w:val="28"/>
          <w:szCs w:val="28"/>
          <w:shd w:val="clear" w:color="auto" w:fill="FFFFFF"/>
        </w:rPr>
        <w:t>96</w:t>
      </w:r>
      <w:r w:rsidR="00593B3F" w:rsidRPr="00B718D5">
        <w:rPr>
          <w:rFonts w:eastAsia="Aptos" w:cs="Times New Roman"/>
          <w:bCs/>
          <w:spacing w:val="-4"/>
          <w:kern w:val="3"/>
          <w:sz w:val="28"/>
          <w:szCs w:val="28"/>
          <w:shd w:val="clear" w:color="auto" w:fill="FFFFFF"/>
        </w:rPr>
        <w:t>]</w:t>
      </w:r>
      <w:r w:rsidR="00B718D5" w:rsidRPr="00B718D5">
        <w:rPr>
          <w:rFonts w:eastAsia="Aptos" w:cs="Times New Roman"/>
          <w:bCs/>
          <w:spacing w:val="-4"/>
          <w:kern w:val="3"/>
          <w:sz w:val="28"/>
          <w:szCs w:val="28"/>
          <w:shd w:val="clear" w:color="auto" w:fill="FFFFFF"/>
        </w:rPr>
        <w:t>,</w:t>
      </w:r>
      <w:r w:rsidR="00B718D5">
        <w:rPr>
          <w:rFonts w:eastAsia="Aptos" w:cs="Times New Roman"/>
          <w:bCs/>
          <w:spacing w:val="-4"/>
          <w:kern w:val="3"/>
          <w:sz w:val="28"/>
          <w:szCs w:val="28"/>
          <w:shd w:val="clear" w:color="auto" w:fill="FFFFFF"/>
        </w:rPr>
        <w:t xml:space="preserve"> [100]</w:t>
      </w:r>
      <w:r w:rsidRPr="00682622">
        <w:rPr>
          <w:rFonts w:eastAsia="Aptos" w:cs="Times New Roman"/>
          <w:bCs/>
          <w:spacing w:val="-4"/>
          <w:kern w:val="3"/>
          <w:sz w:val="28"/>
          <w:szCs w:val="28"/>
          <w:shd w:val="clear" w:color="auto" w:fill="FFFFFF"/>
        </w:rPr>
        <w:t xml:space="preserve">. Mặt khác những </w:t>
      </w:r>
      <w:r w:rsidR="00880FF7">
        <w:rPr>
          <w:rFonts w:eastAsia="Aptos" w:cs="Times New Roman"/>
          <w:bCs/>
          <w:spacing w:val="-4"/>
          <w:kern w:val="3"/>
          <w:sz w:val="28"/>
          <w:szCs w:val="28"/>
          <w:shd w:val="clear" w:color="auto" w:fill="FFFFFF"/>
        </w:rPr>
        <w:t>BN</w:t>
      </w:r>
      <w:r w:rsidRPr="00682622">
        <w:rPr>
          <w:rFonts w:eastAsia="Aptos" w:cs="Times New Roman"/>
          <w:bCs/>
          <w:spacing w:val="-4"/>
          <w:kern w:val="3"/>
          <w:sz w:val="28"/>
          <w:szCs w:val="28"/>
          <w:shd w:val="clear" w:color="auto" w:fill="FFFFFF"/>
        </w:rPr>
        <w:t xml:space="preserve"> BPTNMT tuổi cao thường có quá trình </w:t>
      </w:r>
      <w:r w:rsidR="00295EF4">
        <w:rPr>
          <w:rFonts w:eastAsia="Aptos" w:cs="Times New Roman"/>
          <w:bCs/>
          <w:spacing w:val="-4"/>
          <w:kern w:val="3"/>
          <w:sz w:val="28"/>
          <w:szCs w:val="28"/>
          <w:shd w:val="clear" w:color="auto" w:fill="FFFFFF"/>
        </w:rPr>
        <w:t>biểu hiện bệnh</w:t>
      </w:r>
      <w:r w:rsidRPr="00682622">
        <w:rPr>
          <w:rFonts w:eastAsia="Aptos" w:cs="Times New Roman"/>
          <w:bCs/>
          <w:spacing w:val="-4"/>
          <w:kern w:val="3"/>
          <w:sz w:val="28"/>
          <w:szCs w:val="28"/>
          <w:shd w:val="clear" w:color="auto" w:fill="FFFFFF"/>
        </w:rPr>
        <w:t xml:space="preserve"> lâu năm, mức độ bệnh nặng, do đó các rối loạn sinh lý bệnh thường nặng hơn, trong đó có cả rối loạn sản xuất MMP. Kết quả chúng tôi chưa thấy khác biệt về nồng độ theo nhóm tuổi và thời gian </w:t>
      </w:r>
      <w:r w:rsidR="00295EF4">
        <w:rPr>
          <w:rFonts w:eastAsia="Aptos" w:cs="Times New Roman"/>
          <w:bCs/>
          <w:spacing w:val="-4"/>
          <w:kern w:val="3"/>
          <w:sz w:val="28"/>
          <w:szCs w:val="28"/>
          <w:shd w:val="clear" w:color="auto" w:fill="FFFFFF"/>
        </w:rPr>
        <w:t>biểu hiện bệnh</w:t>
      </w:r>
      <w:r w:rsidRPr="00682622">
        <w:rPr>
          <w:rFonts w:eastAsia="Aptos" w:cs="Times New Roman"/>
          <w:bCs/>
          <w:spacing w:val="-4"/>
          <w:kern w:val="3"/>
          <w:sz w:val="28"/>
          <w:szCs w:val="28"/>
          <w:shd w:val="clear" w:color="auto" w:fill="FFFFFF"/>
        </w:rPr>
        <w:t xml:space="preserve"> có thể do cỡ mẫu còn nhỏ.</w:t>
      </w:r>
      <w:r w:rsidR="00593B3F">
        <w:rPr>
          <w:rFonts w:eastAsia="Aptos" w:cs="Times New Roman"/>
          <w:bCs/>
          <w:spacing w:val="-4"/>
          <w:kern w:val="3"/>
          <w:sz w:val="28"/>
          <w:szCs w:val="28"/>
          <w:shd w:val="clear" w:color="auto" w:fill="FFFFFF"/>
        </w:rPr>
        <w:t xml:space="preserve"> Một số nghiên cứu cho thấy tính đa hình gen của một số MMP liên quan đến nguy cơ mắc BPTNMT ở một số chủng tộc, nhưng không thấy đề cập đến liên quan với tuổi, giới </w:t>
      </w:r>
      <w:r w:rsidR="00880FF7">
        <w:rPr>
          <w:rFonts w:eastAsia="Aptos" w:cs="Times New Roman"/>
          <w:bCs/>
          <w:spacing w:val="-4"/>
          <w:kern w:val="3"/>
          <w:sz w:val="28"/>
          <w:szCs w:val="28"/>
          <w:shd w:val="clear" w:color="auto" w:fill="FFFFFF"/>
        </w:rPr>
        <w:t>BN</w:t>
      </w:r>
      <w:r w:rsidR="0028317B">
        <w:rPr>
          <w:rFonts w:eastAsia="Aptos" w:cs="Times New Roman"/>
          <w:bCs/>
          <w:spacing w:val="-4"/>
          <w:kern w:val="3"/>
          <w:sz w:val="28"/>
          <w:szCs w:val="28"/>
          <w:shd w:val="clear" w:color="auto" w:fill="FFFFFF"/>
        </w:rPr>
        <w:t xml:space="preserve"> ví dụ như n</w:t>
      </w:r>
      <w:r w:rsidR="00593B3F" w:rsidRPr="00682622">
        <w:rPr>
          <w:rFonts w:cs="Times New Roman"/>
          <w:sz w:val="28"/>
          <w:szCs w:val="28"/>
          <w:lang w:val="en-AU"/>
        </w:rPr>
        <w:t xml:space="preserve">ghiên cứu phân tích tổng hợp của </w:t>
      </w:r>
      <w:r w:rsidR="00593B3F" w:rsidRPr="00682622">
        <w:rPr>
          <w:rFonts w:eastAsia="Calibri" w:cs="Times New Roman"/>
          <w:sz w:val="28"/>
          <w:szCs w:val="28"/>
        </w:rPr>
        <w:t>Zhao H. và CS (2024) đã cho thấy nguy cơ mắc BPTNMT liên quan đến đa hình</w:t>
      </w:r>
      <w:r w:rsidR="00593B3F">
        <w:rPr>
          <w:rFonts w:eastAsia="Calibri" w:cs="Times New Roman"/>
          <w:sz w:val="28"/>
          <w:szCs w:val="28"/>
        </w:rPr>
        <w:t xml:space="preserve"> gen </w:t>
      </w:r>
      <w:r w:rsidR="00593B3F" w:rsidRPr="00682622">
        <w:rPr>
          <w:rFonts w:eastAsia="Calibri" w:cs="Times New Roman"/>
          <w:sz w:val="28"/>
          <w:szCs w:val="28"/>
        </w:rPr>
        <w:t>rs3918242</w:t>
      </w:r>
      <w:r w:rsidR="00593B3F">
        <w:rPr>
          <w:rFonts w:eastAsia="Calibri" w:cs="Times New Roman"/>
          <w:sz w:val="28"/>
          <w:szCs w:val="28"/>
        </w:rPr>
        <w:t xml:space="preserve"> của </w:t>
      </w:r>
      <w:r w:rsidR="00593B3F" w:rsidRPr="00682622">
        <w:rPr>
          <w:rFonts w:eastAsia="Calibri" w:cs="Times New Roman"/>
          <w:sz w:val="28"/>
          <w:szCs w:val="28"/>
        </w:rPr>
        <w:t xml:space="preserve">MMP-9 và </w:t>
      </w:r>
      <w:r w:rsidR="00593B3F">
        <w:rPr>
          <w:rFonts w:eastAsia="Calibri" w:cs="Times New Roman"/>
          <w:sz w:val="28"/>
          <w:szCs w:val="28"/>
        </w:rPr>
        <w:t xml:space="preserve">gen </w:t>
      </w:r>
      <w:r w:rsidR="00593B3F" w:rsidRPr="00682622">
        <w:rPr>
          <w:rFonts w:eastAsia="Calibri" w:cs="Times New Roman"/>
          <w:sz w:val="28"/>
          <w:szCs w:val="28"/>
        </w:rPr>
        <w:t>rs2276109</w:t>
      </w:r>
      <w:r w:rsidR="00593B3F">
        <w:rPr>
          <w:rFonts w:eastAsia="Calibri" w:cs="Times New Roman"/>
          <w:sz w:val="28"/>
          <w:szCs w:val="28"/>
        </w:rPr>
        <w:t xml:space="preserve"> của </w:t>
      </w:r>
      <w:r w:rsidR="00593B3F" w:rsidRPr="00682622">
        <w:rPr>
          <w:rFonts w:eastAsia="Calibri" w:cs="Times New Roman"/>
          <w:sz w:val="28"/>
          <w:szCs w:val="28"/>
        </w:rPr>
        <w:t>MMP-12 ở một số nhóm chủng tộc nhất định</w:t>
      </w:r>
      <w:r w:rsidR="0028317B">
        <w:rPr>
          <w:rFonts w:eastAsia="Calibri" w:cs="Times New Roman"/>
          <w:sz w:val="28"/>
          <w:szCs w:val="28"/>
        </w:rPr>
        <w:t>,</w:t>
      </w:r>
      <w:r w:rsidR="00593B3F" w:rsidRPr="00682622">
        <w:rPr>
          <w:rFonts w:eastAsia="Calibri" w:cs="Times New Roman"/>
          <w:sz w:val="28"/>
          <w:szCs w:val="28"/>
        </w:rPr>
        <w:t xml:space="preserve"> </w:t>
      </w:r>
      <w:r w:rsidR="0028317B">
        <w:rPr>
          <w:rFonts w:eastAsia="Calibri" w:cs="Times New Roman"/>
          <w:sz w:val="28"/>
          <w:szCs w:val="28"/>
        </w:rPr>
        <w:t>k</w:t>
      </w:r>
      <w:r w:rsidR="00593B3F" w:rsidRPr="00682622">
        <w:rPr>
          <w:rFonts w:eastAsia="Calibri" w:cs="Times New Roman"/>
          <w:sz w:val="28"/>
          <w:szCs w:val="28"/>
        </w:rPr>
        <w:t xml:space="preserve">hông có mối liên quan đáng kể giữa đa hình </w:t>
      </w:r>
      <w:r w:rsidR="00593B3F">
        <w:rPr>
          <w:rFonts w:eastAsia="Calibri" w:cs="Times New Roman"/>
          <w:sz w:val="28"/>
          <w:szCs w:val="28"/>
        </w:rPr>
        <w:t xml:space="preserve">gen </w:t>
      </w:r>
      <w:r w:rsidR="00593B3F" w:rsidRPr="00682622">
        <w:rPr>
          <w:rFonts w:eastAsia="Calibri" w:cs="Times New Roman"/>
          <w:sz w:val="28"/>
          <w:szCs w:val="28"/>
        </w:rPr>
        <w:t>rs3918242</w:t>
      </w:r>
      <w:r w:rsidR="00593B3F">
        <w:rPr>
          <w:rFonts w:eastAsia="Calibri" w:cs="Times New Roman"/>
          <w:sz w:val="28"/>
          <w:szCs w:val="28"/>
        </w:rPr>
        <w:t xml:space="preserve"> của</w:t>
      </w:r>
      <w:r w:rsidR="00593B3F" w:rsidRPr="00682622">
        <w:rPr>
          <w:rFonts w:eastAsia="Calibri" w:cs="Times New Roman"/>
          <w:sz w:val="28"/>
          <w:szCs w:val="28"/>
        </w:rPr>
        <w:t xml:space="preserve"> MMP-9 và nguy cơ mắc BPTNMT trong toàn bộ quần thể theo mô hình trội (p = 0,054)</w:t>
      </w:r>
      <w:r w:rsidR="0028317B">
        <w:rPr>
          <w:rFonts w:eastAsia="Calibri" w:cs="Times New Roman"/>
          <w:sz w:val="28"/>
          <w:szCs w:val="28"/>
        </w:rPr>
        <w:t>.</w:t>
      </w:r>
      <w:r w:rsidR="00593B3F" w:rsidRPr="00682622">
        <w:rPr>
          <w:rFonts w:eastAsia="Calibri" w:cs="Times New Roman"/>
          <w:sz w:val="28"/>
          <w:szCs w:val="28"/>
        </w:rPr>
        <w:t xml:space="preserve"> Tuy nhiên, trong phân tích nhóm phụ, đa hình </w:t>
      </w:r>
      <w:r w:rsidR="00593B3F">
        <w:rPr>
          <w:rFonts w:eastAsia="Calibri" w:cs="Times New Roman"/>
          <w:sz w:val="28"/>
          <w:szCs w:val="28"/>
        </w:rPr>
        <w:t xml:space="preserve">gen </w:t>
      </w:r>
      <w:r w:rsidR="00593B3F" w:rsidRPr="00682622">
        <w:rPr>
          <w:rFonts w:eastAsia="Calibri" w:cs="Times New Roman"/>
          <w:sz w:val="28"/>
          <w:szCs w:val="28"/>
        </w:rPr>
        <w:t>rs3918242 có ý nghĩa thống kê ở người châu Á theo mô hình trội (T/T + C/T, p = 0,043)</w:t>
      </w:r>
      <w:r w:rsidR="0028317B">
        <w:rPr>
          <w:rFonts w:eastAsia="Calibri" w:cs="Times New Roman"/>
          <w:sz w:val="28"/>
          <w:szCs w:val="28"/>
        </w:rPr>
        <w:t>.</w:t>
      </w:r>
      <w:r w:rsidR="00593B3F" w:rsidRPr="00682622">
        <w:rPr>
          <w:rFonts w:eastAsia="Calibri" w:cs="Times New Roman"/>
          <w:sz w:val="28"/>
          <w:szCs w:val="28"/>
        </w:rPr>
        <w:t xml:space="preserve"> Kết quả đối với </w:t>
      </w:r>
      <w:r w:rsidR="00593B3F">
        <w:rPr>
          <w:rFonts w:eastAsia="Calibri" w:cs="Times New Roman"/>
          <w:sz w:val="28"/>
          <w:szCs w:val="28"/>
        </w:rPr>
        <w:t xml:space="preserve">gen </w:t>
      </w:r>
      <w:r w:rsidR="00593B3F" w:rsidRPr="00682622">
        <w:rPr>
          <w:rFonts w:eastAsia="Calibri" w:cs="Times New Roman"/>
          <w:sz w:val="28"/>
          <w:szCs w:val="28"/>
        </w:rPr>
        <w:t>rs2276109</w:t>
      </w:r>
      <w:r w:rsidR="00593B3F">
        <w:rPr>
          <w:rFonts w:eastAsia="Calibri" w:cs="Times New Roman"/>
          <w:sz w:val="28"/>
          <w:szCs w:val="28"/>
        </w:rPr>
        <w:t xml:space="preserve"> của </w:t>
      </w:r>
      <w:r w:rsidR="00593B3F" w:rsidRPr="00682622">
        <w:rPr>
          <w:rFonts w:eastAsia="Calibri" w:cs="Times New Roman"/>
          <w:sz w:val="28"/>
          <w:szCs w:val="28"/>
        </w:rPr>
        <w:t>MMP-12 cho thấy mối liên quan với BPTNMT ở các quần thể hỗn hợp (G/G + A/G so với A/A: p = 0,013; alen G so với alen A: p = 0,015)</w:t>
      </w:r>
      <w:r w:rsidR="0028317B">
        <w:rPr>
          <w:rFonts w:eastAsia="Calibri" w:cs="Times New Roman"/>
          <w:sz w:val="28"/>
          <w:szCs w:val="28"/>
        </w:rPr>
        <w:t>.</w:t>
      </w:r>
      <w:r w:rsidR="00593B3F" w:rsidRPr="00682622">
        <w:rPr>
          <w:rFonts w:eastAsia="Calibri" w:cs="Times New Roman"/>
          <w:sz w:val="28"/>
          <w:szCs w:val="28"/>
        </w:rPr>
        <w:t xml:space="preserve"> Ngoài ra, không tìm thấy bất kỳ mối liên quan đáng kể nào giữa các đa hình </w:t>
      </w:r>
      <w:r w:rsidR="00593B3F">
        <w:rPr>
          <w:rFonts w:eastAsia="Calibri" w:cs="Times New Roman"/>
          <w:sz w:val="28"/>
          <w:szCs w:val="28"/>
        </w:rPr>
        <w:t xml:space="preserve">gen </w:t>
      </w:r>
      <w:r w:rsidR="00593B3F" w:rsidRPr="00682622">
        <w:rPr>
          <w:rFonts w:eastAsia="Calibri" w:cs="Times New Roman"/>
          <w:sz w:val="28"/>
          <w:szCs w:val="28"/>
        </w:rPr>
        <w:t>rs652438</w:t>
      </w:r>
      <w:r w:rsidR="00593B3F">
        <w:rPr>
          <w:rFonts w:eastAsia="Calibri" w:cs="Times New Roman"/>
          <w:sz w:val="28"/>
          <w:szCs w:val="28"/>
        </w:rPr>
        <w:t xml:space="preserve"> của </w:t>
      </w:r>
      <w:r w:rsidR="00593B3F" w:rsidRPr="00682622">
        <w:rPr>
          <w:rFonts w:eastAsia="Calibri" w:cs="Times New Roman"/>
          <w:sz w:val="28"/>
          <w:szCs w:val="28"/>
        </w:rPr>
        <w:t xml:space="preserve">MMP-12 và </w:t>
      </w:r>
      <w:r w:rsidR="00593B3F">
        <w:rPr>
          <w:rFonts w:eastAsia="Calibri" w:cs="Times New Roman"/>
          <w:sz w:val="28"/>
          <w:szCs w:val="28"/>
        </w:rPr>
        <w:t xml:space="preserve">gen </w:t>
      </w:r>
      <w:r w:rsidR="00593B3F" w:rsidRPr="00682622">
        <w:rPr>
          <w:rFonts w:eastAsia="Calibri" w:cs="Times New Roman"/>
          <w:sz w:val="28"/>
          <w:szCs w:val="28"/>
        </w:rPr>
        <w:t>rs35068180</w:t>
      </w:r>
      <w:r w:rsidR="00593B3F">
        <w:rPr>
          <w:rFonts w:eastAsia="Calibri" w:cs="Times New Roman"/>
          <w:sz w:val="28"/>
          <w:szCs w:val="28"/>
        </w:rPr>
        <w:t xml:space="preserve"> của </w:t>
      </w:r>
      <w:r w:rsidR="00593B3F" w:rsidRPr="00682622">
        <w:rPr>
          <w:rFonts w:eastAsia="Calibri" w:cs="Times New Roman"/>
          <w:sz w:val="28"/>
          <w:szCs w:val="28"/>
        </w:rPr>
        <w:t xml:space="preserve">MMP-3 với </w:t>
      </w:r>
      <w:r w:rsidR="00593B3F" w:rsidRPr="00682622">
        <w:rPr>
          <w:rFonts w:eastAsia="Calibri" w:cs="Times New Roman"/>
          <w:sz w:val="28"/>
          <w:szCs w:val="28"/>
        </w:rPr>
        <w:lastRenderedPageBreak/>
        <w:t>BPTNMT</w:t>
      </w:r>
      <w:r w:rsidR="00593B3F" w:rsidRPr="00682622">
        <w:rPr>
          <w:rFonts w:eastAsia="Calibri" w:cs="Times New Roman"/>
          <w:sz w:val="28"/>
          <w:szCs w:val="28"/>
          <w:lang w:val="vi-VN"/>
        </w:rPr>
        <w:t xml:space="preserve"> </w:t>
      </w:r>
      <w:r w:rsidR="00593B3F" w:rsidRPr="00682622">
        <w:rPr>
          <w:rFonts w:eastAsia="Calibri" w:cs="Times New Roman"/>
          <w:sz w:val="28"/>
          <w:szCs w:val="28"/>
          <w:lang w:val="vi-VN"/>
        </w:rPr>
        <w:fldChar w:fldCharType="begin">
          <w:fldData xml:space="preserve">PEVuZE5vdGU+PENpdGU+PEF1dGhvcj5aaGFvPC9BdXRob3I+PFllYXI+MjAyNDwvWWVhcj48UmVj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</w:fldData>
        </w:fldChar>
      </w:r>
      <w:r w:rsidR="00593B3F" w:rsidRPr="00682622">
        <w:rPr>
          <w:rFonts w:eastAsia="Calibri" w:cs="Times New Roman"/>
          <w:sz w:val="28"/>
          <w:szCs w:val="28"/>
          <w:lang w:val="vi-VN"/>
        </w:rPr>
        <w:instrText xml:space="preserve"> ADDIN EN.JS.CITE </w:instrText>
      </w:r>
      <w:r w:rsidR="00593B3F" w:rsidRPr="00682622">
        <w:rPr>
          <w:rFonts w:eastAsia="Calibri" w:cs="Times New Roman"/>
          <w:sz w:val="28"/>
          <w:szCs w:val="28"/>
          <w:lang w:val="vi-VN"/>
        </w:rPr>
      </w:r>
      <w:r w:rsidR="00593B3F" w:rsidRPr="00682622">
        <w:rPr>
          <w:rFonts w:eastAsia="Calibri" w:cs="Times New Roman"/>
          <w:sz w:val="28"/>
          <w:szCs w:val="28"/>
          <w:lang w:val="vi-VN"/>
        </w:rPr>
        <w:fldChar w:fldCharType="separate"/>
      </w:r>
      <w:r w:rsidR="00593B3F">
        <w:rPr>
          <w:rFonts w:eastAsia="Calibri" w:cs="Times New Roman"/>
          <w:noProof/>
          <w:sz w:val="28"/>
          <w:szCs w:val="28"/>
          <w:lang w:val="vi-VN"/>
        </w:rPr>
        <w:t>[</w:t>
      </w:r>
      <w:hyperlink w:anchor="_ENREF_114" w:tooltip="Zhao, 2024 #33" w:history="1">
        <w:r w:rsidR="00593B3F">
          <w:rPr>
            <w:rFonts w:eastAsia="Calibri" w:cs="Times New Roman"/>
            <w:noProof/>
            <w:sz w:val="28"/>
            <w:szCs w:val="28"/>
            <w:lang w:val="vi-VN"/>
          </w:rPr>
          <w:t>1</w:t>
        </w:r>
        <w:r w:rsidR="0028317B">
          <w:rPr>
            <w:rFonts w:eastAsia="Calibri" w:cs="Times New Roman"/>
            <w:noProof/>
            <w:sz w:val="28"/>
            <w:szCs w:val="28"/>
          </w:rPr>
          <w:t>21</w:t>
        </w:r>
      </w:hyperlink>
      <w:r w:rsidR="00593B3F">
        <w:rPr>
          <w:rFonts w:eastAsia="Calibri" w:cs="Times New Roman"/>
          <w:noProof/>
          <w:sz w:val="28"/>
          <w:szCs w:val="28"/>
          <w:lang w:val="vi-VN"/>
        </w:rPr>
        <w:t>]</w:t>
      </w:r>
      <w:r w:rsidR="00593B3F" w:rsidRPr="00682622">
        <w:rPr>
          <w:rFonts w:eastAsia="Calibri" w:cs="Times New Roman"/>
          <w:sz w:val="28"/>
          <w:szCs w:val="28"/>
          <w:lang w:val="vi-VN"/>
        </w:rPr>
        <w:fldChar w:fldCharType="end"/>
      </w:r>
      <w:r w:rsidR="00593B3F" w:rsidRPr="00682622">
        <w:rPr>
          <w:rFonts w:eastAsia="Calibri" w:cs="Times New Roman"/>
          <w:sz w:val="28"/>
          <w:szCs w:val="28"/>
          <w:lang w:val="vi-VN"/>
        </w:rPr>
        <w:t>.</w:t>
      </w:r>
      <w:r w:rsidR="00593B3F">
        <w:rPr>
          <w:rFonts w:eastAsia="Calibri" w:cs="Times New Roman"/>
          <w:sz w:val="28"/>
          <w:szCs w:val="28"/>
        </w:rPr>
        <w:t xml:space="preserve"> </w:t>
      </w:r>
      <w:r w:rsidR="00593B3F" w:rsidRPr="00682622">
        <w:rPr>
          <w:rFonts w:cs="Times New Roman"/>
          <w:sz w:val="28"/>
          <w:szCs w:val="28"/>
          <w:lang w:val="en-AU"/>
        </w:rPr>
        <w:t xml:space="preserve">Nghiên cứu của </w:t>
      </w:r>
      <w:r w:rsidR="00593B3F" w:rsidRPr="00682622">
        <w:rPr>
          <w:rFonts w:eastAsia="Calibri" w:cs="Times New Roman"/>
          <w:sz w:val="28"/>
          <w:szCs w:val="28"/>
        </w:rPr>
        <w:t>Tsvetkova</w:t>
      </w:r>
      <w:r w:rsidR="00593B3F" w:rsidRPr="00682622">
        <w:rPr>
          <w:rFonts w:cs="Times New Roman"/>
          <w:sz w:val="28"/>
          <w:szCs w:val="28"/>
        </w:rPr>
        <w:t xml:space="preserve"> </w:t>
      </w:r>
      <w:r w:rsidR="00593B3F" w:rsidRPr="00682622">
        <w:rPr>
          <w:rFonts w:eastAsia="Calibri" w:cs="Times New Roman"/>
          <w:sz w:val="28"/>
          <w:szCs w:val="28"/>
        </w:rPr>
        <w:t>O.A. và CS (2023)</w:t>
      </w:r>
      <w:r w:rsidR="00593B3F" w:rsidRPr="00682622">
        <w:rPr>
          <w:rFonts w:cs="Times New Roman"/>
          <w:sz w:val="28"/>
          <w:szCs w:val="28"/>
          <w:lang w:val="en-AU"/>
        </w:rPr>
        <w:t xml:space="preserve"> trong số 60 </w:t>
      </w:r>
      <w:r w:rsidR="00880FF7">
        <w:rPr>
          <w:rFonts w:cs="Times New Roman"/>
          <w:sz w:val="28"/>
          <w:szCs w:val="28"/>
          <w:lang w:val="en-AU"/>
        </w:rPr>
        <w:t>BN</w:t>
      </w:r>
      <w:r w:rsidR="00593B3F" w:rsidRPr="00682622">
        <w:rPr>
          <w:rFonts w:cs="Times New Roman"/>
          <w:sz w:val="28"/>
          <w:szCs w:val="28"/>
          <w:lang w:val="en-AU"/>
        </w:rPr>
        <w:t xml:space="preserve"> cho </w:t>
      </w:r>
      <w:r w:rsidR="00593B3F">
        <w:rPr>
          <w:rFonts w:cs="Times New Roman"/>
          <w:sz w:val="28"/>
          <w:szCs w:val="28"/>
          <w:lang w:val="en-AU"/>
        </w:rPr>
        <w:t>thấy</w:t>
      </w:r>
      <w:r w:rsidR="00593B3F" w:rsidRPr="00682622">
        <w:rPr>
          <w:rFonts w:cs="Times New Roman"/>
          <w:sz w:val="28"/>
          <w:szCs w:val="28"/>
          <w:lang w:val="en-AU"/>
        </w:rPr>
        <w:t xml:space="preserve"> chỉ có đa hình C-1562T của gen MMP-9 có liên quan đến </w:t>
      </w:r>
      <w:r w:rsidR="00593B3F">
        <w:rPr>
          <w:rFonts w:cs="Times New Roman"/>
          <w:sz w:val="28"/>
          <w:szCs w:val="28"/>
          <w:lang w:val="en-AU"/>
        </w:rPr>
        <w:t>BPTNMT</w:t>
      </w:r>
      <w:r w:rsidR="00593B3F" w:rsidRPr="00682622">
        <w:rPr>
          <w:rFonts w:cs="Times New Roman"/>
          <w:sz w:val="28"/>
          <w:szCs w:val="28"/>
          <w:lang w:val="en-AU"/>
        </w:rPr>
        <w:t xml:space="preserve"> nặng (p = 0,014), trong số tất cả các biến thể</w:t>
      </w:r>
      <w:r w:rsidR="00593B3F">
        <w:rPr>
          <w:rFonts w:cs="Times New Roman"/>
          <w:sz w:val="28"/>
          <w:szCs w:val="28"/>
          <w:lang w:val="en-AU"/>
        </w:rPr>
        <w:t xml:space="preserve"> gen MMP-1, MMP-9 và MMP-12</w:t>
      </w:r>
      <w:r w:rsidR="00593B3F" w:rsidRPr="00682622">
        <w:rPr>
          <w:rFonts w:cs="Times New Roman"/>
          <w:sz w:val="28"/>
          <w:szCs w:val="28"/>
          <w:lang w:val="en-AU"/>
        </w:rPr>
        <w:t xml:space="preserve"> </w:t>
      </w:r>
      <w:r w:rsidR="00593B3F" w:rsidRPr="00682622">
        <w:rPr>
          <w:rFonts w:cs="Times New Roman"/>
          <w:sz w:val="28"/>
          <w:szCs w:val="28"/>
          <w:lang w:val="vi-VN"/>
        </w:rPr>
        <w:fldChar w:fldCharType="begin">
          <w:fldData xml:space="preserve">PEVuZE5vdGU+PENpdGU+PEF1dGhvcj5PLkEuPC9BdXRob3I+PFllYXI+MjAyMzwvWWVhcj48UmVj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</w:fldData>
        </w:fldChar>
      </w:r>
      <w:r w:rsidR="00593B3F" w:rsidRPr="00682622">
        <w:rPr>
          <w:rFonts w:cs="Times New Roman"/>
          <w:sz w:val="28"/>
          <w:szCs w:val="28"/>
          <w:lang w:val="vi-VN"/>
        </w:rPr>
        <w:instrText xml:space="preserve"> ADDIN EN.JS.CITE </w:instrText>
      </w:r>
      <w:r w:rsidR="00593B3F" w:rsidRPr="00682622">
        <w:rPr>
          <w:rFonts w:cs="Times New Roman"/>
          <w:sz w:val="28"/>
          <w:szCs w:val="28"/>
          <w:lang w:val="vi-VN"/>
        </w:rPr>
      </w:r>
      <w:r w:rsidR="00593B3F" w:rsidRPr="00682622">
        <w:rPr>
          <w:rFonts w:cs="Times New Roman"/>
          <w:sz w:val="28"/>
          <w:szCs w:val="28"/>
          <w:lang w:val="vi-VN"/>
        </w:rPr>
        <w:fldChar w:fldCharType="separate"/>
      </w:r>
      <w:r w:rsidR="00593B3F">
        <w:rPr>
          <w:rFonts w:cs="Times New Roman"/>
          <w:noProof/>
          <w:sz w:val="28"/>
          <w:szCs w:val="28"/>
          <w:lang w:val="vi-VN"/>
        </w:rPr>
        <w:t>[</w:t>
      </w:r>
      <w:hyperlink w:anchor="_ENREF_135" w:tooltip="O.A., 2023 #22" w:history="1">
        <w:r w:rsidR="00593B3F">
          <w:rPr>
            <w:rFonts w:cs="Times New Roman"/>
            <w:noProof/>
            <w:sz w:val="28"/>
            <w:szCs w:val="28"/>
            <w:lang w:val="vi-VN"/>
          </w:rPr>
          <w:t>1</w:t>
        </w:r>
        <w:r w:rsidR="0028317B">
          <w:rPr>
            <w:rFonts w:cs="Times New Roman"/>
            <w:noProof/>
            <w:sz w:val="28"/>
            <w:szCs w:val="28"/>
          </w:rPr>
          <w:t>42</w:t>
        </w:r>
      </w:hyperlink>
      <w:r w:rsidR="00593B3F">
        <w:rPr>
          <w:rFonts w:cs="Times New Roman"/>
          <w:noProof/>
          <w:sz w:val="28"/>
          <w:szCs w:val="28"/>
          <w:lang w:val="vi-VN"/>
        </w:rPr>
        <w:t>]</w:t>
      </w:r>
      <w:r w:rsidR="00593B3F" w:rsidRPr="00682622">
        <w:rPr>
          <w:rFonts w:cs="Times New Roman"/>
          <w:sz w:val="28"/>
          <w:szCs w:val="28"/>
          <w:lang w:val="vi-VN"/>
        </w:rPr>
        <w:fldChar w:fldCharType="end"/>
      </w:r>
      <w:r w:rsidR="00593B3F" w:rsidRPr="00682622">
        <w:rPr>
          <w:rFonts w:cs="Times New Roman"/>
          <w:sz w:val="28"/>
          <w:szCs w:val="28"/>
          <w:lang w:val="vi-VN"/>
        </w:rPr>
        <w:t>.</w:t>
      </w:r>
      <w:r w:rsidR="00CB7C84" w:rsidRPr="00CB7C84">
        <w:rPr>
          <w:rFonts w:eastAsia="Calibri" w:cs="Times New Roman"/>
          <w:sz w:val="28"/>
          <w:szCs w:val="28"/>
        </w:rPr>
        <w:t xml:space="preserve"> </w:t>
      </w:r>
      <w:r w:rsidR="00CB7C84">
        <w:rPr>
          <w:rFonts w:eastAsia="Calibri" w:cs="Times New Roman"/>
          <w:sz w:val="28"/>
          <w:szCs w:val="28"/>
        </w:rPr>
        <w:t>N</w:t>
      </w:r>
      <w:r w:rsidR="00CB7C84" w:rsidRPr="00682622">
        <w:rPr>
          <w:rFonts w:eastAsia="Calibri" w:cs="Times New Roman"/>
          <w:sz w:val="28"/>
          <w:szCs w:val="28"/>
        </w:rPr>
        <w:t>ghiên cứu của Kansal</w:t>
      </w:r>
      <w:r w:rsidR="00CB7C84" w:rsidRPr="00682622">
        <w:rPr>
          <w:rFonts w:cs="Times New Roman"/>
          <w:sz w:val="28"/>
          <w:szCs w:val="28"/>
        </w:rPr>
        <w:t xml:space="preserve"> </w:t>
      </w:r>
      <w:r w:rsidR="00CB7C84" w:rsidRPr="00682622">
        <w:rPr>
          <w:rFonts w:eastAsia="Calibri" w:cs="Times New Roman"/>
          <w:sz w:val="28"/>
          <w:szCs w:val="28"/>
        </w:rPr>
        <w:t xml:space="preserve">H. và CS (2025) về gen liên quan đến MMP-9 ở </w:t>
      </w:r>
      <w:r w:rsidR="00880FF7">
        <w:rPr>
          <w:rFonts w:eastAsia="Calibri" w:cs="Times New Roman"/>
          <w:sz w:val="28"/>
          <w:szCs w:val="28"/>
        </w:rPr>
        <w:t>BN</w:t>
      </w:r>
      <w:r w:rsidR="00CB7C84" w:rsidRPr="00682622">
        <w:rPr>
          <w:rFonts w:eastAsia="Calibri" w:cs="Times New Roman"/>
          <w:sz w:val="28"/>
          <w:szCs w:val="28"/>
        </w:rPr>
        <w:t xml:space="preserve"> BPTNMT cho kết quả các gen </w:t>
      </w:r>
      <w:r w:rsidR="00CB7C84" w:rsidRPr="00682622">
        <w:rPr>
          <w:rFonts w:eastAsia="Calibri" w:cs="Times New Roman"/>
          <w:i/>
          <w:sz w:val="28"/>
          <w:szCs w:val="28"/>
        </w:rPr>
        <w:t xml:space="preserve">rs3918392, rs17576, rs2280091, rs612709 </w:t>
      </w:r>
      <w:r w:rsidR="00CB7C84" w:rsidRPr="00682622">
        <w:rPr>
          <w:rFonts w:eastAsia="Calibri" w:cs="Times New Roman"/>
          <w:sz w:val="28"/>
          <w:szCs w:val="28"/>
        </w:rPr>
        <w:t xml:space="preserve">và </w:t>
      </w:r>
      <w:r w:rsidR="00CB7C84" w:rsidRPr="00682622">
        <w:rPr>
          <w:rFonts w:eastAsia="Calibri" w:cs="Times New Roman"/>
          <w:i/>
          <w:sz w:val="28"/>
          <w:szCs w:val="28"/>
        </w:rPr>
        <w:t xml:space="preserve">rs3918396 </w:t>
      </w:r>
      <w:r w:rsidR="00CB7C84" w:rsidRPr="00682622">
        <w:rPr>
          <w:rFonts w:eastAsia="Calibri" w:cs="Times New Roman"/>
          <w:sz w:val="28"/>
          <w:szCs w:val="28"/>
        </w:rPr>
        <w:t>có liên quan đến nguy cơ mắc BPTNMT ở dân số Bắc Ấn Độ, có khả năng hỗ trợ phát hiện, điều trị và phòng ngừa BPTNMT sớm hơn</w:t>
      </w:r>
      <w:r w:rsidR="00CB7C84" w:rsidRPr="00682622">
        <w:rPr>
          <w:rFonts w:eastAsia="Calibri" w:cs="Times New Roman"/>
          <w:sz w:val="28"/>
          <w:szCs w:val="28"/>
          <w:lang w:val="vi-VN"/>
        </w:rPr>
        <w:t xml:space="preserve"> </w:t>
      </w:r>
      <w:r w:rsidR="00CB7C84" w:rsidRPr="00682622">
        <w:rPr>
          <w:rFonts w:eastAsia="Calibri" w:cs="Times New Roman"/>
          <w:sz w:val="28"/>
          <w:szCs w:val="28"/>
          <w:lang w:val="vi-VN"/>
        </w:rPr>
        <w:fldChar w:fldCharType="begin">
          <w:fldData xml:space="preserve">PEVuZE5vdGU+PENpdGU+PEF1dGhvcj5LYW5zYWw8L0F1dGhvcj48WWVhcj4yMDI1PC9ZZWFyPjxS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</w:fldData>
        </w:fldChar>
      </w:r>
      <w:r w:rsidR="00CB7C84" w:rsidRPr="00682622">
        <w:rPr>
          <w:rFonts w:eastAsia="Calibri" w:cs="Times New Roman"/>
          <w:sz w:val="28"/>
          <w:szCs w:val="28"/>
          <w:lang w:val="vi-VN"/>
        </w:rPr>
        <w:instrText xml:space="preserve"> ADDIN EN.JS.CITE </w:instrText>
      </w:r>
      <w:r w:rsidR="00CB7C84" w:rsidRPr="00682622">
        <w:rPr>
          <w:rFonts w:eastAsia="Calibri" w:cs="Times New Roman"/>
          <w:sz w:val="28"/>
          <w:szCs w:val="28"/>
          <w:lang w:val="vi-VN"/>
        </w:rPr>
      </w:r>
      <w:r w:rsidR="00CB7C84" w:rsidRPr="00682622">
        <w:rPr>
          <w:rFonts w:eastAsia="Calibri" w:cs="Times New Roman"/>
          <w:sz w:val="28"/>
          <w:szCs w:val="28"/>
          <w:lang w:val="vi-VN"/>
        </w:rPr>
        <w:fldChar w:fldCharType="separate"/>
      </w:r>
      <w:r w:rsidR="00CB7C84">
        <w:rPr>
          <w:rFonts w:eastAsia="Calibri" w:cs="Times New Roman"/>
          <w:noProof/>
          <w:sz w:val="28"/>
          <w:szCs w:val="28"/>
          <w:lang w:val="vi-VN"/>
        </w:rPr>
        <w:t>[</w:t>
      </w:r>
      <w:hyperlink w:anchor="_ENREF_133" w:tooltip="Kansal, 2025 #37" w:history="1">
        <w:r w:rsidR="00CB7C84">
          <w:rPr>
            <w:rFonts w:eastAsia="Calibri" w:cs="Times New Roman"/>
            <w:noProof/>
            <w:sz w:val="28"/>
            <w:szCs w:val="28"/>
            <w:lang w:val="vi-VN"/>
          </w:rPr>
          <w:t>1</w:t>
        </w:r>
        <w:r w:rsidR="0028317B">
          <w:rPr>
            <w:rFonts w:eastAsia="Calibri" w:cs="Times New Roman"/>
            <w:noProof/>
            <w:sz w:val="28"/>
            <w:szCs w:val="28"/>
          </w:rPr>
          <w:t>40</w:t>
        </w:r>
      </w:hyperlink>
      <w:r w:rsidR="00CB7C84">
        <w:rPr>
          <w:rFonts w:eastAsia="Calibri" w:cs="Times New Roman"/>
          <w:noProof/>
          <w:sz w:val="28"/>
          <w:szCs w:val="28"/>
          <w:lang w:val="vi-VN"/>
        </w:rPr>
        <w:t>]</w:t>
      </w:r>
      <w:r w:rsidR="00CB7C84" w:rsidRPr="00682622">
        <w:rPr>
          <w:rFonts w:eastAsia="Calibri" w:cs="Times New Roman"/>
          <w:sz w:val="28"/>
          <w:szCs w:val="28"/>
          <w:lang w:val="vi-VN"/>
        </w:rPr>
        <w:fldChar w:fldCharType="end"/>
      </w:r>
      <w:r w:rsidR="00CB7C84" w:rsidRPr="00682622">
        <w:rPr>
          <w:rFonts w:eastAsia="Calibri" w:cs="Times New Roman"/>
          <w:sz w:val="28"/>
          <w:szCs w:val="28"/>
          <w:lang w:val="vi-VN"/>
        </w:rPr>
        <w:t>.</w:t>
      </w:r>
    </w:p>
    <w:p w14:paraId="546C3EED" w14:textId="7B08ECF0" w:rsidR="001D4FFD" w:rsidRPr="00682622" w:rsidRDefault="002B141F" w:rsidP="001D4FFD">
      <w:pPr>
        <w:widowControl w:val="0"/>
        <w:spacing w:after="0" w:line="360" w:lineRule="auto"/>
        <w:ind w:firstLine="720"/>
        <w:jc w:val="both"/>
        <w:rPr>
          <w:rFonts w:eastAsia="Aptos" w:cs="Times New Roman"/>
          <w:b/>
          <w:bCs/>
          <w:spacing w:val="-4"/>
          <w:kern w:val="3"/>
          <w:sz w:val="28"/>
          <w:szCs w:val="28"/>
          <w:shd w:val="clear" w:color="auto" w:fill="FFFFFF"/>
        </w:rPr>
      </w:pPr>
      <w:r>
        <w:rPr>
          <w:rFonts w:eastAsia="Aptos" w:cs="Times New Roman"/>
          <w:b/>
          <w:bCs/>
          <w:spacing w:val="-4"/>
          <w:kern w:val="3"/>
          <w:sz w:val="28"/>
          <w:szCs w:val="28"/>
          <w:shd w:val="clear" w:color="auto" w:fill="FFFFFF"/>
        </w:rPr>
        <w:t xml:space="preserve">* </w:t>
      </w:r>
      <w:r w:rsidR="001D4FFD" w:rsidRPr="00682622">
        <w:rPr>
          <w:rFonts w:eastAsia="Aptos" w:cs="Times New Roman"/>
          <w:b/>
          <w:bCs/>
          <w:spacing w:val="-4"/>
          <w:kern w:val="3"/>
          <w:sz w:val="28"/>
          <w:szCs w:val="28"/>
          <w:shd w:val="clear" w:color="auto" w:fill="FFFFFF"/>
        </w:rPr>
        <w:t xml:space="preserve">Liên quan giữa nồng độ các MMP huyết tương </w:t>
      </w:r>
      <w:r>
        <w:rPr>
          <w:rFonts w:eastAsia="Aptos" w:cs="Times New Roman"/>
          <w:b/>
          <w:bCs/>
          <w:spacing w:val="-4"/>
          <w:kern w:val="3"/>
          <w:sz w:val="28"/>
          <w:szCs w:val="28"/>
          <w:shd w:val="clear" w:color="auto" w:fill="FFFFFF"/>
        </w:rPr>
        <w:t xml:space="preserve">sau đợt cấp </w:t>
      </w:r>
      <w:r w:rsidR="001D4FFD" w:rsidRPr="00682622">
        <w:rPr>
          <w:rFonts w:eastAsia="Aptos" w:cs="Times New Roman"/>
          <w:b/>
          <w:bCs/>
          <w:spacing w:val="-4"/>
          <w:kern w:val="3"/>
          <w:sz w:val="28"/>
          <w:szCs w:val="28"/>
          <w:shd w:val="clear" w:color="auto" w:fill="FFFFFF"/>
        </w:rPr>
        <w:t>với tiền sử hút thuốc:</w:t>
      </w:r>
    </w:p>
    <w:p w14:paraId="57B6E3A3" w14:textId="77777777" w:rsidR="001D4FFD" w:rsidRDefault="001D4FFD" w:rsidP="001D4FFD">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Kết quả nghiên cứu của chúng tôi cho thấy cho thấy nồng độ trung bình MMP-1, 2, 9, 12 sau đợt cấp ở nhóm có hút thuốc và không hút thuốc chưa có sự khác biệt có ý nghĩa, với p &gt; 0,05. Tuy nhiên, khi đánh giá mối liên quan giữa nồng độ MMP với mức độ hút thuốc, chúng tôi nhận thấy nồng độ MMP-1 huyết tương sau đợt cấp có tương quan thuận, yếu với chỉ số bao-năm có ý nghĩa thống kê (r = 0,277, p =0,026). </w:t>
      </w:r>
    </w:p>
    <w:p w14:paraId="04C8A19A" w14:textId="614757AA" w:rsidR="002B141F" w:rsidRDefault="001D4FFD" w:rsidP="002B141F">
      <w:pPr>
        <w:widowControl w:val="0"/>
        <w:spacing w:after="0" w:line="348" w:lineRule="auto"/>
        <w:ind w:firstLine="720"/>
        <w:jc w:val="both"/>
        <w:rPr>
          <w:rFonts w:cs="Times New Roman"/>
          <w:sz w:val="28"/>
          <w:szCs w:val="28"/>
          <w:lang w:val="vi-VN"/>
        </w:rPr>
      </w:pPr>
      <w:r>
        <w:rPr>
          <w:rFonts w:eastAsia="Aptos" w:cs="Times New Roman"/>
          <w:spacing w:val="-4"/>
          <w:kern w:val="3"/>
          <w:sz w:val="28"/>
          <w:szCs w:val="28"/>
          <w:shd w:val="clear" w:color="auto" w:fill="FFFFFF"/>
        </w:rPr>
        <w:t>M</w:t>
      </w:r>
      <w:r w:rsidRPr="00682622">
        <w:rPr>
          <w:rFonts w:eastAsia="Aptos" w:cs="Times New Roman"/>
          <w:spacing w:val="-4"/>
          <w:kern w:val="3"/>
          <w:sz w:val="28"/>
          <w:szCs w:val="28"/>
          <w:shd w:val="clear" w:color="auto" w:fill="FFFFFF"/>
        </w:rPr>
        <w:t xml:space="preserve">ột số nghiên cứu trên thể giới đã cho thấy mối liên quan giữa nồng độ các MMP với tình trạng hút thuốc, đặc biệt là MMP-9. </w:t>
      </w:r>
      <w:r w:rsidR="002B141F" w:rsidRPr="00682622">
        <w:rPr>
          <w:rFonts w:eastAsia="Aptos" w:cs="Times New Roman"/>
          <w:spacing w:val="-4"/>
          <w:kern w:val="3"/>
          <w:sz w:val="28"/>
          <w:szCs w:val="28"/>
          <w:shd w:val="clear" w:color="auto" w:fill="FFFFFF"/>
        </w:rPr>
        <w:t xml:space="preserve">Nghiên cứu của Kraen M. và CS (2019) cho kết quả nồng độ MMP-1 trong </w:t>
      </w:r>
      <w:r w:rsidR="00461F37">
        <w:rPr>
          <w:rFonts w:eastAsia="Aptos" w:cs="Times New Roman"/>
          <w:spacing w:val="-4"/>
          <w:kern w:val="3"/>
          <w:sz w:val="28"/>
          <w:szCs w:val="28"/>
          <w:shd w:val="clear" w:color="auto" w:fill="FFFFFF"/>
        </w:rPr>
        <w:t>huyết tương</w:t>
      </w:r>
      <w:r w:rsidR="002B141F" w:rsidRPr="00682622">
        <w:rPr>
          <w:rFonts w:eastAsia="Aptos" w:cs="Times New Roman"/>
          <w:spacing w:val="-4"/>
          <w:kern w:val="3"/>
          <w:sz w:val="28"/>
          <w:szCs w:val="28"/>
          <w:shd w:val="clear" w:color="auto" w:fill="FFFFFF"/>
        </w:rPr>
        <w:t xml:space="preserve"> và huyết tương tăng ở </w:t>
      </w:r>
      <w:r w:rsidR="00880FF7">
        <w:rPr>
          <w:rFonts w:eastAsia="Aptos" w:cs="Times New Roman"/>
          <w:spacing w:val="-4"/>
          <w:kern w:val="3"/>
          <w:sz w:val="28"/>
          <w:szCs w:val="28"/>
          <w:shd w:val="clear" w:color="auto" w:fill="FFFFFF"/>
        </w:rPr>
        <w:t>BN</w:t>
      </w:r>
      <w:r w:rsidR="002B141F" w:rsidRPr="00682622">
        <w:rPr>
          <w:rFonts w:eastAsia="Aptos" w:cs="Times New Roman"/>
          <w:spacing w:val="-4"/>
          <w:kern w:val="3"/>
          <w:sz w:val="28"/>
          <w:szCs w:val="28"/>
          <w:shd w:val="clear" w:color="auto" w:fill="FFFFFF"/>
        </w:rPr>
        <w:t xml:space="preserve"> BPTNMT và tăng đáng kể ở những người hút thuốc</w:t>
      </w:r>
      <w:r w:rsidR="002B141F" w:rsidRPr="00682622">
        <w:rPr>
          <w:rFonts w:eastAsia="Aptos" w:cs="Times New Roman"/>
          <w:spacing w:val="-4"/>
          <w:kern w:val="3"/>
          <w:sz w:val="28"/>
          <w:szCs w:val="28"/>
          <w:shd w:val="clear" w:color="auto" w:fill="FFFFFF"/>
          <w:lang w:val="vi-VN"/>
        </w:rPr>
        <w:t xml:space="preserve"> </w:t>
      </w:r>
      <w:r w:rsidR="002B141F" w:rsidRPr="00682622">
        <w:rPr>
          <w:rFonts w:eastAsia="Aptos" w:cs="Times New Roman"/>
          <w:spacing w:val="-4"/>
          <w:kern w:val="3"/>
          <w:sz w:val="28"/>
          <w:szCs w:val="28"/>
          <w:shd w:val="clear" w:color="auto" w:fill="FFFFFF"/>
          <w:lang w:val="vi-VN"/>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002B141F" w:rsidRPr="00682622">
        <w:rPr>
          <w:rFonts w:eastAsia="Aptos" w:cs="Times New Roman"/>
          <w:spacing w:val="-4"/>
          <w:kern w:val="3"/>
          <w:sz w:val="28"/>
          <w:szCs w:val="28"/>
          <w:shd w:val="clear" w:color="auto" w:fill="FFFFFF"/>
          <w:lang w:val="vi-VN"/>
        </w:rPr>
        <w:instrText xml:space="preserve"> ADDIN EN.JS.CITE </w:instrText>
      </w:r>
      <w:r w:rsidR="002B141F" w:rsidRPr="00682622">
        <w:rPr>
          <w:rFonts w:eastAsia="Aptos" w:cs="Times New Roman"/>
          <w:spacing w:val="-4"/>
          <w:kern w:val="3"/>
          <w:sz w:val="28"/>
          <w:szCs w:val="28"/>
          <w:shd w:val="clear" w:color="auto" w:fill="FFFFFF"/>
          <w:lang w:val="vi-VN"/>
        </w:rPr>
      </w:r>
      <w:r w:rsidR="002B141F" w:rsidRPr="00682622">
        <w:rPr>
          <w:rFonts w:eastAsia="Aptos" w:cs="Times New Roman"/>
          <w:spacing w:val="-4"/>
          <w:kern w:val="3"/>
          <w:sz w:val="28"/>
          <w:szCs w:val="28"/>
          <w:shd w:val="clear" w:color="auto" w:fill="FFFFFF"/>
          <w:lang w:val="vi-VN"/>
        </w:rPr>
        <w:fldChar w:fldCharType="separate"/>
      </w:r>
      <w:r w:rsidR="002B141F" w:rsidRPr="00682622">
        <w:rPr>
          <w:rFonts w:eastAsia="Aptos" w:cs="Times New Roman"/>
          <w:noProof/>
          <w:spacing w:val="-4"/>
          <w:kern w:val="3"/>
          <w:sz w:val="28"/>
          <w:szCs w:val="28"/>
          <w:shd w:val="clear" w:color="auto" w:fill="FFFFFF"/>
          <w:lang w:val="vi-VN"/>
        </w:rPr>
        <w:t>[</w:t>
      </w:r>
      <w:hyperlink w:anchor="_ENREF_58" w:tooltip="Kraen, 2019 #28" w:history="1">
        <w:r w:rsidR="00B2042F">
          <w:rPr>
            <w:rFonts w:eastAsia="Aptos" w:cs="Times New Roman"/>
            <w:noProof/>
            <w:spacing w:val="-4"/>
            <w:kern w:val="3"/>
            <w:sz w:val="28"/>
            <w:szCs w:val="28"/>
            <w:shd w:val="clear" w:color="auto" w:fill="FFFFFF"/>
          </w:rPr>
          <w:t>106</w:t>
        </w:r>
      </w:hyperlink>
      <w:r w:rsidR="002B141F" w:rsidRPr="00682622">
        <w:rPr>
          <w:rFonts w:eastAsia="Aptos" w:cs="Times New Roman"/>
          <w:noProof/>
          <w:spacing w:val="-4"/>
          <w:kern w:val="3"/>
          <w:sz w:val="28"/>
          <w:szCs w:val="28"/>
          <w:shd w:val="clear" w:color="auto" w:fill="FFFFFF"/>
          <w:lang w:val="vi-VN"/>
        </w:rPr>
        <w:t>]</w:t>
      </w:r>
      <w:r w:rsidR="002B141F" w:rsidRPr="00682622">
        <w:rPr>
          <w:rFonts w:eastAsia="Aptos" w:cs="Times New Roman"/>
          <w:spacing w:val="-4"/>
          <w:kern w:val="3"/>
          <w:sz w:val="28"/>
          <w:szCs w:val="28"/>
          <w:shd w:val="clear" w:color="auto" w:fill="FFFFFF"/>
          <w:lang w:val="vi-VN"/>
        </w:rPr>
        <w:fldChar w:fldCharType="end"/>
      </w:r>
      <w:r w:rsidR="002B141F" w:rsidRPr="00682622">
        <w:rPr>
          <w:rFonts w:eastAsia="Aptos" w:cs="Times New Roman"/>
          <w:spacing w:val="-4"/>
          <w:kern w:val="3"/>
          <w:sz w:val="28"/>
          <w:szCs w:val="28"/>
          <w:shd w:val="clear" w:color="auto" w:fill="FFFFFF"/>
          <w:lang w:val="vi-VN"/>
        </w:rPr>
        <w:t xml:space="preserve">. </w:t>
      </w:r>
      <w:r w:rsidR="002B141F" w:rsidRPr="00682622">
        <w:rPr>
          <w:rFonts w:eastAsia="Aptos" w:cs="Times New Roman"/>
          <w:spacing w:val="-4"/>
          <w:kern w:val="3"/>
          <w:sz w:val="28"/>
          <w:szCs w:val="28"/>
          <w:shd w:val="clear" w:color="auto" w:fill="FFFFFF"/>
        </w:rPr>
        <w:t xml:space="preserve">Stankovic M. và CS (2017) phân tích đờm cho thấy mức MMP-1 tăng lên ở cả người hút thuốc và </w:t>
      </w:r>
      <w:r w:rsidR="00880FF7">
        <w:rPr>
          <w:rFonts w:eastAsia="Aptos" w:cs="Times New Roman"/>
          <w:spacing w:val="-4"/>
          <w:kern w:val="3"/>
          <w:sz w:val="28"/>
          <w:szCs w:val="28"/>
          <w:shd w:val="clear" w:color="auto" w:fill="FFFFFF"/>
        </w:rPr>
        <w:t>BN</w:t>
      </w:r>
      <w:r w:rsidR="002B141F" w:rsidRPr="00682622">
        <w:rPr>
          <w:rFonts w:eastAsia="Aptos" w:cs="Times New Roman"/>
          <w:spacing w:val="-4"/>
          <w:kern w:val="3"/>
          <w:sz w:val="28"/>
          <w:szCs w:val="28"/>
          <w:shd w:val="clear" w:color="auto" w:fill="FFFFFF"/>
        </w:rPr>
        <w:t xml:space="preserve"> mắc BPTNMT nặng</w:t>
      </w:r>
      <w:r w:rsidR="002B141F" w:rsidRPr="00682622">
        <w:rPr>
          <w:rFonts w:eastAsia="Aptos" w:cs="Times New Roman"/>
          <w:spacing w:val="-4"/>
          <w:kern w:val="3"/>
          <w:sz w:val="28"/>
          <w:szCs w:val="28"/>
          <w:shd w:val="clear" w:color="auto" w:fill="FFFFFF"/>
          <w:lang w:val="vi-VN"/>
        </w:rPr>
        <w:t xml:space="preserve"> </w:t>
      </w:r>
      <w:r w:rsidR="002B141F" w:rsidRPr="00682622">
        <w:rPr>
          <w:rFonts w:eastAsia="Aptos" w:cs="Times New Roman"/>
          <w:spacing w:val="-4"/>
          <w:kern w:val="3"/>
          <w:sz w:val="28"/>
          <w:szCs w:val="28"/>
          <w:shd w:val="clear" w:color="auto" w:fill="FFFFFF"/>
          <w:lang w:val="vi-VN"/>
        </w:rPr>
        <w:fldChar w:fldCharType="begin">
          <w:fldData xml:space="preserve">PEVuZE5vdGU+PENpdGU+PEF1dGhvcj5TdGFua292aWM8L0F1dGhvcj48WWVhcj4yMDE3PC9ZZWFy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</w:fldData>
        </w:fldChar>
      </w:r>
      <w:r w:rsidR="002B141F" w:rsidRPr="00682622">
        <w:rPr>
          <w:rFonts w:eastAsia="Aptos" w:cs="Times New Roman"/>
          <w:spacing w:val="-4"/>
          <w:kern w:val="3"/>
          <w:sz w:val="28"/>
          <w:szCs w:val="28"/>
          <w:shd w:val="clear" w:color="auto" w:fill="FFFFFF"/>
          <w:lang w:val="vi-VN"/>
        </w:rPr>
        <w:instrText xml:space="preserve"> ADDIN EN.JS.CITE </w:instrText>
      </w:r>
      <w:r w:rsidR="002B141F" w:rsidRPr="00682622">
        <w:rPr>
          <w:rFonts w:eastAsia="Aptos" w:cs="Times New Roman"/>
          <w:spacing w:val="-4"/>
          <w:kern w:val="3"/>
          <w:sz w:val="28"/>
          <w:szCs w:val="28"/>
          <w:shd w:val="clear" w:color="auto" w:fill="FFFFFF"/>
          <w:lang w:val="vi-VN"/>
        </w:rPr>
      </w:r>
      <w:r w:rsidR="002B141F" w:rsidRPr="00682622">
        <w:rPr>
          <w:rFonts w:eastAsia="Aptos" w:cs="Times New Roman"/>
          <w:spacing w:val="-4"/>
          <w:kern w:val="3"/>
          <w:sz w:val="28"/>
          <w:szCs w:val="28"/>
          <w:shd w:val="clear" w:color="auto" w:fill="FFFFFF"/>
          <w:lang w:val="vi-VN"/>
        </w:rPr>
        <w:fldChar w:fldCharType="separate"/>
      </w:r>
      <w:r w:rsidR="002B141F" w:rsidRPr="00682622">
        <w:rPr>
          <w:rFonts w:eastAsia="Aptos" w:cs="Times New Roman"/>
          <w:noProof/>
          <w:spacing w:val="-4"/>
          <w:kern w:val="3"/>
          <w:sz w:val="28"/>
          <w:szCs w:val="28"/>
          <w:shd w:val="clear" w:color="auto" w:fill="FFFFFF"/>
          <w:lang w:val="vi-VN"/>
        </w:rPr>
        <w:t>[</w:t>
      </w:r>
      <w:hyperlink w:anchor="_ENREF_59" w:tooltip="Stankovic, 2017 #30" w:history="1">
        <w:r w:rsidR="00B2042F">
          <w:rPr>
            <w:rFonts w:eastAsia="Aptos" w:cs="Times New Roman"/>
            <w:noProof/>
            <w:spacing w:val="-4"/>
            <w:kern w:val="3"/>
            <w:sz w:val="28"/>
            <w:szCs w:val="28"/>
            <w:shd w:val="clear" w:color="auto" w:fill="FFFFFF"/>
          </w:rPr>
          <w:t>60</w:t>
        </w:r>
      </w:hyperlink>
      <w:r w:rsidR="002B141F" w:rsidRPr="00682622">
        <w:rPr>
          <w:rFonts w:eastAsia="Aptos" w:cs="Times New Roman"/>
          <w:noProof/>
          <w:spacing w:val="-4"/>
          <w:kern w:val="3"/>
          <w:sz w:val="28"/>
          <w:szCs w:val="28"/>
          <w:shd w:val="clear" w:color="auto" w:fill="FFFFFF"/>
          <w:lang w:val="vi-VN"/>
        </w:rPr>
        <w:t>]</w:t>
      </w:r>
      <w:r w:rsidR="002B141F" w:rsidRPr="00682622">
        <w:rPr>
          <w:rFonts w:eastAsia="Aptos" w:cs="Times New Roman"/>
          <w:spacing w:val="-4"/>
          <w:kern w:val="3"/>
          <w:sz w:val="28"/>
          <w:szCs w:val="28"/>
          <w:shd w:val="clear" w:color="auto" w:fill="FFFFFF"/>
          <w:lang w:val="vi-VN"/>
        </w:rPr>
        <w:fldChar w:fldCharType="end"/>
      </w:r>
      <w:r w:rsidR="002B141F" w:rsidRPr="00682622">
        <w:rPr>
          <w:rFonts w:eastAsia="Aptos" w:cs="Times New Roman"/>
          <w:spacing w:val="-4"/>
          <w:kern w:val="3"/>
          <w:sz w:val="28"/>
          <w:szCs w:val="28"/>
          <w:shd w:val="clear" w:color="auto" w:fill="FFFFFF"/>
          <w:lang w:val="vi-VN"/>
        </w:rPr>
        <w:t xml:space="preserve">. </w:t>
      </w:r>
      <w:r w:rsidR="002B141F" w:rsidRPr="00682622">
        <w:rPr>
          <w:rFonts w:cs="Times New Roman"/>
          <w:color w:val="131413"/>
          <w:sz w:val="28"/>
          <w:szCs w:val="28"/>
        </w:rPr>
        <w:t xml:space="preserve">Mahor D. và CS (2020) nghiên cứu nồng </w:t>
      </w:r>
      <w:r w:rsidR="002B141F" w:rsidRPr="00682622">
        <w:rPr>
          <w:rFonts w:cs="Times New Roman"/>
          <w:sz w:val="28"/>
          <w:szCs w:val="28"/>
        </w:rPr>
        <w:t xml:space="preserve">độ MMP-2 huyết tương trên </w:t>
      </w:r>
      <w:r w:rsidR="00880FF7">
        <w:rPr>
          <w:rFonts w:cs="Times New Roman"/>
          <w:sz w:val="28"/>
          <w:szCs w:val="28"/>
        </w:rPr>
        <w:t>BN</w:t>
      </w:r>
      <w:r w:rsidR="002B141F" w:rsidRPr="00682622">
        <w:rPr>
          <w:rFonts w:cs="Times New Roman"/>
          <w:sz w:val="28"/>
          <w:szCs w:val="28"/>
        </w:rPr>
        <w:t xml:space="preserve"> BPTNMT giai đoạn ổn định nhận thấy tăng đáng kể nồng độ MMP-2 ở </w:t>
      </w:r>
      <w:r w:rsidR="00880FF7">
        <w:rPr>
          <w:rFonts w:cs="Times New Roman"/>
          <w:sz w:val="28"/>
          <w:szCs w:val="28"/>
        </w:rPr>
        <w:t>BN</w:t>
      </w:r>
      <w:r w:rsidR="002B141F" w:rsidRPr="00682622">
        <w:rPr>
          <w:rFonts w:cs="Times New Roman"/>
          <w:sz w:val="28"/>
          <w:szCs w:val="28"/>
        </w:rPr>
        <w:t xml:space="preserve"> BPTNMT, đặc biệt ở </w:t>
      </w:r>
      <w:r w:rsidR="00880FF7">
        <w:rPr>
          <w:rFonts w:cs="Times New Roman"/>
          <w:sz w:val="28"/>
          <w:szCs w:val="28"/>
        </w:rPr>
        <w:t>BN</w:t>
      </w:r>
      <w:r w:rsidR="002B141F" w:rsidRPr="00682622">
        <w:rPr>
          <w:rFonts w:cs="Times New Roman"/>
          <w:sz w:val="28"/>
          <w:szCs w:val="28"/>
        </w:rPr>
        <w:t xml:space="preserve"> vẫn còn hút thuốc so với nhóm người bình thường và mức tăng MMP-2 cùng với mức độ tăng của các gốc ô xy phản ứng (p &lt; 0,0001) làm tăng đáp ứng viêm trong đường thở và nhu mô</w:t>
      </w:r>
      <w:r w:rsidR="002B141F" w:rsidRPr="00682622">
        <w:rPr>
          <w:rFonts w:cs="Times New Roman"/>
          <w:sz w:val="28"/>
          <w:szCs w:val="28"/>
          <w:lang w:val="vi-VN"/>
        </w:rPr>
        <w:t xml:space="preserve"> </w:t>
      </w:r>
      <w:r w:rsidR="002B141F" w:rsidRPr="00682622">
        <w:rPr>
          <w:rFonts w:cs="Times New Roman"/>
          <w:sz w:val="28"/>
          <w:szCs w:val="28"/>
          <w:lang w:val="vi-VN"/>
        </w:rPr>
        <w:fldChar w:fldCharType="begin">
          <w:fldData xml:space="preserve">PEVuZE5vdGU+PENpdGU+PEF1dGhvcj5NYWhvcjwvQXV0aG9yPjxZZWFyPjIwMjA8L1llYXI+PFJl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</w:fldData>
        </w:fldChar>
      </w:r>
      <w:r w:rsidR="002B141F" w:rsidRPr="00682622">
        <w:rPr>
          <w:rFonts w:cs="Times New Roman"/>
          <w:sz w:val="28"/>
          <w:szCs w:val="28"/>
          <w:lang w:val="vi-VN"/>
        </w:rPr>
        <w:instrText xml:space="preserve"> ADDIN EN.JS.CITE </w:instrText>
      </w:r>
      <w:r w:rsidR="002B141F" w:rsidRPr="00682622">
        <w:rPr>
          <w:rFonts w:cs="Times New Roman"/>
          <w:sz w:val="28"/>
          <w:szCs w:val="28"/>
          <w:lang w:val="vi-VN"/>
        </w:rPr>
      </w:r>
      <w:r w:rsidR="002B141F" w:rsidRPr="00682622">
        <w:rPr>
          <w:rFonts w:cs="Times New Roman"/>
          <w:sz w:val="28"/>
          <w:szCs w:val="28"/>
          <w:lang w:val="vi-VN"/>
        </w:rPr>
        <w:fldChar w:fldCharType="separate"/>
      </w:r>
      <w:r w:rsidR="002B141F">
        <w:rPr>
          <w:rFonts w:cs="Times New Roman"/>
          <w:noProof/>
          <w:sz w:val="28"/>
          <w:szCs w:val="28"/>
          <w:lang w:val="vi-VN"/>
        </w:rPr>
        <w:t>[</w:t>
      </w:r>
      <w:hyperlink w:anchor="_ENREF_87" w:tooltip="Mahor, 2020 #7" w:history="1">
        <w:r w:rsidR="00B2042F">
          <w:rPr>
            <w:rFonts w:cs="Times New Roman"/>
            <w:noProof/>
            <w:sz w:val="28"/>
            <w:szCs w:val="28"/>
          </w:rPr>
          <w:t>91</w:t>
        </w:r>
      </w:hyperlink>
      <w:r w:rsidR="002B141F">
        <w:rPr>
          <w:rFonts w:cs="Times New Roman"/>
          <w:noProof/>
          <w:sz w:val="28"/>
          <w:szCs w:val="28"/>
          <w:lang w:val="vi-VN"/>
        </w:rPr>
        <w:t>]</w:t>
      </w:r>
      <w:r w:rsidR="002B141F" w:rsidRPr="00682622">
        <w:rPr>
          <w:rFonts w:cs="Times New Roman"/>
          <w:sz w:val="28"/>
          <w:szCs w:val="28"/>
          <w:lang w:val="vi-VN"/>
        </w:rPr>
        <w:fldChar w:fldCharType="end"/>
      </w:r>
      <w:r w:rsidR="002B141F" w:rsidRPr="00682622">
        <w:rPr>
          <w:rFonts w:cs="Times New Roman"/>
          <w:sz w:val="28"/>
          <w:szCs w:val="28"/>
          <w:lang w:val="vi-VN"/>
        </w:rPr>
        <w:t xml:space="preserve">. </w:t>
      </w:r>
      <w:r w:rsidR="002B141F" w:rsidRPr="00682622">
        <w:rPr>
          <w:rFonts w:cs="Times New Roman"/>
          <w:sz w:val="28"/>
          <w:szCs w:val="28"/>
        </w:rPr>
        <w:t xml:space="preserve">Nghiên cứu của Babusyte A. và CS (2007) về biểu hiện MMP- 12 ở </w:t>
      </w:r>
      <w:r w:rsidR="00880FF7">
        <w:rPr>
          <w:rFonts w:cs="Times New Roman"/>
          <w:sz w:val="28"/>
          <w:szCs w:val="28"/>
        </w:rPr>
        <w:t>BN</w:t>
      </w:r>
      <w:r w:rsidR="002B141F" w:rsidRPr="00682622">
        <w:rPr>
          <w:rFonts w:cs="Times New Roman"/>
          <w:sz w:val="28"/>
          <w:szCs w:val="28"/>
        </w:rPr>
        <w:t xml:space="preserve"> BPTNMT hút thuốc lá và ngưng hút, kết quả cho thấy ở </w:t>
      </w:r>
      <w:r w:rsidR="00880FF7">
        <w:rPr>
          <w:rFonts w:cs="Times New Roman"/>
          <w:sz w:val="28"/>
          <w:szCs w:val="28"/>
        </w:rPr>
        <w:t>BN</w:t>
      </w:r>
      <w:r w:rsidR="002B141F" w:rsidRPr="00682622">
        <w:rPr>
          <w:rFonts w:cs="Times New Roman"/>
          <w:sz w:val="28"/>
          <w:szCs w:val="28"/>
        </w:rPr>
        <w:t xml:space="preserve"> BPTNMT có nồng độ MMP-12 ở người hút thuốc tăng cao hơn so với người không hút thuốc. </w:t>
      </w:r>
      <w:r w:rsidR="002B141F" w:rsidRPr="00682622">
        <w:rPr>
          <w:rFonts w:cs="Times New Roman"/>
          <w:sz w:val="28"/>
          <w:szCs w:val="28"/>
        </w:rPr>
        <w:lastRenderedPageBreak/>
        <w:t>Nồng độ MMP-12 trong huyết tương có tương quan thuận với nồng độ MMP-12 trong khí thở ra (p = 0 0387)</w:t>
      </w:r>
      <w:r w:rsidR="002B141F" w:rsidRPr="00682622">
        <w:rPr>
          <w:rFonts w:cs="Times New Roman"/>
          <w:sz w:val="28"/>
          <w:szCs w:val="28"/>
          <w:lang w:val="vi-VN"/>
        </w:rPr>
        <w:t xml:space="preserve"> </w:t>
      </w:r>
      <w:r w:rsidR="002B141F" w:rsidRPr="00682622">
        <w:rPr>
          <w:rFonts w:cs="Times New Roman"/>
          <w:sz w:val="28"/>
          <w:szCs w:val="28"/>
          <w:lang w:val="vi-VN"/>
        </w:rPr>
        <w:fldChar w:fldCharType="begin">
          <w:fldData xml:space="preserve">PEVuZE5vdGU+PENpdGU+PEF1dGhvcj5CYWJ1c3l0ZTwvQXV0aG9yPjxZZWFyPjIwMDc8L1llYXI+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</w:fldData>
        </w:fldChar>
      </w:r>
      <w:r w:rsidR="002B141F" w:rsidRPr="00682622">
        <w:rPr>
          <w:rFonts w:cs="Times New Roman"/>
          <w:sz w:val="28"/>
          <w:szCs w:val="28"/>
          <w:lang w:val="vi-VN"/>
        </w:rPr>
        <w:instrText xml:space="preserve"> ADDIN EN.JS.CITE </w:instrText>
      </w:r>
      <w:r w:rsidR="002B141F" w:rsidRPr="00682622">
        <w:rPr>
          <w:rFonts w:cs="Times New Roman"/>
          <w:sz w:val="28"/>
          <w:szCs w:val="28"/>
          <w:lang w:val="vi-VN"/>
        </w:rPr>
      </w:r>
      <w:r w:rsidR="002B141F" w:rsidRPr="00682622">
        <w:rPr>
          <w:rFonts w:cs="Times New Roman"/>
          <w:sz w:val="28"/>
          <w:szCs w:val="28"/>
          <w:lang w:val="vi-VN"/>
        </w:rPr>
        <w:fldChar w:fldCharType="separate"/>
      </w:r>
      <w:r w:rsidR="002B141F">
        <w:rPr>
          <w:rFonts w:cs="Times New Roman"/>
          <w:noProof/>
          <w:sz w:val="28"/>
          <w:szCs w:val="28"/>
          <w:lang w:val="vi-VN"/>
        </w:rPr>
        <w:t>[</w:t>
      </w:r>
      <w:hyperlink w:anchor="_ENREF_96" w:tooltip="Babusyte, 2007 #29" w:history="1">
        <w:r w:rsidR="00B2042F">
          <w:rPr>
            <w:rFonts w:cs="Times New Roman"/>
            <w:noProof/>
            <w:sz w:val="28"/>
            <w:szCs w:val="28"/>
          </w:rPr>
          <w:t>101</w:t>
        </w:r>
      </w:hyperlink>
      <w:r w:rsidR="002B141F">
        <w:rPr>
          <w:rFonts w:cs="Times New Roman"/>
          <w:noProof/>
          <w:sz w:val="28"/>
          <w:szCs w:val="28"/>
          <w:lang w:val="vi-VN"/>
        </w:rPr>
        <w:t>]</w:t>
      </w:r>
      <w:r w:rsidR="002B141F" w:rsidRPr="00682622">
        <w:rPr>
          <w:rFonts w:cs="Times New Roman"/>
          <w:sz w:val="28"/>
          <w:szCs w:val="28"/>
          <w:lang w:val="vi-VN"/>
        </w:rPr>
        <w:fldChar w:fldCharType="end"/>
      </w:r>
      <w:r w:rsidR="002B141F" w:rsidRPr="002B141F">
        <w:rPr>
          <w:rFonts w:cs="Times New Roman"/>
          <w:sz w:val="28"/>
          <w:szCs w:val="28"/>
          <w:lang w:val="vi-VN"/>
        </w:rPr>
        <w:t>.</w:t>
      </w:r>
      <w:r w:rsidR="002B141F" w:rsidRPr="002B141F">
        <w:rPr>
          <w:rFonts w:cs="Times New Roman"/>
          <w:sz w:val="28"/>
          <w:szCs w:val="28"/>
          <w:lang w:val="en-AU"/>
        </w:rPr>
        <w:t xml:space="preserve"> Hao W. và CS (2019) cho thấy khi kết hợp giữa tăng nồng</w:t>
      </w:r>
      <w:r w:rsidR="002B141F">
        <w:rPr>
          <w:rFonts w:cs="Times New Roman"/>
          <w:sz w:val="28"/>
          <w:szCs w:val="28"/>
          <w:lang w:val="en-AU"/>
        </w:rPr>
        <w:t xml:space="preserve"> độ </w:t>
      </w:r>
      <w:r w:rsidR="002B141F" w:rsidRPr="00682622">
        <w:rPr>
          <w:rFonts w:cs="Times New Roman"/>
          <w:sz w:val="28"/>
          <w:szCs w:val="28"/>
          <w:lang w:val="en-AU"/>
        </w:rPr>
        <w:t>MMP</w:t>
      </w:r>
      <w:r w:rsidR="002B141F">
        <w:rPr>
          <w:rFonts w:cs="Times New Roman"/>
          <w:sz w:val="28"/>
          <w:szCs w:val="28"/>
          <w:lang w:val="en-AU"/>
        </w:rPr>
        <w:t>-</w:t>
      </w:r>
      <w:r w:rsidR="002B141F" w:rsidRPr="00682622">
        <w:rPr>
          <w:rFonts w:cs="Times New Roman"/>
          <w:sz w:val="28"/>
          <w:szCs w:val="28"/>
          <w:lang w:val="en-AU"/>
        </w:rPr>
        <w:t>2, MMP</w:t>
      </w:r>
      <w:r w:rsidR="002B141F">
        <w:rPr>
          <w:rFonts w:cs="Times New Roman"/>
          <w:sz w:val="28"/>
          <w:szCs w:val="28"/>
          <w:lang w:val="en-AU"/>
        </w:rPr>
        <w:t>-</w:t>
      </w:r>
      <w:r w:rsidR="002B141F" w:rsidRPr="00682622">
        <w:rPr>
          <w:rFonts w:cs="Times New Roman"/>
          <w:sz w:val="28"/>
          <w:szCs w:val="28"/>
          <w:lang w:val="en-AU"/>
        </w:rPr>
        <w:t xml:space="preserve">12 và các yếu tố liên quan đến hút thuốc có thể làm tăng nguy cơ </w:t>
      </w:r>
      <w:r w:rsidR="00295EF4">
        <w:rPr>
          <w:rFonts w:cs="Times New Roman"/>
          <w:sz w:val="28"/>
          <w:szCs w:val="28"/>
          <w:lang w:val="en-AU"/>
        </w:rPr>
        <w:t>biểu hiện bệnh</w:t>
      </w:r>
      <w:r w:rsidR="002B141F" w:rsidRPr="00682622">
        <w:rPr>
          <w:rFonts w:cs="Times New Roman"/>
          <w:sz w:val="28"/>
          <w:szCs w:val="28"/>
          <w:lang w:val="en-AU"/>
        </w:rPr>
        <w:t xml:space="preserve"> BPTNMT</w:t>
      </w:r>
      <w:r w:rsidR="002B141F">
        <w:rPr>
          <w:rFonts w:cs="Times New Roman"/>
          <w:sz w:val="28"/>
          <w:szCs w:val="28"/>
          <w:lang w:val="en-AU"/>
        </w:rPr>
        <w:t xml:space="preserve">; </w:t>
      </w:r>
      <w:r w:rsidR="002B141F" w:rsidRPr="00682622">
        <w:rPr>
          <w:rFonts w:cs="Times New Roman"/>
          <w:sz w:val="28"/>
          <w:szCs w:val="28"/>
          <w:lang w:val="en-AU"/>
        </w:rPr>
        <w:t>sự kết hợp của kiểu gen rs652438</w:t>
      </w:r>
      <w:r w:rsidR="002B141F">
        <w:rPr>
          <w:rFonts w:cs="Times New Roman"/>
          <w:sz w:val="28"/>
          <w:szCs w:val="28"/>
          <w:lang w:val="en-AU"/>
        </w:rPr>
        <w:t xml:space="preserve"> </w:t>
      </w:r>
      <w:r w:rsidR="002B141F" w:rsidRPr="00682622">
        <w:rPr>
          <w:rFonts w:cs="Times New Roman"/>
          <w:sz w:val="28"/>
          <w:szCs w:val="28"/>
          <w:lang w:val="en-AU"/>
        </w:rPr>
        <w:t>T/T của MMP</w:t>
      </w:r>
      <w:r w:rsidR="002B141F">
        <w:rPr>
          <w:rFonts w:cs="Times New Roman"/>
          <w:sz w:val="28"/>
          <w:szCs w:val="28"/>
          <w:lang w:val="en-AU"/>
        </w:rPr>
        <w:t>-</w:t>
      </w:r>
      <w:r w:rsidR="002B141F" w:rsidRPr="00682622">
        <w:rPr>
          <w:rFonts w:cs="Times New Roman"/>
          <w:sz w:val="28"/>
          <w:szCs w:val="28"/>
          <w:lang w:val="en-AU"/>
        </w:rPr>
        <w:t>12</w:t>
      </w:r>
      <w:r w:rsidR="002B141F">
        <w:rPr>
          <w:rFonts w:cs="Times New Roman"/>
          <w:sz w:val="28"/>
          <w:szCs w:val="28"/>
          <w:lang w:val="en-AU"/>
        </w:rPr>
        <w:t xml:space="preserve"> </w:t>
      </w:r>
      <w:r w:rsidR="002B141F" w:rsidRPr="00682622">
        <w:rPr>
          <w:rFonts w:cs="Times New Roman"/>
          <w:sz w:val="28"/>
          <w:szCs w:val="28"/>
          <w:lang w:val="en-AU"/>
        </w:rPr>
        <w:t>và các yếu tố liên quan đến hút thuốc lá làm tăng nguy cơ mắc BPTNMT khoảng 4,5 đến 6 lần</w:t>
      </w:r>
      <w:r w:rsidR="002B141F" w:rsidRPr="00682622">
        <w:rPr>
          <w:rFonts w:cs="Times New Roman"/>
          <w:sz w:val="28"/>
          <w:szCs w:val="28"/>
          <w:lang w:val="vi-VN"/>
        </w:rPr>
        <w:t xml:space="preserve"> </w:t>
      </w:r>
      <w:r w:rsidR="002B141F" w:rsidRPr="00682622">
        <w:rPr>
          <w:rFonts w:cs="Times New Roman"/>
          <w:sz w:val="28"/>
          <w:szCs w:val="28"/>
          <w:lang w:val="vi-VN"/>
        </w:rPr>
        <w:fldChar w:fldCharType="begin">
          <w:fldData xml:space="preserve">PEVuZE5vdGU+PENpdGU+PEF1dGhvcj5IYW88L0F1dGhvcj48WWVhcj4yMDE5PC9ZZWFyPjxSZWNO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</w:fldData>
        </w:fldChar>
      </w:r>
      <w:r w:rsidR="002B141F" w:rsidRPr="00682622">
        <w:rPr>
          <w:rFonts w:cs="Times New Roman"/>
          <w:sz w:val="28"/>
          <w:szCs w:val="28"/>
          <w:lang w:val="vi-VN"/>
        </w:rPr>
        <w:instrText xml:space="preserve"> ADDIN EN.JS.CITE </w:instrText>
      </w:r>
      <w:r w:rsidR="002B141F" w:rsidRPr="00682622">
        <w:rPr>
          <w:rFonts w:cs="Times New Roman"/>
          <w:sz w:val="28"/>
          <w:szCs w:val="28"/>
          <w:lang w:val="vi-VN"/>
        </w:rPr>
      </w:r>
      <w:r w:rsidR="002B141F" w:rsidRPr="00682622">
        <w:rPr>
          <w:rFonts w:cs="Times New Roman"/>
          <w:sz w:val="28"/>
          <w:szCs w:val="28"/>
          <w:lang w:val="vi-VN"/>
        </w:rPr>
        <w:fldChar w:fldCharType="separate"/>
      </w:r>
      <w:r w:rsidR="002B141F">
        <w:rPr>
          <w:rFonts w:cs="Times New Roman"/>
          <w:noProof/>
          <w:sz w:val="28"/>
          <w:szCs w:val="28"/>
          <w:lang w:val="vi-VN"/>
        </w:rPr>
        <w:t>[</w:t>
      </w:r>
      <w:hyperlink w:anchor="_ENREF_95" w:tooltip="Hao, 2019 #51" w:history="1">
        <w:r w:rsidR="00A57F05">
          <w:rPr>
            <w:rFonts w:cs="Times New Roman"/>
            <w:noProof/>
            <w:sz w:val="28"/>
            <w:szCs w:val="28"/>
          </w:rPr>
          <w:t>100</w:t>
        </w:r>
      </w:hyperlink>
      <w:r w:rsidR="002B141F">
        <w:rPr>
          <w:rFonts w:cs="Times New Roman"/>
          <w:noProof/>
          <w:sz w:val="28"/>
          <w:szCs w:val="28"/>
          <w:lang w:val="vi-VN"/>
        </w:rPr>
        <w:t>]</w:t>
      </w:r>
      <w:r w:rsidR="002B141F" w:rsidRPr="00682622">
        <w:rPr>
          <w:rFonts w:cs="Times New Roman"/>
          <w:sz w:val="28"/>
          <w:szCs w:val="28"/>
          <w:lang w:val="vi-VN"/>
        </w:rPr>
        <w:fldChar w:fldCharType="end"/>
      </w:r>
      <w:r w:rsidR="002B141F" w:rsidRPr="00682622">
        <w:rPr>
          <w:rFonts w:cs="Times New Roman"/>
          <w:sz w:val="28"/>
          <w:szCs w:val="28"/>
          <w:lang w:val="vi-VN"/>
        </w:rPr>
        <w:t>.</w:t>
      </w:r>
    </w:p>
    <w:p w14:paraId="1E47C061" w14:textId="555762F9" w:rsidR="001D4FFD" w:rsidRPr="00682622" w:rsidRDefault="001D4FFD" w:rsidP="001D4FFD">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Hút thuốc lá dẫn đến quá trình viêm ở đường thở trung tâm, ngoại vi và nhu mô phổi, dẫn đế sự tích tụ các tế bào viêm gồm đại thực bào và bạch cầu trung tính có vai trò quan trọng trong sản xuất MMP-9. Biểu hiện MMP-9 của các tế bào viêm có thể tăng lên để đáp ứng với các cytokine gây viêm khác nhau và stress </w:t>
      </w:r>
      <w:r>
        <w:rPr>
          <w:rFonts w:eastAsia="Aptos" w:cs="Times New Roman"/>
          <w:spacing w:val="-4"/>
          <w:kern w:val="3"/>
          <w:sz w:val="28"/>
          <w:szCs w:val="28"/>
          <w:shd w:val="clear" w:color="auto" w:fill="FFFFFF"/>
        </w:rPr>
        <w:t>ô xy</w:t>
      </w:r>
      <w:r w:rsidRPr="00682622">
        <w:rPr>
          <w:rFonts w:eastAsia="Aptos" w:cs="Times New Roman"/>
          <w:spacing w:val="-4"/>
          <w:kern w:val="3"/>
          <w:sz w:val="28"/>
          <w:szCs w:val="28"/>
          <w:shd w:val="clear" w:color="auto" w:fill="FFFFFF"/>
        </w:rPr>
        <w:t xml:space="preserve"> hoá do hút thuốc gây ra. Mặt khác, sự giải phóng MMP-9 từ đại thực bào phế nang được kích thích bởi lipopolysaccharide, interleukin-1 và yếu tố hoại tử khối u. Do đó, các kích thích viêm do hút thuốc gây ra có thể điều chỉnh hoạt động MMP-9 trong đường thở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w:t>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lang w:val="vi-VN"/>
        </w:rPr>
        <w:fldChar w:fldCharType="begin">
          <w:fldData xml:space="preserve">PEVuZE5vdGU+PENpdGU+PEF1dGhvcj5IYWxwaW48L0F1dGhvcj48WWVhcj4yMDE5PC9ZZWFyPjxS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</w:fldData>
        </w:fldChar>
      </w:r>
      <w:r w:rsidRPr="00682622">
        <w:rPr>
          <w:rFonts w:eastAsia="Aptos" w:cs="Times New Roman"/>
          <w:spacing w:val="-4"/>
          <w:kern w:val="3"/>
          <w:sz w:val="28"/>
          <w:szCs w:val="28"/>
          <w:shd w:val="clear" w:color="auto" w:fill="FFFFFF"/>
          <w:lang w:val="vi-VN"/>
        </w:rPr>
        <w:instrText xml:space="preserve"> ADDIN EN.JS.CITE </w:instrText>
      </w:r>
      <w:r w:rsidRPr="00682622">
        <w:rPr>
          <w:rFonts w:eastAsia="Aptos" w:cs="Times New Roman"/>
          <w:spacing w:val="-4"/>
          <w:kern w:val="3"/>
          <w:sz w:val="28"/>
          <w:szCs w:val="28"/>
          <w:shd w:val="clear" w:color="auto" w:fill="FFFFFF"/>
          <w:lang w:val="vi-VN"/>
        </w:rPr>
      </w:r>
      <w:r w:rsidRPr="00682622">
        <w:rPr>
          <w:rFonts w:eastAsia="Aptos" w:cs="Times New Roman"/>
          <w:spacing w:val="-4"/>
          <w:kern w:val="3"/>
          <w:sz w:val="28"/>
          <w:szCs w:val="28"/>
          <w:shd w:val="clear" w:color="auto" w:fill="FFFFFF"/>
          <w:lang w:val="vi-VN"/>
        </w:rPr>
        <w:fldChar w:fldCharType="separate"/>
      </w:r>
      <w:r w:rsidRPr="00682622">
        <w:rPr>
          <w:rFonts w:eastAsia="Aptos" w:cs="Times New Roman"/>
          <w:noProof/>
          <w:spacing w:val="-4"/>
          <w:kern w:val="3"/>
          <w:sz w:val="28"/>
          <w:szCs w:val="28"/>
          <w:shd w:val="clear" w:color="auto" w:fill="FFFFFF"/>
          <w:lang w:val="vi-VN"/>
        </w:rPr>
        <w:t>[</w:t>
      </w:r>
      <w:hyperlink w:anchor="_ENREF_3" w:tooltip="Halpin, 2019 #1" w:history="1">
        <w:r w:rsidRPr="00682622">
          <w:rPr>
            <w:rFonts w:eastAsia="Aptos" w:cs="Times New Roman"/>
            <w:noProof/>
            <w:spacing w:val="-4"/>
            <w:kern w:val="3"/>
            <w:sz w:val="28"/>
            <w:szCs w:val="28"/>
            <w:shd w:val="clear" w:color="auto" w:fill="FFFFFF"/>
            <w:lang w:val="vi-VN"/>
          </w:rPr>
          <w:t>3</w:t>
        </w:r>
      </w:hyperlink>
      <w:r w:rsidRPr="00682622">
        <w:rPr>
          <w:rFonts w:eastAsia="Aptos" w:cs="Times New Roman"/>
          <w:noProof/>
          <w:spacing w:val="-4"/>
          <w:kern w:val="3"/>
          <w:sz w:val="28"/>
          <w:szCs w:val="28"/>
          <w:shd w:val="clear" w:color="auto" w:fill="FFFFFF"/>
          <w:lang w:val="vi-VN"/>
        </w:rPr>
        <w:t>]</w:t>
      </w:r>
      <w:r w:rsidRPr="00682622">
        <w:rPr>
          <w:rFonts w:eastAsia="Aptos" w:cs="Times New Roman"/>
          <w:spacing w:val="-4"/>
          <w:kern w:val="3"/>
          <w:sz w:val="28"/>
          <w:szCs w:val="28"/>
          <w:shd w:val="clear" w:color="auto" w:fill="FFFFFF"/>
          <w:lang w:val="vi-VN"/>
        </w:rPr>
        <w:fldChar w:fldCharType="end"/>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rPr>
        <w:t xml:space="preserve">Sự khác biệt có thể liên quan đến đặc điểm nhạy cảm với tác hại của khói thuốc lá của nhóm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nghiên cứu. Với những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hiện đang hút thuốc, thường là những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có nhiều triệu chứng và yếu tố nguy cơ đợt cấp, chính vì vậy, các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này thường xuyên có tình trạng viêm đường thở và nhu mô tăng cường. Đây cũng là nguyên nhân dẫn đến làm tăng nồng độ các MMP huyết tương.</w:t>
      </w:r>
      <w:r w:rsidRPr="00682622">
        <w:rPr>
          <w:rFonts w:cs="Times New Roman"/>
          <w:sz w:val="28"/>
          <w:szCs w:val="28"/>
          <w:shd w:val="clear" w:color="auto" w:fill="FFFFFF"/>
        </w:rPr>
        <w:t xml:space="preserve"> Trong phổi, MMP-1 được tiết ra chủ yếu bởi các tế bào biểu mô phế quản, tế bào phế nang loại II và đại thực bào phế nang khi được hoạt hóa trong đáp ứng viêm. MMP-9 được tiết ra bởi các tế bào biểu mô phế quản, bạch cầu trung tính, bạch cầu ái toan, tế bào mast và đại thực bào phế nang. Trong biểu mô đường thở, các thụ thể nhạy cảm với protease, đặc biệt khi tiếp xúc với khói thuốc lá sẽ kích hoạt serine protease tạo ra sự giải phóng MMP-9. MMP-9 kích hoạt TGF-β, sau đó có vai trò tương hỗ trong việc kích hoạt sản xuất và bài tiết MMP-9</w:t>
      </w:r>
      <w:r w:rsidRPr="00682622">
        <w:rPr>
          <w:rFonts w:cs="Times New Roman"/>
          <w:sz w:val="28"/>
          <w:szCs w:val="28"/>
          <w:shd w:val="clear" w:color="auto" w:fill="FFFFFF"/>
          <w:lang w:val="vi-VN"/>
        </w:rPr>
        <w:t xml:space="preserve"> </w:t>
      </w:r>
      <w:r w:rsidRPr="00682622">
        <w:rPr>
          <w:rFonts w:cs="Times New Roman"/>
          <w:sz w:val="28"/>
          <w:szCs w:val="28"/>
          <w:shd w:val="clear" w:color="auto" w:fill="FFFFFF"/>
          <w:lang w:val="vi-VN"/>
        </w:rPr>
        <w:fldChar w:fldCharType="begin">
          <w:fldData xml:space="preserve">PEVuZE5vdGU+PENpdGU+PEF1dGhvcj5HdWVkZXJzPC9BdXRob3I+PFllYXI+MjAwNjwvWWVhcj48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</w:fldData>
        </w:fldChar>
      </w:r>
      <w:r w:rsidRPr="00682622">
        <w:rPr>
          <w:rFonts w:cs="Times New Roman"/>
          <w:sz w:val="28"/>
          <w:szCs w:val="28"/>
          <w:shd w:val="clear" w:color="auto" w:fill="FFFFFF"/>
          <w:lang w:val="vi-VN"/>
        </w:rPr>
        <w:instrText xml:space="preserve"> ADDIN EN.JS.CITE </w:instrText>
      </w:r>
      <w:r w:rsidRPr="00682622">
        <w:rPr>
          <w:rFonts w:cs="Times New Roman"/>
          <w:sz w:val="28"/>
          <w:szCs w:val="28"/>
          <w:shd w:val="clear" w:color="auto" w:fill="FFFFFF"/>
          <w:lang w:val="vi-VN"/>
        </w:rPr>
      </w:r>
      <w:r w:rsidRPr="00682622">
        <w:rPr>
          <w:rFonts w:cs="Times New Roman"/>
          <w:sz w:val="28"/>
          <w:szCs w:val="28"/>
          <w:shd w:val="clear" w:color="auto" w:fill="FFFFFF"/>
          <w:lang w:val="vi-VN"/>
        </w:rPr>
        <w:fldChar w:fldCharType="separate"/>
      </w:r>
      <w:r w:rsidRPr="00682622">
        <w:rPr>
          <w:rFonts w:cs="Times New Roman"/>
          <w:noProof/>
          <w:sz w:val="28"/>
          <w:szCs w:val="28"/>
          <w:shd w:val="clear" w:color="auto" w:fill="FFFFFF"/>
          <w:lang w:val="vi-VN"/>
        </w:rPr>
        <w:t>[</w:t>
      </w:r>
      <w:hyperlink w:anchor="_ENREF_61" w:tooltip="Gueders, 2006 #10" w:history="1">
        <w:r w:rsidRPr="00682622">
          <w:rPr>
            <w:rFonts w:cs="Times New Roman"/>
            <w:noProof/>
            <w:sz w:val="28"/>
            <w:szCs w:val="28"/>
            <w:shd w:val="clear" w:color="auto" w:fill="FFFFFF"/>
            <w:lang w:val="vi-VN"/>
          </w:rPr>
          <w:t>61</w:t>
        </w:r>
      </w:hyperlink>
      <w:r w:rsidRPr="00682622">
        <w:rPr>
          <w:rFonts w:cs="Times New Roman"/>
          <w:noProof/>
          <w:sz w:val="28"/>
          <w:szCs w:val="28"/>
          <w:shd w:val="clear" w:color="auto" w:fill="FFFFFF"/>
          <w:lang w:val="vi-VN"/>
        </w:rPr>
        <w:t>]</w:t>
      </w:r>
      <w:r w:rsidRPr="00682622">
        <w:rPr>
          <w:rFonts w:cs="Times New Roman"/>
          <w:sz w:val="28"/>
          <w:szCs w:val="28"/>
          <w:shd w:val="clear" w:color="auto" w:fill="FFFFFF"/>
          <w:lang w:val="vi-VN"/>
        </w:rPr>
        <w:fldChar w:fldCharType="end"/>
      </w:r>
      <w:r w:rsidRPr="00682622">
        <w:rPr>
          <w:rFonts w:cs="Times New Roman"/>
          <w:sz w:val="28"/>
          <w:szCs w:val="28"/>
          <w:shd w:val="clear" w:color="auto" w:fill="FFFFFF"/>
          <w:lang w:val="vi-VN"/>
        </w:rPr>
        <w:t xml:space="preserve">, </w:t>
      </w:r>
      <w:r w:rsidRPr="00682622">
        <w:rPr>
          <w:rFonts w:cs="Times New Roman"/>
          <w:sz w:val="28"/>
          <w:szCs w:val="28"/>
          <w:shd w:val="clear" w:color="auto" w:fill="FFFFFF"/>
          <w:lang w:val="vi-VN"/>
        </w:rPr>
        <w:fldChar w:fldCharType="begin">
          <w:fldData xml:space="preserve">PEVuZE5vdGU+PENpdGU+PEF1dGhvcj5Tb25nPC9BdXRob3I+PFllYXI+MjAyMTwvWWVhcj48UmVj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</w:fldData>
        </w:fldChar>
      </w:r>
      <w:r w:rsidRPr="00682622">
        <w:rPr>
          <w:rFonts w:cs="Times New Roman"/>
          <w:sz w:val="28"/>
          <w:szCs w:val="28"/>
          <w:shd w:val="clear" w:color="auto" w:fill="FFFFFF"/>
          <w:lang w:val="vi-VN"/>
        </w:rPr>
        <w:instrText xml:space="preserve"> ADDIN EN.JS.CITE </w:instrText>
      </w:r>
      <w:r w:rsidRPr="00682622">
        <w:rPr>
          <w:rFonts w:cs="Times New Roman"/>
          <w:sz w:val="28"/>
          <w:szCs w:val="28"/>
          <w:shd w:val="clear" w:color="auto" w:fill="FFFFFF"/>
          <w:lang w:val="vi-VN"/>
        </w:rPr>
      </w:r>
      <w:r w:rsidRPr="00682622">
        <w:rPr>
          <w:rFonts w:cs="Times New Roman"/>
          <w:sz w:val="28"/>
          <w:szCs w:val="28"/>
          <w:shd w:val="clear" w:color="auto" w:fill="FFFFFF"/>
          <w:lang w:val="vi-VN"/>
        </w:rPr>
        <w:fldChar w:fldCharType="separate"/>
      </w:r>
      <w:r w:rsidRPr="00682622">
        <w:rPr>
          <w:rFonts w:cs="Times New Roman"/>
          <w:noProof/>
          <w:sz w:val="28"/>
          <w:szCs w:val="28"/>
          <w:shd w:val="clear" w:color="auto" w:fill="FFFFFF"/>
          <w:lang w:val="vi-VN"/>
        </w:rPr>
        <w:t>[</w:t>
      </w:r>
      <w:hyperlink w:anchor="_ENREF_62" w:tooltip="Song, 2021 #11" w:history="1">
        <w:r w:rsidRPr="00682622">
          <w:rPr>
            <w:rFonts w:cs="Times New Roman"/>
            <w:noProof/>
            <w:sz w:val="28"/>
            <w:szCs w:val="28"/>
            <w:shd w:val="clear" w:color="auto" w:fill="FFFFFF"/>
            <w:lang w:val="vi-VN"/>
          </w:rPr>
          <w:t>62</w:t>
        </w:r>
      </w:hyperlink>
      <w:r w:rsidRPr="00682622">
        <w:rPr>
          <w:rFonts w:cs="Times New Roman"/>
          <w:noProof/>
          <w:sz w:val="28"/>
          <w:szCs w:val="28"/>
          <w:shd w:val="clear" w:color="auto" w:fill="FFFFFF"/>
          <w:lang w:val="vi-VN"/>
        </w:rPr>
        <w:t>]</w:t>
      </w:r>
      <w:r w:rsidRPr="00682622">
        <w:rPr>
          <w:rFonts w:cs="Times New Roman"/>
          <w:sz w:val="28"/>
          <w:szCs w:val="28"/>
          <w:shd w:val="clear" w:color="auto" w:fill="FFFFFF"/>
          <w:lang w:val="vi-VN"/>
        </w:rPr>
        <w:fldChar w:fldCharType="end"/>
      </w:r>
      <w:r w:rsidRPr="00682622">
        <w:rPr>
          <w:rFonts w:cs="Times New Roman"/>
          <w:sz w:val="28"/>
          <w:szCs w:val="28"/>
          <w:shd w:val="clear" w:color="auto" w:fill="FFFFFF"/>
          <w:lang w:val="vi-VN"/>
        </w:rPr>
        <w:t xml:space="preserve">. </w:t>
      </w:r>
      <w:r w:rsidRPr="00682622">
        <w:rPr>
          <w:rFonts w:cs="Times New Roman"/>
          <w:sz w:val="28"/>
          <w:szCs w:val="28"/>
          <w:shd w:val="clear" w:color="auto" w:fill="FFFFFF"/>
        </w:rPr>
        <w:t xml:space="preserve">IL-1β và TNF-α ức chế sản xuất MMP-9. Do vậy MMP-9 thường tăng ở </w:t>
      </w:r>
      <w:r w:rsidR="00880FF7">
        <w:rPr>
          <w:rFonts w:cs="Times New Roman"/>
          <w:sz w:val="28"/>
          <w:szCs w:val="28"/>
          <w:shd w:val="clear" w:color="auto" w:fill="FFFFFF"/>
        </w:rPr>
        <w:t>BN</w:t>
      </w:r>
      <w:r w:rsidRPr="00682622">
        <w:rPr>
          <w:rFonts w:cs="Times New Roman"/>
          <w:sz w:val="28"/>
          <w:szCs w:val="28"/>
          <w:shd w:val="clear" w:color="auto" w:fill="FFFFFF"/>
        </w:rPr>
        <w:t xml:space="preserve"> BPTNMT có hút thuốc và kích hoạt quá trình tái cấu trúc phế nang qua trung gian IL-13.</w:t>
      </w:r>
      <w:r w:rsidRPr="00682622">
        <w:rPr>
          <w:rFonts w:cs="Times New Roman"/>
          <w:sz w:val="28"/>
          <w:szCs w:val="28"/>
        </w:rPr>
        <w:t xml:space="preserve"> MMP-12 hoạt </w:t>
      </w:r>
      <w:r w:rsidRPr="00682622">
        <w:rPr>
          <w:rFonts w:cs="Times New Roman"/>
          <w:sz w:val="28"/>
          <w:szCs w:val="28"/>
        </w:rPr>
        <w:lastRenderedPageBreak/>
        <w:t>động như một elastase hoặc ảnh hưởng đến hoạt hóa đại thực bào. Do đó khi đại thực bào được hóa hóa, đặc biệt do khói thuốc lá sẽ dẫn đến tăng sản xuất MMP-12 trong phế nang và đường thở</w:t>
      </w:r>
      <w:r w:rsidR="002B141F">
        <w:rPr>
          <w:rFonts w:cs="Times New Roman"/>
          <w:sz w:val="28"/>
          <w:szCs w:val="28"/>
        </w:rPr>
        <w:t xml:space="preserve"> </w:t>
      </w:r>
      <w:r w:rsidR="002B141F" w:rsidRPr="00B718D5">
        <w:rPr>
          <w:rFonts w:cs="Times New Roman"/>
          <w:sz w:val="28"/>
          <w:szCs w:val="28"/>
        </w:rPr>
        <w:t>[</w:t>
      </w:r>
      <w:r w:rsidR="00B718D5" w:rsidRPr="00B718D5">
        <w:rPr>
          <w:rFonts w:cs="Times New Roman"/>
          <w:sz w:val="28"/>
          <w:szCs w:val="28"/>
        </w:rPr>
        <w:t>102</w:t>
      </w:r>
      <w:r w:rsidR="002B141F" w:rsidRPr="00B718D5">
        <w:rPr>
          <w:rFonts w:cs="Times New Roman"/>
          <w:sz w:val="28"/>
          <w:szCs w:val="28"/>
        </w:rPr>
        <w:t>]</w:t>
      </w:r>
      <w:r w:rsidRPr="00B718D5">
        <w:rPr>
          <w:rFonts w:cs="Times New Roman"/>
          <w:sz w:val="28"/>
          <w:szCs w:val="28"/>
        </w:rPr>
        <w:t>.</w:t>
      </w:r>
    </w:p>
    <w:p w14:paraId="0071EE7B" w14:textId="6321D182" w:rsidR="001D4FFD" w:rsidRPr="00A855A6" w:rsidRDefault="001D4FFD" w:rsidP="001D4FFD">
      <w:pPr>
        <w:widowControl w:val="0"/>
        <w:spacing w:after="0" w:line="360" w:lineRule="auto"/>
        <w:ind w:firstLine="720"/>
        <w:jc w:val="both"/>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 xml:space="preserve">Chúng tôi mới chỉ thấy </w:t>
      </w:r>
      <w:r w:rsidRPr="00682622">
        <w:rPr>
          <w:rFonts w:eastAsia="Aptos" w:cs="Times New Roman"/>
          <w:spacing w:val="-4"/>
          <w:kern w:val="3"/>
          <w:sz w:val="28"/>
          <w:szCs w:val="28"/>
          <w:shd w:val="clear" w:color="auto" w:fill="FFFFFF"/>
        </w:rPr>
        <w:t xml:space="preserve">nồng độ MMP-1 huyết tương sau đợt cấp có tương quan thuận </w:t>
      </w:r>
      <w:r>
        <w:rPr>
          <w:rFonts w:eastAsia="Aptos" w:cs="Times New Roman"/>
          <w:spacing w:val="-4"/>
          <w:kern w:val="3"/>
          <w:sz w:val="28"/>
          <w:szCs w:val="28"/>
          <w:shd w:val="clear" w:color="auto" w:fill="FFFFFF"/>
        </w:rPr>
        <w:t xml:space="preserve">với mức độ hút thuốc, chưa thấy MMP khác có mối liên quan với hút thuốc. </w:t>
      </w:r>
      <w:r w:rsidRPr="00682622">
        <w:rPr>
          <w:rFonts w:eastAsia="Aptos" w:cs="Times New Roman"/>
          <w:spacing w:val="-4"/>
          <w:kern w:val="3"/>
          <w:sz w:val="28"/>
          <w:szCs w:val="28"/>
          <w:shd w:val="clear" w:color="auto" w:fill="FFFFFF"/>
        </w:rPr>
        <w:t xml:space="preserve">Sự khác biệt này có thể </w:t>
      </w:r>
      <w:r>
        <w:rPr>
          <w:rFonts w:eastAsia="Aptos" w:cs="Times New Roman"/>
          <w:spacing w:val="-4"/>
          <w:kern w:val="3"/>
          <w:sz w:val="28"/>
          <w:szCs w:val="28"/>
          <w:shd w:val="clear" w:color="auto" w:fill="FFFFFF"/>
        </w:rPr>
        <w:t>do trong nhóm</w:t>
      </w:r>
      <w:r w:rsidRPr="00682622">
        <w:rPr>
          <w:rFonts w:eastAsia="Aptos" w:cs="Times New Roman"/>
          <w:spacing w:val="-4"/>
          <w:kern w:val="3"/>
          <w:sz w:val="28"/>
          <w:szCs w:val="28"/>
          <w:shd w:val="clear" w:color="auto" w:fill="FFFFFF"/>
        </w:rPr>
        <w:t xml:space="preserve">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nghiên cứu </w:t>
      </w:r>
      <w:r>
        <w:rPr>
          <w:rFonts w:eastAsia="Aptos" w:cs="Times New Roman"/>
          <w:spacing w:val="-4"/>
          <w:kern w:val="3"/>
          <w:sz w:val="28"/>
          <w:szCs w:val="28"/>
          <w:shd w:val="clear" w:color="auto" w:fill="FFFFFF"/>
        </w:rPr>
        <w:t>đa số người bệnh không nhớ chính xác mức độ hút thuốc, kết hợp với sự ch</w:t>
      </w:r>
      <w:r w:rsidR="00A57F05">
        <w:rPr>
          <w:rFonts w:eastAsia="Aptos" w:cs="Times New Roman"/>
          <w:spacing w:val="-4"/>
          <w:kern w:val="3"/>
          <w:sz w:val="28"/>
          <w:szCs w:val="28"/>
          <w:shd w:val="clear" w:color="auto" w:fill="FFFFFF"/>
        </w:rPr>
        <w:t>ồ</w:t>
      </w:r>
      <w:r>
        <w:rPr>
          <w:rFonts w:eastAsia="Aptos" w:cs="Times New Roman"/>
          <w:spacing w:val="-4"/>
          <w:kern w:val="3"/>
          <w:sz w:val="28"/>
          <w:szCs w:val="28"/>
          <w:shd w:val="clear" w:color="auto" w:fill="FFFFFF"/>
        </w:rPr>
        <w:t xml:space="preserve">ng lấp của môi trường sống ô nhiễm </w:t>
      </w:r>
      <w:r w:rsidRPr="00682622">
        <w:rPr>
          <w:rFonts w:eastAsia="Aptos" w:cs="Times New Roman"/>
          <w:spacing w:val="-4"/>
          <w:kern w:val="3"/>
          <w:sz w:val="28"/>
          <w:szCs w:val="28"/>
          <w:shd w:val="clear" w:color="auto" w:fill="FFFFFF"/>
        </w:rPr>
        <w:t>cũng như cỡ mẫu nghiên cứu</w:t>
      </w:r>
      <w:r>
        <w:rPr>
          <w:rFonts w:eastAsia="Aptos" w:cs="Times New Roman"/>
          <w:spacing w:val="-4"/>
          <w:kern w:val="3"/>
          <w:sz w:val="28"/>
          <w:szCs w:val="28"/>
          <w:shd w:val="clear" w:color="auto" w:fill="FFFFFF"/>
        </w:rPr>
        <w:t xml:space="preserve"> còn nhỏ ảnh hưởng đến phân tích mối liên quan này.</w:t>
      </w:r>
    </w:p>
    <w:p w14:paraId="2DD69829" w14:textId="3BF88A46" w:rsidR="001D4FFD" w:rsidRPr="00682622" w:rsidRDefault="002B141F" w:rsidP="001D4FFD">
      <w:pPr>
        <w:widowControl w:val="0"/>
        <w:spacing w:after="0" w:line="360" w:lineRule="auto"/>
        <w:ind w:firstLine="720"/>
        <w:jc w:val="both"/>
        <w:rPr>
          <w:rFonts w:eastAsia="Aptos" w:cs="Times New Roman"/>
          <w:b/>
          <w:bCs/>
          <w:kern w:val="3"/>
          <w:sz w:val="28"/>
          <w:szCs w:val="28"/>
          <w:shd w:val="clear" w:color="auto" w:fill="FFFFFF"/>
        </w:rPr>
      </w:pPr>
      <w:r>
        <w:rPr>
          <w:rFonts w:eastAsia="Aptos" w:cs="Times New Roman"/>
          <w:b/>
          <w:bCs/>
          <w:kern w:val="3"/>
          <w:sz w:val="28"/>
          <w:szCs w:val="28"/>
          <w:shd w:val="clear" w:color="auto" w:fill="FFFFFF"/>
        </w:rPr>
        <w:t xml:space="preserve">* </w:t>
      </w:r>
      <w:r w:rsidR="001D4FFD" w:rsidRPr="00682622">
        <w:rPr>
          <w:rFonts w:eastAsia="Aptos" w:cs="Times New Roman"/>
          <w:b/>
          <w:bCs/>
          <w:kern w:val="3"/>
          <w:sz w:val="28"/>
          <w:szCs w:val="28"/>
          <w:shd w:val="clear" w:color="auto" w:fill="FFFFFF"/>
        </w:rPr>
        <w:t>Mối liên quan giữa nồng độ các MMP</w:t>
      </w:r>
      <w:r w:rsidR="0085505E">
        <w:rPr>
          <w:rFonts w:eastAsia="Aptos" w:cs="Times New Roman"/>
          <w:b/>
          <w:bCs/>
          <w:kern w:val="3"/>
          <w:sz w:val="28"/>
          <w:szCs w:val="28"/>
          <w:shd w:val="clear" w:color="auto" w:fill="FFFFFF"/>
        </w:rPr>
        <w:t xml:space="preserve"> huyết tương</w:t>
      </w:r>
      <w:r w:rsidR="001D4FFD" w:rsidRPr="00682622">
        <w:rPr>
          <w:rFonts w:eastAsia="Aptos" w:cs="Times New Roman"/>
          <w:b/>
          <w:bCs/>
          <w:kern w:val="3"/>
          <w:sz w:val="28"/>
          <w:szCs w:val="28"/>
          <w:shd w:val="clear" w:color="auto" w:fill="FFFFFF"/>
        </w:rPr>
        <w:t xml:space="preserve"> sau đợt cấp với thể lâm sàng của bệnh: </w:t>
      </w:r>
    </w:p>
    <w:p w14:paraId="1C982E92" w14:textId="2835364C" w:rsidR="001D4FFD" w:rsidRDefault="001D4FFD" w:rsidP="001D4FFD">
      <w:pPr>
        <w:widowControl w:val="0"/>
        <w:spacing w:after="0" w:line="360" w:lineRule="auto"/>
        <w:ind w:firstLine="720"/>
        <w:jc w:val="both"/>
        <w:rPr>
          <w:rFonts w:eastAsia="Aptos" w:cs="Times New Roman"/>
          <w:kern w:val="3"/>
          <w:sz w:val="28"/>
          <w:szCs w:val="28"/>
          <w:shd w:val="clear" w:color="auto" w:fill="FFFFFF"/>
        </w:rPr>
      </w:pPr>
      <w:r w:rsidRPr="00682622">
        <w:rPr>
          <w:rFonts w:eastAsia="Aptos" w:cs="Times New Roman"/>
          <w:kern w:val="3"/>
          <w:sz w:val="28"/>
          <w:szCs w:val="28"/>
          <w:shd w:val="clear" w:color="auto" w:fill="FFFFFF"/>
        </w:rPr>
        <w:t xml:space="preserve">Kết quả nghiên cứu cho thấy các </w:t>
      </w:r>
      <w:r w:rsidR="00880FF7">
        <w:rPr>
          <w:rFonts w:eastAsia="Aptos" w:cs="Times New Roman"/>
          <w:kern w:val="3"/>
          <w:sz w:val="28"/>
          <w:szCs w:val="28"/>
          <w:shd w:val="clear" w:color="auto" w:fill="FFFFFF"/>
        </w:rPr>
        <w:t>BN</w:t>
      </w:r>
      <w:r w:rsidRPr="00682622">
        <w:rPr>
          <w:rFonts w:eastAsia="Aptos" w:cs="Times New Roman"/>
          <w:kern w:val="3"/>
          <w:sz w:val="28"/>
          <w:szCs w:val="28"/>
          <w:shd w:val="clear" w:color="auto" w:fill="FFFFFF"/>
        </w:rPr>
        <w:t xml:space="preserve"> cho thấy </w:t>
      </w:r>
      <w:r>
        <w:rPr>
          <w:rFonts w:eastAsia="Aptos" w:cs="Times New Roman"/>
          <w:kern w:val="3"/>
          <w:sz w:val="28"/>
          <w:szCs w:val="28"/>
          <w:shd w:val="clear" w:color="auto" w:fill="FFFFFF"/>
        </w:rPr>
        <w:t>n</w:t>
      </w:r>
      <w:r w:rsidRPr="00A07EE6">
        <w:rPr>
          <w:rFonts w:eastAsia="Aptos" w:cs="Times New Roman"/>
          <w:kern w:val="3"/>
          <w:sz w:val="28"/>
          <w:szCs w:val="28"/>
          <w:shd w:val="clear" w:color="auto" w:fill="FFFFFF"/>
        </w:rPr>
        <w:t xml:space="preserve">ồng độ </w:t>
      </w:r>
      <w:r>
        <w:rPr>
          <w:rFonts w:eastAsia="Aptos" w:cs="Times New Roman"/>
          <w:kern w:val="3"/>
          <w:sz w:val="28"/>
          <w:szCs w:val="28"/>
          <w:shd w:val="clear" w:color="auto" w:fill="FFFFFF"/>
        </w:rPr>
        <w:t xml:space="preserve">trung bình </w:t>
      </w:r>
      <w:r w:rsidRPr="00A07EE6">
        <w:rPr>
          <w:rFonts w:eastAsia="Aptos" w:cs="Times New Roman"/>
          <w:kern w:val="3"/>
          <w:sz w:val="28"/>
          <w:szCs w:val="28"/>
          <w:shd w:val="clear" w:color="auto" w:fill="FFFFFF"/>
        </w:rPr>
        <w:t xml:space="preserve">MMP-1, MMP-2, MMP-9 và MMP-12 sau đợt cấp ở nhóm thể bệnh BB cao hơn </w:t>
      </w:r>
      <w:r>
        <w:rPr>
          <w:rFonts w:eastAsia="Aptos" w:cs="Times New Roman"/>
          <w:kern w:val="3"/>
          <w:sz w:val="28"/>
          <w:szCs w:val="28"/>
          <w:shd w:val="clear" w:color="auto" w:fill="FFFFFF"/>
        </w:rPr>
        <w:t xml:space="preserve">so với </w:t>
      </w:r>
      <w:r w:rsidRPr="00A07EE6">
        <w:rPr>
          <w:rFonts w:eastAsia="Aptos" w:cs="Times New Roman"/>
          <w:kern w:val="3"/>
          <w:sz w:val="28"/>
          <w:szCs w:val="28"/>
          <w:shd w:val="clear" w:color="auto" w:fill="FFFFFF"/>
        </w:rPr>
        <w:t xml:space="preserve">nhóm </w:t>
      </w:r>
      <w:r w:rsidR="00880FF7">
        <w:rPr>
          <w:rFonts w:eastAsia="Aptos" w:cs="Times New Roman"/>
          <w:kern w:val="3"/>
          <w:sz w:val="28"/>
          <w:szCs w:val="28"/>
          <w:shd w:val="clear" w:color="auto" w:fill="FFFFFF"/>
        </w:rPr>
        <w:t>BN</w:t>
      </w:r>
      <w:r w:rsidRPr="00A07EE6">
        <w:rPr>
          <w:rFonts w:eastAsia="Aptos" w:cs="Times New Roman"/>
          <w:kern w:val="3"/>
          <w:sz w:val="28"/>
          <w:szCs w:val="28"/>
          <w:shd w:val="clear" w:color="auto" w:fill="FFFFFF"/>
        </w:rPr>
        <w:t xml:space="preserve"> thể hỗn hợp, nhưng sự khác biệt không có ý nghĩa thống kê (p &gt; 0,05).</w:t>
      </w:r>
      <w:r w:rsidRPr="00682622">
        <w:rPr>
          <w:rFonts w:eastAsia="Aptos" w:cs="Times New Roman"/>
          <w:kern w:val="3"/>
          <w:sz w:val="28"/>
          <w:szCs w:val="28"/>
          <w:shd w:val="clear" w:color="auto" w:fill="FFFFFF"/>
        </w:rPr>
        <w:t xml:space="preserve"> </w:t>
      </w:r>
    </w:p>
    <w:p w14:paraId="3E78316B" w14:textId="2DA5DEB9" w:rsidR="00461F37" w:rsidRDefault="001D4FFD" w:rsidP="001D4FFD">
      <w:pPr>
        <w:widowControl w:val="0"/>
        <w:spacing w:after="0" w:line="360" w:lineRule="auto"/>
        <w:ind w:firstLine="720"/>
        <w:jc w:val="both"/>
        <w:rPr>
          <w:rFonts w:eastAsia="Aptos" w:cs="Times New Roman"/>
          <w:kern w:val="3"/>
          <w:sz w:val="28"/>
          <w:szCs w:val="28"/>
          <w:shd w:val="clear" w:color="auto" w:fill="FFFFFF"/>
        </w:rPr>
      </w:pPr>
      <w:r w:rsidRPr="00682622">
        <w:rPr>
          <w:rFonts w:eastAsia="Aptos" w:cs="Times New Roman"/>
          <w:kern w:val="3"/>
          <w:sz w:val="28"/>
          <w:szCs w:val="28"/>
          <w:shd w:val="clear" w:color="auto" w:fill="FFFFFF"/>
        </w:rPr>
        <w:t xml:space="preserve">Để điều trị và quản lý </w:t>
      </w:r>
      <w:r w:rsidR="00880FF7">
        <w:rPr>
          <w:rFonts w:eastAsia="Aptos" w:cs="Times New Roman"/>
          <w:kern w:val="3"/>
          <w:sz w:val="28"/>
          <w:szCs w:val="28"/>
          <w:shd w:val="clear" w:color="auto" w:fill="FFFFFF"/>
        </w:rPr>
        <w:t>BN</w:t>
      </w:r>
      <w:r w:rsidRPr="00682622">
        <w:rPr>
          <w:rFonts w:eastAsia="Aptos" w:cs="Times New Roman"/>
          <w:kern w:val="3"/>
          <w:sz w:val="28"/>
          <w:szCs w:val="28"/>
          <w:shd w:val="clear" w:color="auto" w:fill="FFFFFF"/>
        </w:rPr>
        <w:t xml:space="preserve"> BPTNMT theo kiểu hình, các hướng dẫn về chẩn đoán và điều trị hiên nay thường phân loại thể lâm sàng của các BN với các thể dựa trên có mặt 1 hoặc 2 bệnh cấu thành BPTNMT (viêm phế quản mạn và/hoặc khí phế thũng). Cơ chế sinh lí bệnh chính của khí phế thũng luôn có vai trò quan trọng của sự mất cân bằng hệ thống protease và antiprotease, trong đó có vai trò của các MMP, dẫn đến phá hủy các thành vách phế nang, đặc biệt là MMP-9 và MMP-</w:t>
      </w:r>
      <w:r w:rsidRPr="00B718D5">
        <w:rPr>
          <w:rFonts w:eastAsia="Aptos" w:cs="Times New Roman"/>
          <w:kern w:val="3"/>
          <w:sz w:val="28"/>
          <w:szCs w:val="28"/>
          <w:shd w:val="clear" w:color="auto" w:fill="FFFFFF"/>
        </w:rPr>
        <w:t>12</w:t>
      </w:r>
      <w:r w:rsidR="002B141F" w:rsidRPr="00B718D5">
        <w:rPr>
          <w:rFonts w:eastAsia="Aptos" w:cs="Times New Roman"/>
          <w:kern w:val="3"/>
          <w:sz w:val="28"/>
          <w:szCs w:val="28"/>
          <w:shd w:val="clear" w:color="auto" w:fill="FFFFFF"/>
        </w:rPr>
        <w:t xml:space="preserve"> [</w:t>
      </w:r>
      <w:r w:rsidR="00B718D5" w:rsidRPr="00B718D5">
        <w:rPr>
          <w:rFonts w:eastAsia="Aptos" w:cs="Times New Roman"/>
          <w:kern w:val="3"/>
          <w:sz w:val="28"/>
          <w:szCs w:val="28"/>
          <w:shd w:val="clear" w:color="auto" w:fill="FFFFFF"/>
        </w:rPr>
        <w:t>82</w:t>
      </w:r>
      <w:r w:rsidR="002B141F" w:rsidRPr="00B718D5">
        <w:rPr>
          <w:rFonts w:eastAsia="Aptos" w:cs="Times New Roman"/>
          <w:kern w:val="3"/>
          <w:sz w:val="28"/>
          <w:szCs w:val="28"/>
          <w:shd w:val="clear" w:color="auto" w:fill="FFFFFF"/>
        </w:rPr>
        <w:t>]</w:t>
      </w:r>
      <w:r w:rsidR="00B718D5" w:rsidRPr="00B718D5">
        <w:rPr>
          <w:rFonts w:eastAsia="Aptos" w:cs="Times New Roman"/>
          <w:kern w:val="3"/>
          <w:sz w:val="28"/>
          <w:szCs w:val="28"/>
          <w:shd w:val="clear" w:color="auto" w:fill="FFFFFF"/>
        </w:rPr>
        <w:t>, [120]</w:t>
      </w:r>
      <w:r w:rsidRPr="00B718D5">
        <w:rPr>
          <w:rFonts w:eastAsia="Aptos" w:cs="Times New Roman"/>
          <w:kern w:val="3"/>
          <w:sz w:val="28"/>
          <w:szCs w:val="28"/>
          <w:shd w:val="clear" w:color="auto" w:fill="FFFFFF"/>
        </w:rPr>
        <w:t>.</w:t>
      </w:r>
      <w:r w:rsidRPr="00682622">
        <w:rPr>
          <w:rFonts w:eastAsia="Aptos" w:cs="Times New Roman"/>
          <w:kern w:val="3"/>
          <w:sz w:val="28"/>
          <w:szCs w:val="28"/>
          <w:shd w:val="clear" w:color="auto" w:fill="FFFFFF"/>
        </w:rPr>
        <w:t xml:space="preserve"> </w:t>
      </w:r>
    </w:p>
    <w:p w14:paraId="12DD9E6F" w14:textId="57CB0898" w:rsidR="00DD27BB" w:rsidRPr="00682622" w:rsidRDefault="001D4FFD" w:rsidP="00DD27BB">
      <w:pPr>
        <w:spacing w:after="0" w:line="360" w:lineRule="auto"/>
        <w:ind w:firstLine="720"/>
        <w:jc w:val="both"/>
        <w:rPr>
          <w:rFonts w:eastAsia="Aptos" w:cs="Times New Roman"/>
          <w:b/>
          <w:spacing w:val="-4"/>
          <w:kern w:val="3"/>
          <w:sz w:val="28"/>
          <w:szCs w:val="28"/>
          <w:shd w:val="clear" w:color="auto" w:fill="FFFFFF"/>
        </w:rPr>
      </w:pPr>
      <w:r w:rsidRPr="00682622">
        <w:rPr>
          <w:rFonts w:eastAsia="Aptos" w:cs="Times New Roman"/>
          <w:kern w:val="3"/>
          <w:sz w:val="28"/>
          <w:szCs w:val="28"/>
          <w:shd w:val="clear" w:color="auto" w:fill="FFFFFF"/>
        </w:rPr>
        <w:t xml:space="preserve">Một số nghiên cứu cho thấy nồng độ MMP </w:t>
      </w:r>
      <w:r w:rsidR="00461F37">
        <w:rPr>
          <w:rFonts w:eastAsia="Aptos" w:cs="Times New Roman"/>
          <w:kern w:val="3"/>
          <w:sz w:val="28"/>
          <w:szCs w:val="28"/>
          <w:shd w:val="clear" w:color="auto" w:fill="FFFFFF"/>
        </w:rPr>
        <w:t>huyết tương</w:t>
      </w:r>
      <w:r w:rsidRPr="00682622">
        <w:rPr>
          <w:rFonts w:eastAsia="Aptos" w:cs="Times New Roman"/>
          <w:kern w:val="3"/>
          <w:sz w:val="28"/>
          <w:szCs w:val="28"/>
          <w:shd w:val="clear" w:color="auto" w:fill="FFFFFF"/>
        </w:rPr>
        <w:t xml:space="preserve"> tăng ở những </w:t>
      </w:r>
      <w:r w:rsidR="00880FF7">
        <w:rPr>
          <w:rFonts w:eastAsia="Aptos" w:cs="Times New Roman"/>
          <w:kern w:val="3"/>
          <w:sz w:val="28"/>
          <w:szCs w:val="28"/>
          <w:shd w:val="clear" w:color="auto" w:fill="FFFFFF"/>
        </w:rPr>
        <w:t>BN</w:t>
      </w:r>
      <w:r w:rsidRPr="00682622">
        <w:rPr>
          <w:rFonts w:eastAsia="Aptos" w:cs="Times New Roman"/>
          <w:kern w:val="3"/>
          <w:sz w:val="28"/>
          <w:szCs w:val="28"/>
          <w:shd w:val="clear" w:color="auto" w:fill="FFFFFF"/>
        </w:rPr>
        <w:t xml:space="preserve"> có khí phế thũng (thể khí thũng chiếm ưu thế hoặc thể hỗn hợ</w:t>
      </w:r>
      <w:r>
        <w:rPr>
          <w:rFonts w:eastAsia="Aptos" w:cs="Times New Roman"/>
          <w:kern w:val="3"/>
          <w:sz w:val="28"/>
          <w:szCs w:val="28"/>
          <w:shd w:val="clear" w:color="auto" w:fill="FFFFFF"/>
        </w:rPr>
        <w:t>p)</w:t>
      </w:r>
      <w:r w:rsidRPr="00682622">
        <w:rPr>
          <w:rFonts w:eastAsia="Aptos" w:cs="Times New Roman"/>
          <w:kern w:val="3"/>
          <w:sz w:val="28"/>
          <w:szCs w:val="28"/>
          <w:shd w:val="clear" w:color="auto" w:fill="FFFFFF"/>
        </w:rPr>
        <w:t xml:space="preserve">: </w:t>
      </w:r>
      <w:r w:rsidRPr="00682622">
        <w:rPr>
          <w:rFonts w:cs="Times New Roman"/>
          <w:sz w:val="28"/>
          <w:szCs w:val="28"/>
        </w:rPr>
        <w:t xml:space="preserve">Zhang Y. và CS (2020) đánh giá thay đổi nồng độ MMP-2 và MMP-9, TIMP-1 ở </w:t>
      </w:r>
      <w:r w:rsidR="00880FF7">
        <w:rPr>
          <w:rFonts w:cs="Times New Roman"/>
          <w:sz w:val="28"/>
          <w:szCs w:val="28"/>
        </w:rPr>
        <w:t>BN</w:t>
      </w:r>
      <w:r w:rsidRPr="00682622">
        <w:rPr>
          <w:rFonts w:cs="Times New Roman"/>
          <w:sz w:val="28"/>
          <w:szCs w:val="28"/>
        </w:rPr>
        <w:t xml:space="preserve"> BPTNMT thấy chúng tăng hơn ở nh</w:t>
      </w:r>
      <w:r w:rsidR="00461F37">
        <w:rPr>
          <w:rFonts w:cs="Times New Roman"/>
          <w:sz w:val="28"/>
          <w:szCs w:val="28"/>
        </w:rPr>
        <w:t>ữ</w:t>
      </w:r>
      <w:r w:rsidRPr="00682622">
        <w:rPr>
          <w:rFonts w:cs="Times New Roman"/>
          <w:sz w:val="28"/>
          <w:szCs w:val="28"/>
        </w:rPr>
        <w:t>ng BN có khí thũng phổi và bệnh nặng</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PEVuZE5vdGU+PENpdGU+PEF1dGhvcj5aaGFuZzwvQXV0aG9yPjxZZWFyPjIwMjA8L1llYXI+PFJl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137" w:tooltip="Zhang, 2020 #8" w:history="1">
        <w:r>
          <w:rPr>
            <w:rFonts w:cs="Times New Roman"/>
            <w:noProof/>
            <w:sz w:val="28"/>
            <w:szCs w:val="28"/>
            <w:lang w:val="vi-VN"/>
          </w:rPr>
          <w:t>1</w:t>
        </w:r>
        <w:r w:rsidR="00A57F05">
          <w:rPr>
            <w:rFonts w:cs="Times New Roman"/>
            <w:noProof/>
            <w:sz w:val="28"/>
            <w:szCs w:val="28"/>
          </w:rPr>
          <w:t>45</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Pr="00682622">
        <w:rPr>
          <w:rFonts w:cs="Times New Roman"/>
          <w:color w:val="131413"/>
          <w:sz w:val="28"/>
          <w:szCs w:val="28"/>
        </w:rPr>
        <w:t xml:space="preserve">Mahor D. và CS (2020) nghiên cứu nồng độ MMP-2 huyết tương trên </w:t>
      </w:r>
      <w:r w:rsidR="00880FF7">
        <w:rPr>
          <w:rFonts w:cs="Times New Roman"/>
          <w:color w:val="131413"/>
          <w:sz w:val="28"/>
          <w:szCs w:val="28"/>
        </w:rPr>
        <w:t>BN</w:t>
      </w:r>
      <w:r w:rsidRPr="00682622">
        <w:rPr>
          <w:rFonts w:cs="Times New Roman"/>
          <w:color w:val="131413"/>
          <w:sz w:val="28"/>
          <w:szCs w:val="28"/>
        </w:rPr>
        <w:t xml:space="preserve"> BPTNMT giai đoạn ổn thấy tăng đáng kể nồng độ MMP-2 </w:t>
      </w:r>
      <w:r w:rsidRPr="00682622">
        <w:rPr>
          <w:rFonts w:cs="Times New Roman"/>
          <w:color w:val="000000" w:themeColor="text1"/>
          <w:sz w:val="28"/>
          <w:szCs w:val="28"/>
        </w:rPr>
        <w:t>cùng</w:t>
      </w:r>
      <w:r w:rsidRPr="00682622">
        <w:rPr>
          <w:rFonts w:cs="Times New Roman"/>
          <w:color w:val="131413"/>
          <w:sz w:val="28"/>
          <w:szCs w:val="28"/>
        </w:rPr>
        <w:t xml:space="preserve"> với mức </w:t>
      </w:r>
      <w:r w:rsidRPr="00682622">
        <w:rPr>
          <w:rFonts w:cs="Times New Roman"/>
          <w:color w:val="131413"/>
          <w:sz w:val="28"/>
          <w:szCs w:val="28"/>
        </w:rPr>
        <w:lastRenderedPageBreak/>
        <w:t xml:space="preserve">độ tăng của các gốc ô xy phản ứng ở </w:t>
      </w:r>
      <w:r w:rsidR="00880FF7">
        <w:rPr>
          <w:rFonts w:cs="Times New Roman"/>
          <w:color w:val="131413"/>
          <w:sz w:val="28"/>
          <w:szCs w:val="28"/>
        </w:rPr>
        <w:t>BN</w:t>
      </w:r>
      <w:r w:rsidRPr="00682622">
        <w:rPr>
          <w:rFonts w:cs="Times New Roman"/>
          <w:color w:val="131413"/>
          <w:sz w:val="28"/>
          <w:szCs w:val="28"/>
        </w:rPr>
        <w:t xml:space="preserve"> BPTNMT có khí phế thũng nặng</w:t>
      </w:r>
      <w:r w:rsidRPr="00682622">
        <w:rPr>
          <w:rFonts w:cs="Times New Roman"/>
          <w:color w:val="131413"/>
          <w:sz w:val="28"/>
          <w:szCs w:val="28"/>
          <w:lang w:val="vi-VN"/>
        </w:rPr>
        <w:t xml:space="preserve"> </w:t>
      </w:r>
      <w:r w:rsidRPr="00682622">
        <w:rPr>
          <w:rFonts w:cs="Times New Roman"/>
          <w:color w:val="131413"/>
          <w:sz w:val="28"/>
          <w:szCs w:val="28"/>
          <w:lang w:val="vi-VN"/>
        </w:rPr>
        <w:fldChar w:fldCharType="begin">
          <w:fldData xml:space="preserve">PEVuZE5vdGU+PENpdGU+PEF1dGhvcj5NYWhvcjwvQXV0aG9yPjxZZWFyPjIwMjA8L1llYXI+PFJl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</w:fldData>
        </w:fldChar>
      </w:r>
      <w:r w:rsidRPr="00682622">
        <w:rPr>
          <w:rFonts w:cs="Times New Roman"/>
          <w:color w:val="131413"/>
          <w:sz w:val="28"/>
          <w:szCs w:val="28"/>
          <w:lang w:val="vi-VN"/>
        </w:rPr>
        <w:instrText xml:space="preserve"> ADDIN EN.JS.CITE </w:instrText>
      </w:r>
      <w:r w:rsidRPr="00682622">
        <w:rPr>
          <w:rFonts w:cs="Times New Roman"/>
          <w:color w:val="131413"/>
          <w:sz w:val="28"/>
          <w:szCs w:val="28"/>
          <w:lang w:val="vi-VN"/>
        </w:rPr>
      </w:r>
      <w:r w:rsidRPr="00682622">
        <w:rPr>
          <w:rFonts w:cs="Times New Roman"/>
          <w:color w:val="131413"/>
          <w:sz w:val="28"/>
          <w:szCs w:val="28"/>
          <w:lang w:val="vi-VN"/>
        </w:rPr>
        <w:fldChar w:fldCharType="separate"/>
      </w:r>
      <w:r>
        <w:rPr>
          <w:rFonts w:cs="Times New Roman"/>
          <w:noProof/>
          <w:color w:val="131413"/>
          <w:sz w:val="28"/>
          <w:szCs w:val="28"/>
          <w:lang w:val="vi-VN"/>
        </w:rPr>
        <w:t>[</w:t>
      </w:r>
      <w:hyperlink w:anchor="_ENREF_87" w:tooltip="Mahor, 2020 #7" w:history="1">
        <w:r w:rsidR="00A57F05">
          <w:rPr>
            <w:rFonts w:cs="Times New Roman"/>
            <w:noProof/>
            <w:color w:val="131413"/>
            <w:sz w:val="28"/>
            <w:szCs w:val="28"/>
          </w:rPr>
          <w:t>91</w:t>
        </w:r>
      </w:hyperlink>
      <w:r>
        <w:rPr>
          <w:rFonts w:cs="Times New Roman"/>
          <w:noProof/>
          <w:color w:val="131413"/>
          <w:sz w:val="28"/>
          <w:szCs w:val="28"/>
          <w:lang w:val="vi-VN"/>
        </w:rPr>
        <w:t>]</w:t>
      </w:r>
      <w:r w:rsidRPr="00682622">
        <w:rPr>
          <w:rFonts w:cs="Times New Roman"/>
          <w:color w:val="131413"/>
          <w:sz w:val="28"/>
          <w:szCs w:val="28"/>
          <w:lang w:val="vi-VN"/>
        </w:rPr>
        <w:fldChar w:fldCharType="end"/>
      </w:r>
      <w:r w:rsidRPr="00682622">
        <w:rPr>
          <w:rFonts w:cs="Times New Roman"/>
          <w:color w:val="131413"/>
          <w:sz w:val="28"/>
          <w:szCs w:val="28"/>
          <w:lang w:val="vi-VN"/>
        </w:rPr>
        <w:t xml:space="preserve">. </w:t>
      </w:r>
      <w:r w:rsidRPr="00682622">
        <w:rPr>
          <w:rFonts w:cs="Times New Roman"/>
          <w:sz w:val="28"/>
          <w:szCs w:val="28"/>
        </w:rPr>
        <w:t xml:space="preserve">Hyeon-Kyoung K. và CS (2016) nghiên cứu nồng độ MMP-1, MMP-8, MMP-9 và MMP-12 trong huyết tương ở 57 </w:t>
      </w:r>
      <w:r w:rsidR="00880FF7">
        <w:rPr>
          <w:rFonts w:cs="Times New Roman"/>
          <w:sz w:val="28"/>
          <w:szCs w:val="28"/>
        </w:rPr>
        <w:t>BN</w:t>
      </w:r>
      <w:r w:rsidRPr="00682622">
        <w:rPr>
          <w:rFonts w:cs="Times New Roman"/>
          <w:sz w:val="28"/>
          <w:szCs w:val="28"/>
        </w:rPr>
        <w:t xml:space="preserve"> BPTNMT và 36 người bình thường, cho kết quả: </w:t>
      </w:r>
      <w:r w:rsidR="00461F37">
        <w:rPr>
          <w:rFonts w:cs="Times New Roman"/>
          <w:sz w:val="28"/>
          <w:szCs w:val="28"/>
        </w:rPr>
        <w:t>n</w:t>
      </w:r>
      <w:r w:rsidRPr="00682622">
        <w:rPr>
          <w:rFonts w:cs="Times New Roman"/>
          <w:sz w:val="28"/>
          <w:szCs w:val="28"/>
        </w:rPr>
        <w:t>ồng độ MMP-1, MMP-8 và MMP-9 có tương quan với chỉ số khí phế thũng</w:t>
      </w:r>
      <w:r w:rsidR="00461F37">
        <w:rPr>
          <w:rFonts w:cs="Times New Roman"/>
          <w:sz w:val="28"/>
          <w:szCs w:val="28"/>
        </w:rPr>
        <w:t>;</w:t>
      </w:r>
      <w:r w:rsidRPr="00682622">
        <w:rPr>
          <w:rFonts w:cs="Times New Roman"/>
          <w:sz w:val="28"/>
          <w:szCs w:val="28"/>
        </w:rPr>
        <w:t xml:space="preserve"> Nồng độ MMP-12 không liên quan đến mức độ nặng của khí phế thũng</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PEVuZE5vdGU+PENpdGU+PEF1dGhvcj5Lb288L0F1dGhvcj48WWVhcj4yMDE2PC9ZZWFyPjxSZWNO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sidRPr="00682622">
        <w:rPr>
          <w:rFonts w:cs="Times New Roman"/>
          <w:noProof/>
          <w:sz w:val="28"/>
          <w:szCs w:val="28"/>
          <w:lang w:val="vi-VN"/>
        </w:rPr>
        <w:t>[</w:t>
      </w:r>
      <w:hyperlink w:anchor="_ENREF_57" w:tooltip="Koo, 2016 #12" w:history="1">
        <w:r w:rsidRPr="00682622">
          <w:rPr>
            <w:rFonts w:cs="Times New Roman"/>
            <w:noProof/>
            <w:sz w:val="28"/>
            <w:szCs w:val="28"/>
            <w:lang w:val="vi-VN"/>
          </w:rPr>
          <w:t>5</w:t>
        </w:r>
        <w:r w:rsidR="00A57F05">
          <w:rPr>
            <w:rFonts w:cs="Times New Roman"/>
            <w:noProof/>
            <w:sz w:val="28"/>
            <w:szCs w:val="28"/>
          </w:rPr>
          <w:t>8</w:t>
        </w:r>
      </w:hyperlink>
      <w:r w:rsidRPr="00682622">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Pr="00682622">
        <w:rPr>
          <w:rFonts w:cs="Times New Roman"/>
          <w:color w:val="131413"/>
          <w:sz w:val="28"/>
          <w:szCs w:val="28"/>
        </w:rPr>
        <w:t xml:space="preserve">Ngược lại, nghiên cứu của </w:t>
      </w:r>
      <w:r w:rsidRPr="00682622">
        <w:rPr>
          <w:rFonts w:cs="Times New Roman"/>
          <w:sz w:val="28"/>
          <w:szCs w:val="28"/>
        </w:rPr>
        <w:t>Imai K</w:t>
      </w:r>
      <w:r>
        <w:rPr>
          <w:rFonts w:cs="Times New Roman"/>
          <w:sz w:val="28"/>
          <w:szCs w:val="28"/>
        </w:rPr>
        <w:t>.</w:t>
      </w:r>
      <w:r w:rsidRPr="00682622">
        <w:rPr>
          <w:rFonts w:cs="Times New Roman"/>
          <w:sz w:val="28"/>
          <w:szCs w:val="28"/>
        </w:rPr>
        <w:t xml:space="preserve"> và CS (2013) thấy ở </w:t>
      </w:r>
      <w:r w:rsidR="00880FF7">
        <w:rPr>
          <w:rFonts w:cs="Times New Roman"/>
          <w:sz w:val="28"/>
          <w:szCs w:val="28"/>
        </w:rPr>
        <w:t>BN</w:t>
      </w:r>
      <w:r w:rsidRPr="00682622">
        <w:rPr>
          <w:rFonts w:cs="Times New Roman"/>
          <w:sz w:val="28"/>
          <w:szCs w:val="28"/>
        </w:rPr>
        <w:t xml:space="preserve"> BPTNMT, nồng độ MMP-9 không tăng trong huyết tương và không có mối liên quan giữa biểu hiện MMP-9 trong máu với tiến triển của khí phế thũng hoặc giữa mức mRNA MMP-9 trong đại thực bào và các dấu hiệu tổn thương ở phổi</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PEVuZE5vdGU+PENpdGU+PEF1dGhvcj5JbWFpPC9BdXRob3I+PFllYXI+MjAwNTwvWWVhcj48UmVj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89" w:tooltip="Imai, 2005 #14" w:history="1">
        <w:r w:rsidR="00A57F05">
          <w:rPr>
            <w:rFonts w:cs="Times New Roman"/>
            <w:noProof/>
            <w:sz w:val="28"/>
            <w:szCs w:val="28"/>
          </w:rPr>
          <w:t>93</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00DD27BB" w:rsidRPr="00461F37">
        <w:rPr>
          <w:rFonts w:cs="Times New Roman"/>
          <w:sz w:val="28"/>
          <w:szCs w:val="28"/>
          <w:lang w:val="en-AU"/>
        </w:rPr>
        <w:t xml:space="preserve">Nghiên cứu của </w:t>
      </w:r>
      <w:r w:rsidR="00DD27BB" w:rsidRPr="00461F37">
        <w:rPr>
          <w:rFonts w:eastAsia="Calibri" w:cs="Times New Roman"/>
          <w:sz w:val="28"/>
          <w:szCs w:val="28"/>
        </w:rPr>
        <w:t>Tsvetkova</w:t>
      </w:r>
      <w:r w:rsidR="00DD27BB" w:rsidRPr="00461F37">
        <w:rPr>
          <w:rFonts w:cs="Times New Roman"/>
          <w:sz w:val="28"/>
          <w:szCs w:val="28"/>
        </w:rPr>
        <w:t xml:space="preserve"> </w:t>
      </w:r>
      <w:r w:rsidR="00DD27BB" w:rsidRPr="00461F37">
        <w:rPr>
          <w:rFonts w:eastAsia="Calibri" w:cs="Times New Roman"/>
          <w:sz w:val="28"/>
          <w:szCs w:val="28"/>
        </w:rPr>
        <w:t>O.A. và CS (2023)</w:t>
      </w:r>
      <w:r w:rsidR="00DD27BB" w:rsidRPr="00461F37">
        <w:rPr>
          <w:rFonts w:cs="Times New Roman"/>
          <w:sz w:val="28"/>
          <w:szCs w:val="28"/>
          <w:lang w:val="en-AU"/>
        </w:rPr>
        <w:t xml:space="preserve"> </w:t>
      </w:r>
      <w:r w:rsidR="00DD27BB">
        <w:rPr>
          <w:rFonts w:cs="Times New Roman"/>
          <w:sz w:val="28"/>
          <w:szCs w:val="28"/>
          <w:lang w:val="en-AU"/>
        </w:rPr>
        <w:t>trên</w:t>
      </w:r>
      <w:r w:rsidR="00DD27BB" w:rsidRPr="00461F37">
        <w:rPr>
          <w:rFonts w:cs="Times New Roman"/>
          <w:sz w:val="28"/>
          <w:szCs w:val="28"/>
          <w:lang w:val="en-AU"/>
        </w:rPr>
        <w:t xml:space="preserve"> 60</w:t>
      </w:r>
      <w:r w:rsidR="00DD27BB" w:rsidRPr="00682622">
        <w:rPr>
          <w:rFonts w:cs="Times New Roman"/>
          <w:sz w:val="28"/>
          <w:szCs w:val="28"/>
          <w:lang w:val="en-AU"/>
        </w:rPr>
        <w:t xml:space="preserve"> </w:t>
      </w:r>
      <w:r w:rsidR="00880FF7">
        <w:rPr>
          <w:rFonts w:cs="Times New Roman"/>
          <w:sz w:val="28"/>
          <w:szCs w:val="28"/>
          <w:lang w:val="en-AU"/>
        </w:rPr>
        <w:t>BN</w:t>
      </w:r>
      <w:r w:rsidR="00DD27BB" w:rsidRPr="00682622">
        <w:rPr>
          <w:rFonts w:cs="Times New Roman"/>
          <w:sz w:val="28"/>
          <w:szCs w:val="28"/>
          <w:lang w:val="en-AU"/>
        </w:rPr>
        <w:t xml:space="preserve"> </w:t>
      </w:r>
      <w:r w:rsidR="00DD27BB">
        <w:rPr>
          <w:rFonts w:cs="Times New Roman"/>
          <w:sz w:val="28"/>
          <w:szCs w:val="28"/>
          <w:lang w:val="en-AU"/>
        </w:rPr>
        <w:t>BPTNMT</w:t>
      </w:r>
      <w:r w:rsidR="00DD27BB" w:rsidRPr="00682622">
        <w:rPr>
          <w:rFonts w:cs="Times New Roman"/>
          <w:sz w:val="28"/>
          <w:szCs w:val="28"/>
          <w:lang w:val="en-AU"/>
        </w:rPr>
        <w:t xml:space="preserve">, </w:t>
      </w:r>
      <w:r w:rsidR="00DD27BB">
        <w:rPr>
          <w:rFonts w:cs="Times New Roman"/>
          <w:sz w:val="28"/>
          <w:szCs w:val="28"/>
          <w:lang w:val="en-AU"/>
        </w:rPr>
        <w:t>k</w:t>
      </w:r>
      <w:r w:rsidR="00DD27BB" w:rsidRPr="00682622">
        <w:rPr>
          <w:rFonts w:cs="Times New Roman"/>
          <w:sz w:val="28"/>
          <w:szCs w:val="28"/>
          <w:lang w:val="en-AU"/>
        </w:rPr>
        <w:t xml:space="preserve">hông thấy mối </w:t>
      </w:r>
      <w:r w:rsidR="00DD27BB">
        <w:rPr>
          <w:rFonts w:cs="Times New Roman"/>
          <w:sz w:val="28"/>
          <w:szCs w:val="28"/>
          <w:lang w:val="en-AU"/>
        </w:rPr>
        <w:t xml:space="preserve">liên </w:t>
      </w:r>
      <w:r w:rsidR="00DD27BB" w:rsidRPr="00682622">
        <w:rPr>
          <w:rFonts w:cs="Times New Roman"/>
          <w:sz w:val="28"/>
          <w:szCs w:val="28"/>
          <w:lang w:val="en-AU"/>
        </w:rPr>
        <w:t>quan giữa biến thể đa hình C-1562T của gen MMP-9 và những thay đổi khí phế thũng ở phổi</w:t>
      </w:r>
      <w:r w:rsidR="00A57F05">
        <w:rPr>
          <w:rFonts w:cs="Times New Roman"/>
          <w:sz w:val="28"/>
          <w:szCs w:val="28"/>
          <w:lang w:val="en-AU"/>
        </w:rPr>
        <w:t xml:space="preserve"> cũng như k</w:t>
      </w:r>
      <w:r w:rsidR="00DD27BB" w:rsidRPr="00682622">
        <w:rPr>
          <w:rFonts w:cs="Times New Roman"/>
          <w:sz w:val="28"/>
          <w:szCs w:val="28"/>
          <w:lang w:val="en-AU"/>
        </w:rPr>
        <w:t xml:space="preserve">hông thấy tác động đáng kể của các biến thể đa hình của gen MMP-1 và MMP-12 lên mức độ </w:t>
      </w:r>
      <w:r w:rsidR="00DD27BB">
        <w:rPr>
          <w:rFonts w:cs="Times New Roman"/>
          <w:sz w:val="28"/>
          <w:szCs w:val="28"/>
          <w:lang w:val="en-AU"/>
        </w:rPr>
        <w:t>nặng</w:t>
      </w:r>
      <w:r w:rsidR="00DD27BB" w:rsidRPr="00682622">
        <w:rPr>
          <w:rFonts w:cs="Times New Roman"/>
          <w:sz w:val="28"/>
          <w:szCs w:val="28"/>
          <w:lang w:val="en-AU"/>
        </w:rPr>
        <w:t xml:space="preserve"> của BPTNMT và những thay đổi cấu trúc trong mô phổi</w:t>
      </w:r>
      <w:r w:rsidR="00DD27BB" w:rsidRPr="00682622">
        <w:rPr>
          <w:rFonts w:cs="Times New Roman"/>
          <w:sz w:val="28"/>
          <w:szCs w:val="28"/>
          <w:lang w:val="vi-VN"/>
        </w:rPr>
        <w:t xml:space="preserve"> </w:t>
      </w:r>
      <w:r w:rsidR="00DD27BB" w:rsidRPr="00682622">
        <w:rPr>
          <w:rFonts w:cs="Times New Roman"/>
          <w:sz w:val="28"/>
          <w:szCs w:val="28"/>
          <w:lang w:val="vi-VN"/>
        </w:rPr>
        <w:fldChar w:fldCharType="begin">
          <w:fldData xml:space="preserve">PEVuZE5vdGU+PENpdGU+PEF1dGhvcj5PLkEuPC9BdXRob3I+PFllYXI+MjAyMzwvWWVhcj48UmVj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</w:fldData>
        </w:fldChar>
      </w:r>
      <w:r w:rsidR="00DD27BB" w:rsidRPr="00682622">
        <w:rPr>
          <w:rFonts w:cs="Times New Roman"/>
          <w:sz w:val="28"/>
          <w:szCs w:val="28"/>
          <w:lang w:val="vi-VN"/>
        </w:rPr>
        <w:instrText xml:space="preserve"> ADDIN EN.JS.CITE </w:instrText>
      </w:r>
      <w:r w:rsidR="00DD27BB" w:rsidRPr="00682622">
        <w:rPr>
          <w:rFonts w:cs="Times New Roman"/>
          <w:sz w:val="28"/>
          <w:szCs w:val="28"/>
          <w:lang w:val="vi-VN"/>
        </w:rPr>
      </w:r>
      <w:r w:rsidR="00DD27BB" w:rsidRPr="00682622">
        <w:rPr>
          <w:rFonts w:cs="Times New Roman"/>
          <w:sz w:val="28"/>
          <w:szCs w:val="28"/>
          <w:lang w:val="vi-VN"/>
        </w:rPr>
        <w:fldChar w:fldCharType="separate"/>
      </w:r>
      <w:r w:rsidR="00DD27BB">
        <w:rPr>
          <w:rFonts w:cs="Times New Roman"/>
          <w:noProof/>
          <w:sz w:val="28"/>
          <w:szCs w:val="28"/>
          <w:lang w:val="vi-VN"/>
        </w:rPr>
        <w:t>[</w:t>
      </w:r>
      <w:hyperlink w:anchor="_ENREF_135" w:tooltip="O.A., 2023 #22" w:history="1">
        <w:r w:rsidR="00DD27BB">
          <w:rPr>
            <w:rFonts w:cs="Times New Roman"/>
            <w:noProof/>
            <w:sz w:val="28"/>
            <w:szCs w:val="28"/>
            <w:lang w:val="vi-VN"/>
          </w:rPr>
          <w:t>1</w:t>
        </w:r>
        <w:r w:rsidR="00A57F05">
          <w:rPr>
            <w:rFonts w:cs="Times New Roman"/>
            <w:noProof/>
            <w:sz w:val="28"/>
            <w:szCs w:val="28"/>
          </w:rPr>
          <w:t>42</w:t>
        </w:r>
      </w:hyperlink>
      <w:r w:rsidR="00DD27BB">
        <w:rPr>
          <w:rFonts w:cs="Times New Roman"/>
          <w:noProof/>
          <w:sz w:val="28"/>
          <w:szCs w:val="28"/>
          <w:lang w:val="vi-VN"/>
        </w:rPr>
        <w:t>]</w:t>
      </w:r>
      <w:r w:rsidR="00DD27BB" w:rsidRPr="00682622">
        <w:rPr>
          <w:rFonts w:cs="Times New Roman"/>
          <w:sz w:val="28"/>
          <w:szCs w:val="28"/>
          <w:lang w:val="vi-VN"/>
        </w:rPr>
        <w:fldChar w:fldCharType="end"/>
      </w:r>
      <w:r w:rsidR="00DD27BB" w:rsidRPr="00682622">
        <w:rPr>
          <w:rFonts w:cs="Times New Roman"/>
          <w:sz w:val="28"/>
          <w:szCs w:val="28"/>
          <w:lang w:val="vi-VN"/>
        </w:rPr>
        <w:t>.</w:t>
      </w:r>
    </w:p>
    <w:p w14:paraId="39C2788D" w14:textId="59A6E3AC" w:rsidR="001D4FFD" w:rsidRPr="00682622" w:rsidRDefault="00DD27BB" w:rsidP="001D4FFD">
      <w:pPr>
        <w:widowControl w:val="0"/>
        <w:spacing w:after="0" w:line="360" w:lineRule="auto"/>
        <w:ind w:firstLine="720"/>
        <w:jc w:val="both"/>
        <w:rPr>
          <w:rFonts w:eastAsia="Aptos" w:cs="Times New Roman"/>
          <w:kern w:val="3"/>
          <w:sz w:val="28"/>
          <w:szCs w:val="28"/>
          <w:shd w:val="clear" w:color="auto" w:fill="FFFFFF"/>
        </w:rPr>
      </w:pPr>
      <w:r>
        <w:rPr>
          <w:rFonts w:eastAsia="Aptos" w:cs="Times New Roman"/>
          <w:kern w:val="3"/>
          <w:sz w:val="28"/>
          <w:szCs w:val="28"/>
          <w:shd w:val="clear" w:color="auto" w:fill="FFFFFF"/>
        </w:rPr>
        <w:t xml:space="preserve">Kết quả nghiên cứu của chúng tôi cũng </w:t>
      </w:r>
      <w:r w:rsidRPr="001176DA">
        <w:rPr>
          <w:rFonts w:eastAsia="Aptos" w:cs="Times New Roman"/>
          <w:kern w:val="3"/>
          <w:sz w:val="28"/>
          <w:szCs w:val="28"/>
          <w:shd w:val="clear" w:color="auto" w:fill="FFFFFF"/>
        </w:rPr>
        <w:t xml:space="preserve">chưa thấy mối liên quan giữa nồng độ MMP </w:t>
      </w:r>
      <w:r>
        <w:rPr>
          <w:rFonts w:eastAsia="Aptos" w:cs="Times New Roman"/>
          <w:kern w:val="3"/>
          <w:sz w:val="28"/>
          <w:szCs w:val="28"/>
          <w:shd w:val="clear" w:color="auto" w:fill="FFFFFF"/>
        </w:rPr>
        <w:t>huyết tương</w:t>
      </w:r>
      <w:r w:rsidRPr="001176DA">
        <w:rPr>
          <w:rFonts w:eastAsia="Aptos" w:cs="Times New Roman"/>
          <w:kern w:val="3"/>
          <w:sz w:val="28"/>
          <w:szCs w:val="28"/>
          <w:shd w:val="clear" w:color="auto" w:fill="FFFFFF"/>
        </w:rPr>
        <w:t xml:space="preserve"> với thể lâm sàng</w:t>
      </w:r>
      <w:r>
        <w:rPr>
          <w:rFonts w:eastAsia="Aptos" w:cs="Times New Roman"/>
          <w:kern w:val="3"/>
          <w:sz w:val="28"/>
          <w:szCs w:val="28"/>
          <w:shd w:val="clear" w:color="auto" w:fill="FFFFFF"/>
        </w:rPr>
        <w:t>. Sự khác biệt với một số nghiên cứu khác có thể do</w:t>
      </w:r>
      <w:r w:rsidRPr="00682622">
        <w:rPr>
          <w:rFonts w:eastAsia="Aptos" w:cs="Times New Roman"/>
          <w:kern w:val="3"/>
          <w:sz w:val="28"/>
          <w:szCs w:val="28"/>
          <w:shd w:val="clear" w:color="auto" w:fill="FFFFFF"/>
        </w:rPr>
        <w:t xml:space="preserve"> </w:t>
      </w:r>
      <w:r w:rsidR="001D4FFD">
        <w:rPr>
          <w:rFonts w:eastAsia="Aptos" w:cs="Times New Roman"/>
          <w:kern w:val="3"/>
          <w:sz w:val="28"/>
          <w:szCs w:val="28"/>
          <w:shd w:val="clear" w:color="auto" w:fill="FFFFFF"/>
        </w:rPr>
        <w:t xml:space="preserve">cỡ mẫu </w:t>
      </w:r>
      <w:r>
        <w:rPr>
          <w:rFonts w:eastAsia="Aptos" w:cs="Times New Roman"/>
          <w:kern w:val="3"/>
          <w:sz w:val="28"/>
          <w:szCs w:val="28"/>
          <w:shd w:val="clear" w:color="auto" w:fill="FFFFFF"/>
        </w:rPr>
        <w:t xml:space="preserve">nghiên cứu </w:t>
      </w:r>
      <w:r w:rsidR="001D4FFD">
        <w:rPr>
          <w:rFonts w:eastAsia="Aptos" w:cs="Times New Roman"/>
          <w:kern w:val="3"/>
          <w:sz w:val="28"/>
          <w:szCs w:val="28"/>
          <w:shd w:val="clear" w:color="auto" w:fill="FFFFFF"/>
        </w:rPr>
        <w:t>còn hạn chế</w:t>
      </w:r>
      <w:r w:rsidR="001D4FFD" w:rsidRPr="00682622">
        <w:rPr>
          <w:rFonts w:eastAsia="Aptos" w:cs="Times New Roman"/>
          <w:kern w:val="3"/>
          <w:sz w:val="28"/>
          <w:szCs w:val="28"/>
          <w:shd w:val="clear" w:color="auto" w:fill="FFFFFF"/>
        </w:rPr>
        <w:t xml:space="preserve"> </w:t>
      </w:r>
      <w:r>
        <w:rPr>
          <w:rFonts w:eastAsia="Aptos" w:cs="Times New Roman"/>
          <w:kern w:val="3"/>
          <w:sz w:val="28"/>
          <w:szCs w:val="28"/>
          <w:shd w:val="clear" w:color="auto" w:fill="FFFFFF"/>
        </w:rPr>
        <w:t>và chưa đồng nhất</w:t>
      </w:r>
      <w:r w:rsidR="001D4FFD" w:rsidRPr="001176DA">
        <w:rPr>
          <w:rFonts w:eastAsia="Aptos" w:cs="Times New Roman"/>
          <w:kern w:val="3"/>
          <w:sz w:val="28"/>
          <w:szCs w:val="28"/>
          <w:shd w:val="clear" w:color="auto" w:fill="FFFFFF"/>
        </w:rPr>
        <w:t xml:space="preserve"> thể lâm sàng khí phế thũng </w:t>
      </w:r>
      <w:r>
        <w:rPr>
          <w:rFonts w:eastAsia="Aptos" w:cs="Times New Roman"/>
          <w:kern w:val="3"/>
          <w:sz w:val="28"/>
          <w:szCs w:val="28"/>
          <w:shd w:val="clear" w:color="auto" w:fill="FFFFFF"/>
        </w:rPr>
        <w:t>ưu thế</w:t>
      </w:r>
      <w:r w:rsidR="001D4FFD" w:rsidRPr="001176DA">
        <w:rPr>
          <w:rFonts w:eastAsia="Aptos" w:cs="Times New Roman"/>
          <w:kern w:val="3"/>
          <w:sz w:val="28"/>
          <w:szCs w:val="28"/>
          <w:shd w:val="clear" w:color="auto" w:fill="FFFFFF"/>
        </w:rPr>
        <w:t xml:space="preserve">. </w:t>
      </w:r>
    </w:p>
    <w:p w14:paraId="74978562" w14:textId="584396F6" w:rsidR="001D4FFD" w:rsidRPr="00682622" w:rsidRDefault="00DD27BB" w:rsidP="001D4FFD">
      <w:pPr>
        <w:widowControl w:val="0"/>
        <w:spacing w:after="0" w:line="360" w:lineRule="auto"/>
        <w:ind w:firstLine="720"/>
        <w:jc w:val="both"/>
        <w:rPr>
          <w:rFonts w:eastAsia="Aptos" w:cs="Times New Roman"/>
          <w:spacing w:val="-4"/>
          <w:kern w:val="3"/>
          <w:sz w:val="28"/>
          <w:szCs w:val="28"/>
          <w:shd w:val="clear" w:color="auto" w:fill="FFFFFF"/>
        </w:rPr>
      </w:pPr>
      <w:r>
        <w:rPr>
          <w:rFonts w:eastAsia="Aptos" w:cs="Times New Roman"/>
          <w:b/>
          <w:bCs/>
          <w:spacing w:val="-4"/>
          <w:kern w:val="3"/>
          <w:sz w:val="28"/>
          <w:szCs w:val="28"/>
          <w:shd w:val="clear" w:color="auto" w:fill="FFFFFF"/>
        </w:rPr>
        <w:t xml:space="preserve">* </w:t>
      </w:r>
      <w:r w:rsidR="001D4FFD" w:rsidRPr="00682622">
        <w:rPr>
          <w:rFonts w:eastAsia="Aptos" w:cs="Times New Roman"/>
          <w:b/>
          <w:bCs/>
          <w:spacing w:val="-4"/>
          <w:kern w:val="3"/>
          <w:sz w:val="28"/>
          <w:szCs w:val="28"/>
          <w:shd w:val="clear" w:color="auto" w:fill="FFFFFF"/>
        </w:rPr>
        <w:t>Liên quan giữa nồng độ các MMP</w:t>
      </w:r>
      <w:r w:rsidR="0085505E">
        <w:rPr>
          <w:rFonts w:eastAsia="Aptos" w:cs="Times New Roman"/>
          <w:b/>
          <w:bCs/>
          <w:spacing w:val="-4"/>
          <w:kern w:val="3"/>
          <w:sz w:val="28"/>
          <w:szCs w:val="28"/>
          <w:shd w:val="clear" w:color="auto" w:fill="FFFFFF"/>
        </w:rPr>
        <w:t xml:space="preserve"> huyết tương</w:t>
      </w:r>
      <w:r w:rsidR="001D4FFD" w:rsidRPr="00682622">
        <w:rPr>
          <w:rFonts w:eastAsia="Aptos" w:cs="Times New Roman"/>
          <w:b/>
          <w:bCs/>
          <w:spacing w:val="-4"/>
          <w:kern w:val="3"/>
          <w:sz w:val="28"/>
          <w:szCs w:val="28"/>
          <w:shd w:val="clear" w:color="auto" w:fill="FFFFFF"/>
        </w:rPr>
        <w:t xml:space="preserve"> </w:t>
      </w:r>
      <w:r>
        <w:rPr>
          <w:rFonts w:eastAsia="Aptos" w:cs="Times New Roman"/>
          <w:b/>
          <w:bCs/>
          <w:spacing w:val="-4"/>
          <w:kern w:val="3"/>
          <w:sz w:val="28"/>
          <w:szCs w:val="28"/>
          <w:shd w:val="clear" w:color="auto" w:fill="FFFFFF"/>
        </w:rPr>
        <w:t xml:space="preserve">sau đợt cấp </w:t>
      </w:r>
      <w:r w:rsidR="001D4FFD" w:rsidRPr="00682622">
        <w:rPr>
          <w:rFonts w:eastAsia="Aptos" w:cs="Times New Roman"/>
          <w:b/>
          <w:bCs/>
          <w:spacing w:val="-4"/>
          <w:kern w:val="3"/>
          <w:sz w:val="28"/>
          <w:szCs w:val="28"/>
          <w:shd w:val="clear" w:color="auto" w:fill="FFFFFF"/>
        </w:rPr>
        <w:t>với phân nhóm bệnh</w:t>
      </w:r>
      <w:r w:rsidR="001D4FFD" w:rsidRPr="00682622">
        <w:rPr>
          <w:rFonts w:eastAsia="Aptos" w:cs="Times New Roman"/>
          <w:spacing w:val="-4"/>
          <w:kern w:val="3"/>
          <w:sz w:val="28"/>
          <w:szCs w:val="28"/>
          <w:shd w:val="clear" w:color="auto" w:fill="FFFFFF"/>
        </w:rPr>
        <w:t>:</w:t>
      </w:r>
    </w:p>
    <w:p w14:paraId="73E5061F" w14:textId="77777777" w:rsidR="001D4FFD" w:rsidRDefault="001D4FFD" w:rsidP="001D4FFD">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Kết quả nghiên cứu </w:t>
      </w:r>
      <w:r>
        <w:rPr>
          <w:rFonts w:eastAsia="Aptos" w:cs="Times New Roman"/>
          <w:spacing w:val="-4"/>
          <w:kern w:val="3"/>
          <w:sz w:val="28"/>
          <w:szCs w:val="28"/>
          <w:shd w:val="clear" w:color="auto" w:fill="FFFFFF"/>
        </w:rPr>
        <w:t>của chúng tôi cho thấy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MMP-9 cao nhất ở các BN phân nhóm B và thấp nhất ở các BN phân nhóm A, </w:t>
      </w:r>
      <w:r>
        <w:rPr>
          <w:rFonts w:eastAsia="Aptos" w:cs="Times New Roman"/>
          <w:spacing w:val="-4"/>
          <w:kern w:val="3"/>
          <w:sz w:val="28"/>
          <w:szCs w:val="28"/>
          <w:shd w:val="clear" w:color="auto" w:fill="FFFFFF"/>
        </w:rPr>
        <w:t xml:space="preserve">trong khi đó </w:t>
      </w:r>
      <w:r w:rsidRPr="00A07EE6">
        <w:rPr>
          <w:rFonts w:eastAsia="Aptos" w:cs="Times New Roman"/>
          <w:spacing w:val="-4"/>
          <w:kern w:val="3"/>
          <w:sz w:val="28"/>
          <w:szCs w:val="28"/>
          <w:shd w:val="clear" w:color="auto" w:fill="FFFFFF"/>
        </w:rPr>
        <w:t xml:space="preserve">nồng độ MMP-2 và MMP-12 cao nhất ở các BN phân nhóm và thấp nhất ở các BN phân nhóm C. Tuy nhiên, chỉ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MMP-12 </w:t>
      </w:r>
      <w:r>
        <w:rPr>
          <w:rFonts w:eastAsia="Aptos" w:cs="Times New Roman"/>
          <w:spacing w:val="-4"/>
          <w:kern w:val="3"/>
          <w:sz w:val="28"/>
          <w:szCs w:val="28"/>
          <w:shd w:val="clear" w:color="auto" w:fill="FFFFFF"/>
        </w:rPr>
        <w:t>ở</w:t>
      </w:r>
      <w:r w:rsidRPr="00A07EE6">
        <w:rPr>
          <w:rFonts w:eastAsia="Aptos" w:cs="Times New Roman"/>
          <w:spacing w:val="-4"/>
          <w:kern w:val="3"/>
          <w:sz w:val="28"/>
          <w:szCs w:val="28"/>
          <w:shd w:val="clear" w:color="auto" w:fill="FFFFFF"/>
        </w:rPr>
        <w:t xml:space="preserve"> BN phân nhóm A</w:t>
      </w:r>
      <w:r>
        <w:rPr>
          <w:rFonts w:eastAsia="Aptos" w:cs="Times New Roman"/>
          <w:spacing w:val="-4"/>
          <w:kern w:val="3"/>
          <w:sz w:val="28"/>
          <w:szCs w:val="28"/>
          <w:shd w:val="clear" w:color="auto" w:fill="FFFFFF"/>
        </w:rPr>
        <w:t xml:space="preserve"> cao nhất và cao hơn BN phân nhóm</w:t>
      </w:r>
      <w:r w:rsidRPr="00A07EE6">
        <w:rPr>
          <w:rFonts w:eastAsia="Aptos" w:cs="Times New Roman"/>
          <w:spacing w:val="-4"/>
          <w:kern w:val="3"/>
          <w:sz w:val="28"/>
          <w:szCs w:val="28"/>
          <w:shd w:val="clear" w:color="auto" w:fill="FFFFFF"/>
        </w:rPr>
        <w:t xml:space="preserve"> B và E </w:t>
      </w:r>
      <w:r>
        <w:rPr>
          <w:rFonts w:eastAsia="Aptos" w:cs="Times New Roman"/>
          <w:spacing w:val="-4"/>
          <w:kern w:val="3"/>
          <w:sz w:val="28"/>
          <w:szCs w:val="28"/>
          <w:shd w:val="clear" w:color="auto" w:fill="FFFFFF"/>
        </w:rPr>
        <w:t>với</w:t>
      </w:r>
      <w:r w:rsidRPr="00A07EE6">
        <w:rPr>
          <w:rFonts w:eastAsia="Aptos" w:cs="Times New Roman"/>
          <w:spacing w:val="-4"/>
          <w:kern w:val="3"/>
          <w:sz w:val="28"/>
          <w:szCs w:val="28"/>
          <w:shd w:val="clear" w:color="auto" w:fill="FFFFFF"/>
        </w:rPr>
        <w:t xml:space="preserve"> sự khác biệt có ý nghĩa thống kê (p &lt; 0,05).</w:t>
      </w:r>
    </w:p>
    <w:p w14:paraId="3428C77A" w14:textId="42900621" w:rsidR="001D4FFD" w:rsidRDefault="001D4FFD" w:rsidP="001D4FFD">
      <w:pPr>
        <w:widowControl w:val="0"/>
        <w:spacing w:after="0" w:line="360" w:lineRule="auto"/>
        <w:ind w:firstLine="720"/>
        <w:jc w:val="both"/>
        <w:rPr>
          <w:rFonts w:cs="Times New Roman"/>
          <w:sz w:val="28"/>
          <w:szCs w:val="28"/>
          <w:lang w:val="vi-VN"/>
        </w:rPr>
      </w:pPr>
      <w:r w:rsidRPr="00682622">
        <w:rPr>
          <w:rFonts w:eastAsia="Aptos" w:cs="Times New Roman"/>
          <w:spacing w:val="-4"/>
          <w:kern w:val="3"/>
          <w:sz w:val="28"/>
          <w:szCs w:val="28"/>
          <w:shd w:val="clear" w:color="auto" w:fill="FFFFFF"/>
        </w:rPr>
        <w:t xml:space="preserve">Các nghiên cứu trước đây cũng cho kết quả không đồng nhất. Một số nghiên cứu cho thấy mức độ MMP trong </w:t>
      </w:r>
      <w:r w:rsidR="00461F37">
        <w:rPr>
          <w:rFonts w:eastAsia="Aptos" w:cs="Times New Roman"/>
          <w:spacing w:val="-4"/>
          <w:kern w:val="3"/>
          <w:sz w:val="28"/>
          <w:szCs w:val="28"/>
          <w:shd w:val="clear" w:color="auto" w:fill="FFFFFF"/>
        </w:rPr>
        <w:t>huyết tương</w:t>
      </w:r>
      <w:r w:rsidRPr="00682622">
        <w:rPr>
          <w:rFonts w:eastAsia="Aptos" w:cs="Times New Roman"/>
          <w:spacing w:val="-4"/>
          <w:kern w:val="3"/>
          <w:sz w:val="28"/>
          <w:szCs w:val="28"/>
          <w:shd w:val="clear" w:color="auto" w:fill="FFFFFF"/>
        </w:rPr>
        <w:t xml:space="preserve"> có liên quan đến các triệu chứng, </w:t>
      </w:r>
      <w:r w:rsidRPr="00682622">
        <w:rPr>
          <w:rFonts w:eastAsia="Aptos" w:cs="Times New Roman"/>
          <w:spacing w:val="-4"/>
          <w:kern w:val="3"/>
          <w:sz w:val="28"/>
          <w:szCs w:val="28"/>
          <w:shd w:val="clear" w:color="auto" w:fill="FFFFFF"/>
        </w:rPr>
        <w:lastRenderedPageBreak/>
        <w:t xml:space="preserve">nguy cơ đợt cấp và mức độ của bệnh: </w:t>
      </w:r>
      <w:r>
        <w:rPr>
          <w:rFonts w:eastAsia="Aptos" w:cs="Times New Roman"/>
          <w:spacing w:val="-4"/>
          <w:kern w:val="3"/>
          <w:sz w:val="28"/>
          <w:szCs w:val="28"/>
          <w:shd w:val="clear" w:color="auto" w:fill="FFFFFF"/>
        </w:rPr>
        <w:t xml:space="preserve">nghiên cứu của </w:t>
      </w:r>
      <w:r w:rsidRPr="00682622">
        <w:rPr>
          <w:rFonts w:cs="Times New Roman"/>
          <w:color w:val="000000"/>
          <w:sz w:val="28"/>
          <w:szCs w:val="28"/>
        </w:rPr>
        <w:t>Kraen</w:t>
      </w:r>
      <w:r w:rsidRPr="001176DA">
        <w:rPr>
          <w:rFonts w:cs="Times New Roman"/>
          <w:color w:val="000000"/>
          <w:sz w:val="28"/>
          <w:szCs w:val="28"/>
        </w:rPr>
        <w:t xml:space="preserve"> </w:t>
      </w:r>
      <w:r w:rsidRPr="00682622">
        <w:rPr>
          <w:rFonts w:cs="Times New Roman"/>
          <w:color w:val="000000"/>
          <w:sz w:val="28"/>
          <w:szCs w:val="28"/>
        </w:rPr>
        <w:t>M. và CS (2019)</w:t>
      </w:r>
      <w:r w:rsidRPr="00682622">
        <w:rPr>
          <w:rFonts w:cs="Times New Roman"/>
          <w:sz w:val="28"/>
          <w:szCs w:val="28"/>
        </w:rPr>
        <w:t xml:space="preserve"> thấy tăng nồng độ các MMP trong huyết tương có mối liên quan đến mức độ nặng của bệnh, và nồng độ MMP-1 trong đờm cũng tăng ở những </w:t>
      </w:r>
      <w:r w:rsidR="00880FF7">
        <w:rPr>
          <w:rFonts w:cs="Times New Roman"/>
          <w:sz w:val="28"/>
          <w:szCs w:val="28"/>
        </w:rPr>
        <w:t>BN</w:t>
      </w:r>
      <w:r w:rsidRPr="00682622">
        <w:rPr>
          <w:rFonts w:cs="Times New Roman"/>
          <w:sz w:val="28"/>
          <w:szCs w:val="28"/>
        </w:rPr>
        <w:t xml:space="preserve"> BPTNMT tiến triển</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PEVuZE5vdGU+PENpdGU+PEF1dGhvcj5LcmFlbjwvQXV0aG9yPjxZZWFyPjIwMTk8L1llYXI+PFJl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==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sidRPr="00682622">
        <w:rPr>
          <w:rFonts w:cs="Times New Roman"/>
          <w:noProof/>
          <w:sz w:val="28"/>
          <w:szCs w:val="28"/>
          <w:lang w:val="vi-VN"/>
        </w:rPr>
        <w:t>[</w:t>
      </w:r>
      <w:hyperlink w:anchor="_ENREF_58" w:tooltip="Kraen, 2019 #28" w:history="1">
        <w:r w:rsidR="00846136">
          <w:rPr>
            <w:rFonts w:cs="Times New Roman"/>
            <w:noProof/>
            <w:sz w:val="28"/>
            <w:szCs w:val="28"/>
          </w:rPr>
          <w:t>106</w:t>
        </w:r>
      </w:hyperlink>
      <w:r w:rsidRPr="00682622">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Pr="00682622">
        <w:rPr>
          <w:rFonts w:cs="Times New Roman"/>
          <w:sz w:val="28"/>
          <w:szCs w:val="28"/>
        </w:rPr>
        <w:t xml:space="preserve">Zhang Y. và CS (2020) thấy nồng độ MMP-2 và MMP-9, TIMP-1 trong huyết tương ở </w:t>
      </w:r>
      <w:r w:rsidR="00880FF7">
        <w:rPr>
          <w:rFonts w:cs="Times New Roman"/>
          <w:sz w:val="28"/>
          <w:szCs w:val="28"/>
        </w:rPr>
        <w:t>BN</w:t>
      </w:r>
      <w:r w:rsidRPr="00682622">
        <w:rPr>
          <w:rFonts w:cs="Times New Roman"/>
          <w:sz w:val="28"/>
          <w:szCs w:val="28"/>
        </w:rPr>
        <w:t xml:space="preserve"> BPTNMT có mối liên quan đến tiến triển của bệnh</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PEVuZE5vdGU+PENpdGU+PEF1dGhvcj5aaGFuZzwvQXV0aG9yPjxZZWFyPjIwMjA8L1llYXI+PFJl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137" w:tooltip="Zhang, 2020 #8" w:history="1">
        <w:r>
          <w:rPr>
            <w:rFonts w:cs="Times New Roman"/>
            <w:noProof/>
            <w:sz w:val="28"/>
            <w:szCs w:val="28"/>
            <w:lang w:val="vi-VN"/>
          </w:rPr>
          <w:t>1</w:t>
        </w:r>
        <w:r w:rsidR="00846136">
          <w:rPr>
            <w:rFonts w:cs="Times New Roman"/>
            <w:noProof/>
            <w:sz w:val="28"/>
            <w:szCs w:val="28"/>
          </w:rPr>
          <w:t>45</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r w:rsidRPr="00682622">
        <w:rPr>
          <w:rFonts w:cs="Times New Roman"/>
          <w:sz w:val="28"/>
          <w:szCs w:val="28"/>
        </w:rPr>
        <w:t xml:space="preserve">Nghiên cứu của </w:t>
      </w:r>
      <w:r w:rsidRPr="00682622">
        <w:rPr>
          <w:rStyle w:val="fontstyle01"/>
          <w:rFonts w:ascii="Times New Roman" w:hAnsi="Times New Roman" w:cs="Times New Roman"/>
          <w:sz w:val="28"/>
          <w:szCs w:val="28"/>
        </w:rPr>
        <w:t>Xiao X.</w:t>
      </w:r>
      <w:r w:rsidRPr="00682622">
        <w:rPr>
          <w:rStyle w:val="fontstyle01"/>
          <w:rFonts w:ascii="Times New Roman" w:hAnsi="Times New Roman" w:cs="Times New Roman"/>
          <w:b/>
          <w:sz w:val="28"/>
          <w:szCs w:val="28"/>
        </w:rPr>
        <w:t xml:space="preserve"> </w:t>
      </w:r>
      <w:r w:rsidRPr="00682622">
        <w:rPr>
          <w:rStyle w:val="fontstyle01"/>
          <w:rFonts w:ascii="Times New Roman" w:hAnsi="Times New Roman" w:cs="Times New Roman"/>
          <w:sz w:val="28"/>
          <w:szCs w:val="28"/>
        </w:rPr>
        <w:t xml:space="preserve">và CS (2023) trên </w:t>
      </w:r>
      <w:r w:rsidRPr="00682622">
        <w:rPr>
          <w:rFonts w:cs="Times New Roman"/>
          <w:color w:val="000000"/>
          <w:sz w:val="28"/>
          <w:szCs w:val="28"/>
        </w:rPr>
        <w:t xml:space="preserve">35 </w:t>
      </w:r>
      <w:r w:rsidR="00880FF7">
        <w:rPr>
          <w:rFonts w:cs="Times New Roman"/>
          <w:color w:val="000000"/>
          <w:sz w:val="28"/>
          <w:szCs w:val="28"/>
        </w:rPr>
        <w:t>BN</w:t>
      </w:r>
      <w:r w:rsidRPr="00682622">
        <w:rPr>
          <w:rFonts w:cs="Times New Roman"/>
          <w:color w:val="000000"/>
          <w:sz w:val="28"/>
          <w:szCs w:val="28"/>
        </w:rPr>
        <w:t xml:space="preserve"> BPTNMT ổn định, các tác giả nhận thấy nồng độ MMP-9 và MMP-9/A2M có tương quan với, điểm CAT và mMRC ở </w:t>
      </w:r>
      <w:r w:rsidR="00880FF7">
        <w:rPr>
          <w:rFonts w:cs="Times New Roman"/>
          <w:color w:val="000000"/>
          <w:sz w:val="28"/>
          <w:szCs w:val="28"/>
        </w:rPr>
        <w:t>BN</w:t>
      </w:r>
      <w:r w:rsidRPr="00682622">
        <w:rPr>
          <w:rFonts w:cs="Times New Roman"/>
          <w:color w:val="000000"/>
          <w:sz w:val="28"/>
          <w:szCs w:val="28"/>
        </w:rPr>
        <w:t xml:space="preserve"> BPTNMT</w:t>
      </w:r>
      <w:r w:rsidRPr="00682622">
        <w:rPr>
          <w:rFonts w:cs="Times New Roman"/>
          <w:color w:val="000000"/>
          <w:sz w:val="28"/>
          <w:szCs w:val="28"/>
          <w:lang w:val="vi-VN"/>
        </w:rPr>
        <w:t xml:space="preserve"> </w:t>
      </w:r>
      <w:r w:rsidRPr="00682622">
        <w:rPr>
          <w:rFonts w:cs="Times New Roman"/>
          <w:color w:val="000000"/>
          <w:sz w:val="28"/>
          <w:szCs w:val="28"/>
          <w:lang w:val="vi-VN"/>
        </w:rPr>
        <w:fldChar w:fldCharType="begin">
          <w:fldData xml:space="preserve">PEVuZE5vdGU+PENpdGU+PEF1dGhvcj5YaWFvPC9BdXRob3I+PFllYXI+MjAyMzwvWWVhcj48UmVj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</w:fldData>
        </w:fldChar>
      </w:r>
      <w:r w:rsidRPr="00682622">
        <w:rPr>
          <w:rFonts w:cs="Times New Roman"/>
          <w:color w:val="000000"/>
          <w:sz w:val="28"/>
          <w:szCs w:val="28"/>
          <w:lang w:val="vi-VN"/>
        </w:rPr>
        <w:instrText xml:space="preserve"> ADDIN EN.JS.CITE </w:instrText>
      </w:r>
      <w:r w:rsidRPr="00682622">
        <w:rPr>
          <w:rFonts w:cs="Times New Roman"/>
          <w:color w:val="000000"/>
          <w:sz w:val="28"/>
          <w:szCs w:val="28"/>
          <w:lang w:val="vi-VN"/>
        </w:rPr>
      </w:r>
      <w:r w:rsidRPr="00682622">
        <w:rPr>
          <w:rFonts w:cs="Times New Roman"/>
          <w:color w:val="000000"/>
          <w:sz w:val="28"/>
          <w:szCs w:val="28"/>
          <w:lang w:val="vi-VN"/>
        </w:rPr>
        <w:fldChar w:fldCharType="separate"/>
      </w:r>
      <w:r>
        <w:rPr>
          <w:rFonts w:cs="Times New Roman"/>
          <w:noProof/>
          <w:color w:val="000000"/>
          <w:sz w:val="28"/>
          <w:szCs w:val="28"/>
          <w:lang w:val="vi-VN"/>
        </w:rPr>
        <w:t>[</w:t>
      </w:r>
      <w:hyperlink w:anchor="_ENREF_131" w:tooltip="Xiao, 2023 #18" w:history="1">
        <w:r>
          <w:rPr>
            <w:rFonts w:cs="Times New Roman"/>
            <w:noProof/>
            <w:color w:val="000000"/>
            <w:sz w:val="28"/>
            <w:szCs w:val="28"/>
            <w:lang w:val="vi-VN"/>
          </w:rPr>
          <w:t>13</w:t>
        </w:r>
        <w:r w:rsidR="00846136">
          <w:rPr>
            <w:rFonts w:cs="Times New Roman"/>
            <w:noProof/>
            <w:color w:val="000000"/>
            <w:sz w:val="28"/>
            <w:szCs w:val="28"/>
          </w:rPr>
          <w:t>8</w:t>
        </w:r>
      </w:hyperlink>
      <w:r>
        <w:rPr>
          <w:rFonts w:cs="Times New Roman"/>
          <w:noProof/>
          <w:color w:val="000000"/>
          <w:sz w:val="28"/>
          <w:szCs w:val="28"/>
          <w:lang w:val="vi-VN"/>
        </w:rPr>
        <w:t>]</w:t>
      </w:r>
      <w:r w:rsidRPr="00682622">
        <w:rPr>
          <w:rFonts w:cs="Times New Roman"/>
          <w:color w:val="000000"/>
          <w:sz w:val="28"/>
          <w:szCs w:val="28"/>
          <w:lang w:val="vi-VN"/>
        </w:rPr>
        <w:fldChar w:fldCharType="end"/>
      </w:r>
      <w:r w:rsidRPr="00682622">
        <w:rPr>
          <w:rFonts w:cs="Times New Roman"/>
          <w:color w:val="000000"/>
          <w:sz w:val="28"/>
          <w:szCs w:val="28"/>
          <w:lang w:val="vi-VN"/>
        </w:rPr>
        <w:t xml:space="preserve">. </w:t>
      </w:r>
      <w:r w:rsidRPr="00682622">
        <w:rPr>
          <w:rFonts w:cs="Times New Roman"/>
          <w:sz w:val="28"/>
          <w:szCs w:val="28"/>
        </w:rPr>
        <w:t xml:space="preserve">Theo </w:t>
      </w:r>
      <w:r w:rsidRPr="00682622">
        <w:rPr>
          <w:rFonts w:cs="Times New Roman"/>
          <w:color w:val="000000"/>
          <w:sz w:val="28"/>
          <w:szCs w:val="28"/>
        </w:rPr>
        <w:t>Linder R.</w:t>
      </w:r>
      <w:r w:rsidRPr="00682622">
        <w:rPr>
          <w:rFonts w:cs="Times New Roman"/>
          <w:sz w:val="28"/>
          <w:szCs w:val="28"/>
        </w:rPr>
        <w:t xml:space="preserve"> và CS (2018), </w:t>
      </w:r>
      <w:r w:rsidR="00DD27BB">
        <w:rPr>
          <w:rFonts w:cs="Times New Roman"/>
          <w:sz w:val="28"/>
          <w:szCs w:val="28"/>
        </w:rPr>
        <w:t>nồng</w:t>
      </w:r>
      <w:r w:rsidRPr="00682622">
        <w:rPr>
          <w:rFonts w:cs="Times New Roman"/>
          <w:sz w:val="28"/>
          <w:szCs w:val="28"/>
        </w:rPr>
        <w:t xml:space="preserve"> độ MMP-9 tỷ lệ với TIMP</w:t>
      </w:r>
      <w:r w:rsidR="00DD27BB">
        <w:rPr>
          <w:rFonts w:cs="Times New Roman"/>
          <w:sz w:val="28"/>
          <w:szCs w:val="28"/>
        </w:rPr>
        <w:t>-</w:t>
      </w:r>
      <w:r w:rsidRPr="00682622">
        <w:rPr>
          <w:rFonts w:cs="Times New Roman"/>
          <w:sz w:val="28"/>
          <w:szCs w:val="28"/>
        </w:rPr>
        <w:t xml:space="preserve">1 </w:t>
      </w:r>
      <w:r w:rsidR="00DD27BB">
        <w:rPr>
          <w:rFonts w:cs="Times New Roman"/>
          <w:sz w:val="28"/>
          <w:szCs w:val="28"/>
        </w:rPr>
        <w:t xml:space="preserve">và </w:t>
      </w:r>
      <w:r w:rsidRPr="00682622">
        <w:rPr>
          <w:rFonts w:cs="Times New Roman"/>
          <w:sz w:val="28"/>
          <w:szCs w:val="28"/>
        </w:rPr>
        <w:t xml:space="preserve">có liên quan đến tăng nguy cơ tử vong ở </w:t>
      </w:r>
      <w:r w:rsidR="00880FF7">
        <w:rPr>
          <w:rFonts w:cs="Times New Roman"/>
          <w:sz w:val="28"/>
          <w:szCs w:val="28"/>
        </w:rPr>
        <w:t>BN</w:t>
      </w:r>
      <w:r w:rsidRPr="00682622">
        <w:rPr>
          <w:rFonts w:cs="Times New Roman"/>
          <w:sz w:val="28"/>
          <w:szCs w:val="28"/>
        </w:rPr>
        <w:t xml:space="preserve"> BPTNMT</w:t>
      </w:r>
      <w:r w:rsidR="00DD27BB">
        <w:rPr>
          <w:rFonts w:cs="Times New Roman"/>
          <w:sz w:val="28"/>
          <w:szCs w:val="28"/>
        </w:rPr>
        <w:t>;</w:t>
      </w:r>
      <w:r w:rsidRPr="00682622">
        <w:rPr>
          <w:rFonts w:cs="Times New Roman"/>
          <w:sz w:val="28"/>
          <w:szCs w:val="28"/>
        </w:rPr>
        <w:t xml:space="preserve"> triệu chứng ho khạc đờm có tương quan đáng kể với nồng độ MMP-9 tăng ở </w:t>
      </w:r>
      <w:r w:rsidR="00880FF7">
        <w:rPr>
          <w:rFonts w:cs="Times New Roman"/>
          <w:sz w:val="28"/>
          <w:szCs w:val="28"/>
        </w:rPr>
        <w:t>BN</w:t>
      </w:r>
      <w:r w:rsidRPr="00682622">
        <w:rPr>
          <w:rFonts w:cs="Times New Roman"/>
          <w:sz w:val="28"/>
          <w:szCs w:val="28"/>
        </w:rPr>
        <w:t xml:space="preserve"> BPTNMT (P = 0,004)</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PEVuZE5vdGU+PENpdGU+PEF1dGhvcj5MaW5kZXI8L0F1dGhvcj48WWVhcj4yMDE4PC9ZZWFyPjxS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91" w:tooltip="Linder, 2018 #27" w:history="1">
        <w:r>
          <w:rPr>
            <w:rFonts w:cs="Times New Roman"/>
            <w:noProof/>
            <w:sz w:val="28"/>
            <w:szCs w:val="28"/>
            <w:lang w:val="vi-VN"/>
          </w:rPr>
          <w:t>9</w:t>
        </w:r>
        <w:r w:rsidR="00034343">
          <w:rPr>
            <w:rFonts w:cs="Times New Roman"/>
            <w:noProof/>
            <w:sz w:val="28"/>
            <w:szCs w:val="28"/>
          </w:rPr>
          <w:t>5</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lang w:val="vi-VN"/>
        </w:rPr>
        <w:t xml:space="preserve">. </w:t>
      </w:r>
    </w:p>
    <w:p w14:paraId="1B7962AC" w14:textId="504A04DB" w:rsidR="001D4FFD" w:rsidRDefault="001D4FFD" w:rsidP="001D4FFD">
      <w:pPr>
        <w:widowControl w:val="0"/>
        <w:spacing w:after="0" w:line="360" w:lineRule="auto"/>
        <w:ind w:firstLine="720"/>
        <w:jc w:val="both"/>
        <w:rPr>
          <w:rFonts w:cs="Times New Roman"/>
          <w:sz w:val="28"/>
          <w:szCs w:val="28"/>
        </w:rPr>
      </w:pPr>
      <w:r w:rsidRPr="00682622">
        <w:rPr>
          <w:rFonts w:cs="Times New Roman"/>
          <w:sz w:val="28"/>
          <w:szCs w:val="28"/>
        </w:rPr>
        <w:t xml:space="preserve">Kết quả nghiên cứu của chúng tôi </w:t>
      </w:r>
      <w:r w:rsidRPr="00A07EE6">
        <w:rPr>
          <w:rFonts w:eastAsia="Aptos" w:cs="Times New Roman"/>
          <w:spacing w:val="-4"/>
          <w:kern w:val="3"/>
          <w:sz w:val="28"/>
          <w:szCs w:val="28"/>
          <w:shd w:val="clear" w:color="auto" w:fill="FFFFFF"/>
        </w:rPr>
        <w:t xml:space="preserve">chỉ </w:t>
      </w:r>
      <w:r>
        <w:rPr>
          <w:rFonts w:eastAsia="Aptos" w:cs="Times New Roman"/>
          <w:spacing w:val="-4"/>
          <w:kern w:val="3"/>
          <w:sz w:val="28"/>
          <w:szCs w:val="28"/>
          <w:shd w:val="clear" w:color="auto" w:fill="FFFFFF"/>
        </w:rPr>
        <w:t xml:space="preserve">thấy </w:t>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MMP-12 </w:t>
      </w:r>
      <w:r>
        <w:rPr>
          <w:rFonts w:eastAsia="Aptos" w:cs="Times New Roman"/>
          <w:spacing w:val="-4"/>
          <w:kern w:val="3"/>
          <w:sz w:val="28"/>
          <w:szCs w:val="28"/>
          <w:shd w:val="clear" w:color="auto" w:fill="FFFFFF"/>
        </w:rPr>
        <w:t>ở</w:t>
      </w:r>
      <w:r w:rsidRPr="00A07EE6">
        <w:rPr>
          <w:rFonts w:eastAsia="Aptos" w:cs="Times New Roman"/>
          <w:spacing w:val="-4"/>
          <w:kern w:val="3"/>
          <w:sz w:val="28"/>
          <w:szCs w:val="28"/>
          <w:shd w:val="clear" w:color="auto" w:fill="FFFFFF"/>
        </w:rPr>
        <w:t xml:space="preserve"> BN phân nhóm A</w:t>
      </w:r>
      <w:r>
        <w:rPr>
          <w:rFonts w:eastAsia="Aptos" w:cs="Times New Roman"/>
          <w:spacing w:val="-4"/>
          <w:kern w:val="3"/>
          <w:sz w:val="28"/>
          <w:szCs w:val="28"/>
          <w:shd w:val="clear" w:color="auto" w:fill="FFFFFF"/>
        </w:rPr>
        <w:t xml:space="preserve"> cao nhất và cao hơn BN phân nhóm</w:t>
      </w:r>
      <w:r w:rsidRPr="00A07EE6">
        <w:rPr>
          <w:rFonts w:eastAsia="Aptos" w:cs="Times New Roman"/>
          <w:spacing w:val="-4"/>
          <w:kern w:val="3"/>
          <w:sz w:val="28"/>
          <w:szCs w:val="28"/>
          <w:shd w:val="clear" w:color="auto" w:fill="FFFFFF"/>
        </w:rPr>
        <w:t xml:space="preserve"> B và E</w:t>
      </w:r>
      <w:r>
        <w:rPr>
          <w:rFonts w:cs="Times New Roman"/>
          <w:sz w:val="28"/>
          <w:szCs w:val="28"/>
        </w:rPr>
        <w:t xml:space="preserve">. Sự khác biệt với một số nghiên cứu </w:t>
      </w:r>
      <w:r w:rsidRPr="00682622">
        <w:rPr>
          <w:rFonts w:cs="Times New Roman"/>
          <w:sz w:val="28"/>
          <w:szCs w:val="28"/>
        </w:rPr>
        <w:t xml:space="preserve">có thể do các </w:t>
      </w:r>
      <w:r w:rsidR="00880FF7">
        <w:rPr>
          <w:rFonts w:cs="Times New Roman"/>
          <w:sz w:val="28"/>
          <w:szCs w:val="28"/>
        </w:rPr>
        <w:t>BN</w:t>
      </w:r>
      <w:r w:rsidRPr="00682622">
        <w:rPr>
          <w:rFonts w:cs="Times New Roman"/>
          <w:sz w:val="28"/>
          <w:szCs w:val="28"/>
        </w:rPr>
        <w:t xml:space="preserve"> trước khi nhập viện vì đợt cấp được qu</w:t>
      </w:r>
      <w:r>
        <w:rPr>
          <w:rFonts w:cs="Times New Roman"/>
          <w:sz w:val="28"/>
          <w:szCs w:val="28"/>
        </w:rPr>
        <w:t>ả</w:t>
      </w:r>
      <w:r w:rsidRPr="00682622">
        <w:rPr>
          <w:rFonts w:cs="Times New Roman"/>
          <w:sz w:val="28"/>
          <w:szCs w:val="28"/>
        </w:rPr>
        <w:t>n lý và điều trị bệnh ngoài đợt cấp ở nhiều cơ sở y tế</w:t>
      </w:r>
      <w:r>
        <w:rPr>
          <w:rFonts w:cs="Times New Roman"/>
          <w:sz w:val="28"/>
          <w:szCs w:val="28"/>
        </w:rPr>
        <w:t xml:space="preserve"> nên việc đánh giá s</w:t>
      </w:r>
      <w:r w:rsidR="00034343">
        <w:rPr>
          <w:rFonts w:cs="Times New Roman"/>
          <w:sz w:val="28"/>
          <w:szCs w:val="28"/>
        </w:rPr>
        <w:t>ố</w:t>
      </w:r>
      <w:r>
        <w:rPr>
          <w:rFonts w:cs="Times New Roman"/>
          <w:sz w:val="28"/>
          <w:szCs w:val="28"/>
        </w:rPr>
        <w:t xml:space="preserve"> đợt cấp, nguy cơ đợt cấp trong 1 năm gần nhất còn khó khăn nên ảnh hưởng đến phân nhóm bệnh một cách chính xác</w:t>
      </w:r>
      <w:r w:rsidRPr="00682622">
        <w:rPr>
          <w:rFonts w:cs="Times New Roman"/>
          <w:sz w:val="28"/>
          <w:szCs w:val="28"/>
        </w:rPr>
        <w:t>.</w:t>
      </w:r>
    </w:p>
    <w:p w14:paraId="50994B82" w14:textId="2704BA42" w:rsidR="00D025B0" w:rsidRDefault="00D025B0" w:rsidP="00D025B0">
      <w:pPr>
        <w:widowControl w:val="0"/>
        <w:spacing w:after="0" w:line="360" w:lineRule="auto"/>
        <w:jc w:val="both"/>
        <w:rPr>
          <w:rFonts w:eastAsia="Aptos" w:cs="Times New Roman"/>
          <w:b/>
          <w:spacing w:val="-8"/>
          <w:kern w:val="3"/>
          <w:sz w:val="28"/>
          <w:szCs w:val="28"/>
          <w:shd w:val="clear" w:color="auto" w:fill="FFFFFF"/>
        </w:rPr>
      </w:pPr>
      <w:r>
        <w:rPr>
          <w:rFonts w:eastAsia="Aptos" w:cs="Times New Roman"/>
          <w:b/>
          <w:spacing w:val="-4"/>
          <w:kern w:val="3"/>
          <w:sz w:val="28"/>
          <w:szCs w:val="28"/>
          <w:shd w:val="clear" w:color="auto" w:fill="FFFFFF"/>
        </w:rPr>
        <w:t>4</w:t>
      </w:r>
      <w:r w:rsidRPr="00043B25">
        <w:rPr>
          <w:rFonts w:eastAsia="Aptos" w:cs="Times New Roman"/>
          <w:b/>
          <w:spacing w:val="-4"/>
          <w:kern w:val="3"/>
          <w:sz w:val="28"/>
          <w:szCs w:val="28"/>
          <w:shd w:val="clear" w:color="auto" w:fill="FFFFFF"/>
        </w:rPr>
        <w:t xml:space="preserve">.2.2. </w:t>
      </w:r>
      <w:r w:rsidRPr="00043B25">
        <w:rPr>
          <w:rFonts w:eastAsia="Aptos" w:cs="Times New Roman"/>
          <w:b/>
          <w:spacing w:val="-8"/>
          <w:kern w:val="3"/>
          <w:sz w:val="28"/>
          <w:szCs w:val="28"/>
          <w:shd w:val="clear" w:color="auto" w:fill="FFFFFF"/>
        </w:rPr>
        <w:t>Mối liên quan giữa nồng độ MMP-1, 2, 9, 12 huyết tương với cận lâm sàng</w:t>
      </w:r>
    </w:p>
    <w:p w14:paraId="23F2A97F" w14:textId="5DF70A49" w:rsidR="00D025B0" w:rsidRDefault="00D025B0" w:rsidP="00D025B0">
      <w:pPr>
        <w:widowControl w:val="0"/>
        <w:spacing w:after="0" w:line="360" w:lineRule="auto"/>
        <w:jc w:val="both"/>
        <w:rPr>
          <w:rFonts w:eastAsia="Aptos" w:cs="Times New Roman"/>
          <w:b/>
          <w:i/>
          <w:spacing w:val="-8"/>
          <w:kern w:val="3"/>
          <w:sz w:val="28"/>
          <w:szCs w:val="28"/>
          <w:shd w:val="clear" w:color="auto" w:fill="FFFFFF"/>
        </w:rPr>
      </w:pPr>
      <w:r>
        <w:rPr>
          <w:rFonts w:eastAsia="Aptos" w:cs="Times New Roman"/>
          <w:b/>
          <w:i/>
          <w:spacing w:val="-8"/>
          <w:kern w:val="3"/>
          <w:sz w:val="28"/>
          <w:szCs w:val="28"/>
          <w:shd w:val="clear" w:color="auto" w:fill="FFFFFF"/>
        </w:rPr>
        <w:t>4</w:t>
      </w:r>
      <w:r w:rsidRPr="002A4244">
        <w:rPr>
          <w:rFonts w:eastAsia="Aptos" w:cs="Times New Roman"/>
          <w:b/>
          <w:i/>
          <w:spacing w:val="-8"/>
          <w:kern w:val="3"/>
          <w:sz w:val="28"/>
          <w:szCs w:val="28"/>
          <w:shd w:val="clear" w:color="auto" w:fill="FFFFFF"/>
        </w:rPr>
        <w:t>.2.2.1. Mối liên quan giữa nồng độ MMP-1, 2, 9, 12 huyết tương với cận lâm sàng trong đợt cấp</w:t>
      </w:r>
    </w:p>
    <w:p w14:paraId="3F0167AF" w14:textId="747A3517" w:rsidR="00D025B0" w:rsidRPr="00682622" w:rsidRDefault="00D025B0" w:rsidP="00D025B0">
      <w:pPr>
        <w:widowControl w:val="0"/>
        <w:spacing w:after="0" w:line="360" w:lineRule="auto"/>
        <w:ind w:firstLine="720"/>
        <w:jc w:val="both"/>
        <w:rPr>
          <w:rFonts w:eastAsia="Aptos" w:cs="Times New Roman"/>
          <w:b/>
          <w:bCs/>
          <w:spacing w:val="-4"/>
          <w:kern w:val="3"/>
          <w:sz w:val="28"/>
          <w:szCs w:val="28"/>
          <w:shd w:val="clear" w:color="auto" w:fill="FFFFFF"/>
        </w:rPr>
      </w:pPr>
      <w:r>
        <w:rPr>
          <w:rFonts w:eastAsia="Aptos" w:cs="Times New Roman"/>
          <w:b/>
          <w:bCs/>
          <w:spacing w:val="-4"/>
          <w:kern w:val="3"/>
          <w:sz w:val="28"/>
          <w:szCs w:val="28"/>
          <w:shd w:val="clear" w:color="auto" w:fill="FFFFFF"/>
        </w:rPr>
        <w:t xml:space="preserve">* </w:t>
      </w:r>
      <w:r w:rsidRPr="00682622">
        <w:rPr>
          <w:rFonts w:eastAsia="Aptos" w:cs="Times New Roman"/>
          <w:b/>
          <w:bCs/>
          <w:spacing w:val="-4"/>
          <w:kern w:val="3"/>
          <w:sz w:val="28"/>
          <w:szCs w:val="28"/>
          <w:shd w:val="clear" w:color="auto" w:fill="FFFFFF"/>
        </w:rPr>
        <w:t>Liên quan giữa nồng độ MMP</w:t>
      </w:r>
      <w:r w:rsidR="006F2F18">
        <w:rPr>
          <w:rFonts w:eastAsia="Aptos" w:cs="Times New Roman"/>
          <w:b/>
          <w:bCs/>
          <w:spacing w:val="-4"/>
          <w:kern w:val="3"/>
          <w:sz w:val="28"/>
          <w:szCs w:val="28"/>
          <w:shd w:val="clear" w:color="auto" w:fill="FFFFFF"/>
        </w:rPr>
        <w:t>-1, 2, 9, 12</w:t>
      </w:r>
      <w:r w:rsidRPr="00682622">
        <w:rPr>
          <w:rFonts w:eastAsia="Aptos" w:cs="Times New Roman"/>
          <w:b/>
          <w:bCs/>
          <w:spacing w:val="-4"/>
          <w:kern w:val="3"/>
          <w:sz w:val="28"/>
          <w:szCs w:val="28"/>
          <w:shd w:val="clear" w:color="auto" w:fill="FFFFFF"/>
        </w:rPr>
        <w:t xml:space="preserve"> huyết tương </w:t>
      </w:r>
      <w:r>
        <w:rPr>
          <w:rFonts w:eastAsia="Aptos" w:cs="Times New Roman"/>
          <w:b/>
          <w:bCs/>
          <w:spacing w:val="-4"/>
          <w:kern w:val="3"/>
          <w:sz w:val="28"/>
          <w:szCs w:val="28"/>
          <w:shd w:val="clear" w:color="auto" w:fill="FFFFFF"/>
        </w:rPr>
        <w:t xml:space="preserve">trong đợt cấp </w:t>
      </w:r>
      <w:r w:rsidRPr="00682622">
        <w:rPr>
          <w:rFonts w:eastAsia="Aptos" w:cs="Times New Roman"/>
          <w:b/>
          <w:bCs/>
          <w:spacing w:val="-4"/>
          <w:kern w:val="3"/>
          <w:sz w:val="28"/>
          <w:szCs w:val="28"/>
          <w:shd w:val="clear" w:color="auto" w:fill="FFFFFF"/>
        </w:rPr>
        <w:t xml:space="preserve">với các dấu ấn viêm </w:t>
      </w:r>
      <w:r w:rsidR="006F2F18">
        <w:rPr>
          <w:rFonts w:eastAsia="Aptos" w:cs="Times New Roman"/>
          <w:b/>
          <w:bCs/>
          <w:spacing w:val="-4"/>
          <w:kern w:val="3"/>
          <w:sz w:val="28"/>
          <w:szCs w:val="28"/>
          <w:shd w:val="clear" w:color="auto" w:fill="FFFFFF"/>
        </w:rPr>
        <w:t>trong</w:t>
      </w:r>
      <w:r w:rsidRPr="00682622">
        <w:rPr>
          <w:rFonts w:eastAsia="Aptos" w:cs="Times New Roman"/>
          <w:b/>
          <w:bCs/>
          <w:spacing w:val="-4"/>
          <w:kern w:val="3"/>
          <w:sz w:val="28"/>
          <w:szCs w:val="28"/>
          <w:shd w:val="clear" w:color="auto" w:fill="FFFFFF"/>
        </w:rPr>
        <w:t xml:space="preserve"> máu: </w:t>
      </w:r>
    </w:p>
    <w:p w14:paraId="33F38B27" w14:textId="7E3006E3" w:rsidR="00D025B0" w:rsidRPr="00682622" w:rsidRDefault="00D025B0" w:rsidP="00D025B0">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Kết quả nghiên cứu cho thấy </w:t>
      </w:r>
      <w:r>
        <w:rPr>
          <w:rFonts w:eastAsia="Aptos" w:cs="Times New Roman"/>
          <w:spacing w:val="-4"/>
          <w:kern w:val="3"/>
          <w:sz w:val="28"/>
          <w:szCs w:val="28"/>
          <w:shd w:val="clear" w:color="auto" w:fill="FFFFFF"/>
        </w:rPr>
        <w:t>ở</w:t>
      </w:r>
      <w:r w:rsidRPr="00A07EE6">
        <w:rPr>
          <w:rFonts w:eastAsia="Aptos" w:cs="Times New Roman"/>
          <w:spacing w:val="-4"/>
          <w:kern w:val="3"/>
          <w:sz w:val="28"/>
          <w:szCs w:val="28"/>
          <w:shd w:val="clear" w:color="auto" w:fill="FFFFFF"/>
        </w:rPr>
        <w:t xml:space="preserve"> nhóm </w:t>
      </w:r>
      <w:r>
        <w:rPr>
          <w:rFonts w:eastAsia="Aptos" w:cs="Times New Roman"/>
          <w:spacing w:val="-4"/>
          <w:kern w:val="3"/>
          <w:sz w:val="28"/>
          <w:szCs w:val="28"/>
          <w:shd w:val="clear" w:color="auto" w:fill="FFFFFF"/>
        </w:rPr>
        <w:t xml:space="preserve">BN có số lượng </w:t>
      </w:r>
      <w:r w:rsidR="00714300">
        <w:rPr>
          <w:rFonts w:eastAsia="Aptos" w:cs="Times New Roman"/>
          <w:spacing w:val="-4"/>
          <w:kern w:val="3"/>
          <w:sz w:val="28"/>
          <w:szCs w:val="28"/>
          <w:shd w:val="clear" w:color="auto" w:fill="FFFFFF"/>
        </w:rPr>
        <w:t>bạch cầu</w:t>
      </w:r>
      <w:r w:rsidRPr="00A07EE6">
        <w:rPr>
          <w:rFonts w:eastAsia="Aptos" w:cs="Times New Roman"/>
          <w:spacing w:val="-4"/>
          <w:kern w:val="3"/>
          <w:sz w:val="28"/>
          <w:szCs w:val="28"/>
          <w:shd w:val="clear" w:color="auto" w:fill="FFFFFF"/>
        </w:rPr>
        <w:t xml:space="preserve"> bình thường</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MMP-12 cao hơn có ý nghĩa thố</w:t>
      </w:r>
      <w:r w:rsidR="006F2F18">
        <w:rPr>
          <w:rFonts w:eastAsia="Aptos" w:cs="Times New Roman"/>
          <w:spacing w:val="-4"/>
          <w:kern w:val="3"/>
          <w:sz w:val="28"/>
          <w:szCs w:val="28"/>
          <w:shd w:val="clear" w:color="auto" w:fill="FFFFFF"/>
        </w:rPr>
        <w:t xml:space="preserve">ng kê </w:t>
      </w:r>
      <w:r w:rsidRPr="00A07EE6">
        <w:rPr>
          <w:rFonts w:eastAsia="Aptos" w:cs="Times New Roman"/>
          <w:spacing w:val="-4"/>
          <w:kern w:val="3"/>
          <w:sz w:val="28"/>
          <w:szCs w:val="28"/>
          <w:shd w:val="clear" w:color="auto" w:fill="FFFFFF"/>
        </w:rPr>
        <w:t xml:space="preserve">so với nhóm </w:t>
      </w:r>
      <w:r>
        <w:rPr>
          <w:rFonts w:eastAsia="Aptos" w:cs="Times New Roman"/>
          <w:spacing w:val="-4"/>
          <w:kern w:val="3"/>
          <w:sz w:val="28"/>
          <w:szCs w:val="28"/>
          <w:shd w:val="clear" w:color="auto" w:fill="FFFFFF"/>
        </w:rPr>
        <w:t xml:space="preserve">có số lượng </w:t>
      </w:r>
      <w:r w:rsidRPr="00A07EE6">
        <w:rPr>
          <w:rFonts w:eastAsia="Aptos" w:cs="Times New Roman"/>
          <w:spacing w:val="-4"/>
          <w:kern w:val="3"/>
          <w:sz w:val="28"/>
          <w:szCs w:val="28"/>
          <w:shd w:val="clear" w:color="auto" w:fill="FFFFFF"/>
        </w:rPr>
        <w:t xml:space="preserve">BC tăng (p &lt; 0,05). Nồng độ MMP-1, MMP-2, MMP-9 giữa nhóm BN có </w:t>
      </w:r>
      <w:r>
        <w:rPr>
          <w:rFonts w:eastAsia="Aptos" w:cs="Times New Roman"/>
          <w:spacing w:val="-4"/>
          <w:kern w:val="3"/>
          <w:sz w:val="28"/>
          <w:szCs w:val="28"/>
          <w:shd w:val="clear" w:color="auto" w:fill="FFFFFF"/>
        </w:rPr>
        <w:t xml:space="preserve">số lượng </w:t>
      </w:r>
      <w:r w:rsidRPr="00A07EE6">
        <w:rPr>
          <w:rFonts w:eastAsia="Aptos" w:cs="Times New Roman"/>
          <w:spacing w:val="-4"/>
          <w:kern w:val="3"/>
          <w:sz w:val="28"/>
          <w:szCs w:val="28"/>
          <w:shd w:val="clear" w:color="auto" w:fill="FFFFFF"/>
        </w:rPr>
        <w:t xml:space="preserve">BC bình thường và tăng </w:t>
      </w:r>
      <w:r>
        <w:rPr>
          <w:rFonts w:eastAsia="Aptos" w:cs="Times New Roman"/>
          <w:spacing w:val="-4"/>
          <w:kern w:val="3"/>
          <w:sz w:val="28"/>
          <w:szCs w:val="28"/>
          <w:shd w:val="clear" w:color="auto" w:fill="FFFFFF"/>
        </w:rPr>
        <w:t xml:space="preserve">chưa có sự </w:t>
      </w:r>
      <w:r w:rsidRPr="00A07EE6">
        <w:rPr>
          <w:rFonts w:eastAsia="Aptos" w:cs="Times New Roman"/>
          <w:spacing w:val="-4"/>
          <w:kern w:val="3"/>
          <w:sz w:val="28"/>
          <w:szCs w:val="28"/>
          <w:shd w:val="clear" w:color="auto" w:fill="FFFFFF"/>
        </w:rPr>
        <w:t xml:space="preserve">khác biệt không có ý nghĩa thống kê (p &gt; 0,05).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các MMP </w:t>
      </w:r>
      <w:r>
        <w:rPr>
          <w:rFonts w:eastAsia="Aptos" w:cs="Times New Roman"/>
          <w:spacing w:val="-4"/>
          <w:kern w:val="3"/>
          <w:sz w:val="28"/>
          <w:szCs w:val="28"/>
          <w:shd w:val="clear" w:color="auto" w:fill="FFFFFF"/>
        </w:rPr>
        <w:t xml:space="preserve">chưa có sự khác biệt </w:t>
      </w:r>
      <w:r w:rsidRPr="00A07EE6">
        <w:rPr>
          <w:rFonts w:eastAsia="Aptos" w:cs="Times New Roman"/>
          <w:spacing w:val="-4"/>
          <w:kern w:val="3"/>
          <w:sz w:val="28"/>
          <w:szCs w:val="28"/>
          <w:shd w:val="clear" w:color="auto" w:fill="FFFFFF"/>
        </w:rPr>
        <w:t xml:space="preserve">ở các nhóm </w:t>
      </w:r>
      <w:r w:rsidR="006F2F18">
        <w:rPr>
          <w:rFonts w:eastAsia="Aptos" w:cs="Times New Roman"/>
          <w:spacing w:val="-4"/>
          <w:kern w:val="3"/>
          <w:sz w:val="28"/>
          <w:szCs w:val="28"/>
          <w:shd w:val="clear" w:color="auto" w:fill="FFFFFF"/>
        </w:rPr>
        <w:t>BN có % N</w:t>
      </w:r>
      <w:r w:rsidRPr="00A07EE6">
        <w:rPr>
          <w:rFonts w:eastAsia="Aptos" w:cs="Times New Roman"/>
          <w:spacing w:val="-4"/>
          <w:kern w:val="3"/>
          <w:sz w:val="28"/>
          <w:szCs w:val="28"/>
          <w:shd w:val="clear" w:color="auto" w:fill="FFFFFF"/>
        </w:rPr>
        <w:t xml:space="preserve"> bình thường, tăng,</w:t>
      </w:r>
      <w:r>
        <w:rPr>
          <w:rFonts w:eastAsia="Aptos" w:cs="Times New Roman"/>
          <w:spacing w:val="-4"/>
          <w:kern w:val="3"/>
          <w:sz w:val="28"/>
          <w:szCs w:val="28"/>
          <w:shd w:val="clear" w:color="auto" w:fill="FFFFFF"/>
        </w:rPr>
        <w:t xml:space="preserve"> hoặc</w:t>
      </w:r>
      <w:r w:rsidRPr="00A07EE6">
        <w:rPr>
          <w:rFonts w:eastAsia="Aptos" w:cs="Times New Roman"/>
          <w:spacing w:val="-4"/>
          <w:kern w:val="3"/>
          <w:sz w:val="28"/>
          <w:szCs w:val="28"/>
          <w:shd w:val="clear" w:color="auto" w:fill="FFFFFF"/>
        </w:rPr>
        <w:t xml:space="preserve"> giảm (p &gt; 0,05).</w:t>
      </w:r>
      <w:r w:rsidRPr="006C34E6">
        <w:rPr>
          <w:rFonts w:eastAsia="Aptos" w:cs="Times New Roman"/>
          <w:spacing w:val="-4"/>
          <w:kern w:val="3"/>
          <w:sz w:val="28"/>
          <w:szCs w:val="28"/>
          <w:shd w:val="clear" w:color="auto" w:fill="FFFFFF"/>
        </w:rPr>
        <w:t xml:space="preserve"> </w:t>
      </w:r>
      <w:r w:rsidRPr="00A07EE6">
        <w:rPr>
          <w:rFonts w:eastAsia="Aptos" w:cs="Times New Roman"/>
          <w:spacing w:val="-4"/>
          <w:kern w:val="3"/>
          <w:sz w:val="28"/>
          <w:szCs w:val="28"/>
          <w:shd w:val="clear" w:color="auto" w:fill="FFFFFF"/>
        </w:rPr>
        <w:t xml:space="preserve">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MMP-12 ở nhóm </w:t>
      </w:r>
      <w:r>
        <w:rPr>
          <w:rFonts w:eastAsia="Aptos" w:cs="Times New Roman"/>
          <w:spacing w:val="-4"/>
          <w:kern w:val="3"/>
          <w:sz w:val="28"/>
          <w:szCs w:val="28"/>
          <w:shd w:val="clear" w:color="auto" w:fill="FFFFFF"/>
        </w:rPr>
        <w:lastRenderedPageBreak/>
        <w:t xml:space="preserve">có nồng độ </w:t>
      </w:r>
      <w:r w:rsidRPr="00A07EE6">
        <w:rPr>
          <w:rFonts w:eastAsia="Aptos" w:cs="Times New Roman"/>
          <w:spacing w:val="-4"/>
          <w:kern w:val="3"/>
          <w:sz w:val="28"/>
          <w:szCs w:val="28"/>
          <w:shd w:val="clear" w:color="auto" w:fill="FFFFFF"/>
        </w:rPr>
        <w:t xml:space="preserve">CRP bình thường cao hơn có ý nghĩa thống kê so với nhóm </w:t>
      </w:r>
      <w:r>
        <w:rPr>
          <w:rFonts w:eastAsia="Aptos" w:cs="Times New Roman"/>
          <w:spacing w:val="-4"/>
          <w:kern w:val="3"/>
          <w:sz w:val="28"/>
          <w:szCs w:val="28"/>
          <w:shd w:val="clear" w:color="auto" w:fill="FFFFFF"/>
        </w:rPr>
        <w:t xml:space="preserve">nồng độ </w:t>
      </w:r>
      <w:r w:rsidRPr="00A07EE6">
        <w:rPr>
          <w:rFonts w:eastAsia="Aptos" w:cs="Times New Roman"/>
          <w:spacing w:val="-4"/>
          <w:kern w:val="3"/>
          <w:sz w:val="28"/>
          <w:szCs w:val="28"/>
          <w:shd w:val="clear" w:color="auto" w:fill="FFFFFF"/>
        </w:rPr>
        <w:t xml:space="preserve">CRP tăng (p &lt; 0,05). Nồng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 MMP-2, MMP-9 </w:t>
      </w:r>
      <w:r>
        <w:rPr>
          <w:rFonts w:eastAsia="Aptos" w:cs="Times New Roman"/>
          <w:spacing w:val="-4"/>
          <w:kern w:val="3"/>
          <w:sz w:val="28"/>
          <w:szCs w:val="28"/>
          <w:shd w:val="clear" w:color="auto" w:fill="FFFFFF"/>
        </w:rPr>
        <w:t>chưa có sự khác biệt giữa</w:t>
      </w:r>
      <w:r w:rsidRPr="00A07EE6">
        <w:rPr>
          <w:rFonts w:eastAsia="Aptos" w:cs="Times New Roman"/>
          <w:spacing w:val="-4"/>
          <w:kern w:val="3"/>
          <w:sz w:val="28"/>
          <w:szCs w:val="28"/>
          <w:shd w:val="clear" w:color="auto" w:fill="FFFFFF"/>
        </w:rPr>
        <w:t xml:space="preserve"> nhóm BN có CRP bình thường và tăng (p &gt; 0,05).</w:t>
      </w:r>
    </w:p>
    <w:p w14:paraId="212E2432" w14:textId="13853C43" w:rsidR="00D025B0" w:rsidRDefault="00D025B0" w:rsidP="00D025B0">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Theo Wells và CS (2018), nồng độ MMP-9 trong huyết tương cao có thể được sử dụng như là một dấu ấn viêm cho đợt cấp BPTNMT</w:t>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lang w:val="vi-VN"/>
        </w:rPr>
        <w:fldChar w:fldCharType="begin">
          <w:fldData xml:space="preserve">PEVuZE5vdGU+PENpdGU+PEF1dGhvcj5XZWxsczwvQXV0aG9yPjxZZWFyPjIwMTg8L1llYXI+PFJl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==
</w:fldData>
        </w:fldChar>
      </w:r>
      <w:r w:rsidRPr="00682622">
        <w:rPr>
          <w:rFonts w:eastAsia="Aptos" w:cs="Times New Roman"/>
          <w:spacing w:val="-4"/>
          <w:kern w:val="3"/>
          <w:sz w:val="28"/>
          <w:szCs w:val="28"/>
          <w:shd w:val="clear" w:color="auto" w:fill="FFFFFF"/>
          <w:lang w:val="vi-VN"/>
        </w:rPr>
        <w:instrText xml:space="preserve"> ADDIN EN.JS.CITE </w:instrText>
      </w:r>
      <w:r w:rsidRPr="00682622">
        <w:rPr>
          <w:rFonts w:eastAsia="Aptos" w:cs="Times New Roman"/>
          <w:spacing w:val="-4"/>
          <w:kern w:val="3"/>
          <w:sz w:val="28"/>
          <w:szCs w:val="28"/>
          <w:shd w:val="clear" w:color="auto" w:fill="FFFFFF"/>
          <w:lang w:val="vi-VN"/>
        </w:rPr>
      </w:r>
      <w:r w:rsidRPr="00682622">
        <w:rPr>
          <w:rFonts w:eastAsia="Aptos" w:cs="Times New Roman"/>
          <w:spacing w:val="-4"/>
          <w:kern w:val="3"/>
          <w:sz w:val="28"/>
          <w:szCs w:val="28"/>
          <w:shd w:val="clear" w:color="auto" w:fill="FFFFFF"/>
          <w:lang w:val="vi-VN"/>
        </w:rPr>
        <w:fldChar w:fldCharType="separate"/>
      </w:r>
      <w:r>
        <w:rPr>
          <w:rFonts w:eastAsia="Aptos" w:cs="Times New Roman"/>
          <w:noProof/>
          <w:spacing w:val="-4"/>
          <w:kern w:val="3"/>
          <w:sz w:val="28"/>
          <w:szCs w:val="28"/>
          <w:shd w:val="clear" w:color="auto" w:fill="FFFFFF"/>
          <w:lang w:val="vi-VN"/>
        </w:rPr>
        <w:t>[</w:t>
      </w:r>
      <w:hyperlink w:anchor="_ENREF_130" w:tooltip="Wells, 2018 #26" w:history="1">
        <w:r>
          <w:rPr>
            <w:rFonts w:eastAsia="Aptos" w:cs="Times New Roman"/>
            <w:noProof/>
            <w:spacing w:val="-4"/>
            <w:kern w:val="3"/>
            <w:sz w:val="28"/>
            <w:szCs w:val="28"/>
            <w:shd w:val="clear" w:color="auto" w:fill="FFFFFF"/>
            <w:lang w:val="vi-VN"/>
          </w:rPr>
          <w:t>13</w:t>
        </w:r>
        <w:r w:rsidR="006F2F18">
          <w:rPr>
            <w:rFonts w:eastAsia="Aptos" w:cs="Times New Roman"/>
            <w:noProof/>
            <w:spacing w:val="-4"/>
            <w:kern w:val="3"/>
            <w:sz w:val="28"/>
            <w:szCs w:val="28"/>
            <w:shd w:val="clear" w:color="auto" w:fill="FFFFFF"/>
          </w:rPr>
          <w:t>7</w:t>
        </w:r>
      </w:hyperlink>
      <w:r>
        <w:rPr>
          <w:rFonts w:eastAsia="Aptos" w:cs="Times New Roman"/>
          <w:noProof/>
          <w:spacing w:val="-4"/>
          <w:kern w:val="3"/>
          <w:sz w:val="28"/>
          <w:szCs w:val="28"/>
          <w:shd w:val="clear" w:color="auto" w:fill="FFFFFF"/>
          <w:lang w:val="vi-VN"/>
        </w:rPr>
        <w:t>]</w:t>
      </w:r>
      <w:r w:rsidRPr="00682622">
        <w:rPr>
          <w:rFonts w:eastAsia="Aptos" w:cs="Times New Roman"/>
          <w:spacing w:val="-4"/>
          <w:kern w:val="3"/>
          <w:sz w:val="28"/>
          <w:szCs w:val="28"/>
          <w:shd w:val="clear" w:color="auto" w:fill="FFFFFF"/>
          <w:lang w:val="vi-VN"/>
        </w:rPr>
        <w:fldChar w:fldCharType="end"/>
      </w:r>
      <w:r w:rsidRPr="00682622">
        <w:rPr>
          <w:rFonts w:eastAsia="Aptos" w:cs="Times New Roman"/>
          <w:spacing w:val="-4"/>
          <w:kern w:val="3"/>
          <w:sz w:val="28"/>
          <w:szCs w:val="28"/>
          <w:shd w:val="clear" w:color="auto" w:fill="FFFFFF"/>
          <w:lang w:val="vi-VN"/>
        </w:rPr>
        <w:t xml:space="preserve">. </w:t>
      </w:r>
      <w:r w:rsidR="006F2F18">
        <w:rPr>
          <w:rFonts w:eastAsia="Aptos" w:cs="Times New Roman"/>
          <w:spacing w:val="-4"/>
          <w:kern w:val="3"/>
          <w:sz w:val="28"/>
          <w:szCs w:val="28"/>
          <w:shd w:val="clear" w:color="auto" w:fill="FFFFFF"/>
        </w:rPr>
        <w:t>Theo</w:t>
      </w:r>
      <w:r w:rsidRPr="00682622">
        <w:rPr>
          <w:rFonts w:eastAsia="Aptos" w:cs="Times New Roman"/>
          <w:spacing w:val="-4"/>
          <w:kern w:val="3"/>
          <w:sz w:val="28"/>
          <w:szCs w:val="28"/>
          <w:shd w:val="clear" w:color="auto" w:fill="FFFFFF"/>
        </w:rPr>
        <w:t xml:space="preserve"> tác giả </w:t>
      </w:r>
      <w:r w:rsidR="006F2F18" w:rsidRPr="006847FF">
        <w:rPr>
          <w:rStyle w:val="fontstyle01"/>
          <w:sz w:val="28"/>
          <w:szCs w:val="28"/>
        </w:rPr>
        <w:t>Li CL</w:t>
      </w:r>
      <w:r w:rsidR="00714300">
        <w:rPr>
          <w:rStyle w:val="fontstyle01"/>
          <w:sz w:val="28"/>
          <w:szCs w:val="28"/>
        </w:rPr>
        <w:t>.</w:t>
      </w:r>
      <w:r w:rsidR="006F2F18" w:rsidRPr="00682622">
        <w:rPr>
          <w:rFonts w:eastAsia="Aptos" w:cs="Times New Roman"/>
          <w:spacing w:val="-4"/>
          <w:kern w:val="3"/>
          <w:sz w:val="28"/>
          <w:szCs w:val="28"/>
          <w:shd w:val="clear" w:color="auto" w:fill="FFFFFF"/>
        </w:rPr>
        <w:t xml:space="preserve"> </w:t>
      </w:r>
      <w:r w:rsidR="006F2F18">
        <w:rPr>
          <w:rFonts w:eastAsia="Aptos" w:cs="Times New Roman"/>
          <w:spacing w:val="-4"/>
          <w:kern w:val="3"/>
          <w:sz w:val="28"/>
          <w:szCs w:val="28"/>
          <w:shd w:val="clear" w:color="auto" w:fill="FFFFFF"/>
        </w:rPr>
        <w:t xml:space="preserve">(2024) </w:t>
      </w:r>
      <w:r w:rsidRPr="00682622">
        <w:rPr>
          <w:rFonts w:eastAsia="Aptos" w:cs="Times New Roman"/>
          <w:spacing w:val="-4"/>
          <w:kern w:val="3"/>
          <w:sz w:val="28"/>
          <w:szCs w:val="28"/>
          <w:shd w:val="clear" w:color="auto" w:fill="FFFFFF"/>
        </w:rPr>
        <w:t xml:space="preserve">cho thấy số lượng bạch cầu tăng có liên quan đến nồng độ MMP-9 cao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 trong đợt cấp</w:t>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lang w:val="vi-VN"/>
        </w:rPr>
        <w:fldChar w:fldCharType="begin">
          <w:fldData xml:space="preserve">PEVuZE5vdGU+PENpdGU+PEF1dGhvcj5Sb2JlcnRzPC9BdXRob3I+PFllYXI+MjAwMjwvWWVhcj48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</w:fldData>
        </w:fldChar>
      </w:r>
      <w:r w:rsidRPr="00682622">
        <w:rPr>
          <w:rFonts w:eastAsia="Aptos" w:cs="Times New Roman"/>
          <w:spacing w:val="-4"/>
          <w:kern w:val="3"/>
          <w:sz w:val="28"/>
          <w:szCs w:val="28"/>
          <w:shd w:val="clear" w:color="auto" w:fill="FFFFFF"/>
          <w:lang w:val="vi-VN"/>
        </w:rPr>
        <w:instrText xml:space="preserve"> ADDIN EN.JS.CITE </w:instrText>
      </w:r>
      <w:r w:rsidRPr="00682622">
        <w:rPr>
          <w:rFonts w:eastAsia="Aptos" w:cs="Times New Roman"/>
          <w:spacing w:val="-4"/>
          <w:kern w:val="3"/>
          <w:sz w:val="28"/>
          <w:szCs w:val="28"/>
          <w:shd w:val="clear" w:color="auto" w:fill="FFFFFF"/>
          <w:lang w:val="vi-VN"/>
        </w:rPr>
      </w:r>
      <w:r w:rsidRPr="00682622">
        <w:rPr>
          <w:rFonts w:eastAsia="Aptos" w:cs="Times New Roman"/>
          <w:spacing w:val="-4"/>
          <w:kern w:val="3"/>
          <w:sz w:val="28"/>
          <w:szCs w:val="28"/>
          <w:shd w:val="clear" w:color="auto" w:fill="FFFFFF"/>
          <w:lang w:val="vi-VN"/>
        </w:rPr>
        <w:fldChar w:fldCharType="separate"/>
      </w:r>
      <w:r w:rsidRPr="00682622">
        <w:rPr>
          <w:rFonts w:eastAsia="Aptos" w:cs="Times New Roman"/>
          <w:noProof/>
          <w:spacing w:val="-4"/>
          <w:kern w:val="3"/>
          <w:sz w:val="28"/>
          <w:szCs w:val="28"/>
          <w:shd w:val="clear" w:color="auto" w:fill="FFFFFF"/>
          <w:lang w:val="vi-VN"/>
        </w:rPr>
        <w:t>[</w:t>
      </w:r>
      <w:hyperlink w:anchor="_ENREF_10" w:tooltip="Roberts, 2002 #25" w:history="1">
        <w:r w:rsidRPr="00682622">
          <w:rPr>
            <w:rFonts w:eastAsia="Aptos" w:cs="Times New Roman"/>
            <w:noProof/>
            <w:spacing w:val="-4"/>
            <w:kern w:val="3"/>
            <w:sz w:val="28"/>
            <w:szCs w:val="28"/>
            <w:shd w:val="clear" w:color="auto" w:fill="FFFFFF"/>
            <w:lang w:val="vi-VN"/>
          </w:rPr>
          <w:t>1</w:t>
        </w:r>
        <w:r w:rsidR="006F2F18">
          <w:rPr>
            <w:rFonts w:eastAsia="Aptos" w:cs="Times New Roman"/>
            <w:noProof/>
            <w:spacing w:val="-4"/>
            <w:kern w:val="3"/>
            <w:sz w:val="28"/>
            <w:szCs w:val="28"/>
            <w:shd w:val="clear" w:color="auto" w:fill="FFFFFF"/>
          </w:rPr>
          <w:t>2</w:t>
        </w:r>
      </w:hyperlink>
      <w:r w:rsidRPr="00682622">
        <w:rPr>
          <w:rFonts w:eastAsia="Aptos" w:cs="Times New Roman"/>
          <w:noProof/>
          <w:spacing w:val="-4"/>
          <w:kern w:val="3"/>
          <w:sz w:val="28"/>
          <w:szCs w:val="28"/>
          <w:shd w:val="clear" w:color="auto" w:fill="FFFFFF"/>
          <w:lang w:val="vi-VN"/>
        </w:rPr>
        <w:t>]</w:t>
      </w:r>
      <w:r w:rsidRPr="00682622">
        <w:rPr>
          <w:rFonts w:eastAsia="Aptos" w:cs="Times New Roman"/>
          <w:spacing w:val="-4"/>
          <w:kern w:val="3"/>
          <w:sz w:val="28"/>
          <w:szCs w:val="28"/>
          <w:shd w:val="clear" w:color="auto" w:fill="FFFFFF"/>
          <w:lang w:val="vi-VN"/>
        </w:rPr>
        <w:fldChar w:fldCharType="end"/>
      </w:r>
      <w:r w:rsidRPr="00682622">
        <w:rPr>
          <w:rFonts w:eastAsia="Aptos" w:cs="Times New Roman"/>
          <w:spacing w:val="-4"/>
          <w:kern w:val="3"/>
          <w:sz w:val="28"/>
          <w:szCs w:val="28"/>
          <w:shd w:val="clear" w:color="auto" w:fill="FFFFFF"/>
        </w:rPr>
        <w:t xml:space="preserve">. </w:t>
      </w:r>
    </w:p>
    <w:p w14:paraId="30EFC651" w14:textId="770365C7" w:rsidR="001B46C4" w:rsidRDefault="00D025B0" w:rsidP="00D025B0">
      <w:pPr>
        <w:widowControl w:val="0"/>
        <w:spacing w:after="0" w:line="360" w:lineRule="auto"/>
        <w:ind w:firstLine="720"/>
        <w:jc w:val="both"/>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Kết quả nghiên cứu của c</w:t>
      </w:r>
      <w:r w:rsidRPr="00682622">
        <w:rPr>
          <w:rFonts w:eastAsia="Aptos" w:cs="Times New Roman"/>
          <w:spacing w:val="-4"/>
          <w:kern w:val="3"/>
          <w:sz w:val="28"/>
          <w:szCs w:val="28"/>
          <w:shd w:val="clear" w:color="auto" w:fill="FFFFFF"/>
        </w:rPr>
        <w:t xml:space="preserve">húng tôi </w:t>
      </w:r>
      <w:r>
        <w:rPr>
          <w:rFonts w:eastAsia="Aptos" w:cs="Times New Roman"/>
          <w:spacing w:val="-4"/>
          <w:kern w:val="3"/>
          <w:sz w:val="28"/>
          <w:szCs w:val="28"/>
          <w:shd w:val="clear" w:color="auto" w:fill="FFFFFF"/>
        </w:rPr>
        <w:t>cho</w:t>
      </w:r>
      <w:r w:rsidRPr="00682622">
        <w:rPr>
          <w:rFonts w:eastAsia="Aptos" w:cs="Times New Roman"/>
          <w:spacing w:val="-4"/>
          <w:kern w:val="3"/>
          <w:sz w:val="28"/>
          <w:szCs w:val="28"/>
          <w:shd w:val="clear" w:color="auto" w:fill="FFFFFF"/>
        </w:rPr>
        <w:t xml:space="preserve"> thấy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ồng độ MMP-1, MMP-2, MMP-9</w:t>
      </w:r>
      <w:r>
        <w:rPr>
          <w:rFonts w:eastAsia="Aptos" w:cs="Times New Roman"/>
          <w:spacing w:val="-4"/>
          <w:kern w:val="3"/>
          <w:sz w:val="28"/>
          <w:szCs w:val="28"/>
          <w:shd w:val="clear" w:color="auto" w:fill="FFFFFF"/>
        </w:rPr>
        <w:t xml:space="preserve"> chưa khác biệt theo sự thay đổi của số lượng và công thức bạch cầu, CRP ngoại trừ MMP-12. Kết quả nghiên cứu của chúng tôi cũng tương tự như nhận định của một số nghiên cứu: </w:t>
      </w:r>
      <w:r w:rsidRPr="00682622">
        <w:rPr>
          <w:rFonts w:eastAsia="Aptos" w:cs="Times New Roman"/>
          <w:spacing w:val="-4"/>
          <w:kern w:val="3"/>
          <w:sz w:val="28"/>
          <w:szCs w:val="28"/>
          <w:shd w:val="clear" w:color="auto" w:fill="FFFFFF"/>
        </w:rPr>
        <w:t>Dimic-Janjic S. và CS (2023) cho rằng số lượng bạch cầu là nguồn chính sản xuất MMP-9 trong cơ thể, tuy nhiên loại bạch cầu nào liên quan đến nồng độ MMP thì chưa được nghiên cứu</w:t>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lang w:val="vi-VN"/>
        </w:rPr>
        <w:fldChar w:fldCharType="begin">
          <w:fldData xml:space="preserve">PEVuZE5vdGU+PENpdGU+PEF1dGhvcj5EaW1pYy1KYW5qaWM8L0F1dGhvcj48WWVhcj4yMDIzPC9Z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</w:fldData>
        </w:fldChar>
      </w:r>
      <w:r w:rsidRPr="00682622">
        <w:rPr>
          <w:rFonts w:eastAsia="Aptos" w:cs="Times New Roman"/>
          <w:spacing w:val="-4"/>
          <w:kern w:val="3"/>
          <w:sz w:val="28"/>
          <w:szCs w:val="28"/>
          <w:shd w:val="clear" w:color="auto" w:fill="FFFFFF"/>
          <w:lang w:val="vi-VN"/>
        </w:rPr>
        <w:instrText xml:space="preserve"> ADDIN EN.JS.CITE </w:instrText>
      </w:r>
      <w:r w:rsidRPr="00682622">
        <w:rPr>
          <w:rFonts w:eastAsia="Aptos" w:cs="Times New Roman"/>
          <w:spacing w:val="-4"/>
          <w:kern w:val="3"/>
          <w:sz w:val="28"/>
          <w:szCs w:val="28"/>
          <w:shd w:val="clear" w:color="auto" w:fill="FFFFFF"/>
          <w:lang w:val="vi-VN"/>
        </w:rPr>
      </w:r>
      <w:r w:rsidRPr="00682622">
        <w:rPr>
          <w:rFonts w:eastAsia="Aptos" w:cs="Times New Roman"/>
          <w:spacing w:val="-4"/>
          <w:kern w:val="3"/>
          <w:sz w:val="28"/>
          <w:szCs w:val="28"/>
          <w:shd w:val="clear" w:color="auto" w:fill="FFFFFF"/>
          <w:lang w:val="vi-VN"/>
        </w:rPr>
        <w:fldChar w:fldCharType="separate"/>
      </w:r>
      <w:r>
        <w:rPr>
          <w:rFonts w:eastAsia="Aptos" w:cs="Times New Roman"/>
          <w:noProof/>
          <w:spacing w:val="-4"/>
          <w:kern w:val="3"/>
          <w:sz w:val="28"/>
          <w:szCs w:val="28"/>
          <w:shd w:val="clear" w:color="auto" w:fill="FFFFFF"/>
          <w:lang w:val="vi-VN"/>
        </w:rPr>
        <w:t>[</w:t>
      </w:r>
      <w:hyperlink w:anchor="_ENREF_94" w:tooltip="Dimic-Janjic, 2023 #16" w:history="1">
        <w:r>
          <w:rPr>
            <w:rFonts w:eastAsia="Aptos" w:cs="Times New Roman"/>
            <w:noProof/>
            <w:spacing w:val="-4"/>
            <w:kern w:val="3"/>
            <w:sz w:val="28"/>
            <w:szCs w:val="28"/>
            <w:shd w:val="clear" w:color="auto" w:fill="FFFFFF"/>
            <w:lang w:val="vi-VN"/>
          </w:rPr>
          <w:t>9</w:t>
        </w:r>
        <w:r w:rsidR="006F2F18">
          <w:rPr>
            <w:rFonts w:eastAsia="Aptos" w:cs="Times New Roman"/>
            <w:noProof/>
            <w:spacing w:val="-4"/>
            <w:kern w:val="3"/>
            <w:sz w:val="28"/>
            <w:szCs w:val="28"/>
            <w:shd w:val="clear" w:color="auto" w:fill="FFFFFF"/>
          </w:rPr>
          <w:t>8</w:t>
        </w:r>
      </w:hyperlink>
      <w:r>
        <w:rPr>
          <w:rFonts w:eastAsia="Aptos" w:cs="Times New Roman"/>
          <w:noProof/>
          <w:spacing w:val="-4"/>
          <w:kern w:val="3"/>
          <w:sz w:val="28"/>
          <w:szCs w:val="28"/>
          <w:shd w:val="clear" w:color="auto" w:fill="FFFFFF"/>
          <w:lang w:val="vi-VN"/>
        </w:rPr>
        <w:t>]</w:t>
      </w:r>
      <w:r w:rsidRPr="00682622">
        <w:rPr>
          <w:rFonts w:eastAsia="Aptos" w:cs="Times New Roman"/>
          <w:spacing w:val="-4"/>
          <w:kern w:val="3"/>
          <w:sz w:val="28"/>
          <w:szCs w:val="28"/>
          <w:shd w:val="clear" w:color="auto" w:fill="FFFFFF"/>
          <w:lang w:val="vi-VN"/>
        </w:rPr>
        <w:fldChar w:fldCharType="end"/>
      </w:r>
      <w:r w:rsidRPr="00682622">
        <w:rPr>
          <w:rFonts w:eastAsia="Aptos" w:cs="Times New Roman"/>
          <w:spacing w:val="-4"/>
          <w:kern w:val="3"/>
          <w:sz w:val="28"/>
          <w:szCs w:val="28"/>
          <w:shd w:val="clear" w:color="auto" w:fill="FFFFFF"/>
          <w:lang w:val="vi-VN"/>
        </w:rPr>
        <w:t>.</w:t>
      </w:r>
      <w:r w:rsidRPr="00682622">
        <w:rPr>
          <w:rFonts w:eastAsia="Aptos" w:cs="Times New Roman"/>
          <w:spacing w:val="-4"/>
          <w:kern w:val="3"/>
          <w:sz w:val="28"/>
          <w:szCs w:val="28"/>
          <w:shd w:val="clear" w:color="auto" w:fill="FFFFFF"/>
        </w:rPr>
        <w:t xml:space="preserve"> </w:t>
      </w:r>
      <w:r w:rsidRPr="00682622">
        <w:rPr>
          <w:rFonts w:cs="Times New Roman"/>
          <w:sz w:val="28"/>
          <w:szCs w:val="28"/>
        </w:rPr>
        <w:t xml:space="preserve">Zhang Y. và CS (2020) thấy nồng độ MMP-2 và MMP-9, TIMP-1 huyết tương có mối liên quan đến tiến triển của </w:t>
      </w:r>
      <w:r w:rsidR="00880FF7">
        <w:rPr>
          <w:rFonts w:cs="Times New Roman"/>
          <w:sz w:val="28"/>
          <w:szCs w:val="28"/>
        </w:rPr>
        <w:t>BN</w:t>
      </w:r>
      <w:r w:rsidRPr="00682622">
        <w:rPr>
          <w:rFonts w:cs="Times New Roman"/>
          <w:sz w:val="28"/>
          <w:szCs w:val="28"/>
        </w:rPr>
        <w:t xml:space="preserve"> BPTNMT nhưng ở ngoài đợt cấp</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PEVuZE5vdGU+PENpdGU+PEF1dGhvcj5aaGFuZzwvQXV0aG9yPjxZZWFyPjIwMjA8L1llYXI+PFJl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137" w:tooltip="Zhang, 2020 #8" w:history="1">
        <w:r>
          <w:rPr>
            <w:rFonts w:cs="Times New Roman"/>
            <w:noProof/>
            <w:sz w:val="28"/>
            <w:szCs w:val="28"/>
            <w:lang w:val="vi-VN"/>
          </w:rPr>
          <w:t>1</w:t>
        </w:r>
        <w:r w:rsidR="006F2F18">
          <w:rPr>
            <w:rFonts w:cs="Times New Roman"/>
            <w:noProof/>
            <w:sz w:val="28"/>
            <w:szCs w:val="28"/>
          </w:rPr>
          <w:t>45</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rPr>
        <w:t xml:space="preserve">. Theo </w:t>
      </w:r>
      <w:r w:rsidRPr="00682622">
        <w:rPr>
          <w:rStyle w:val="fontstyle01"/>
          <w:rFonts w:ascii="Times New Roman" w:hAnsi="Times New Roman" w:cs="Times New Roman"/>
          <w:sz w:val="28"/>
          <w:szCs w:val="28"/>
        </w:rPr>
        <w:t xml:space="preserve">Papakonstantinou E. (2015), </w:t>
      </w:r>
      <w:r w:rsidRPr="00682622">
        <w:rPr>
          <w:rFonts w:cs="Times New Roman"/>
          <w:sz w:val="28"/>
          <w:szCs w:val="28"/>
        </w:rPr>
        <w:t>MMP-9 có liên quan đến tình trạng viêm và tái tạo đường thở</w:t>
      </w:r>
      <w:r>
        <w:rPr>
          <w:rFonts w:cs="Times New Roman"/>
          <w:sz w:val="28"/>
          <w:szCs w:val="28"/>
        </w:rPr>
        <w:t xml:space="preserve"> của BPTNMT ngoài đợt cấp</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PEVuZE5vdGU+PENpdGU+PEF1dGhvcj5QYXBha29uc3RhbnRpbm91PC9BdXRob3I+PFllYXI+MjAx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=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Pr>
          <w:rFonts w:cs="Times New Roman"/>
          <w:noProof/>
          <w:sz w:val="28"/>
          <w:szCs w:val="28"/>
          <w:lang w:val="vi-VN"/>
        </w:rPr>
        <w:t>[</w:t>
      </w:r>
      <w:hyperlink w:anchor="_ENREF_92" w:tooltip="Papakonstantinou, 2015 #20" w:history="1">
        <w:r>
          <w:rPr>
            <w:rFonts w:cs="Times New Roman"/>
            <w:noProof/>
            <w:sz w:val="28"/>
            <w:szCs w:val="28"/>
            <w:lang w:val="vi-VN"/>
          </w:rPr>
          <w:t>9</w:t>
        </w:r>
        <w:r w:rsidR="00123C16">
          <w:rPr>
            <w:rFonts w:cs="Times New Roman"/>
            <w:noProof/>
            <w:sz w:val="28"/>
            <w:szCs w:val="28"/>
          </w:rPr>
          <w:t>6</w:t>
        </w:r>
      </w:hyperlink>
      <w:r>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rPr>
        <w:t>.</w:t>
      </w:r>
      <w:r w:rsidRPr="00682622">
        <w:rPr>
          <w:rStyle w:val="EndNoteBibliographyChar"/>
          <w:rFonts w:cs="Times New Roman"/>
          <w:sz w:val="28"/>
          <w:szCs w:val="28"/>
        </w:rPr>
        <w:t xml:space="preserve"> </w:t>
      </w:r>
      <w:r w:rsidRPr="00682622">
        <w:rPr>
          <w:rStyle w:val="fontstyle01"/>
          <w:rFonts w:ascii="Times New Roman" w:hAnsi="Times New Roman" w:cs="Times New Roman"/>
          <w:sz w:val="28"/>
          <w:szCs w:val="28"/>
        </w:rPr>
        <w:t>Xiao X.</w:t>
      </w:r>
      <w:r w:rsidRPr="00682622">
        <w:rPr>
          <w:rStyle w:val="fontstyle01"/>
          <w:rFonts w:ascii="Times New Roman" w:hAnsi="Times New Roman" w:cs="Times New Roman"/>
          <w:b/>
          <w:sz w:val="28"/>
          <w:szCs w:val="28"/>
        </w:rPr>
        <w:t xml:space="preserve"> </w:t>
      </w:r>
      <w:r w:rsidRPr="00682622">
        <w:rPr>
          <w:rStyle w:val="fontstyle01"/>
          <w:rFonts w:ascii="Times New Roman" w:hAnsi="Times New Roman" w:cs="Times New Roman"/>
          <w:sz w:val="28"/>
          <w:szCs w:val="28"/>
        </w:rPr>
        <w:t>và CS (2023) nghiên cứu trên</w:t>
      </w:r>
      <w:r w:rsidRPr="00682622">
        <w:rPr>
          <w:rFonts w:cs="Times New Roman"/>
          <w:color w:val="000000"/>
          <w:sz w:val="28"/>
          <w:szCs w:val="28"/>
        </w:rPr>
        <w:t xml:space="preserve"> </w:t>
      </w:r>
      <w:r w:rsidR="00880FF7">
        <w:rPr>
          <w:rFonts w:cs="Times New Roman"/>
          <w:color w:val="000000"/>
          <w:sz w:val="28"/>
          <w:szCs w:val="28"/>
        </w:rPr>
        <w:t>BN</w:t>
      </w:r>
      <w:r w:rsidRPr="00682622">
        <w:rPr>
          <w:rFonts w:cs="Times New Roman"/>
          <w:color w:val="000000"/>
          <w:sz w:val="28"/>
          <w:szCs w:val="28"/>
        </w:rPr>
        <w:t xml:space="preserve"> BPTNMT ổn định, thấy nồng độ MMP-9 và MMP-9/A2M không tương quan với tỷ lệ FeNO và nồng độ oxit nitric phế nang (CaNO), phản ánh MMP-9 không tương quan với tình trạng viêm</w:t>
      </w:r>
      <w:r>
        <w:rPr>
          <w:rFonts w:cs="Times New Roman"/>
          <w:color w:val="000000"/>
          <w:sz w:val="28"/>
          <w:szCs w:val="28"/>
        </w:rPr>
        <w:t xml:space="preserve"> cấp</w:t>
      </w:r>
      <w:r w:rsidRPr="00682622">
        <w:rPr>
          <w:rFonts w:cs="Times New Roman"/>
          <w:color w:val="000000"/>
          <w:sz w:val="28"/>
          <w:szCs w:val="28"/>
        </w:rPr>
        <w:t xml:space="preserve"> ở </w:t>
      </w:r>
      <w:r w:rsidR="00880FF7">
        <w:rPr>
          <w:rFonts w:cs="Times New Roman"/>
          <w:color w:val="000000"/>
          <w:sz w:val="28"/>
          <w:szCs w:val="28"/>
        </w:rPr>
        <w:t>BN</w:t>
      </w:r>
      <w:r w:rsidRPr="00682622">
        <w:rPr>
          <w:rFonts w:cs="Times New Roman"/>
          <w:color w:val="000000"/>
          <w:sz w:val="28"/>
          <w:szCs w:val="28"/>
        </w:rPr>
        <w:t xml:space="preserve"> BPTNMT</w:t>
      </w:r>
      <w:r w:rsidRPr="00682622">
        <w:rPr>
          <w:rFonts w:cs="Times New Roman"/>
          <w:color w:val="000000"/>
          <w:sz w:val="28"/>
          <w:szCs w:val="28"/>
          <w:lang w:val="vi-VN"/>
        </w:rPr>
        <w:t xml:space="preserve"> </w:t>
      </w:r>
      <w:r w:rsidRPr="00682622">
        <w:rPr>
          <w:rFonts w:cs="Times New Roman"/>
          <w:color w:val="000000"/>
          <w:sz w:val="28"/>
          <w:szCs w:val="28"/>
          <w:lang w:val="vi-VN"/>
        </w:rPr>
        <w:fldChar w:fldCharType="begin">
          <w:fldData xml:space="preserve">PEVuZE5vdGU+PENpdGU+PEF1dGhvcj5YaWFvPC9BdXRob3I+PFllYXI+MjAyMzwvWWVhcj48UmVj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</w:fldData>
        </w:fldChar>
      </w:r>
      <w:r w:rsidRPr="00682622">
        <w:rPr>
          <w:rFonts w:cs="Times New Roman"/>
          <w:color w:val="000000"/>
          <w:sz w:val="28"/>
          <w:szCs w:val="28"/>
          <w:lang w:val="vi-VN"/>
        </w:rPr>
        <w:instrText xml:space="preserve"> ADDIN EN.JS.CITE </w:instrText>
      </w:r>
      <w:r w:rsidRPr="00682622">
        <w:rPr>
          <w:rFonts w:cs="Times New Roman"/>
          <w:color w:val="000000"/>
          <w:sz w:val="28"/>
          <w:szCs w:val="28"/>
          <w:lang w:val="vi-VN"/>
        </w:rPr>
      </w:r>
      <w:r w:rsidRPr="00682622">
        <w:rPr>
          <w:rFonts w:cs="Times New Roman"/>
          <w:color w:val="000000"/>
          <w:sz w:val="28"/>
          <w:szCs w:val="28"/>
          <w:lang w:val="vi-VN"/>
        </w:rPr>
        <w:fldChar w:fldCharType="separate"/>
      </w:r>
      <w:r>
        <w:rPr>
          <w:rFonts w:cs="Times New Roman"/>
          <w:noProof/>
          <w:color w:val="000000"/>
          <w:sz w:val="28"/>
          <w:szCs w:val="28"/>
          <w:lang w:val="vi-VN"/>
        </w:rPr>
        <w:t>[</w:t>
      </w:r>
      <w:hyperlink w:anchor="_ENREF_131" w:tooltip="Xiao, 2023 #18" w:history="1">
        <w:r>
          <w:rPr>
            <w:rFonts w:cs="Times New Roman"/>
            <w:noProof/>
            <w:color w:val="000000"/>
            <w:sz w:val="28"/>
            <w:szCs w:val="28"/>
            <w:lang w:val="vi-VN"/>
          </w:rPr>
          <w:t>13</w:t>
        </w:r>
        <w:r w:rsidR="00123C16">
          <w:rPr>
            <w:rFonts w:cs="Times New Roman"/>
            <w:noProof/>
            <w:color w:val="000000"/>
            <w:sz w:val="28"/>
            <w:szCs w:val="28"/>
          </w:rPr>
          <w:t>8</w:t>
        </w:r>
      </w:hyperlink>
      <w:r>
        <w:rPr>
          <w:rFonts w:cs="Times New Roman"/>
          <w:noProof/>
          <w:color w:val="000000"/>
          <w:sz w:val="28"/>
          <w:szCs w:val="28"/>
          <w:lang w:val="vi-VN"/>
        </w:rPr>
        <w:t>]</w:t>
      </w:r>
      <w:r w:rsidRPr="00682622">
        <w:rPr>
          <w:rFonts w:cs="Times New Roman"/>
          <w:color w:val="000000"/>
          <w:sz w:val="28"/>
          <w:szCs w:val="28"/>
          <w:lang w:val="vi-VN"/>
        </w:rPr>
        <w:fldChar w:fldCharType="end"/>
      </w:r>
      <w:r w:rsidRPr="00682622">
        <w:rPr>
          <w:rFonts w:cs="Times New Roman"/>
          <w:color w:val="000000"/>
          <w:sz w:val="28"/>
          <w:szCs w:val="28"/>
          <w:lang w:val="vi-VN"/>
        </w:rPr>
        <w:t xml:space="preserve">. </w:t>
      </w:r>
      <w:r w:rsidRPr="00682622">
        <w:rPr>
          <w:rFonts w:cs="Times New Roman"/>
          <w:color w:val="000000"/>
          <w:sz w:val="28"/>
          <w:szCs w:val="28"/>
        </w:rPr>
        <w:t xml:space="preserve">Ostridge K. và CS (2016) thấy </w:t>
      </w:r>
      <w:r w:rsidRPr="00682622">
        <w:rPr>
          <w:rFonts w:cs="Times New Roman"/>
          <w:sz w:val="28"/>
          <w:szCs w:val="28"/>
        </w:rPr>
        <w:t xml:space="preserve">mức độ biểu hiện của MMP-12 tăng có mối liên quan đến các tế bào đơn nhân chứ không phải </w:t>
      </w:r>
      <w:r>
        <w:rPr>
          <w:rFonts w:cs="Times New Roman"/>
          <w:sz w:val="28"/>
          <w:szCs w:val="28"/>
        </w:rPr>
        <w:t>bạch cầu đa nhân trung tính</w:t>
      </w:r>
      <w:r w:rsidRPr="00682622">
        <w:rPr>
          <w:rFonts w:cs="Times New Roman"/>
          <w:sz w:val="28"/>
          <w:szCs w:val="28"/>
        </w:rPr>
        <w:t xml:space="preserve"> trong máu ngoại vi</w:t>
      </w:r>
      <w:r w:rsidRPr="00682622">
        <w:rPr>
          <w:rFonts w:cs="Times New Roman"/>
          <w:sz w:val="28"/>
          <w:szCs w:val="28"/>
          <w:lang w:val="vi-VN"/>
        </w:rPr>
        <w:t xml:space="preserve"> </w:t>
      </w:r>
      <w:r w:rsidRPr="00682622">
        <w:rPr>
          <w:rFonts w:cs="Times New Roman"/>
          <w:sz w:val="28"/>
          <w:szCs w:val="28"/>
          <w:lang w:val="vi-VN"/>
        </w:rPr>
        <w:fldChar w:fldCharType="begin">
          <w:fldData xml:space="preserve">PEVuZE5vdGU+PENpdGU+PEF1dGhvcj5Pc3RyaWRnZTwvQXV0aG9yPjxZZWFyPjIwMTY8L1llYXI+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</w:fldData>
        </w:fldChar>
      </w:r>
      <w:r w:rsidRPr="00682622">
        <w:rPr>
          <w:rFonts w:cs="Times New Roman"/>
          <w:sz w:val="28"/>
          <w:szCs w:val="28"/>
          <w:lang w:val="vi-VN"/>
        </w:rPr>
        <w:instrText xml:space="preserve"> ADDIN EN.JS.CITE </w:instrText>
      </w:r>
      <w:r w:rsidRPr="00682622">
        <w:rPr>
          <w:rFonts w:cs="Times New Roman"/>
          <w:sz w:val="28"/>
          <w:szCs w:val="28"/>
          <w:lang w:val="vi-VN"/>
        </w:rPr>
      </w:r>
      <w:r w:rsidRPr="00682622">
        <w:rPr>
          <w:rFonts w:cs="Times New Roman"/>
          <w:sz w:val="28"/>
          <w:szCs w:val="28"/>
          <w:lang w:val="vi-VN"/>
        </w:rPr>
        <w:fldChar w:fldCharType="separate"/>
      </w:r>
      <w:r w:rsidRPr="00682622">
        <w:rPr>
          <w:rFonts w:cs="Times New Roman"/>
          <w:noProof/>
          <w:sz w:val="28"/>
          <w:szCs w:val="28"/>
          <w:lang w:val="vi-VN"/>
        </w:rPr>
        <w:t>[</w:t>
      </w:r>
      <w:hyperlink w:anchor="_ENREF_65" w:tooltip="Ostridge, 2016 #23" w:history="1">
        <w:r w:rsidR="00123C16">
          <w:rPr>
            <w:rFonts w:cs="Times New Roman"/>
            <w:noProof/>
            <w:sz w:val="28"/>
            <w:szCs w:val="28"/>
          </w:rPr>
          <w:t>99</w:t>
        </w:r>
      </w:hyperlink>
      <w:r w:rsidRPr="00682622">
        <w:rPr>
          <w:rFonts w:cs="Times New Roman"/>
          <w:noProof/>
          <w:sz w:val="28"/>
          <w:szCs w:val="28"/>
          <w:lang w:val="vi-VN"/>
        </w:rPr>
        <w:t>]</w:t>
      </w:r>
      <w:r w:rsidRPr="00682622">
        <w:rPr>
          <w:rFonts w:cs="Times New Roman"/>
          <w:sz w:val="28"/>
          <w:szCs w:val="28"/>
          <w:lang w:val="vi-VN"/>
        </w:rPr>
        <w:fldChar w:fldCharType="end"/>
      </w:r>
      <w:r w:rsidRPr="00682622">
        <w:rPr>
          <w:rFonts w:cs="Times New Roman"/>
          <w:sz w:val="28"/>
          <w:szCs w:val="28"/>
        </w:rPr>
        <w:t xml:space="preserve">. </w:t>
      </w:r>
      <w:r w:rsidRPr="00682622">
        <w:rPr>
          <w:rFonts w:eastAsia="Aptos" w:cs="Times New Roman"/>
          <w:spacing w:val="-4"/>
          <w:kern w:val="3"/>
          <w:sz w:val="28"/>
          <w:szCs w:val="28"/>
          <w:shd w:val="clear" w:color="auto" w:fill="FFFFFF"/>
        </w:rPr>
        <w:t xml:space="preserve">Kết quả nghiên cứu của chúng tôi cho thấy nồng độ trung bình MMP-12 ở nhóm BN có số lượng bạch cầu và CRP bình thường cao hơn có ý nghĩa thống kê so với nhóm BN có số lượng BC và CRP tăng. </w:t>
      </w:r>
      <w:r w:rsidR="001B46C4">
        <w:rPr>
          <w:rFonts w:eastAsia="Aptos" w:cs="Times New Roman"/>
          <w:spacing w:val="-4"/>
          <w:kern w:val="3"/>
          <w:sz w:val="28"/>
          <w:szCs w:val="28"/>
          <w:shd w:val="clear" w:color="auto" w:fill="FFFFFF"/>
        </w:rPr>
        <w:t>Kết quả</w:t>
      </w:r>
      <w:r w:rsidRPr="00682622">
        <w:rPr>
          <w:rFonts w:eastAsia="Aptos" w:cs="Times New Roman"/>
          <w:spacing w:val="-4"/>
          <w:kern w:val="3"/>
          <w:sz w:val="28"/>
          <w:szCs w:val="28"/>
          <w:shd w:val="clear" w:color="auto" w:fill="FFFFFF"/>
        </w:rPr>
        <w:t xml:space="preserve"> này </w:t>
      </w:r>
      <w:r w:rsidR="001B46C4">
        <w:rPr>
          <w:rFonts w:eastAsia="Aptos" w:cs="Times New Roman"/>
          <w:spacing w:val="-4"/>
          <w:kern w:val="3"/>
          <w:sz w:val="28"/>
          <w:szCs w:val="28"/>
          <w:shd w:val="clear" w:color="auto" w:fill="FFFFFF"/>
        </w:rPr>
        <w:t>phản ánh nồng độ</w:t>
      </w:r>
      <w:r w:rsidRPr="00682622">
        <w:rPr>
          <w:rFonts w:eastAsia="Aptos" w:cs="Times New Roman"/>
          <w:spacing w:val="-4"/>
          <w:kern w:val="3"/>
          <w:sz w:val="28"/>
          <w:szCs w:val="28"/>
          <w:shd w:val="clear" w:color="auto" w:fill="FFFFFF"/>
        </w:rPr>
        <w:t xml:space="preserve"> MMP-12 tăng không ảnh hưởng bởi các dấu ấn viêm khác</w:t>
      </w:r>
      <w:r w:rsidR="001B46C4">
        <w:rPr>
          <w:rFonts w:eastAsia="Aptos" w:cs="Times New Roman"/>
          <w:spacing w:val="-4"/>
          <w:kern w:val="3"/>
          <w:sz w:val="28"/>
          <w:szCs w:val="28"/>
          <w:shd w:val="clear" w:color="auto" w:fill="FFFFFF"/>
        </w:rPr>
        <w:t xml:space="preserve"> trong ĐC của BPTNMT.</w:t>
      </w:r>
    </w:p>
    <w:p w14:paraId="6EBCC623" w14:textId="7E7201C8" w:rsidR="00D025B0" w:rsidRPr="00682622" w:rsidRDefault="001B46C4" w:rsidP="00D025B0">
      <w:pPr>
        <w:widowControl w:val="0"/>
        <w:spacing w:after="0" w:line="360" w:lineRule="auto"/>
        <w:ind w:firstLine="720"/>
        <w:jc w:val="both"/>
        <w:rPr>
          <w:rFonts w:eastAsia="Aptos" w:cs="Times New Roman"/>
          <w:b/>
          <w:bCs/>
          <w:spacing w:val="-4"/>
          <w:kern w:val="3"/>
          <w:sz w:val="28"/>
          <w:szCs w:val="28"/>
          <w:shd w:val="clear" w:color="auto" w:fill="FFFFFF"/>
        </w:rPr>
      </w:pPr>
      <w:r>
        <w:rPr>
          <w:rFonts w:eastAsia="Aptos" w:cs="Times New Roman"/>
          <w:b/>
          <w:bCs/>
          <w:spacing w:val="-4"/>
          <w:kern w:val="3"/>
          <w:sz w:val="28"/>
          <w:szCs w:val="28"/>
          <w:shd w:val="clear" w:color="auto" w:fill="FFFFFF"/>
        </w:rPr>
        <w:t xml:space="preserve">* </w:t>
      </w:r>
      <w:r w:rsidR="00D025B0" w:rsidRPr="00682622">
        <w:rPr>
          <w:rFonts w:eastAsia="Aptos" w:cs="Times New Roman"/>
          <w:b/>
          <w:bCs/>
          <w:spacing w:val="-4"/>
          <w:kern w:val="3"/>
          <w:sz w:val="28"/>
          <w:szCs w:val="28"/>
          <w:shd w:val="clear" w:color="auto" w:fill="FFFFFF"/>
        </w:rPr>
        <w:t>Liên quan giữa nồng độ các MMP huyết tương</w:t>
      </w:r>
      <w:r>
        <w:rPr>
          <w:rFonts w:eastAsia="Aptos" w:cs="Times New Roman"/>
          <w:b/>
          <w:bCs/>
          <w:spacing w:val="-4"/>
          <w:kern w:val="3"/>
          <w:sz w:val="28"/>
          <w:szCs w:val="28"/>
          <w:shd w:val="clear" w:color="auto" w:fill="FFFFFF"/>
        </w:rPr>
        <w:t xml:space="preserve"> trong đợt cấp</w:t>
      </w:r>
      <w:r w:rsidR="00D025B0" w:rsidRPr="00682622">
        <w:rPr>
          <w:rFonts w:eastAsia="Aptos" w:cs="Times New Roman"/>
          <w:b/>
          <w:bCs/>
          <w:spacing w:val="-4"/>
          <w:kern w:val="3"/>
          <w:sz w:val="28"/>
          <w:szCs w:val="28"/>
          <w:shd w:val="clear" w:color="auto" w:fill="FFFFFF"/>
        </w:rPr>
        <w:t xml:space="preserve"> với thay </w:t>
      </w:r>
      <w:r w:rsidR="00D025B0" w:rsidRPr="00682622">
        <w:rPr>
          <w:rFonts w:eastAsia="Aptos" w:cs="Times New Roman"/>
          <w:b/>
          <w:bCs/>
          <w:spacing w:val="-4"/>
          <w:kern w:val="3"/>
          <w:sz w:val="28"/>
          <w:szCs w:val="28"/>
          <w:shd w:val="clear" w:color="auto" w:fill="FFFFFF"/>
        </w:rPr>
        <w:lastRenderedPageBreak/>
        <w:t>đổi khí máu động mạch:</w:t>
      </w:r>
    </w:p>
    <w:p w14:paraId="5B0A2DF8" w14:textId="36A52C89" w:rsidR="00D025B0" w:rsidRDefault="00D025B0" w:rsidP="00D025B0">
      <w:pPr>
        <w:widowControl w:val="0"/>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Kết quả nghiên cứu của chúng tôi cho thấy nồng độ trung bình MMP-1, 2, 9, 12 chưa khác biệt theo sự thay đổi khí máu động mạch (p &gt; 0,05). </w:t>
      </w:r>
    </w:p>
    <w:p w14:paraId="30925A3D" w14:textId="331A1E00" w:rsidR="00D025B0" w:rsidRPr="00682622" w:rsidRDefault="00D025B0" w:rsidP="00D025B0">
      <w:pPr>
        <w:widowControl w:val="0"/>
        <w:spacing w:after="0" w:line="360" w:lineRule="auto"/>
        <w:ind w:firstLine="720"/>
        <w:jc w:val="both"/>
        <w:rPr>
          <w:rFonts w:eastAsia="Times New Roman" w:cs="Times New Roman"/>
          <w:i/>
          <w:iCs/>
          <w:sz w:val="28"/>
          <w:szCs w:val="28"/>
          <w:lang w:eastAsia="vi-VN"/>
        </w:rPr>
      </w:pPr>
      <w:r w:rsidRPr="00682622">
        <w:rPr>
          <w:rFonts w:eastAsia="Aptos" w:cs="Times New Roman"/>
          <w:spacing w:val="-4"/>
          <w:kern w:val="3"/>
          <w:sz w:val="28"/>
          <w:szCs w:val="28"/>
          <w:shd w:val="clear" w:color="auto" w:fill="FFFFFF"/>
        </w:rPr>
        <w:t xml:space="preserve">Các đợt cấp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 chủ yếu do nhiễ</w:t>
      </w:r>
      <w:r w:rsidR="00BC568D">
        <w:rPr>
          <w:rFonts w:eastAsia="Aptos" w:cs="Times New Roman"/>
          <w:spacing w:val="-4"/>
          <w:kern w:val="3"/>
          <w:sz w:val="28"/>
          <w:szCs w:val="28"/>
          <w:shd w:val="clear" w:color="auto" w:fill="FFFFFF"/>
        </w:rPr>
        <w:t>m trùng, k</w:t>
      </w:r>
      <w:r w:rsidRPr="00682622">
        <w:rPr>
          <w:rFonts w:eastAsia="Aptos" w:cs="Times New Roman"/>
          <w:spacing w:val="-4"/>
          <w:kern w:val="3"/>
          <w:sz w:val="28"/>
          <w:szCs w:val="28"/>
          <w:shd w:val="clear" w:color="auto" w:fill="FFFFFF"/>
        </w:rPr>
        <w:t xml:space="preserve">hi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trong đợt cấp thường có đáp ứng viêm tăng do các tác nhân gây nhiễm trùng (nhiễ</w:t>
      </w:r>
      <w:r w:rsidR="00BC568D">
        <w:rPr>
          <w:rFonts w:eastAsia="Aptos" w:cs="Times New Roman"/>
          <w:spacing w:val="-4"/>
          <w:kern w:val="3"/>
          <w:sz w:val="28"/>
          <w:szCs w:val="28"/>
          <w:shd w:val="clear" w:color="auto" w:fill="FFFFFF"/>
        </w:rPr>
        <w:t xml:space="preserve">m </w:t>
      </w:r>
      <w:r w:rsidRPr="00682622">
        <w:rPr>
          <w:rFonts w:eastAsia="Aptos" w:cs="Times New Roman"/>
          <w:spacing w:val="-4"/>
          <w:kern w:val="3"/>
          <w:sz w:val="28"/>
          <w:szCs w:val="28"/>
          <w:shd w:val="clear" w:color="auto" w:fill="FFFFFF"/>
        </w:rPr>
        <w:t>vi</w:t>
      </w:r>
      <w:r w:rsidR="00BC568D">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 xml:space="preserve">khuẩn, virus…). Sự thay đổi của khí máu động mạch liên quan chủ yếu đến mức độ đợt cấp của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trong kh</w:t>
      </w:r>
      <w:r w:rsidR="00BC568D">
        <w:rPr>
          <w:rFonts w:eastAsia="Aptos" w:cs="Times New Roman"/>
          <w:spacing w:val="-4"/>
          <w:kern w:val="3"/>
          <w:sz w:val="28"/>
          <w:szCs w:val="28"/>
          <w:shd w:val="clear" w:color="auto" w:fill="FFFFFF"/>
        </w:rPr>
        <w:t xml:space="preserve">i </w:t>
      </w:r>
      <w:r w:rsidRPr="00682622">
        <w:rPr>
          <w:rFonts w:eastAsia="Aptos" w:cs="Times New Roman"/>
          <w:spacing w:val="-4"/>
          <w:kern w:val="3"/>
          <w:sz w:val="28"/>
          <w:szCs w:val="28"/>
          <w:shd w:val="clear" w:color="auto" w:fill="FFFFFF"/>
        </w:rPr>
        <w:t>đó việc sản xuất MMP chủ yếu liên quan đến tình trạng mất cân bằng giữa protease và antiprotease</w:t>
      </w:r>
      <w:r w:rsidR="001B46C4">
        <w:rPr>
          <w:rFonts w:eastAsia="Aptos" w:cs="Times New Roman"/>
          <w:spacing w:val="-4"/>
          <w:kern w:val="3"/>
          <w:sz w:val="28"/>
          <w:szCs w:val="28"/>
          <w:shd w:val="clear" w:color="auto" w:fill="FFFFFF"/>
        </w:rPr>
        <w:t xml:space="preserve"> </w:t>
      </w:r>
      <w:r w:rsidR="001B46C4" w:rsidRPr="00B718D5">
        <w:rPr>
          <w:rFonts w:eastAsia="Aptos" w:cs="Times New Roman"/>
          <w:spacing w:val="-4"/>
          <w:kern w:val="3"/>
          <w:sz w:val="28"/>
          <w:szCs w:val="28"/>
          <w:shd w:val="clear" w:color="auto" w:fill="FFFFFF"/>
        </w:rPr>
        <w:t>[</w:t>
      </w:r>
      <w:r w:rsidR="00B718D5" w:rsidRPr="00B718D5">
        <w:rPr>
          <w:rFonts w:eastAsia="Aptos" w:cs="Times New Roman"/>
          <w:spacing w:val="-4"/>
          <w:kern w:val="3"/>
          <w:sz w:val="28"/>
          <w:szCs w:val="28"/>
          <w:shd w:val="clear" w:color="auto" w:fill="FFFFFF"/>
        </w:rPr>
        <w:t>47</w:t>
      </w:r>
      <w:r w:rsidR="001B46C4" w:rsidRPr="00B718D5">
        <w:rPr>
          <w:rFonts w:eastAsia="Aptos" w:cs="Times New Roman"/>
          <w:spacing w:val="-4"/>
          <w:kern w:val="3"/>
          <w:sz w:val="28"/>
          <w:szCs w:val="28"/>
          <w:shd w:val="clear" w:color="auto" w:fill="FFFFFF"/>
        </w:rPr>
        <w:t>]</w:t>
      </w:r>
      <w:r w:rsidR="00B718D5" w:rsidRPr="00B718D5">
        <w:rPr>
          <w:rFonts w:eastAsia="Aptos" w:cs="Times New Roman"/>
          <w:spacing w:val="-4"/>
          <w:kern w:val="3"/>
          <w:sz w:val="28"/>
          <w:szCs w:val="28"/>
          <w:shd w:val="clear" w:color="auto" w:fill="FFFFFF"/>
        </w:rPr>
        <w:t>,</w:t>
      </w:r>
      <w:r w:rsidR="00B718D5">
        <w:rPr>
          <w:rFonts w:eastAsia="Aptos" w:cs="Times New Roman"/>
          <w:spacing w:val="-4"/>
          <w:kern w:val="3"/>
          <w:sz w:val="28"/>
          <w:szCs w:val="28"/>
          <w:shd w:val="clear" w:color="auto" w:fill="FFFFFF"/>
        </w:rPr>
        <w:t xml:space="preserve"> [58]</w:t>
      </w:r>
      <w:r w:rsidRPr="00682622">
        <w:rPr>
          <w:rFonts w:eastAsia="Aptos" w:cs="Times New Roman"/>
          <w:spacing w:val="-4"/>
          <w:kern w:val="3"/>
          <w:sz w:val="28"/>
          <w:szCs w:val="28"/>
          <w:shd w:val="clear" w:color="auto" w:fill="FFFFFF"/>
        </w:rPr>
        <w:t xml:space="preserve">, do vậy có thể giữa nồng độ MMP huyết tương với rối loạn khí máu động mạch </w:t>
      </w:r>
      <w:r w:rsidR="00BC568D">
        <w:rPr>
          <w:rFonts w:eastAsia="Aptos" w:cs="Times New Roman"/>
          <w:spacing w:val="-4"/>
          <w:kern w:val="3"/>
          <w:sz w:val="28"/>
          <w:szCs w:val="28"/>
          <w:shd w:val="clear" w:color="auto" w:fill="FFFFFF"/>
        </w:rPr>
        <w:t xml:space="preserve">trên BN có nguy cơ tử vong cao không liên </w:t>
      </w:r>
      <w:r w:rsidR="001B46C4">
        <w:rPr>
          <w:rFonts w:eastAsia="Aptos" w:cs="Times New Roman"/>
          <w:spacing w:val="-4"/>
          <w:kern w:val="3"/>
          <w:sz w:val="28"/>
          <w:szCs w:val="28"/>
          <w:shd w:val="clear" w:color="auto" w:fill="FFFFFF"/>
        </w:rPr>
        <w:t>quan với nhau trong ĐC của bệnh</w:t>
      </w:r>
      <w:r w:rsidRPr="00682622">
        <w:rPr>
          <w:rFonts w:eastAsia="Aptos" w:cs="Times New Roman"/>
          <w:spacing w:val="-4"/>
          <w:kern w:val="3"/>
          <w:sz w:val="28"/>
          <w:szCs w:val="28"/>
          <w:shd w:val="clear" w:color="auto" w:fill="FFFFFF"/>
        </w:rPr>
        <w:t>.</w:t>
      </w:r>
    </w:p>
    <w:p w14:paraId="1ACB21AD" w14:textId="47883965" w:rsidR="001D4FFD" w:rsidRPr="00B718D5" w:rsidRDefault="001B46C4" w:rsidP="00B718D5">
      <w:pPr>
        <w:widowControl w:val="0"/>
        <w:spacing w:after="0" w:line="360" w:lineRule="auto"/>
        <w:jc w:val="both"/>
        <w:rPr>
          <w:rFonts w:eastAsia="Aptos" w:cs="Times New Roman"/>
          <w:b/>
          <w:i/>
          <w:spacing w:val="-4"/>
          <w:kern w:val="3"/>
          <w:sz w:val="28"/>
          <w:szCs w:val="28"/>
          <w:shd w:val="clear" w:color="auto" w:fill="FFFFFF"/>
        </w:rPr>
      </w:pPr>
      <w:r w:rsidRPr="005C473A">
        <w:rPr>
          <w:rFonts w:eastAsia="Aptos" w:cs="Times New Roman"/>
          <w:b/>
          <w:i/>
          <w:spacing w:val="-4"/>
          <w:kern w:val="3"/>
          <w:sz w:val="28"/>
          <w:szCs w:val="28"/>
          <w:shd w:val="clear" w:color="auto" w:fill="FFFFFF"/>
        </w:rPr>
        <w:t xml:space="preserve">4.2.2.2. </w:t>
      </w:r>
      <w:r w:rsidRPr="005C473A">
        <w:rPr>
          <w:rFonts w:eastAsia="Aptos" w:cs="Times New Roman"/>
          <w:b/>
          <w:i/>
          <w:spacing w:val="-8"/>
          <w:kern w:val="3"/>
          <w:sz w:val="28"/>
          <w:szCs w:val="28"/>
          <w:shd w:val="clear" w:color="auto" w:fill="FFFFFF"/>
        </w:rPr>
        <w:t>Mối liên quan giữa nồng độ MMP-1, 2, 9, 12 huyết tương với cận lâm sàng s</w:t>
      </w:r>
      <w:r w:rsidRPr="005C473A">
        <w:rPr>
          <w:b/>
          <w:i/>
          <w:sz w:val="28"/>
          <w:szCs w:val="28"/>
        </w:rPr>
        <w:t>au đợt cấp</w:t>
      </w:r>
    </w:p>
    <w:p w14:paraId="0AB47051" w14:textId="48023C1D" w:rsidR="001B46C4" w:rsidRPr="00682622" w:rsidRDefault="001B46C4" w:rsidP="001B46C4">
      <w:pPr>
        <w:spacing w:after="0" w:line="360" w:lineRule="auto"/>
        <w:ind w:firstLine="720"/>
        <w:jc w:val="both"/>
        <w:rPr>
          <w:rFonts w:cs="Times New Roman"/>
          <w:b/>
          <w:bCs/>
          <w:sz w:val="28"/>
          <w:szCs w:val="28"/>
        </w:rPr>
      </w:pPr>
      <w:r>
        <w:rPr>
          <w:rFonts w:eastAsia="Aptos" w:cs="Times New Roman"/>
          <w:b/>
          <w:bCs/>
          <w:spacing w:val="-4"/>
          <w:kern w:val="3"/>
          <w:sz w:val="28"/>
          <w:szCs w:val="28"/>
          <w:shd w:val="clear" w:color="auto" w:fill="FFFFFF"/>
        </w:rPr>
        <w:t xml:space="preserve">* </w:t>
      </w:r>
      <w:r w:rsidRPr="00682622">
        <w:rPr>
          <w:rFonts w:eastAsia="Aptos" w:cs="Times New Roman"/>
          <w:b/>
          <w:bCs/>
          <w:spacing w:val="-4"/>
          <w:kern w:val="3"/>
          <w:sz w:val="28"/>
          <w:szCs w:val="28"/>
          <w:shd w:val="clear" w:color="auto" w:fill="FFFFFF"/>
        </w:rPr>
        <w:t xml:space="preserve">Liên quan </w:t>
      </w:r>
      <w:r w:rsidRPr="00682622">
        <w:rPr>
          <w:rFonts w:cs="Times New Roman"/>
          <w:b/>
          <w:bCs/>
          <w:sz w:val="28"/>
          <w:szCs w:val="28"/>
        </w:rPr>
        <w:t>giữa nồng độ MMP-1, 2, 9, 12 huyết tương</w:t>
      </w:r>
      <w:r>
        <w:rPr>
          <w:rFonts w:cs="Times New Roman"/>
          <w:b/>
          <w:bCs/>
          <w:sz w:val="28"/>
          <w:szCs w:val="28"/>
        </w:rPr>
        <w:t xml:space="preserve"> sau đợt cấp</w:t>
      </w:r>
      <w:r w:rsidRPr="00682622">
        <w:rPr>
          <w:rFonts w:cs="Times New Roman"/>
          <w:b/>
          <w:bCs/>
          <w:sz w:val="28"/>
          <w:szCs w:val="28"/>
        </w:rPr>
        <w:t xml:space="preserve"> với mức độ tắc nghẽn đường thở: </w:t>
      </w:r>
    </w:p>
    <w:p w14:paraId="02B92AF4" w14:textId="17D79D3D" w:rsidR="001B46C4" w:rsidRDefault="001B46C4" w:rsidP="001B46C4">
      <w:pPr>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Kết quả nghiên cứu của chúng tôi cho thấy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-1 cao nhất ở nhóm BN GOLD I;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-2 và MMP-12 cao nhất ở nhóm BN GOLD II;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-9 cao nhất ở nhóm BN GOLD III;</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tuy nhiên</w:t>
      </w:r>
      <w:r w:rsidRPr="00A07EE6">
        <w:rPr>
          <w:rFonts w:eastAsia="Aptos" w:cs="Times New Roman"/>
          <w:spacing w:val="-4"/>
          <w:kern w:val="3"/>
          <w:sz w:val="28"/>
          <w:szCs w:val="28"/>
          <w:shd w:val="clear" w:color="auto" w:fill="FFFFFF"/>
        </w:rPr>
        <w:t xml:space="preserve"> sự khác biệt </w:t>
      </w:r>
      <w:r>
        <w:rPr>
          <w:rFonts w:eastAsia="Aptos" w:cs="Times New Roman"/>
          <w:spacing w:val="-4"/>
          <w:kern w:val="3"/>
          <w:sz w:val="28"/>
          <w:szCs w:val="28"/>
          <w:shd w:val="clear" w:color="auto" w:fill="FFFFFF"/>
        </w:rPr>
        <w:t>chưa</w:t>
      </w:r>
      <w:r w:rsidRPr="00A07EE6">
        <w:rPr>
          <w:rFonts w:eastAsia="Aptos" w:cs="Times New Roman"/>
          <w:spacing w:val="-4"/>
          <w:kern w:val="3"/>
          <w:sz w:val="28"/>
          <w:szCs w:val="28"/>
          <w:shd w:val="clear" w:color="auto" w:fill="FFFFFF"/>
        </w:rPr>
        <w:t xml:space="preserve"> có ý nghĩa thống kê (p &gt; 0,05).</w:t>
      </w:r>
      <w:r w:rsidRPr="00682622">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 xml:space="preserve">Như vậy nồng độ MMP huyết tương sau ĐC chưa khác biệt theo mức độ tắc </w:t>
      </w:r>
      <w:r w:rsidR="00262BAF">
        <w:rPr>
          <w:rFonts w:eastAsia="Aptos" w:cs="Times New Roman"/>
          <w:spacing w:val="-4"/>
          <w:kern w:val="3"/>
          <w:sz w:val="28"/>
          <w:szCs w:val="28"/>
          <w:shd w:val="clear" w:color="auto" w:fill="FFFFFF"/>
        </w:rPr>
        <w:t>đường thở.</w:t>
      </w:r>
    </w:p>
    <w:p w14:paraId="49872F56" w14:textId="5A5465DE" w:rsidR="00262BAF" w:rsidRDefault="001B46C4" w:rsidP="001B46C4">
      <w:pPr>
        <w:spacing w:after="0" w:line="360" w:lineRule="auto"/>
        <w:ind w:firstLine="720"/>
        <w:jc w:val="both"/>
        <w:rPr>
          <w:rFonts w:eastAsia="Aptos" w:cs="Times New Roman"/>
          <w:spacing w:val="-4"/>
          <w:kern w:val="3"/>
          <w:sz w:val="28"/>
          <w:szCs w:val="28"/>
          <w:shd w:val="clear" w:color="auto" w:fill="FFFFFF"/>
          <w:lang w:val="vi-VN"/>
        </w:rPr>
      </w:pPr>
      <w:r w:rsidRPr="00682622">
        <w:rPr>
          <w:rFonts w:eastAsia="Aptos" w:cs="Times New Roman"/>
          <w:spacing w:val="-4"/>
          <w:kern w:val="3"/>
          <w:sz w:val="28"/>
          <w:szCs w:val="28"/>
          <w:shd w:val="clear" w:color="auto" w:fill="FFFFFF"/>
        </w:rPr>
        <w:t>Nghiên cứu của Koo H. và CS (2016) thấy nồng độ MMP-1</w:t>
      </w:r>
      <w:r w:rsidR="00262BAF">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và MMP-9 trong huyết tương có liên quan đến mức độ tắc nghẽn đường thở của BPTNMT</w:t>
      </w:r>
      <w:r w:rsidR="00D10F7C">
        <w:rPr>
          <w:rFonts w:eastAsia="Aptos" w:cs="Times New Roman"/>
          <w:spacing w:val="-4"/>
          <w:kern w:val="3"/>
          <w:sz w:val="28"/>
          <w:szCs w:val="28"/>
          <w:shd w:val="clear" w:color="auto" w:fill="FFFFFF"/>
        </w:rPr>
        <w:t>.</w:t>
      </w:r>
      <w:r w:rsidRPr="00682622">
        <w:rPr>
          <w:rFonts w:eastAsia="Aptos" w:cs="Times New Roman"/>
          <w:spacing w:val="-4"/>
          <w:kern w:val="3"/>
          <w:sz w:val="28"/>
          <w:szCs w:val="28"/>
          <w:shd w:val="clear" w:color="auto" w:fill="FFFFFF"/>
        </w:rPr>
        <w:t xml:space="preserve"> Có mối liên quan đáng kể giữa MMP-1 với khả năng hồi phục sau dùng thuốc giãn phế quản và giữa MMP-9 với chức năng thông khí phổi. Tuy nhiên, </w:t>
      </w:r>
      <w:r w:rsidR="00262BAF">
        <w:rPr>
          <w:rFonts w:eastAsia="Aptos" w:cs="Times New Roman"/>
          <w:spacing w:val="-4"/>
          <w:kern w:val="3"/>
          <w:sz w:val="28"/>
          <w:szCs w:val="28"/>
          <w:shd w:val="clear" w:color="auto" w:fill="FFFFFF"/>
        </w:rPr>
        <w:t xml:space="preserve">nồng độ </w:t>
      </w:r>
      <w:r w:rsidRPr="00682622">
        <w:rPr>
          <w:rFonts w:eastAsia="Aptos" w:cs="Times New Roman"/>
          <w:spacing w:val="-4"/>
          <w:kern w:val="3"/>
          <w:sz w:val="28"/>
          <w:szCs w:val="28"/>
          <w:shd w:val="clear" w:color="auto" w:fill="FFFFFF"/>
        </w:rPr>
        <w:t>MMP-12 không liên quan đến chức năng phổi</w:t>
      </w:r>
      <w:r w:rsidR="00D10F7C">
        <w:rPr>
          <w:rFonts w:eastAsia="Aptos" w:cs="Times New Roman"/>
          <w:spacing w:val="-4"/>
          <w:kern w:val="3"/>
          <w:sz w:val="28"/>
          <w:szCs w:val="28"/>
          <w:shd w:val="clear" w:color="auto" w:fill="FFFFFF"/>
        </w:rPr>
        <w:t>.</w:t>
      </w:r>
      <w:r w:rsidRPr="00682622">
        <w:rPr>
          <w:rFonts w:eastAsia="Aptos" w:cs="Times New Roman"/>
          <w:spacing w:val="-4"/>
          <w:kern w:val="3"/>
          <w:sz w:val="28"/>
          <w:szCs w:val="28"/>
          <w:shd w:val="clear" w:color="auto" w:fill="FFFFFF"/>
        </w:rPr>
        <w:t xml:space="preserve"> Không có mối liên quan giữa nồng độ MMP và độ dày thành phế quản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w:t>
      </w:r>
      <w:r w:rsidRPr="00682622">
        <w:rPr>
          <w:rFonts w:eastAsia="Aptos" w:cs="Times New Roman"/>
          <w:spacing w:val="-4"/>
          <w:kern w:val="3"/>
          <w:sz w:val="28"/>
          <w:szCs w:val="28"/>
          <w:shd w:val="clear" w:color="auto" w:fill="FFFFFF"/>
          <w:lang w:val="vi-VN"/>
        </w:rPr>
        <w:t xml:space="preserve"> </w:t>
      </w:r>
      <w:r w:rsidRPr="00682622">
        <w:rPr>
          <w:rFonts w:eastAsia="Aptos" w:cs="Times New Roman"/>
          <w:spacing w:val="-4"/>
          <w:kern w:val="3"/>
          <w:sz w:val="28"/>
          <w:szCs w:val="28"/>
          <w:shd w:val="clear" w:color="auto" w:fill="FFFFFF"/>
          <w:lang w:val="vi-VN"/>
        </w:rPr>
        <w:fldChar w:fldCharType="begin">
          <w:fldData xml:space="preserve">PEVuZE5vdGU+PENpdGU+PEF1dGhvcj5Lb288L0F1dGhvcj48WWVhcj4yMDE2PC9ZZWFyPjxSZWNO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</w:fldData>
        </w:fldChar>
      </w:r>
      <w:r w:rsidRPr="00682622">
        <w:rPr>
          <w:rFonts w:eastAsia="Aptos" w:cs="Times New Roman"/>
          <w:spacing w:val="-4"/>
          <w:kern w:val="3"/>
          <w:sz w:val="28"/>
          <w:szCs w:val="28"/>
          <w:shd w:val="clear" w:color="auto" w:fill="FFFFFF"/>
          <w:lang w:val="vi-VN"/>
        </w:rPr>
        <w:instrText xml:space="preserve"> ADDIN EN.JS.CITE </w:instrText>
      </w:r>
      <w:r w:rsidRPr="00682622">
        <w:rPr>
          <w:rFonts w:eastAsia="Aptos" w:cs="Times New Roman"/>
          <w:spacing w:val="-4"/>
          <w:kern w:val="3"/>
          <w:sz w:val="28"/>
          <w:szCs w:val="28"/>
          <w:shd w:val="clear" w:color="auto" w:fill="FFFFFF"/>
          <w:lang w:val="vi-VN"/>
        </w:rPr>
      </w:r>
      <w:r w:rsidRPr="00682622">
        <w:rPr>
          <w:rFonts w:eastAsia="Aptos" w:cs="Times New Roman"/>
          <w:spacing w:val="-4"/>
          <w:kern w:val="3"/>
          <w:sz w:val="28"/>
          <w:szCs w:val="28"/>
          <w:shd w:val="clear" w:color="auto" w:fill="FFFFFF"/>
          <w:lang w:val="vi-VN"/>
        </w:rPr>
        <w:fldChar w:fldCharType="separate"/>
      </w:r>
      <w:r w:rsidRPr="00682622">
        <w:rPr>
          <w:rFonts w:eastAsia="Aptos" w:cs="Times New Roman"/>
          <w:noProof/>
          <w:spacing w:val="-4"/>
          <w:kern w:val="3"/>
          <w:sz w:val="28"/>
          <w:szCs w:val="28"/>
          <w:shd w:val="clear" w:color="auto" w:fill="FFFFFF"/>
          <w:lang w:val="vi-VN"/>
        </w:rPr>
        <w:t>[</w:t>
      </w:r>
      <w:hyperlink w:anchor="_ENREF_57" w:tooltip="Koo, 2016 #12" w:history="1">
        <w:r w:rsidRPr="00682622">
          <w:rPr>
            <w:rFonts w:eastAsia="Aptos" w:cs="Times New Roman"/>
            <w:noProof/>
            <w:spacing w:val="-4"/>
            <w:kern w:val="3"/>
            <w:sz w:val="28"/>
            <w:szCs w:val="28"/>
            <w:shd w:val="clear" w:color="auto" w:fill="FFFFFF"/>
            <w:lang w:val="vi-VN"/>
          </w:rPr>
          <w:t>5</w:t>
        </w:r>
        <w:r w:rsidR="00D10F7C">
          <w:rPr>
            <w:rFonts w:eastAsia="Aptos" w:cs="Times New Roman"/>
            <w:noProof/>
            <w:spacing w:val="-4"/>
            <w:kern w:val="3"/>
            <w:sz w:val="28"/>
            <w:szCs w:val="28"/>
            <w:shd w:val="clear" w:color="auto" w:fill="FFFFFF"/>
          </w:rPr>
          <w:t>8</w:t>
        </w:r>
      </w:hyperlink>
      <w:r w:rsidRPr="00682622">
        <w:rPr>
          <w:rFonts w:eastAsia="Aptos" w:cs="Times New Roman"/>
          <w:noProof/>
          <w:spacing w:val="-4"/>
          <w:kern w:val="3"/>
          <w:sz w:val="28"/>
          <w:szCs w:val="28"/>
          <w:shd w:val="clear" w:color="auto" w:fill="FFFFFF"/>
          <w:lang w:val="vi-VN"/>
        </w:rPr>
        <w:t>]</w:t>
      </w:r>
      <w:r w:rsidRPr="00682622">
        <w:rPr>
          <w:rFonts w:eastAsia="Aptos" w:cs="Times New Roman"/>
          <w:spacing w:val="-4"/>
          <w:kern w:val="3"/>
          <w:sz w:val="28"/>
          <w:szCs w:val="28"/>
          <w:shd w:val="clear" w:color="auto" w:fill="FFFFFF"/>
          <w:lang w:val="vi-VN"/>
        </w:rPr>
        <w:fldChar w:fldCharType="end"/>
      </w:r>
      <w:r w:rsidRPr="00682622">
        <w:rPr>
          <w:rFonts w:eastAsia="Aptos" w:cs="Times New Roman"/>
          <w:spacing w:val="-4"/>
          <w:kern w:val="3"/>
          <w:sz w:val="28"/>
          <w:szCs w:val="28"/>
          <w:shd w:val="clear" w:color="auto" w:fill="FFFFFF"/>
          <w:lang w:val="vi-VN"/>
        </w:rPr>
        <w:t xml:space="preserve">. </w:t>
      </w:r>
      <w:r w:rsidR="00262BAF" w:rsidRPr="00682622">
        <w:rPr>
          <w:rFonts w:eastAsia="Aptos" w:cs="Times New Roman"/>
          <w:spacing w:val="-4"/>
          <w:kern w:val="3"/>
          <w:sz w:val="28"/>
          <w:szCs w:val="28"/>
          <w:shd w:val="clear" w:color="auto" w:fill="FFFFFF"/>
        </w:rPr>
        <w:t>Nghiên cứu của Gilowska I. và CS (2018) cho thấy giá trị FEV</w:t>
      </w:r>
      <w:r w:rsidR="00262BAF" w:rsidRPr="00682622">
        <w:rPr>
          <w:rFonts w:eastAsia="Aptos" w:cs="Times New Roman"/>
          <w:spacing w:val="-4"/>
          <w:kern w:val="3"/>
          <w:sz w:val="28"/>
          <w:szCs w:val="28"/>
          <w:shd w:val="clear" w:color="auto" w:fill="FFFFFF"/>
          <w:vertAlign w:val="subscript"/>
        </w:rPr>
        <w:t>1</w:t>
      </w:r>
      <w:r w:rsidR="00262BAF" w:rsidRPr="00682622">
        <w:rPr>
          <w:rFonts w:eastAsia="Aptos" w:cs="Times New Roman"/>
          <w:spacing w:val="-4"/>
          <w:kern w:val="3"/>
          <w:sz w:val="28"/>
          <w:szCs w:val="28"/>
          <w:shd w:val="clear" w:color="auto" w:fill="FFFFFF"/>
        </w:rPr>
        <w:t xml:space="preserve">% ở nhóm </w:t>
      </w:r>
      <w:r w:rsidR="00880FF7">
        <w:rPr>
          <w:rFonts w:eastAsia="Aptos" w:cs="Times New Roman"/>
          <w:spacing w:val="-4"/>
          <w:kern w:val="3"/>
          <w:sz w:val="28"/>
          <w:szCs w:val="28"/>
          <w:shd w:val="clear" w:color="auto" w:fill="FFFFFF"/>
        </w:rPr>
        <w:t>BN</w:t>
      </w:r>
      <w:r w:rsidR="00262BAF" w:rsidRPr="00682622">
        <w:rPr>
          <w:rFonts w:eastAsia="Aptos" w:cs="Times New Roman"/>
          <w:spacing w:val="-4"/>
          <w:kern w:val="3"/>
          <w:sz w:val="28"/>
          <w:szCs w:val="28"/>
          <w:shd w:val="clear" w:color="auto" w:fill="FFFFFF"/>
        </w:rPr>
        <w:t xml:space="preserve"> BPTNMT giảm khi nồng độ MMP-9 tăng</w:t>
      </w:r>
      <w:r w:rsidR="00262BAF">
        <w:rPr>
          <w:rFonts w:eastAsia="Aptos" w:cs="Times New Roman"/>
          <w:spacing w:val="-4"/>
          <w:kern w:val="3"/>
          <w:sz w:val="28"/>
          <w:szCs w:val="28"/>
          <w:shd w:val="clear" w:color="auto" w:fill="FFFFFF"/>
        </w:rPr>
        <w:t>;</w:t>
      </w:r>
      <w:r w:rsidR="00262BAF" w:rsidRPr="00682622">
        <w:rPr>
          <w:rFonts w:eastAsia="Aptos" w:cs="Times New Roman"/>
          <w:spacing w:val="-4"/>
          <w:kern w:val="3"/>
          <w:sz w:val="28"/>
          <w:szCs w:val="28"/>
          <w:shd w:val="clear" w:color="auto" w:fill="FFFFFF"/>
        </w:rPr>
        <w:t xml:space="preserve"> </w:t>
      </w:r>
      <w:r w:rsidR="00880FF7">
        <w:rPr>
          <w:rFonts w:eastAsia="Aptos" w:cs="Times New Roman"/>
          <w:spacing w:val="-4"/>
          <w:kern w:val="3"/>
          <w:sz w:val="28"/>
          <w:szCs w:val="28"/>
          <w:shd w:val="clear" w:color="auto" w:fill="FFFFFF"/>
        </w:rPr>
        <w:t>BN</w:t>
      </w:r>
      <w:r w:rsidR="00262BAF" w:rsidRPr="00682622">
        <w:rPr>
          <w:rFonts w:eastAsia="Aptos" w:cs="Times New Roman"/>
          <w:spacing w:val="-4"/>
          <w:kern w:val="3"/>
          <w:sz w:val="28"/>
          <w:szCs w:val="28"/>
          <w:shd w:val="clear" w:color="auto" w:fill="FFFFFF"/>
        </w:rPr>
        <w:t xml:space="preserve"> BPTNMT có xu hướng sản xuất nhiều phức hợp MMP-9 và MMP-9/TIMP1 hơn người khỏe mạnh và liên quan đến giai đoạn tắc nghẽn </w:t>
      </w:r>
      <w:r w:rsidR="00262BAF" w:rsidRPr="00682622">
        <w:rPr>
          <w:rFonts w:eastAsia="Aptos" w:cs="Times New Roman"/>
          <w:spacing w:val="-4"/>
          <w:kern w:val="3"/>
          <w:sz w:val="28"/>
          <w:szCs w:val="28"/>
          <w:shd w:val="clear" w:color="auto" w:fill="FFFFFF"/>
        </w:rPr>
        <w:lastRenderedPageBreak/>
        <w:t>đường thở trong BPTNMT</w:t>
      </w:r>
      <w:r w:rsidR="00262BAF" w:rsidRPr="00682622">
        <w:rPr>
          <w:rFonts w:eastAsia="Aptos" w:cs="Times New Roman"/>
          <w:spacing w:val="-4"/>
          <w:kern w:val="3"/>
          <w:sz w:val="28"/>
          <w:szCs w:val="28"/>
          <w:shd w:val="clear" w:color="auto" w:fill="FFFFFF"/>
          <w:lang w:val="vi-VN"/>
        </w:rPr>
        <w:t xml:space="preserve"> </w:t>
      </w:r>
      <w:r w:rsidR="00262BAF" w:rsidRPr="00682622">
        <w:rPr>
          <w:rFonts w:eastAsia="Aptos" w:cs="Times New Roman"/>
          <w:spacing w:val="-4"/>
          <w:kern w:val="3"/>
          <w:sz w:val="28"/>
          <w:szCs w:val="28"/>
          <w:shd w:val="clear" w:color="auto" w:fill="FFFFFF"/>
          <w:lang w:val="vi-VN"/>
        </w:rPr>
        <w:fldChar w:fldCharType="begin">
          <w:fldData xml:space="preserve">PEVuZE5vdGU+PENpdGU+PEF1dGhvcj5HaWxvd3NrYTwvQXV0aG9yPjxZZWFyPjIwMTg8L1llYXI+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</w:fldData>
        </w:fldChar>
      </w:r>
      <w:r w:rsidR="00262BAF" w:rsidRPr="00682622">
        <w:rPr>
          <w:rFonts w:eastAsia="Aptos" w:cs="Times New Roman"/>
          <w:spacing w:val="-4"/>
          <w:kern w:val="3"/>
          <w:sz w:val="28"/>
          <w:szCs w:val="28"/>
          <w:shd w:val="clear" w:color="auto" w:fill="FFFFFF"/>
          <w:lang w:val="vi-VN"/>
        </w:rPr>
        <w:instrText xml:space="preserve"> ADDIN EN.JS.CITE </w:instrText>
      </w:r>
      <w:r w:rsidR="00262BAF" w:rsidRPr="00682622">
        <w:rPr>
          <w:rFonts w:eastAsia="Aptos" w:cs="Times New Roman"/>
          <w:spacing w:val="-4"/>
          <w:kern w:val="3"/>
          <w:sz w:val="28"/>
          <w:szCs w:val="28"/>
          <w:shd w:val="clear" w:color="auto" w:fill="FFFFFF"/>
          <w:lang w:val="vi-VN"/>
        </w:rPr>
      </w:r>
      <w:r w:rsidR="00262BAF" w:rsidRPr="00682622">
        <w:rPr>
          <w:rFonts w:eastAsia="Aptos" w:cs="Times New Roman"/>
          <w:spacing w:val="-4"/>
          <w:kern w:val="3"/>
          <w:sz w:val="28"/>
          <w:szCs w:val="28"/>
          <w:shd w:val="clear" w:color="auto" w:fill="FFFFFF"/>
          <w:lang w:val="vi-VN"/>
        </w:rPr>
        <w:fldChar w:fldCharType="separate"/>
      </w:r>
      <w:r w:rsidR="00262BAF">
        <w:rPr>
          <w:rFonts w:eastAsia="Aptos" w:cs="Times New Roman"/>
          <w:noProof/>
          <w:spacing w:val="-4"/>
          <w:kern w:val="3"/>
          <w:sz w:val="28"/>
          <w:szCs w:val="28"/>
          <w:shd w:val="clear" w:color="auto" w:fill="FFFFFF"/>
          <w:lang w:val="vi-VN"/>
        </w:rPr>
        <w:t>[</w:t>
      </w:r>
      <w:hyperlink w:anchor="_ENREF_90" w:tooltip="Gilowska, 2018 #21" w:history="1">
        <w:r w:rsidR="00262BAF">
          <w:rPr>
            <w:rFonts w:eastAsia="Aptos" w:cs="Times New Roman"/>
            <w:noProof/>
            <w:spacing w:val="-4"/>
            <w:kern w:val="3"/>
            <w:sz w:val="28"/>
            <w:szCs w:val="28"/>
            <w:shd w:val="clear" w:color="auto" w:fill="FFFFFF"/>
            <w:lang w:val="vi-VN"/>
          </w:rPr>
          <w:t>9</w:t>
        </w:r>
        <w:r w:rsidR="00D10F7C">
          <w:rPr>
            <w:rFonts w:eastAsia="Aptos" w:cs="Times New Roman"/>
            <w:noProof/>
            <w:spacing w:val="-4"/>
            <w:kern w:val="3"/>
            <w:sz w:val="28"/>
            <w:szCs w:val="28"/>
            <w:shd w:val="clear" w:color="auto" w:fill="FFFFFF"/>
          </w:rPr>
          <w:t>4</w:t>
        </w:r>
      </w:hyperlink>
      <w:r w:rsidR="00262BAF">
        <w:rPr>
          <w:rFonts w:eastAsia="Aptos" w:cs="Times New Roman"/>
          <w:noProof/>
          <w:spacing w:val="-4"/>
          <w:kern w:val="3"/>
          <w:sz w:val="28"/>
          <w:szCs w:val="28"/>
          <w:shd w:val="clear" w:color="auto" w:fill="FFFFFF"/>
          <w:lang w:val="vi-VN"/>
        </w:rPr>
        <w:t>]</w:t>
      </w:r>
      <w:r w:rsidR="00262BAF" w:rsidRPr="00682622">
        <w:rPr>
          <w:rFonts w:eastAsia="Aptos" w:cs="Times New Roman"/>
          <w:spacing w:val="-4"/>
          <w:kern w:val="3"/>
          <w:sz w:val="28"/>
          <w:szCs w:val="28"/>
          <w:shd w:val="clear" w:color="auto" w:fill="FFFFFF"/>
          <w:lang w:val="vi-VN"/>
        </w:rPr>
        <w:fldChar w:fldCharType="end"/>
      </w:r>
      <w:r w:rsidR="00262BAF" w:rsidRPr="00682622">
        <w:rPr>
          <w:rFonts w:eastAsia="Aptos" w:cs="Times New Roman"/>
          <w:spacing w:val="-4"/>
          <w:kern w:val="3"/>
          <w:sz w:val="28"/>
          <w:szCs w:val="28"/>
          <w:shd w:val="clear" w:color="auto" w:fill="FFFFFF"/>
          <w:lang w:val="vi-VN"/>
        </w:rPr>
        <w:t xml:space="preserve">. </w:t>
      </w:r>
      <w:r w:rsidR="00262BAF" w:rsidRPr="00682622">
        <w:rPr>
          <w:rStyle w:val="fontstyle01"/>
          <w:rFonts w:ascii="Times New Roman" w:hAnsi="Times New Roman" w:cs="Times New Roman"/>
          <w:sz w:val="28"/>
          <w:szCs w:val="28"/>
        </w:rPr>
        <w:t>Papakonstantinou E. (2015) thấy m</w:t>
      </w:r>
      <w:r w:rsidR="00262BAF" w:rsidRPr="00682622">
        <w:rPr>
          <w:rFonts w:cs="Times New Roman"/>
          <w:sz w:val="28"/>
          <w:szCs w:val="28"/>
        </w:rPr>
        <w:t>ức độ tăng của MMP-9, TIMP-1 và TIMP-2 có tương quan nghịch với giá trị FEV</w:t>
      </w:r>
      <w:r w:rsidR="00262BAF" w:rsidRPr="00682622">
        <w:rPr>
          <w:rFonts w:cs="Times New Roman"/>
          <w:sz w:val="28"/>
          <w:szCs w:val="28"/>
          <w:vertAlign w:val="subscript"/>
        </w:rPr>
        <w:t>1</w:t>
      </w:r>
      <w:r w:rsidR="00262BAF" w:rsidRPr="00682622">
        <w:rPr>
          <w:rFonts w:cs="Times New Roman"/>
          <w:sz w:val="28"/>
          <w:szCs w:val="28"/>
        </w:rPr>
        <w:t>%, phản ánh rằng MMP-9 và TIMP có thể là các yếu tố làm trầm trọng thêm việc tái tạo lại</w:t>
      </w:r>
      <w:r w:rsidR="00D10F7C">
        <w:rPr>
          <w:rFonts w:cs="Times New Roman"/>
          <w:sz w:val="28"/>
          <w:szCs w:val="28"/>
        </w:rPr>
        <w:t xml:space="preserve"> cấu trúc đường t</w:t>
      </w:r>
      <w:r w:rsidR="00117469">
        <w:rPr>
          <w:rFonts w:cs="Times New Roman"/>
          <w:sz w:val="28"/>
          <w:szCs w:val="28"/>
        </w:rPr>
        <w:t>hở</w:t>
      </w:r>
      <w:r w:rsidR="00262BAF" w:rsidRPr="00682622">
        <w:rPr>
          <w:rFonts w:cs="Times New Roman"/>
          <w:sz w:val="28"/>
          <w:szCs w:val="28"/>
        </w:rPr>
        <w:t xml:space="preserve"> và tắc nghẽn </w:t>
      </w:r>
      <w:r w:rsidR="00117469">
        <w:rPr>
          <w:rFonts w:cs="Times New Roman"/>
          <w:sz w:val="28"/>
          <w:szCs w:val="28"/>
        </w:rPr>
        <w:t>phế quản</w:t>
      </w:r>
      <w:r w:rsidR="00262BAF" w:rsidRPr="00682622">
        <w:rPr>
          <w:rFonts w:cs="Times New Roman"/>
          <w:sz w:val="28"/>
          <w:szCs w:val="28"/>
        </w:rPr>
        <w:t xml:space="preserve"> dai dẳng</w:t>
      </w:r>
      <w:r w:rsidR="00262BAF" w:rsidRPr="00682622">
        <w:rPr>
          <w:rFonts w:cs="Times New Roman"/>
          <w:sz w:val="28"/>
          <w:szCs w:val="28"/>
          <w:lang w:val="vi-VN"/>
        </w:rPr>
        <w:t xml:space="preserve"> </w:t>
      </w:r>
      <w:r w:rsidR="00262BAF" w:rsidRPr="00682622">
        <w:rPr>
          <w:rFonts w:cs="Times New Roman"/>
          <w:sz w:val="28"/>
          <w:szCs w:val="28"/>
          <w:lang w:val="vi-VN"/>
        </w:rPr>
        <w:fldChar w:fldCharType="begin">
          <w:fldData xml:space="preserve">PEVuZE5vdGU+PENpdGU+PEF1dGhvcj5QYXBha29uc3RhbnRpbm91PC9BdXRob3I+PFllYXI+MjAx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=
</w:fldData>
        </w:fldChar>
      </w:r>
      <w:r w:rsidR="00262BAF" w:rsidRPr="00682622">
        <w:rPr>
          <w:rFonts w:cs="Times New Roman"/>
          <w:sz w:val="28"/>
          <w:szCs w:val="28"/>
          <w:lang w:val="vi-VN"/>
        </w:rPr>
        <w:instrText xml:space="preserve"> ADDIN EN.JS.CITE </w:instrText>
      </w:r>
      <w:r w:rsidR="00262BAF" w:rsidRPr="00682622">
        <w:rPr>
          <w:rFonts w:cs="Times New Roman"/>
          <w:sz w:val="28"/>
          <w:szCs w:val="28"/>
          <w:lang w:val="vi-VN"/>
        </w:rPr>
      </w:r>
      <w:r w:rsidR="00262BAF" w:rsidRPr="00682622">
        <w:rPr>
          <w:rFonts w:cs="Times New Roman"/>
          <w:sz w:val="28"/>
          <w:szCs w:val="28"/>
          <w:lang w:val="vi-VN"/>
        </w:rPr>
        <w:fldChar w:fldCharType="separate"/>
      </w:r>
      <w:r w:rsidR="00262BAF">
        <w:rPr>
          <w:rFonts w:cs="Times New Roman"/>
          <w:noProof/>
          <w:sz w:val="28"/>
          <w:szCs w:val="28"/>
          <w:lang w:val="vi-VN"/>
        </w:rPr>
        <w:t>[</w:t>
      </w:r>
      <w:hyperlink w:anchor="_ENREF_92" w:tooltip="Papakonstantinou, 2015 #20" w:history="1">
        <w:r w:rsidR="00262BAF">
          <w:rPr>
            <w:rFonts w:cs="Times New Roman"/>
            <w:noProof/>
            <w:sz w:val="28"/>
            <w:szCs w:val="28"/>
            <w:lang w:val="vi-VN"/>
          </w:rPr>
          <w:t>9</w:t>
        </w:r>
        <w:r w:rsidR="00D10F7C">
          <w:rPr>
            <w:rFonts w:cs="Times New Roman"/>
            <w:noProof/>
            <w:sz w:val="28"/>
            <w:szCs w:val="28"/>
          </w:rPr>
          <w:t>6</w:t>
        </w:r>
      </w:hyperlink>
      <w:r w:rsidR="00262BAF">
        <w:rPr>
          <w:rFonts w:cs="Times New Roman"/>
          <w:noProof/>
          <w:sz w:val="28"/>
          <w:szCs w:val="28"/>
          <w:lang w:val="vi-VN"/>
        </w:rPr>
        <w:t>]</w:t>
      </w:r>
      <w:r w:rsidR="00262BAF" w:rsidRPr="00682622">
        <w:rPr>
          <w:rFonts w:cs="Times New Roman"/>
          <w:sz w:val="28"/>
          <w:szCs w:val="28"/>
          <w:lang w:val="vi-VN"/>
        </w:rPr>
        <w:fldChar w:fldCharType="end"/>
      </w:r>
      <w:r w:rsidR="00262BAF" w:rsidRPr="00682622">
        <w:rPr>
          <w:rFonts w:cs="Times New Roman"/>
          <w:sz w:val="28"/>
          <w:szCs w:val="28"/>
          <w:lang w:val="vi-VN"/>
        </w:rPr>
        <w:t xml:space="preserve">. </w:t>
      </w:r>
      <w:r w:rsidR="00262BAF" w:rsidRPr="00682622">
        <w:rPr>
          <w:rFonts w:cs="Times New Roman"/>
          <w:sz w:val="28"/>
          <w:szCs w:val="28"/>
        </w:rPr>
        <w:t xml:space="preserve">Tương tự, </w:t>
      </w:r>
      <w:r w:rsidR="00262BAF" w:rsidRPr="00682622">
        <w:rPr>
          <w:rStyle w:val="fontstyle01"/>
          <w:rFonts w:ascii="Times New Roman" w:hAnsi="Times New Roman" w:cs="Times New Roman"/>
          <w:sz w:val="28"/>
          <w:szCs w:val="28"/>
        </w:rPr>
        <w:t xml:space="preserve">Verma A.K. và CS (2021) nhận </w:t>
      </w:r>
      <w:r w:rsidR="00262BAF" w:rsidRPr="00682622">
        <w:rPr>
          <w:rFonts w:cs="Times New Roman"/>
          <w:sz w:val="28"/>
          <w:szCs w:val="28"/>
        </w:rPr>
        <w:t>thấy nồng độ MMP-9 trong huyết tương tăng cùng với nồng độ PGE2 và COX-2 và tương quan với mức độ tắc nghẽn đường thở</w:t>
      </w:r>
      <w:r w:rsidR="00262BAF" w:rsidRPr="00682622">
        <w:rPr>
          <w:rFonts w:cs="Times New Roman"/>
          <w:sz w:val="28"/>
          <w:szCs w:val="28"/>
          <w:lang w:val="vi-VN"/>
        </w:rPr>
        <w:t xml:space="preserve"> </w:t>
      </w:r>
      <w:r w:rsidR="00262BAF" w:rsidRPr="00682622">
        <w:rPr>
          <w:rFonts w:cs="Times New Roman"/>
          <w:sz w:val="28"/>
          <w:szCs w:val="28"/>
          <w:lang w:val="vi-VN"/>
        </w:rPr>
        <w:fldChar w:fldCharType="begin">
          <w:fldData xml:space="preserve">PEVuZE5vdGU+PENpdGU+PEF1dGhvcj5WZXJtYTwvQXV0aG9yPjxZZWFyPjIwMjI8L1llYXI+PFJl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</w:fldData>
        </w:fldChar>
      </w:r>
      <w:r w:rsidR="00262BAF" w:rsidRPr="00682622">
        <w:rPr>
          <w:rFonts w:cs="Times New Roman"/>
          <w:sz w:val="28"/>
          <w:szCs w:val="28"/>
          <w:lang w:val="vi-VN"/>
        </w:rPr>
        <w:instrText xml:space="preserve"> ADDIN EN.JS.CITE </w:instrText>
      </w:r>
      <w:r w:rsidR="00262BAF" w:rsidRPr="00682622">
        <w:rPr>
          <w:rFonts w:cs="Times New Roman"/>
          <w:sz w:val="28"/>
          <w:szCs w:val="28"/>
          <w:lang w:val="vi-VN"/>
        </w:rPr>
      </w:r>
      <w:r w:rsidR="00262BAF" w:rsidRPr="00682622">
        <w:rPr>
          <w:rFonts w:cs="Times New Roman"/>
          <w:sz w:val="28"/>
          <w:szCs w:val="28"/>
          <w:lang w:val="vi-VN"/>
        </w:rPr>
        <w:fldChar w:fldCharType="separate"/>
      </w:r>
      <w:r w:rsidR="00262BAF">
        <w:rPr>
          <w:rFonts w:cs="Times New Roman"/>
          <w:noProof/>
          <w:sz w:val="28"/>
          <w:szCs w:val="28"/>
          <w:lang w:val="vi-VN"/>
        </w:rPr>
        <w:t>[</w:t>
      </w:r>
      <w:hyperlink w:anchor="_ENREF_93" w:tooltip="Verma, 2022 #19" w:history="1">
        <w:r w:rsidR="00262BAF">
          <w:rPr>
            <w:rFonts w:cs="Times New Roman"/>
            <w:noProof/>
            <w:sz w:val="28"/>
            <w:szCs w:val="28"/>
            <w:lang w:val="vi-VN"/>
          </w:rPr>
          <w:t>9</w:t>
        </w:r>
        <w:r w:rsidR="00117469">
          <w:rPr>
            <w:rFonts w:cs="Times New Roman"/>
            <w:noProof/>
            <w:sz w:val="28"/>
            <w:szCs w:val="28"/>
          </w:rPr>
          <w:t>7</w:t>
        </w:r>
      </w:hyperlink>
      <w:r w:rsidR="00262BAF">
        <w:rPr>
          <w:rFonts w:cs="Times New Roman"/>
          <w:noProof/>
          <w:sz w:val="28"/>
          <w:szCs w:val="28"/>
          <w:lang w:val="vi-VN"/>
        </w:rPr>
        <w:t>]</w:t>
      </w:r>
      <w:r w:rsidR="00262BAF" w:rsidRPr="00682622">
        <w:rPr>
          <w:rFonts w:cs="Times New Roman"/>
          <w:sz w:val="28"/>
          <w:szCs w:val="28"/>
          <w:lang w:val="vi-VN"/>
        </w:rPr>
        <w:fldChar w:fldCharType="end"/>
      </w:r>
      <w:r w:rsidR="00262BAF" w:rsidRPr="00682622">
        <w:rPr>
          <w:rFonts w:cs="Times New Roman"/>
          <w:sz w:val="28"/>
          <w:szCs w:val="28"/>
          <w:lang w:val="vi-VN"/>
        </w:rPr>
        <w:t>.</w:t>
      </w:r>
      <w:r w:rsidR="00262BAF" w:rsidRPr="00682622">
        <w:rPr>
          <w:rFonts w:cs="Times New Roman"/>
          <w:sz w:val="28"/>
          <w:szCs w:val="28"/>
        </w:rPr>
        <w:t xml:space="preserve"> </w:t>
      </w:r>
      <w:r w:rsidR="00262BAF" w:rsidRPr="00682622">
        <w:rPr>
          <w:rStyle w:val="fontstyle01"/>
          <w:rFonts w:ascii="Times New Roman" w:hAnsi="Times New Roman" w:cs="Times New Roman"/>
          <w:sz w:val="28"/>
          <w:szCs w:val="28"/>
        </w:rPr>
        <w:t>Xiao X.</w:t>
      </w:r>
      <w:r w:rsidR="00262BAF" w:rsidRPr="00682622">
        <w:rPr>
          <w:rStyle w:val="fontstyle01"/>
          <w:rFonts w:ascii="Times New Roman" w:hAnsi="Times New Roman" w:cs="Times New Roman"/>
          <w:b/>
          <w:sz w:val="28"/>
          <w:szCs w:val="28"/>
        </w:rPr>
        <w:t xml:space="preserve"> </w:t>
      </w:r>
      <w:r w:rsidR="00262BAF" w:rsidRPr="00682622">
        <w:rPr>
          <w:rStyle w:val="fontstyle01"/>
          <w:rFonts w:ascii="Times New Roman" w:hAnsi="Times New Roman" w:cs="Times New Roman"/>
          <w:sz w:val="28"/>
          <w:szCs w:val="28"/>
        </w:rPr>
        <w:t xml:space="preserve">và CS (2023) nghiên cứu trên </w:t>
      </w:r>
      <w:r w:rsidR="00262BAF" w:rsidRPr="00682622">
        <w:rPr>
          <w:rFonts w:cs="Times New Roman"/>
          <w:color w:val="000000"/>
          <w:sz w:val="28"/>
          <w:szCs w:val="28"/>
        </w:rPr>
        <w:t xml:space="preserve">35 </w:t>
      </w:r>
      <w:r w:rsidR="00880FF7">
        <w:rPr>
          <w:rFonts w:cs="Times New Roman"/>
          <w:color w:val="000000"/>
          <w:sz w:val="28"/>
          <w:szCs w:val="28"/>
        </w:rPr>
        <w:t>BN</w:t>
      </w:r>
      <w:r w:rsidR="00262BAF" w:rsidRPr="00682622">
        <w:rPr>
          <w:rFonts w:cs="Times New Roman"/>
          <w:color w:val="000000"/>
          <w:sz w:val="28"/>
          <w:szCs w:val="28"/>
        </w:rPr>
        <w:t xml:space="preserve"> BPTNMT ổn định, nhận thấy nồng độ MMP-9 huyết tương và tỷ lệ MMP-9/A2M có tương quan với FEV</w:t>
      </w:r>
      <w:r w:rsidR="00262BAF" w:rsidRPr="00682622">
        <w:rPr>
          <w:rFonts w:cs="Times New Roman"/>
          <w:color w:val="000000"/>
          <w:sz w:val="28"/>
          <w:szCs w:val="28"/>
          <w:vertAlign w:val="subscript"/>
        </w:rPr>
        <w:t>1</w:t>
      </w:r>
      <w:r w:rsidR="00262BAF" w:rsidRPr="00682622">
        <w:rPr>
          <w:rFonts w:cs="Times New Roman"/>
          <w:color w:val="000000"/>
          <w:sz w:val="28"/>
          <w:szCs w:val="28"/>
        </w:rPr>
        <w:t>%</w:t>
      </w:r>
      <w:r w:rsidR="00262BAF">
        <w:rPr>
          <w:rFonts w:cs="Times New Roman"/>
          <w:color w:val="000000"/>
          <w:sz w:val="28"/>
          <w:szCs w:val="28"/>
        </w:rPr>
        <w:t xml:space="preserve"> và tỷ lệ</w:t>
      </w:r>
      <w:r w:rsidR="00262BAF" w:rsidRPr="00682622">
        <w:rPr>
          <w:rFonts w:cs="Times New Roman"/>
          <w:color w:val="000000"/>
          <w:sz w:val="28"/>
          <w:szCs w:val="28"/>
        </w:rPr>
        <w:t xml:space="preserve"> FEV</w:t>
      </w:r>
      <w:r w:rsidR="00262BAF" w:rsidRPr="00682622">
        <w:rPr>
          <w:rFonts w:cs="Times New Roman"/>
          <w:color w:val="000000"/>
          <w:sz w:val="28"/>
          <w:szCs w:val="28"/>
          <w:vertAlign w:val="subscript"/>
        </w:rPr>
        <w:t>1</w:t>
      </w:r>
      <w:r w:rsidR="00262BAF" w:rsidRPr="00682622">
        <w:rPr>
          <w:rFonts w:cs="Times New Roman"/>
          <w:color w:val="000000"/>
          <w:sz w:val="28"/>
          <w:szCs w:val="28"/>
        </w:rPr>
        <w:t>/ FVC</w:t>
      </w:r>
      <w:r w:rsidR="00262BAF" w:rsidRPr="00682622">
        <w:rPr>
          <w:rFonts w:cs="Times New Roman"/>
          <w:color w:val="000000"/>
          <w:sz w:val="28"/>
          <w:szCs w:val="28"/>
          <w:lang w:val="vi-VN"/>
        </w:rPr>
        <w:t xml:space="preserve"> </w:t>
      </w:r>
      <w:r w:rsidR="00262BAF" w:rsidRPr="00682622">
        <w:rPr>
          <w:rFonts w:cs="Times New Roman"/>
          <w:color w:val="000000"/>
          <w:sz w:val="28"/>
          <w:szCs w:val="28"/>
          <w:lang w:val="vi-VN"/>
        </w:rPr>
        <w:fldChar w:fldCharType="begin">
          <w:fldData xml:space="preserve">PEVuZE5vdGU+PENpdGU+PEF1dGhvcj5YaWFvPC9BdXRob3I+PFllYXI+MjAyMzwvWWVhcj48UmVj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</w:fldData>
        </w:fldChar>
      </w:r>
      <w:r w:rsidR="00262BAF" w:rsidRPr="00682622">
        <w:rPr>
          <w:rFonts w:cs="Times New Roman"/>
          <w:color w:val="000000"/>
          <w:sz w:val="28"/>
          <w:szCs w:val="28"/>
          <w:lang w:val="vi-VN"/>
        </w:rPr>
        <w:instrText xml:space="preserve"> ADDIN EN.JS.CITE </w:instrText>
      </w:r>
      <w:r w:rsidR="00262BAF" w:rsidRPr="00682622">
        <w:rPr>
          <w:rFonts w:cs="Times New Roman"/>
          <w:color w:val="000000"/>
          <w:sz w:val="28"/>
          <w:szCs w:val="28"/>
          <w:lang w:val="vi-VN"/>
        </w:rPr>
      </w:r>
      <w:r w:rsidR="00262BAF" w:rsidRPr="00682622">
        <w:rPr>
          <w:rFonts w:cs="Times New Roman"/>
          <w:color w:val="000000"/>
          <w:sz w:val="28"/>
          <w:szCs w:val="28"/>
          <w:lang w:val="vi-VN"/>
        </w:rPr>
        <w:fldChar w:fldCharType="separate"/>
      </w:r>
      <w:r w:rsidR="00262BAF">
        <w:rPr>
          <w:rFonts w:cs="Times New Roman"/>
          <w:noProof/>
          <w:color w:val="000000"/>
          <w:sz w:val="28"/>
          <w:szCs w:val="28"/>
          <w:lang w:val="vi-VN"/>
        </w:rPr>
        <w:t>[</w:t>
      </w:r>
      <w:hyperlink w:anchor="_ENREF_131" w:tooltip="Xiao, 2023 #18" w:history="1">
        <w:r w:rsidR="00262BAF">
          <w:rPr>
            <w:rFonts w:cs="Times New Roman"/>
            <w:noProof/>
            <w:color w:val="000000"/>
            <w:sz w:val="28"/>
            <w:szCs w:val="28"/>
            <w:lang w:val="vi-VN"/>
          </w:rPr>
          <w:t>13</w:t>
        </w:r>
        <w:r w:rsidR="00117469">
          <w:rPr>
            <w:rFonts w:cs="Times New Roman"/>
            <w:noProof/>
            <w:color w:val="000000"/>
            <w:sz w:val="28"/>
            <w:szCs w:val="28"/>
          </w:rPr>
          <w:t>8</w:t>
        </w:r>
      </w:hyperlink>
      <w:r w:rsidR="00262BAF">
        <w:rPr>
          <w:rFonts w:cs="Times New Roman"/>
          <w:noProof/>
          <w:color w:val="000000"/>
          <w:sz w:val="28"/>
          <w:szCs w:val="28"/>
          <w:lang w:val="vi-VN"/>
        </w:rPr>
        <w:t>]</w:t>
      </w:r>
      <w:r w:rsidR="00262BAF" w:rsidRPr="00682622">
        <w:rPr>
          <w:rFonts w:cs="Times New Roman"/>
          <w:color w:val="000000"/>
          <w:sz w:val="28"/>
          <w:szCs w:val="28"/>
          <w:lang w:val="vi-VN"/>
        </w:rPr>
        <w:fldChar w:fldCharType="end"/>
      </w:r>
      <w:r w:rsidR="00262BAF" w:rsidRPr="00682622">
        <w:rPr>
          <w:rFonts w:cs="Times New Roman"/>
          <w:color w:val="000000"/>
          <w:sz w:val="28"/>
          <w:szCs w:val="28"/>
        </w:rPr>
        <w:t>.</w:t>
      </w:r>
      <w:r w:rsidR="00262BAF" w:rsidRPr="00682622">
        <w:rPr>
          <w:rFonts w:cs="Times New Roman"/>
          <w:sz w:val="28"/>
          <w:szCs w:val="28"/>
        </w:rPr>
        <w:t xml:space="preserve"> Dimic</w:t>
      </w:r>
      <w:r w:rsidR="00262BAF" w:rsidRPr="00682622">
        <w:rPr>
          <w:rFonts w:cs="Times New Roman"/>
          <w:sz w:val="28"/>
          <w:szCs w:val="28"/>
        </w:rPr>
        <w:noBreakHyphen/>
        <w:t xml:space="preserve">Janjic S. và CS (2023) thấy </w:t>
      </w:r>
      <w:r w:rsidR="00262BAF" w:rsidRPr="00682622">
        <w:rPr>
          <w:rFonts w:cs="Times New Roman"/>
          <w:iCs/>
          <w:color w:val="000000"/>
          <w:sz w:val="28"/>
          <w:szCs w:val="28"/>
        </w:rPr>
        <w:t>MMP</w:t>
      </w:r>
      <w:r w:rsidR="00262BAF" w:rsidRPr="00682622">
        <w:rPr>
          <w:rFonts w:eastAsia="MS Mincho" w:cs="Times New Roman"/>
          <w:iCs/>
          <w:color w:val="000000"/>
          <w:sz w:val="28"/>
          <w:szCs w:val="28"/>
        </w:rPr>
        <w:t>-</w:t>
      </w:r>
      <w:r w:rsidR="00262BAF" w:rsidRPr="00682622">
        <w:rPr>
          <w:rFonts w:cs="Times New Roman"/>
          <w:iCs/>
          <w:color w:val="000000"/>
          <w:sz w:val="28"/>
          <w:szCs w:val="28"/>
        </w:rPr>
        <w:t>9 và MMP</w:t>
      </w:r>
      <w:r w:rsidR="00262BAF" w:rsidRPr="00682622">
        <w:rPr>
          <w:rFonts w:eastAsia="MS Mincho" w:cs="Times New Roman"/>
          <w:iCs/>
          <w:color w:val="000000"/>
          <w:sz w:val="28"/>
          <w:szCs w:val="28"/>
        </w:rPr>
        <w:t>-</w:t>
      </w:r>
      <w:r w:rsidR="00262BAF" w:rsidRPr="00682622">
        <w:rPr>
          <w:rFonts w:cs="Times New Roman"/>
          <w:iCs/>
          <w:color w:val="000000"/>
          <w:sz w:val="28"/>
          <w:szCs w:val="28"/>
        </w:rPr>
        <w:t>9/TIMP</w:t>
      </w:r>
      <w:r w:rsidR="00262BAF" w:rsidRPr="00682622">
        <w:rPr>
          <w:rFonts w:eastAsia="MS Mincho" w:cs="Times New Roman"/>
          <w:iCs/>
          <w:color w:val="000000"/>
          <w:sz w:val="28"/>
          <w:szCs w:val="28"/>
        </w:rPr>
        <w:t>-</w:t>
      </w:r>
      <w:r w:rsidR="00262BAF" w:rsidRPr="00682622">
        <w:rPr>
          <w:rFonts w:cs="Times New Roman"/>
          <w:iCs/>
          <w:color w:val="000000"/>
          <w:sz w:val="28"/>
          <w:szCs w:val="28"/>
        </w:rPr>
        <w:t xml:space="preserve">1 đều có tương quan </w:t>
      </w:r>
      <w:r w:rsidR="00262BAF">
        <w:rPr>
          <w:rFonts w:cs="Times New Roman"/>
          <w:iCs/>
          <w:color w:val="000000"/>
          <w:sz w:val="28"/>
          <w:szCs w:val="28"/>
        </w:rPr>
        <w:t>nghịch</w:t>
      </w:r>
      <w:r w:rsidR="00262BAF" w:rsidRPr="00682622">
        <w:rPr>
          <w:rFonts w:cs="Times New Roman"/>
          <w:iCs/>
          <w:color w:val="000000"/>
          <w:sz w:val="28"/>
          <w:szCs w:val="28"/>
        </w:rPr>
        <w:t xml:space="preserve"> với FVC, FEV</w:t>
      </w:r>
      <w:r w:rsidR="00262BAF" w:rsidRPr="00682622">
        <w:rPr>
          <w:rFonts w:cs="Times New Roman"/>
          <w:iCs/>
          <w:color w:val="000000"/>
          <w:sz w:val="28"/>
          <w:szCs w:val="28"/>
          <w:vertAlign w:val="subscript"/>
        </w:rPr>
        <w:t>1</w:t>
      </w:r>
      <w:r w:rsidR="00262BAF" w:rsidRPr="00682622">
        <w:rPr>
          <w:rFonts w:cs="Times New Roman"/>
          <w:iCs/>
          <w:color w:val="000000"/>
          <w:sz w:val="28"/>
          <w:szCs w:val="28"/>
        </w:rPr>
        <w:t>, FEV</w:t>
      </w:r>
      <w:r w:rsidR="00262BAF" w:rsidRPr="00682622">
        <w:rPr>
          <w:rFonts w:cs="Times New Roman"/>
          <w:iCs/>
          <w:color w:val="000000"/>
          <w:sz w:val="28"/>
          <w:szCs w:val="28"/>
          <w:vertAlign w:val="subscript"/>
        </w:rPr>
        <w:t>1</w:t>
      </w:r>
      <w:r w:rsidR="00262BAF" w:rsidRPr="00682622">
        <w:rPr>
          <w:rFonts w:cs="Times New Roman"/>
          <w:iCs/>
          <w:color w:val="000000"/>
          <w:sz w:val="28"/>
          <w:szCs w:val="28"/>
        </w:rPr>
        <w:t>/FVC, VC và IC (p&lt; 0,05); Nồng độ MMP</w:t>
      </w:r>
      <w:r w:rsidR="00262BAF" w:rsidRPr="00682622">
        <w:rPr>
          <w:rFonts w:eastAsia="MS Mincho" w:cs="Times New Roman"/>
          <w:iCs/>
          <w:color w:val="000000"/>
          <w:sz w:val="28"/>
          <w:szCs w:val="28"/>
        </w:rPr>
        <w:t>-</w:t>
      </w:r>
      <w:r w:rsidR="00262BAF" w:rsidRPr="00682622">
        <w:rPr>
          <w:rFonts w:cs="Times New Roman"/>
          <w:iCs/>
          <w:color w:val="000000"/>
          <w:sz w:val="28"/>
          <w:szCs w:val="28"/>
        </w:rPr>
        <w:t>9 có mối tương quan dương với RV/TLC% (p=0,005) và tỷ lệ MMP</w:t>
      </w:r>
      <w:r w:rsidR="00262BAF" w:rsidRPr="00682622">
        <w:rPr>
          <w:rFonts w:eastAsia="MS Mincho" w:cs="Times New Roman"/>
          <w:iCs/>
          <w:color w:val="000000"/>
          <w:sz w:val="28"/>
          <w:szCs w:val="28"/>
        </w:rPr>
        <w:t>-</w:t>
      </w:r>
      <w:r w:rsidR="00262BAF" w:rsidRPr="00682622">
        <w:rPr>
          <w:rFonts w:cs="Times New Roman"/>
          <w:iCs/>
          <w:color w:val="000000"/>
          <w:sz w:val="28"/>
          <w:szCs w:val="28"/>
        </w:rPr>
        <w:t>9/TIMP</w:t>
      </w:r>
      <w:r w:rsidR="00262BAF" w:rsidRPr="00682622">
        <w:rPr>
          <w:rFonts w:eastAsia="MS Mincho" w:cs="Times New Roman"/>
          <w:iCs/>
          <w:color w:val="000000"/>
          <w:sz w:val="28"/>
          <w:szCs w:val="28"/>
        </w:rPr>
        <w:t>-</w:t>
      </w:r>
      <w:r w:rsidR="00262BAF" w:rsidRPr="00682622">
        <w:rPr>
          <w:rFonts w:cs="Times New Roman"/>
          <w:iCs/>
          <w:color w:val="000000"/>
          <w:sz w:val="28"/>
          <w:szCs w:val="28"/>
        </w:rPr>
        <w:t xml:space="preserve">1 có mối tương quan </w:t>
      </w:r>
      <w:r w:rsidR="00262BAF">
        <w:rPr>
          <w:rFonts w:cs="Times New Roman"/>
          <w:iCs/>
          <w:color w:val="000000"/>
          <w:sz w:val="28"/>
          <w:szCs w:val="28"/>
        </w:rPr>
        <w:t>thuận</w:t>
      </w:r>
      <w:r w:rsidR="00262BAF" w:rsidRPr="00682622">
        <w:rPr>
          <w:rFonts w:cs="Times New Roman"/>
          <w:iCs/>
          <w:color w:val="000000"/>
          <w:sz w:val="28"/>
          <w:szCs w:val="28"/>
        </w:rPr>
        <w:t xml:space="preserve"> với RV% và RV/TLC% (lần lượt là p=0,013 và 0,002); </w:t>
      </w:r>
      <w:r w:rsidR="00880FF7">
        <w:rPr>
          <w:rFonts w:cs="Times New Roman"/>
          <w:iCs/>
          <w:color w:val="000000"/>
          <w:sz w:val="28"/>
          <w:szCs w:val="28"/>
        </w:rPr>
        <w:t>BN</w:t>
      </w:r>
      <w:r w:rsidR="00262BAF" w:rsidRPr="00682622">
        <w:rPr>
          <w:rFonts w:cs="Times New Roman"/>
          <w:iCs/>
          <w:color w:val="000000"/>
          <w:sz w:val="28"/>
          <w:szCs w:val="28"/>
        </w:rPr>
        <w:t xml:space="preserve"> BPTNMT ở GOLD </w:t>
      </w:r>
      <w:r w:rsidR="00262BAF">
        <w:rPr>
          <w:rFonts w:cs="Times New Roman"/>
          <w:iCs/>
          <w:color w:val="000000"/>
          <w:sz w:val="28"/>
          <w:szCs w:val="28"/>
        </w:rPr>
        <w:t>III</w:t>
      </w:r>
      <w:r w:rsidR="00262BAF" w:rsidRPr="00682622">
        <w:rPr>
          <w:rFonts w:cs="Times New Roman"/>
          <w:iCs/>
          <w:color w:val="000000"/>
          <w:sz w:val="28"/>
          <w:szCs w:val="28"/>
        </w:rPr>
        <w:t xml:space="preserve"> và </w:t>
      </w:r>
      <w:r w:rsidR="00262BAF">
        <w:rPr>
          <w:rFonts w:cs="Times New Roman"/>
          <w:iCs/>
          <w:color w:val="000000"/>
          <w:sz w:val="28"/>
          <w:szCs w:val="28"/>
        </w:rPr>
        <w:t>IV</w:t>
      </w:r>
      <w:r w:rsidR="00262BAF" w:rsidRPr="00682622">
        <w:rPr>
          <w:rFonts w:cs="Times New Roman"/>
          <w:iCs/>
          <w:color w:val="000000"/>
          <w:sz w:val="28"/>
          <w:szCs w:val="28"/>
        </w:rPr>
        <w:t xml:space="preserve"> có mức MMP</w:t>
      </w:r>
      <w:r w:rsidR="00262BAF" w:rsidRPr="00682622">
        <w:rPr>
          <w:rFonts w:eastAsia="MS Mincho" w:cs="Times New Roman"/>
          <w:iCs/>
          <w:color w:val="000000"/>
          <w:sz w:val="28"/>
          <w:szCs w:val="28"/>
        </w:rPr>
        <w:t>-</w:t>
      </w:r>
      <w:r w:rsidR="00262BAF" w:rsidRPr="00682622">
        <w:rPr>
          <w:rFonts w:cs="Times New Roman"/>
          <w:iCs/>
          <w:color w:val="000000"/>
          <w:sz w:val="28"/>
          <w:szCs w:val="28"/>
        </w:rPr>
        <w:t>9 và tỷ lệ MMP</w:t>
      </w:r>
      <w:r w:rsidR="00262BAF" w:rsidRPr="00682622">
        <w:rPr>
          <w:rFonts w:eastAsia="MS Mincho" w:cs="Times New Roman"/>
          <w:iCs/>
          <w:color w:val="000000"/>
          <w:sz w:val="28"/>
          <w:szCs w:val="28"/>
        </w:rPr>
        <w:t>-</w:t>
      </w:r>
      <w:r w:rsidR="00262BAF" w:rsidRPr="00682622">
        <w:rPr>
          <w:rFonts w:cs="Times New Roman"/>
          <w:iCs/>
          <w:color w:val="000000"/>
          <w:sz w:val="28"/>
          <w:szCs w:val="28"/>
        </w:rPr>
        <w:t>9/TIMP</w:t>
      </w:r>
      <w:r w:rsidR="00262BAF" w:rsidRPr="00682622">
        <w:rPr>
          <w:rFonts w:eastAsia="MS Mincho" w:cs="Times New Roman"/>
          <w:iCs/>
          <w:color w:val="000000"/>
          <w:sz w:val="28"/>
          <w:szCs w:val="28"/>
        </w:rPr>
        <w:t>-</w:t>
      </w:r>
      <w:r w:rsidR="00262BAF" w:rsidRPr="00682622">
        <w:rPr>
          <w:rFonts w:cs="Times New Roman"/>
          <w:iCs/>
          <w:color w:val="000000"/>
          <w:sz w:val="28"/>
          <w:szCs w:val="28"/>
        </w:rPr>
        <w:t xml:space="preserve">1 cao hơn so với </w:t>
      </w:r>
      <w:r w:rsidR="00880FF7">
        <w:rPr>
          <w:rFonts w:cs="Times New Roman"/>
          <w:iCs/>
          <w:color w:val="000000"/>
          <w:sz w:val="28"/>
          <w:szCs w:val="28"/>
        </w:rPr>
        <w:t>BN</w:t>
      </w:r>
      <w:r w:rsidR="00262BAF" w:rsidRPr="00682622">
        <w:rPr>
          <w:rFonts w:cs="Times New Roman"/>
          <w:iCs/>
          <w:color w:val="000000"/>
          <w:sz w:val="28"/>
          <w:szCs w:val="28"/>
        </w:rPr>
        <w:t xml:space="preserve"> GOLD </w:t>
      </w:r>
      <w:r w:rsidR="00262BAF">
        <w:rPr>
          <w:rFonts w:cs="Times New Roman"/>
          <w:iCs/>
          <w:color w:val="000000"/>
          <w:sz w:val="28"/>
          <w:szCs w:val="28"/>
        </w:rPr>
        <w:t>I</w:t>
      </w:r>
      <w:r w:rsidR="00262BAF" w:rsidRPr="00682622">
        <w:rPr>
          <w:rFonts w:cs="Times New Roman"/>
          <w:iCs/>
          <w:color w:val="000000"/>
          <w:sz w:val="28"/>
          <w:szCs w:val="28"/>
        </w:rPr>
        <w:t xml:space="preserve"> và </w:t>
      </w:r>
      <w:r w:rsidR="00262BAF">
        <w:rPr>
          <w:rFonts w:cs="Times New Roman"/>
          <w:iCs/>
          <w:color w:val="000000"/>
          <w:sz w:val="28"/>
          <w:szCs w:val="28"/>
        </w:rPr>
        <w:t>II</w:t>
      </w:r>
      <w:r w:rsidR="00262BAF" w:rsidRPr="00682622">
        <w:rPr>
          <w:rFonts w:cs="Times New Roman"/>
          <w:iCs/>
          <w:color w:val="000000"/>
          <w:sz w:val="28"/>
          <w:szCs w:val="28"/>
        </w:rPr>
        <w:t xml:space="preserve"> (p</w:t>
      </w:r>
      <w:r w:rsidR="00262BAF">
        <w:rPr>
          <w:rFonts w:cs="Times New Roman"/>
          <w:iCs/>
          <w:color w:val="000000"/>
          <w:sz w:val="28"/>
          <w:szCs w:val="28"/>
        </w:rPr>
        <w:t>&lt;</w:t>
      </w:r>
      <w:r w:rsidR="00262BAF" w:rsidRPr="00682622">
        <w:rPr>
          <w:rFonts w:cs="Times New Roman"/>
          <w:iCs/>
          <w:color w:val="000000"/>
          <w:sz w:val="28"/>
          <w:szCs w:val="28"/>
        </w:rPr>
        <w:t>0,001)</w:t>
      </w:r>
      <w:r w:rsidR="00262BAF" w:rsidRPr="00682622">
        <w:rPr>
          <w:rFonts w:cs="Times New Roman"/>
          <w:iCs/>
          <w:color w:val="000000"/>
          <w:sz w:val="28"/>
          <w:szCs w:val="28"/>
          <w:lang w:val="vi-VN"/>
        </w:rPr>
        <w:t xml:space="preserve"> </w:t>
      </w:r>
      <w:r w:rsidR="00262BAF" w:rsidRPr="00682622">
        <w:rPr>
          <w:rFonts w:cs="Times New Roman"/>
          <w:iCs/>
          <w:color w:val="000000"/>
          <w:sz w:val="28"/>
          <w:szCs w:val="28"/>
          <w:lang w:val="vi-VN"/>
        </w:rPr>
        <w:fldChar w:fldCharType="begin">
          <w:fldData xml:space="preserve">PEVuZE5vdGU+PENpdGU+PEF1dGhvcj5EaW1pYy1KYW5qaWM8L0F1dGhvcj48WWVhcj4yMDIzPC9Z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</w:fldData>
        </w:fldChar>
      </w:r>
      <w:r w:rsidR="00262BAF" w:rsidRPr="00682622">
        <w:rPr>
          <w:rFonts w:cs="Times New Roman"/>
          <w:iCs/>
          <w:color w:val="000000"/>
          <w:sz w:val="28"/>
          <w:szCs w:val="28"/>
          <w:lang w:val="vi-VN"/>
        </w:rPr>
        <w:instrText xml:space="preserve"> ADDIN EN.JS.CITE </w:instrText>
      </w:r>
      <w:r w:rsidR="00262BAF" w:rsidRPr="00682622">
        <w:rPr>
          <w:rFonts w:cs="Times New Roman"/>
          <w:iCs/>
          <w:color w:val="000000"/>
          <w:sz w:val="28"/>
          <w:szCs w:val="28"/>
          <w:lang w:val="vi-VN"/>
        </w:rPr>
      </w:r>
      <w:r w:rsidR="00262BAF" w:rsidRPr="00682622">
        <w:rPr>
          <w:rFonts w:cs="Times New Roman"/>
          <w:iCs/>
          <w:color w:val="000000"/>
          <w:sz w:val="28"/>
          <w:szCs w:val="28"/>
          <w:lang w:val="vi-VN"/>
        </w:rPr>
        <w:fldChar w:fldCharType="separate"/>
      </w:r>
      <w:r w:rsidR="00262BAF">
        <w:rPr>
          <w:rFonts w:cs="Times New Roman"/>
          <w:iCs/>
          <w:noProof/>
          <w:color w:val="000000"/>
          <w:sz w:val="28"/>
          <w:szCs w:val="28"/>
          <w:lang w:val="vi-VN"/>
        </w:rPr>
        <w:t>[</w:t>
      </w:r>
      <w:hyperlink w:anchor="_ENREF_94" w:tooltip="Dimic-Janjic, 2023 #16" w:history="1">
        <w:r w:rsidR="00262BAF">
          <w:rPr>
            <w:rFonts w:cs="Times New Roman"/>
            <w:iCs/>
            <w:noProof/>
            <w:color w:val="000000"/>
            <w:sz w:val="28"/>
            <w:szCs w:val="28"/>
            <w:lang w:val="vi-VN"/>
          </w:rPr>
          <w:t>9</w:t>
        </w:r>
        <w:r w:rsidR="00117469">
          <w:rPr>
            <w:rFonts w:cs="Times New Roman"/>
            <w:iCs/>
            <w:noProof/>
            <w:color w:val="000000"/>
            <w:sz w:val="28"/>
            <w:szCs w:val="28"/>
          </w:rPr>
          <w:t>8</w:t>
        </w:r>
      </w:hyperlink>
      <w:r w:rsidR="00262BAF">
        <w:rPr>
          <w:rFonts w:cs="Times New Roman"/>
          <w:iCs/>
          <w:noProof/>
          <w:color w:val="000000"/>
          <w:sz w:val="28"/>
          <w:szCs w:val="28"/>
          <w:lang w:val="vi-VN"/>
        </w:rPr>
        <w:t>]</w:t>
      </w:r>
      <w:r w:rsidR="00262BAF" w:rsidRPr="00682622">
        <w:rPr>
          <w:rFonts w:cs="Times New Roman"/>
          <w:iCs/>
          <w:color w:val="000000"/>
          <w:sz w:val="28"/>
          <w:szCs w:val="28"/>
          <w:lang w:val="vi-VN"/>
        </w:rPr>
        <w:fldChar w:fldCharType="end"/>
      </w:r>
      <w:r w:rsidR="00262BAF" w:rsidRPr="00682622">
        <w:rPr>
          <w:rFonts w:cs="Times New Roman"/>
          <w:iCs/>
          <w:color w:val="000000"/>
          <w:sz w:val="28"/>
          <w:szCs w:val="28"/>
        </w:rPr>
        <w:t xml:space="preserve">. </w:t>
      </w:r>
      <w:r w:rsidR="00262BAF">
        <w:rPr>
          <w:rFonts w:cs="Times New Roman"/>
          <w:iCs/>
          <w:color w:val="000000"/>
          <w:sz w:val="28"/>
          <w:szCs w:val="28"/>
        </w:rPr>
        <w:t>Một nghiên cứu g</w:t>
      </w:r>
      <w:r w:rsidR="00262BAF" w:rsidRPr="00682622">
        <w:rPr>
          <w:rFonts w:cs="Times New Roman"/>
          <w:iCs/>
          <w:color w:val="000000"/>
          <w:sz w:val="28"/>
          <w:szCs w:val="28"/>
        </w:rPr>
        <w:t xml:space="preserve">ần đây nhất, Ran X. và CS (2025) nghiên cứu trên 1.328 </w:t>
      </w:r>
      <w:r w:rsidR="00880FF7">
        <w:rPr>
          <w:rFonts w:cs="Times New Roman"/>
          <w:iCs/>
          <w:color w:val="000000"/>
          <w:sz w:val="28"/>
          <w:szCs w:val="28"/>
        </w:rPr>
        <w:t>BN</w:t>
      </w:r>
      <w:r w:rsidR="00262BAF" w:rsidRPr="00682622">
        <w:rPr>
          <w:rFonts w:cs="Times New Roman"/>
          <w:iCs/>
          <w:color w:val="000000"/>
          <w:sz w:val="28"/>
          <w:szCs w:val="28"/>
        </w:rPr>
        <w:t xml:space="preserve">, </w:t>
      </w:r>
      <w:r w:rsidR="00262BAF">
        <w:rPr>
          <w:rFonts w:cs="Times New Roman"/>
          <w:iCs/>
          <w:color w:val="000000"/>
          <w:sz w:val="28"/>
          <w:szCs w:val="28"/>
        </w:rPr>
        <w:t>cho thấy</w:t>
      </w:r>
      <w:r w:rsidR="00262BAF" w:rsidRPr="00682622">
        <w:rPr>
          <w:rFonts w:cs="Times New Roman"/>
          <w:iCs/>
          <w:color w:val="000000"/>
          <w:spacing w:val="2"/>
          <w:sz w:val="28"/>
          <w:szCs w:val="28"/>
        </w:rPr>
        <w:t xml:space="preserve"> MMP-9 có thể đóng vai trò gây suy giảm chức năng phổi và phát triển BPTNMT</w:t>
      </w:r>
      <w:r w:rsidR="00262BAF" w:rsidRPr="00682622">
        <w:rPr>
          <w:rFonts w:cs="Times New Roman"/>
          <w:iCs/>
          <w:color w:val="000000"/>
          <w:spacing w:val="2"/>
          <w:sz w:val="28"/>
          <w:szCs w:val="28"/>
          <w:lang w:val="vi-VN"/>
        </w:rPr>
        <w:t xml:space="preserve"> </w:t>
      </w:r>
      <w:r w:rsidR="00262BAF" w:rsidRPr="00682622">
        <w:rPr>
          <w:rFonts w:cs="Times New Roman"/>
          <w:iCs/>
          <w:color w:val="000000"/>
          <w:spacing w:val="2"/>
          <w:sz w:val="28"/>
          <w:szCs w:val="28"/>
          <w:lang w:val="vi-VN"/>
        </w:rPr>
        <w:fldChar w:fldCharType="begin">
          <w:fldData xml:space="preserve">PEVuZE5vdGU+PENpdGU+PEF1dGhvcj5SYW48L0F1dGhvcj48WWVhcj4yMDI1PC9ZZWFyPjxSZWNO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</w:fldData>
        </w:fldChar>
      </w:r>
      <w:r w:rsidR="00262BAF" w:rsidRPr="00682622">
        <w:rPr>
          <w:rFonts w:cs="Times New Roman"/>
          <w:iCs/>
          <w:color w:val="000000"/>
          <w:spacing w:val="2"/>
          <w:sz w:val="28"/>
          <w:szCs w:val="28"/>
          <w:lang w:val="vi-VN"/>
        </w:rPr>
        <w:instrText xml:space="preserve"> ADDIN EN.JS.CITE </w:instrText>
      </w:r>
      <w:r w:rsidR="00262BAF" w:rsidRPr="00682622">
        <w:rPr>
          <w:rFonts w:cs="Times New Roman"/>
          <w:iCs/>
          <w:color w:val="000000"/>
          <w:spacing w:val="2"/>
          <w:sz w:val="28"/>
          <w:szCs w:val="28"/>
          <w:lang w:val="vi-VN"/>
        </w:rPr>
      </w:r>
      <w:r w:rsidR="00262BAF" w:rsidRPr="00682622">
        <w:rPr>
          <w:rFonts w:cs="Times New Roman"/>
          <w:iCs/>
          <w:color w:val="000000"/>
          <w:spacing w:val="2"/>
          <w:sz w:val="28"/>
          <w:szCs w:val="28"/>
          <w:lang w:val="vi-VN"/>
        </w:rPr>
        <w:fldChar w:fldCharType="separate"/>
      </w:r>
      <w:r w:rsidR="00262BAF">
        <w:rPr>
          <w:rFonts w:cs="Times New Roman"/>
          <w:iCs/>
          <w:noProof/>
          <w:color w:val="000000"/>
          <w:spacing w:val="2"/>
          <w:sz w:val="28"/>
          <w:szCs w:val="28"/>
          <w:lang w:val="vi-VN"/>
        </w:rPr>
        <w:t>[</w:t>
      </w:r>
      <w:hyperlink w:anchor="_ENREF_138" w:tooltip="Ran, 2025 #17" w:history="1">
        <w:r w:rsidR="00262BAF">
          <w:rPr>
            <w:rFonts w:cs="Times New Roman"/>
            <w:iCs/>
            <w:noProof/>
            <w:color w:val="000000"/>
            <w:spacing w:val="2"/>
            <w:sz w:val="28"/>
            <w:szCs w:val="28"/>
            <w:lang w:val="vi-VN"/>
          </w:rPr>
          <w:t>1</w:t>
        </w:r>
        <w:r w:rsidR="00117469">
          <w:rPr>
            <w:rFonts w:cs="Times New Roman"/>
            <w:iCs/>
            <w:noProof/>
            <w:color w:val="000000"/>
            <w:spacing w:val="2"/>
            <w:sz w:val="28"/>
            <w:szCs w:val="28"/>
          </w:rPr>
          <w:t>47</w:t>
        </w:r>
      </w:hyperlink>
      <w:r w:rsidR="00262BAF">
        <w:rPr>
          <w:rFonts w:cs="Times New Roman"/>
          <w:iCs/>
          <w:noProof/>
          <w:color w:val="000000"/>
          <w:spacing w:val="2"/>
          <w:sz w:val="28"/>
          <w:szCs w:val="28"/>
          <w:lang w:val="vi-VN"/>
        </w:rPr>
        <w:t>]</w:t>
      </w:r>
      <w:r w:rsidR="00262BAF" w:rsidRPr="00682622">
        <w:rPr>
          <w:rFonts w:cs="Times New Roman"/>
          <w:iCs/>
          <w:color w:val="000000"/>
          <w:spacing w:val="2"/>
          <w:sz w:val="28"/>
          <w:szCs w:val="28"/>
          <w:lang w:val="vi-VN"/>
        </w:rPr>
        <w:fldChar w:fldCharType="end"/>
      </w:r>
      <w:r w:rsidR="00262BAF" w:rsidRPr="00682622">
        <w:rPr>
          <w:rFonts w:cs="Times New Roman"/>
          <w:iCs/>
          <w:color w:val="000000"/>
          <w:spacing w:val="2"/>
          <w:sz w:val="28"/>
          <w:szCs w:val="28"/>
        </w:rPr>
        <w:t>. Kết quả các nghiên cứu cho thấy</w:t>
      </w:r>
      <w:r w:rsidR="00262BAF" w:rsidRPr="00682622">
        <w:rPr>
          <w:rFonts w:cs="Times New Roman"/>
          <w:spacing w:val="2"/>
          <w:sz w:val="28"/>
          <w:szCs w:val="28"/>
        </w:rPr>
        <w:t xml:space="preserve"> MMP-9 có thể liên quan đến tình trạng viêm và tái tạo đường thở trong BPTNMT,</w:t>
      </w:r>
      <w:r w:rsidR="00262BAF">
        <w:rPr>
          <w:rFonts w:cs="Times New Roman"/>
          <w:spacing w:val="2"/>
          <w:sz w:val="28"/>
          <w:szCs w:val="28"/>
        </w:rPr>
        <w:t xml:space="preserve"> </w:t>
      </w:r>
      <w:r w:rsidR="00262BAF" w:rsidRPr="00682622">
        <w:rPr>
          <w:rFonts w:cs="Times New Roman"/>
          <w:spacing w:val="2"/>
          <w:sz w:val="28"/>
          <w:szCs w:val="28"/>
        </w:rPr>
        <w:t>dẫn đến sự suy giảm chức năng thông khí phổi.</w:t>
      </w:r>
    </w:p>
    <w:p w14:paraId="4FFC389C" w14:textId="3C61A61B" w:rsidR="001B46C4" w:rsidRDefault="00262BAF" w:rsidP="001B46C4">
      <w:pPr>
        <w:spacing w:after="0" w:line="360" w:lineRule="auto"/>
        <w:ind w:firstLine="720"/>
        <w:jc w:val="both"/>
        <w:rPr>
          <w:rFonts w:cs="Times New Roman"/>
          <w:spacing w:val="2"/>
          <w:sz w:val="28"/>
          <w:szCs w:val="28"/>
        </w:rPr>
      </w:pPr>
      <w:r>
        <w:rPr>
          <w:rFonts w:eastAsia="Aptos" w:cs="Times New Roman"/>
          <w:spacing w:val="-4"/>
          <w:kern w:val="3"/>
          <w:sz w:val="28"/>
          <w:szCs w:val="28"/>
          <w:shd w:val="clear" w:color="auto" w:fill="FFFFFF"/>
        </w:rPr>
        <w:t>Ngược lại</w:t>
      </w:r>
      <w:r w:rsidR="001B46C4" w:rsidRPr="00682622">
        <w:rPr>
          <w:rFonts w:eastAsia="Aptos" w:cs="Times New Roman"/>
          <w:spacing w:val="-4"/>
          <w:kern w:val="3"/>
          <w:sz w:val="28"/>
          <w:szCs w:val="28"/>
          <w:shd w:val="clear" w:color="auto" w:fill="FFFFFF"/>
        </w:rPr>
        <w:t xml:space="preserve">, Tsvetkova OA. và CS (2023) không tìm thấy </w:t>
      </w:r>
      <w:r>
        <w:rPr>
          <w:rFonts w:eastAsia="Aptos" w:cs="Times New Roman"/>
          <w:spacing w:val="-4"/>
          <w:kern w:val="3"/>
          <w:sz w:val="28"/>
          <w:szCs w:val="28"/>
          <w:shd w:val="clear" w:color="auto" w:fill="FFFFFF"/>
        </w:rPr>
        <w:t>mối liên quan</w:t>
      </w:r>
      <w:r w:rsidR="001B46C4" w:rsidRPr="00682622">
        <w:rPr>
          <w:rFonts w:eastAsia="Aptos" w:cs="Times New Roman"/>
          <w:spacing w:val="-4"/>
          <w:kern w:val="3"/>
          <w:sz w:val="28"/>
          <w:szCs w:val="28"/>
          <w:shd w:val="clear" w:color="auto" w:fill="FFFFFF"/>
        </w:rPr>
        <w:t xml:space="preserve"> của các biến thể đa hình của gen MMP-1 và MMP-12 với mức độ </w:t>
      </w:r>
      <w:r>
        <w:rPr>
          <w:rFonts w:eastAsia="Aptos" w:cs="Times New Roman"/>
          <w:spacing w:val="-4"/>
          <w:kern w:val="3"/>
          <w:sz w:val="28"/>
          <w:szCs w:val="28"/>
          <w:shd w:val="clear" w:color="auto" w:fill="FFFFFF"/>
        </w:rPr>
        <w:t>nặng</w:t>
      </w:r>
      <w:r w:rsidR="001B46C4" w:rsidRPr="00682622">
        <w:rPr>
          <w:rFonts w:eastAsia="Aptos" w:cs="Times New Roman"/>
          <w:spacing w:val="-4"/>
          <w:kern w:val="3"/>
          <w:sz w:val="28"/>
          <w:szCs w:val="28"/>
          <w:shd w:val="clear" w:color="auto" w:fill="FFFFFF"/>
        </w:rPr>
        <w:t xml:space="preserve"> của </w:t>
      </w:r>
      <w:r>
        <w:rPr>
          <w:rFonts w:eastAsia="Aptos" w:cs="Times New Roman"/>
          <w:spacing w:val="-4"/>
          <w:kern w:val="3"/>
          <w:sz w:val="28"/>
          <w:szCs w:val="28"/>
          <w:shd w:val="clear" w:color="auto" w:fill="FFFFFF"/>
        </w:rPr>
        <w:t>BPTNMT</w:t>
      </w:r>
      <w:r w:rsidR="001B46C4" w:rsidRPr="00682622">
        <w:rPr>
          <w:rFonts w:eastAsia="Aptos" w:cs="Times New Roman"/>
          <w:spacing w:val="-4"/>
          <w:kern w:val="3"/>
          <w:sz w:val="28"/>
          <w:szCs w:val="28"/>
          <w:shd w:val="clear" w:color="auto" w:fill="FFFFFF"/>
        </w:rPr>
        <w:t xml:space="preserve"> và </w:t>
      </w:r>
      <w:r>
        <w:rPr>
          <w:rFonts w:eastAsia="Aptos" w:cs="Times New Roman"/>
          <w:spacing w:val="-4"/>
          <w:kern w:val="3"/>
          <w:sz w:val="28"/>
          <w:szCs w:val="28"/>
          <w:shd w:val="clear" w:color="auto" w:fill="FFFFFF"/>
        </w:rPr>
        <w:t>n</w:t>
      </w:r>
      <w:r w:rsidR="001B46C4" w:rsidRPr="00682622">
        <w:rPr>
          <w:rFonts w:eastAsia="Aptos" w:cs="Times New Roman"/>
          <w:spacing w:val="-4"/>
          <w:kern w:val="3"/>
          <w:sz w:val="28"/>
          <w:szCs w:val="28"/>
          <w:shd w:val="clear" w:color="auto" w:fill="FFFFFF"/>
        </w:rPr>
        <w:t>hững thay đổi về cấu trúc trong đường thở và nhu mô phổi</w:t>
      </w:r>
      <w:r w:rsidR="001B46C4" w:rsidRPr="00682622">
        <w:rPr>
          <w:rFonts w:eastAsia="Aptos" w:cs="Times New Roman"/>
          <w:spacing w:val="-4"/>
          <w:kern w:val="3"/>
          <w:sz w:val="28"/>
          <w:szCs w:val="28"/>
          <w:shd w:val="clear" w:color="auto" w:fill="FFFFFF"/>
          <w:lang w:val="vi-VN"/>
        </w:rPr>
        <w:t xml:space="preserve"> </w:t>
      </w:r>
      <w:r w:rsidR="001B46C4" w:rsidRPr="00682622">
        <w:rPr>
          <w:rFonts w:eastAsia="Aptos" w:cs="Times New Roman"/>
          <w:spacing w:val="-4"/>
          <w:kern w:val="3"/>
          <w:sz w:val="28"/>
          <w:szCs w:val="28"/>
          <w:shd w:val="clear" w:color="auto" w:fill="FFFFFF"/>
          <w:lang w:val="vi-VN"/>
        </w:rPr>
        <w:fldChar w:fldCharType="begin">
          <w:fldData xml:space="preserve">PEVuZE5vdGU+PENpdGU+PEF1dGhvcj5PLkEuPC9BdXRob3I+PFllYXI+MjAyMzwvWWVhcj48UmVj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</w:fldData>
        </w:fldChar>
      </w:r>
      <w:r w:rsidR="001B46C4" w:rsidRPr="00682622">
        <w:rPr>
          <w:rFonts w:eastAsia="Aptos" w:cs="Times New Roman"/>
          <w:spacing w:val="-4"/>
          <w:kern w:val="3"/>
          <w:sz w:val="28"/>
          <w:szCs w:val="28"/>
          <w:shd w:val="clear" w:color="auto" w:fill="FFFFFF"/>
          <w:lang w:val="vi-VN"/>
        </w:rPr>
        <w:instrText xml:space="preserve"> ADDIN EN.JS.CITE </w:instrText>
      </w:r>
      <w:r w:rsidR="001B46C4" w:rsidRPr="00682622">
        <w:rPr>
          <w:rFonts w:eastAsia="Aptos" w:cs="Times New Roman"/>
          <w:spacing w:val="-4"/>
          <w:kern w:val="3"/>
          <w:sz w:val="28"/>
          <w:szCs w:val="28"/>
          <w:shd w:val="clear" w:color="auto" w:fill="FFFFFF"/>
          <w:lang w:val="vi-VN"/>
        </w:rPr>
      </w:r>
      <w:r w:rsidR="001B46C4" w:rsidRPr="00682622">
        <w:rPr>
          <w:rFonts w:eastAsia="Aptos" w:cs="Times New Roman"/>
          <w:spacing w:val="-4"/>
          <w:kern w:val="3"/>
          <w:sz w:val="28"/>
          <w:szCs w:val="28"/>
          <w:shd w:val="clear" w:color="auto" w:fill="FFFFFF"/>
          <w:lang w:val="vi-VN"/>
        </w:rPr>
        <w:fldChar w:fldCharType="separate"/>
      </w:r>
      <w:r w:rsidR="001B46C4">
        <w:rPr>
          <w:rFonts w:eastAsia="Aptos" w:cs="Times New Roman"/>
          <w:noProof/>
          <w:spacing w:val="-4"/>
          <w:kern w:val="3"/>
          <w:sz w:val="28"/>
          <w:szCs w:val="28"/>
          <w:shd w:val="clear" w:color="auto" w:fill="FFFFFF"/>
          <w:lang w:val="vi-VN"/>
        </w:rPr>
        <w:t>[</w:t>
      </w:r>
      <w:hyperlink w:anchor="_ENREF_135" w:tooltip="O.A., 2023 #22" w:history="1">
        <w:r w:rsidR="001B46C4">
          <w:rPr>
            <w:rFonts w:eastAsia="Aptos" w:cs="Times New Roman"/>
            <w:noProof/>
            <w:spacing w:val="-4"/>
            <w:kern w:val="3"/>
            <w:sz w:val="28"/>
            <w:szCs w:val="28"/>
            <w:shd w:val="clear" w:color="auto" w:fill="FFFFFF"/>
            <w:lang w:val="vi-VN"/>
          </w:rPr>
          <w:t>1</w:t>
        </w:r>
        <w:r w:rsidR="00117469">
          <w:rPr>
            <w:rFonts w:eastAsia="Aptos" w:cs="Times New Roman"/>
            <w:noProof/>
            <w:spacing w:val="-4"/>
            <w:kern w:val="3"/>
            <w:sz w:val="28"/>
            <w:szCs w:val="28"/>
            <w:shd w:val="clear" w:color="auto" w:fill="FFFFFF"/>
          </w:rPr>
          <w:t>42</w:t>
        </w:r>
      </w:hyperlink>
      <w:r w:rsidR="001B46C4">
        <w:rPr>
          <w:rFonts w:eastAsia="Aptos" w:cs="Times New Roman"/>
          <w:noProof/>
          <w:spacing w:val="-4"/>
          <w:kern w:val="3"/>
          <w:sz w:val="28"/>
          <w:szCs w:val="28"/>
          <w:shd w:val="clear" w:color="auto" w:fill="FFFFFF"/>
          <w:lang w:val="vi-VN"/>
        </w:rPr>
        <w:t>]</w:t>
      </w:r>
      <w:r w:rsidR="001B46C4" w:rsidRPr="00682622">
        <w:rPr>
          <w:rFonts w:eastAsia="Aptos" w:cs="Times New Roman"/>
          <w:spacing w:val="-4"/>
          <w:kern w:val="3"/>
          <w:sz w:val="28"/>
          <w:szCs w:val="28"/>
          <w:shd w:val="clear" w:color="auto" w:fill="FFFFFF"/>
          <w:lang w:val="vi-VN"/>
        </w:rPr>
        <w:fldChar w:fldCharType="end"/>
      </w:r>
      <w:r w:rsidR="001B46C4" w:rsidRPr="00682622">
        <w:rPr>
          <w:rFonts w:eastAsia="Aptos" w:cs="Times New Roman"/>
          <w:spacing w:val="-4"/>
          <w:kern w:val="3"/>
          <w:sz w:val="28"/>
          <w:szCs w:val="28"/>
          <w:shd w:val="clear" w:color="auto" w:fill="FFFFFF"/>
          <w:lang w:val="vi-VN"/>
        </w:rPr>
        <w:t>.</w:t>
      </w:r>
      <w:r>
        <w:rPr>
          <w:rFonts w:eastAsia="Aptos" w:cs="Times New Roman"/>
          <w:spacing w:val="-4"/>
          <w:kern w:val="3"/>
          <w:sz w:val="28"/>
          <w:szCs w:val="28"/>
          <w:shd w:val="clear" w:color="auto" w:fill="FFFFFF"/>
        </w:rPr>
        <w:t xml:space="preserve"> </w:t>
      </w:r>
    </w:p>
    <w:p w14:paraId="1A149C7B" w14:textId="20C454AA" w:rsidR="001B46C4" w:rsidRPr="00682622" w:rsidRDefault="00262BAF" w:rsidP="001B46C4">
      <w:pPr>
        <w:spacing w:after="0" w:line="360" w:lineRule="auto"/>
        <w:ind w:firstLine="720"/>
        <w:jc w:val="both"/>
        <w:rPr>
          <w:rFonts w:eastAsia="Aptos" w:cs="Times New Roman"/>
          <w:spacing w:val="-4"/>
          <w:kern w:val="3"/>
          <w:sz w:val="28"/>
          <w:szCs w:val="28"/>
          <w:shd w:val="clear" w:color="auto" w:fill="FFFFFF"/>
        </w:rPr>
      </w:pPr>
      <w:r>
        <w:rPr>
          <w:rFonts w:cs="Times New Roman"/>
          <w:spacing w:val="2"/>
          <w:sz w:val="28"/>
          <w:szCs w:val="28"/>
        </w:rPr>
        <w:t>Kết quả</w:t>
      </w:r>
      <w:r w:rsidR="001B46C4" w:rsidRPr="00682622">
        <w:rPr>
          <w:rFonts w:cs="Times New Roman"/>
          <w:spacing w:val="2"/>
          <w:sz w:val="28"/>
          <w:szCs w:val="28"/>
        </w:rPr>
        <w:t xml:space="preserve"> nghiên cứu </w:t>
      </w:r>
      <w:r>
        <w:rPr>
          <w:rFonts w:cs="Times New Roman"/>
          <w:spacing w:val="2"/>
          <w:sz w:val="28"/>
          <w:szCs w:val="28"/>
        </w:rPr>
        <w:t>của</w:t>
      </w:r>
      <w:r w:rsidR="001B46C4" w:rsidRPr="00682622">
        <w:rPr>
          <w:rFonts w:cs="Times New Roman"/>
          <w:spacing w:val="2"/>
          <w:sz w:val="28"/>
          <w:szCs w:val="28"/>
        </w:rPr>
        <w:t xml:space="preserve"> chúng tôi chưa </w:t>
      </w:r>
      <w:r>
        <w:rPr>
          <w:rFonts w:cs="Times New Roman"/>
          <w:spacing w:val="2"/>
          <w:sz w:val="28"/>
          <w:szCs w:val="28"/>
        </w:rPr>
        <w:t>thấy</w:t>
      </w:r>
      <w:r w:rsidR="001B46C4" w:rsidRPr="00682622">
        <w:rPr>
          <w:rFonts w:cs="Times New Roman"/>
          <w:spacing w:val="2"/>
          <w:sz w:val="28"/>
          <w:szCs w:val="28"/>
        </w:rPr>
        <w:t xml:space="preserve"> mối liên quan giữa nồng độ các MMP và mức độ tắc nghẽn đường thở</w:t>
      </w:r>
      <w:r>
        <w:rPr>
          <w:rFonts w:cs="Times New Roman"/>
          <w:spacing w:val="2"/>
          <w:sz w:val="28"/>
          <w:szCs w:val="28"/>
        </w:rPr>
        <w:t>,</w:t>
      </w:r>
      <w:r w:rsidR="001B46C4" w:rsidRPr="00682622">
        <w:rPr>
          <w:rFonts w:cs="Times New Roman"/>
          <w:spacing w:val="2"/>
          <w:sz w:val="28"/>
          <w:szCs w:val="28"/>
        </w:rPr>
        <w:t xml:space="preserve"> có thể liên quan đến cỡ mẫu </w:t>
      </w:r>
      <w:r>
        <w:rPr>
          <w:rFonts w:cs="Times New Roman"/>
          <w:spacing w:val="2"/>
          <w:sz w:val="28"/>
          <w:szCs w:val="28"/>
        </w:rPr>
        <w:t>nghiên cứu còn nhỏ và sự phân bố giữa các mức độ tắc nghẽn chưa đồng đều</w:t>
      </w:r>
      <w:r w:rsidR="001B46C4" w:rsidRPr="00682622">
        <w:rPr>
          <w:rFonts w:cs="Times New Roman"/>
          <w:spacing w:val="2"/>
          <w:sz w:val="28"/>
          <w:szCs w:val="28"/>
        </w:rPr>
        <w:t xml:space="preserve">, </w:t>
      </w:r>
      <w:r w:rsidR="00C86DC7">
        <w:rPr>
          <w:rFonts w:cs="Times New Roman"/>
          <w:spacing w:val="2"/>
          <w:sz w:val="28"/>
          <w:szCs w:val="28"/>
        </w:rPr>
        <w:t xml:space="preserve">cũng như ở giai đoạn </w:t>
      </w:r>
      <w:r w:rsidR="00880FF7">
        <w:rPr>
          <w:rFonts w:cs="Times New Roman"/>
          <w:spacing w:val="2"/>
          <w:sz w:val="28"/>
          <w:szCs w:val="28"/>
        </w:rPr>
        <w:t>BN</w:t>
      </w:r>
      <w:r w:rsidR="00C86DC7">
        <w:rPr>
          <w:rFonts w:cs="Times New Roman"/>
          <w:spacing w:val="2"/>
          <w:sz w:val="28"/>
          <w:szCs w:val="28"/>
        </w:rPr>
        <w:t xml:space="preserve"> vừa sau ĐC chứ chưa hoàn toàn ở giai đoạn bệnh ổn định</w:t>
      </w:r>
      <w:r w:rsidR="001B46C4" w:rsidRPr="00682622">
        <w:rPr>
          <w:rFonts w:cs="Times New Roman"/>
          <w:spacing w:val="2"/>
          <w:sz w:val="28"/>
          <w:szCs w:val="28"/>
        </w:rPr>
        <w:t>.</w:t>
      </w:r>
    </w:p>
    <w:p w14:paraId="23C3CC10" w14:textId="647B4505" w:rsidR="001B46C4" w:rsidRPr="00682622" w:rsidRDefault="00C86DC7" w:rsidP="001B46C4">
      <w:pPr>
        <w:spacing w:after="0" w:line="360" w:lineRule="auto"/>
        <w:ind w:firstLine="720"/>
        <w:jc w:val="both"/>
        <w:rPr>
          <w:rFonts w:cs="Times New Roman"/>
          <w:b/>
          <w:bCs/>
          <w:sz w:val="28"/>
          <w:szCs w:val="28"/>
        </w:rPr>
      </w:pPr>
      <w:r>
        <w:rPr>
          <w:rFonts w:eastAsia="Aptos" w:cs="Times New Roman"/>
          <w:b/>
          <w:bCs/>
          <w:spacing w:val="-4"/>
          <w:kern w:val="3"/>
          <w:sz w:val="28"/>
          <w:szCs w:val="28"/>
          <w:shd w:val="clear" w:color="auto" w:fill="FFFFFF"/>
        </w:rPr>
        <w:lastRenderedPageBreak/>
        <w:t xml:space="preserve">* </w:t>
      </w:r>
      <w:r w:rsidR="001B46C4" w:rsidRPr="00682622">
        <w:rPr>
          <w:rFonts w:eastAsia="Aptos" w:cs="Times New Roman"/>
          <w:b/>
          <w:bCs/>
          <w:spacing w:val="-4"/>
          <w:kern w:val="3"/>
          <w:sz w:val="28"/>
          <w:szCs w:val="28"/>
          <w:shd w:val="clear" w:color="auto" w:fill="FFFFFF"/>
        </w:rPr>
        <w:t>Liên quan</w:t>
      </w:r>
      <w:r w:rsidR="001B46C4" w:rsidRPr="00682622">
        <w:rPr>
          <w:rFonts w:cs="Times New Roman"/>
          <w:b/>
          <w:bCs/>
          <w:sz w:val="28"/>
          <w:szCs w:val="28"/>
        </w:rPr>
        <w:t xml:space="preserve"> giữa nồng độ MMP-1, 2, 9, 12 huyết tương</w:t>
      </w:r>
      <w:r>
        <w:rPr>
          <w:rFonts w:cs="Times New Roman"/>
          <w:b/>
          <w:bCs/>
          <w:sz w:val="28"/>
          <w:szCs w:val="28"/>
        </w:rPr>
        <w:t xml:space="preserve"> sau đợt cấp</w:t>
      </w:r>
      <w:r w:rsidR="001B46C4" w:rsidRPr="00682622">
        <w:rPr>
          <w:rFonts w:cs="Times New Roman"/>
          <w:b/>
          <w:bCs/>
          <w:sz w:val="28"/>
          <w:szCs w:val="28"/>
        </w:rPr>
        <w:t xml:space="preserve"> với mức độ khí phế thũng trên </w:t>
      </w:r>
      <w:r>
        <w:rPr>
          <w:rFonts w:cs="Times New Roman"/>
          <w:b/>
          <w:bCs/>
          <w:sz w:val="28"/>
          <w:szCs w:val="28"/>
        </w:rPr>
        <w:t>cắt lớp vi tính</w:t>
      </w:r>
      <w:r w:rsidR="001B46C4" w:rsidRPr="00682622">
        <w:rPr>
          <w:rFonts w:cs="Times New Roman"/>
          <w:b/>
          <w:bCs/>
          <w:sz w:val="28"/>
          <w:szCs w:val="28"/>
        </w:rPr>
        <w:t xml:space="preserve"> ngực: </w:t>
      </w:r>
    </w:p>
    <w:p w14:paraId="29785030" w14:textId="4053781A" w:rsidR="001B46C4" w:rsidRDefault="001B46C4" w:rsidP="001B46C4">
      <w:pPr>
        <w:spacing w:after="0" w:line="360" w:lineRule="auto"/>
        <w:ind w:firstLine="720"/>
        <w:jc w:val="both"/>
        <w:rPr>
          <w:rFonts w:eastAsia="Aptos" w:cs="Times New Roman"/>
          <w:spacing w:val="-4"/>
          <w:kern w:val="3"/>
          <w:sz w:val="28"/>
          <w:szCs w:val="28"/>
          <w:shd w:val="clear" w:color="auto" w:fill="FFFFFF"/>
        </w:rPr>
      </w:pPr>
      <w:r w:rsidRPr="00682622">
        <w:rPr>
          <w:rFonts w:cs="Times New Roman"/>
          <w:sz w:val="28"/>
          <w:szCs w:val="28"/>
        </w:rPr>
        <w:t xml:space="preserve">Đánh giá trên 22 </w:t>
      </w:r>
      <w:r w:rsidR="00880FF7">
        <w:rPr>
          <w:rFonts w:cs="Times New Roman"/>
          <w:sz w:val="28"/>
          <w:szCs w:val="28"/>
        </w:rPr>
        <w:t>BN</w:t>
      </w:r>
      <w:r w:rsidRPr="00682622">
        <w:rPr>
          <w:rFonts w:cs="Times New Roman"/>
          <w:sz w:val="28"/>
          <w:szCs w:val="28"/>
        </w:rPr>
        <w:t xml:space="preserve"> được chụp </w:t>
      </w:r>
      <w:r w:rsidR="00FA5436">
        <w:rPr>
          <w:rFonts w:cs="Times New Roman"/>
          <w:sz w:val="28"/>
          <w:szCs w:val="28"/>
        </w:rPr>
        <w:t>C</w:t>
      </w:r>
      <w:r w:rsidR="008162C1">
        <w:rPr>
          <w:rFonts w:cs="Times New Roman"/>
          <w:sz w:val="28"/>
          <w:szCs w:val="28"/>
        </w:rPr>
        <w:t>LVT</w:t>
      </w:r>
      <w:r w:rsidRPr="00682622">
        <w:rPr>
          <w:rFonts w:cs="Times New Roman"/>
          <w:sz w:val="28"/>
          <w:szCs w:val="28"/>
        </w:rPr>
        <w:t xml:space="preserve"> ngực sau đợt cấp, kết quả cho thấy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-1 và MMP-9 cao nhất ở nhóm BN có khí thũng rất nặng;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-2 cao nhất ở nhóm BN có khí thũng mức độ nhẹ;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trung bình</w:t>
      </w:r>
      <w:r w:rsidRPr="00A07EE6">
        <w:rPr>
          <w:rFonts w:eastAsia="Aptos" w:cs="Times New Roman"/>
          <w:spacing w:val="-4"/>
          <w:kern w:val="3"/>
          <w:sz w:val="28"/>
          <w:szCs w:val="28"/>
          <w:shd w:val="clear" w:color="auto" w:fill="FFFFFF"/>
        </w:rPr>
        <w:t xml:space="preserve"> MMP</w:t>
      </w:r>
      <w:r>
        <w:rPr>
          <w:rFonts w:eastAsia="Aptos" w:cs="Times New Roman"/>
          <w:spacing w:val="-4"/>
          <w:kern w:val="3"/>
          <w:sz w:val="28"/>
          <w:szCs w:val="28"/>
          <w:shd w:val="clear" w:color="auto" w:fill="FFFFFF"/>
        </w:rPr>
        <w:t>-12 cao nhất ở nhóm BN có khí thũng mức độ nặng;</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tuy nhiên</w:t>
      </w:r>
      <w:r w:rsidRPr="00A07EE6">
        <w:rPr>
          <w:rFonts w:eastAsia="Aptos" w:cs="Times New Roman"/>
          <w:spacing w:val="-4"/>
          <w:kern w:val="3"/>
          <w:sz w:val="28"/>
          <w:szCs w:val="28"/>
          <w:shd w:val="clear" w:color="auto" w:fill="FFFFFF"/>
        </w:rPr>
        <w:t xml:space="preserve"> sự khác biệt </w:t>
      </w:r>
      <w:r>
        <w:rPr>
          <w:rFonts w:eastAsia="Aptos" w:cs="Times New Roman"/>
          <w:spacing w:val="-4"/>
          <w:kern w:val="3"/>
          <w:sz w:val="28"/>
          <w:szCs w:val="28"/>
          <w:shd w:val="clear" w:color="auto" w:fill="FFFFFF"/>
        </w:rPr>
        <w:t>chưa</w:t>
      </w:r>
      <w:r w:rsidRPr="00A07EE6">
        <w:rPr>
          <w:rFonts w:eastAsia="Aptos" w:cs="Times New Roman"/>
          <w:spacing w:val="-4"/>
          <w:kern w:val="3"/>
          <w:sz w:val="28"/>
          <w:szCs w:val="28"/>
          <w:shd w:val="clear" w:color="auto" w:fill="FFFFFF"/>
        </w:rPr>
        <w:t xml:space="preserve"> có ý nghĩa thống kê (p &gt; 0,05).</w:t>
      </w:r>
      <w:r w:rsidR="00C86DC7">
        <w:rPr>
          <w:rFonts w:eastAsia="Aptos" w:cs="Times New Roman"/>
          <w:spacing w:val="-4"/>
          <w:kern w:val="3"/>
          <w:sz w:val="28"/>
          <w:szCs w:val="28"/>
          <w:shd w:val="clear" w:color="auto" w:fill="FFFFFF"/>
        </w:rPr>
        <w:t xml:space="preserve"> </w:t>
      </w:r>
    </w:p>
    <w:p w14:paraId="07A91B21" w14:textId="28946C43" w:rsidR="001B46C4" w:rsidRPr="00682622" w:rsidRDefault="001B46C4" w:rsidP="001B46C4">
      <w:pPr>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Một số nghiên cứu </w:t>
      </w:r>
      <w:r w:rsidR="00C86DC7">
        <w:rPr>
          <w:rFonts w:eastAsia="Aptos" w:cs="Times New Roman"/>
          <w:spacing w:val="-4"/>
          <w:kern w:val="3"/>
          <w:sz w:val="28"/>
          <w:szCs w:val="28"/>
          <w:shd w:val="clear" w:color="auto" w:fill="FFFFFF"/>
        </w:rPr>
        <w:t>trên thế giới cho thấy có</w:t>
      </w:r>
      <w:r w:rsidRPr="00682622">
        <w:rPr>
          <w:rFonts w:eastAsia="Aptos" w:cs="Times New Roman"/>
          <w:spacing w:val="-4"/>
          <w:kern w:val="3"/>
          <w:sz w:val="28"/>
          <w:szCs w:val="28"/>
          <w:shd w:val="clear" w:color="auto" w:fill="FFFFFF"/>
        </w:rPr>
        <w:t xml:space="preserve"> mối liên quan giữa nồng độ MMP với mức độ khí phế thũng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w:t>
      </w:r>
      <w:r w:rsidR="00C86DC7">
        <w:rPr>
          <w:rFonts w:eastAsia="Aptos" w:cs="Times New Roman"/>
          <w:spacing w:val="-4"/>
          <w:kern w:val="3"/>
          <w:sz w:val="28"/>
          <w:szCs w:val="28"/>
          <w:shd w:val="clear" w:color="auto" w:fill="FFFFFF"/>
        </w:rPr>
        <w:t>:</w:t>
      </w:r>
      <w:r w:rsidRPr="00682622">
        <w:rPr>
          <w:rFonts w:eastAsia="Aptos" w:cs="Times New Roman"/>
          <w:spacing w:val="-4"/>
          <w:kern w:val="3"/>
          <w:sz w:val="28"/>
          <w:szCs w:val="28"/>
          <w:shd w:val="clear" w:color="auto" w:fill="FFFFFF"/>
        </w:rPr>
        <w:t xml:space="preserve"> </w:t>
      </w:r>
      <w:r w:rsidRPr="00682622">
        <w:rPr>
          <w:rFonts w:cs="Times New Roman"/>
          <w:sz w:val="28"/>
          <w:szCs w:val="28"/>
        </w:rPr>
        <w:t>Dimic</w:t>
      </w:r>
      <w:r w:rsidRPr="00682622">
        <w:rPr>
          <w:rFonts w:cs="Times New Roman"/>
          <w:sz w:val="28"/>
          <w:szCs w:val="28"/>
        </w:rPr>
        <w:noBreakHyphen/>
        <w:t xml:space="preserve">Janjic S. và CS (2023) thấy </w:t>
      </w:r>
      <w:r w:rsidRPr="00682622">
        <w:rPr>
          <w:rFonts w:cs="Times New Roman"/>
          <w:iCs/>
          <w:color w:val="000000"/>
          <w:sz w:val="28"/>
          <w:szCs w:val="28"/>
        </w:rPr>
        <w:t>nồng độ MMP</w:t>
      </w:r>
      <w:r w:rsidRPr="00682622">
        <w:rPr>
          <w:rFonts w:eastAsia="MS Mincho" w:cs="Times New Roman"/>
          <w:iCs/>
          <w:color w:val="000000"/>
          <w:sz w:val="28"/>
          <w:szCs w:val="28"/>
        </w:rPr>
        <w:t>-</w:t>
      </w:r>
      <w:r w:rsidRPr="00682622">
        <w:rPr>
          <w:rFonts w:cs="Times New Roman"/>
          <w:iCs/>
          <w:color w:val="000000"/>
          <w:sz w:val="28"/>
          <w:szCs w:val="28"/>
        </w:rPr>
        <w:t xml:space="preserve">9 trong huyết tương ở </w:t>
      </w:r>
      <w:r w:rsidR="00880FF7">
        <w:rPr>
          <w:rFonts w:cs="Times New Roman"/>
          <w:iCs/>
          <w:color w:val="000000"/>
          <w:sz w:val="28"/>
          <w:szCs w:val="28"/>
        </w:rPr>
        <w:t>BN</w:t>
      </w:r>
      <w:r w:rsidRPr="00682622">
        <w:rPr>
          <w:rFonts w:cs="Times New Roman"/>
          <w:iCs/>
          <w:color w:val="000000"/>
          <w:sz w:val="28"/>
          <w:szCs w:val="28"/>
        </w:rPr>
        <w:t xml:space="preserve"> BPTNMT có mối tương quan dương với RV/TLC% (p=0,005) và tỷ lệ MMP</w:t>
      </w:r>
      <w:r w:rsidRPr="00682622">
        <w:rPr>
          <w:rFonts w:eastAsia="MS Mincho" w:cs="Times New Roman"/>
          <w:iCs/>
          <w:color w:val="000000"/>
          <w:sz w:val="28"/>
          <w:szCs w:val="28"/>
        </w:rPr>
        <w:t>-</w:t>
      </w:r>
      <w:r w:rsidRPr="00682622">
        <w:rPr>
          <w:rFonts w:cs="Times New Roman"/>
          <w:iCs/>
          <w:color w:val="000000"/>
          <w:sz w:val="28"/>
          <w:szCs w:val="28"/>
        </w:rPr>
        <w:t>9/TIMP</w:t>
      </w:r>
      <w:r w:rsidRPr="00682622">
        <w:rPr>
          <w:rFonts w:eastAsia="MS Mincho" w:cs="Times New Roman"/>
          <w:iCs/>
          <w:color w:val="000000"/>
          <w:sz w:val="28"/>
          <w:szCs w:val="28"/>
        </w:rPr>
        <w:t>-</w:t>
      </w:r>
      <w:r w:rsidRPr="00682622">
        <w:rPr>
          <w:rFonts w:cs="Times New Roman"/>
          <w:iCs/>
          <w:color w:val="000000"/>
          <w:sz w:val="28"/>
          <w:szCs w:val="28"/>
        </w:rPr>
        <w:t>1 có mối tương quan dương với RV% và RV/TLC% (lần lượt là p=0,013 và 0,002), phản ánh MMP-9 có liên quan đến tình trạng khí phế thũng phổi</w:t>
      </w:r>
      <w:r w:rsidRPr="00682622">
        <w:rPr>
          <w:rFonts w:cs="Times New Roman"/>
          <w:iCs/>
          <w:color w:val="000000"/>
          <w:sz w:val="28"/>
          <w:szCs w:val="28"/>
          <w:lang w:val="vi-VN"/>
        </w:rPr>
        <w:t xml:space="preserve"> </w:t>
      </w:r>
      <w:r w:rsidRPr="00682622">
        <w:rPr>
          <w:rFonts w:cs="Times New Roman"/>
          <w:iCs/>
          <w:color w:val="000000"/>
          <w:sz w:val="28"/>
          <w:szCs w:val="28"/>
          <w:lang w:val="vi-VN"/>
        </w:rPr>
        <w:fldChar w:fldCharType="begin">
          <w:fldData xml:space="preserve">PEVuZE5vdGU+PENpdGU+PEF1dGhvcj5EaW1pYy1KYW5qaWM8L0F1dGhvcj48WWVhcj4yMDIzPC9Z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</w:fldData>
        </w:fldChar>
      </w:r>
      <w:r w:rsidRPr="00682622">
        <w:rPr>
          <w:rFonts w:cs="Times New Roman"/>
          <w:iCs/>
          <w:color w:val="000000"/>
          <w:sz w:val="28"/>
          <w:szCs w:val="28"/>
          <w:lang w:val="vi-VN"/>
        </w:rPr>
        <w:instrText xml:space="preserve"> ADDIN EN.JS.CITE </w:instrText>
      </w:r>
      <w:r w:rsidRPr="00682622">
        <w:rPr>
          <w:rFonts w:cs="Times New Roman"/>
          <w:iCs/>
          <w:color w:val="000000"/>
          <w:sz w:val="28"/>
          <w:szCs w:val="28"/>
          <w:lang w:val="vi-VN"/>
        </w:rPr>
      </w:r>
      <w:r w:rsidRPr="00682622">
        <w:rPr>
          <w:rFonts w:cs="Times New Roman"/>
          <w:iCs/>
          <w:color w:val="000000"/>
          <w:sz w:val="28"/>
          <w:szCs w:val="28"/>
          <w:lang w:val="vi-VN"/>
        </w:rPr>
        <w:fldChar w:fldCharType="separate"/>
      </w:r>
      <w:r>
        <w:rPr>
          <w:rFonts w:cs="Times New Roman"/>
          <w:iCs/>
          <w:noProof/>
          <w:color w:val="000000"/>
          <w:sz w:val="28"/>
          <w:szCs w:val="28"/>
          <w:lang w:val="vi-VN"/>
        </w:rPr>
        <w:t>[</w:t>
      </w:r>
      <w:hyperlink w:anchor="_ENREF_94" w:tooltip="Dimic-Janjic, 2023 #16" w:history="1">
        <w:r>
          <w:rPr>
            <w:rFonts w:cs="Times New Roman"/>
            <w:iCs/>
            <w:noProof/>
            <w:color w:val="000000"/>
            <w:sz w:val="28"/>
            <w:szCs w:val="28"/>
            <w:lang w:val="vi-VN"/>
          </w:rPr>
          <w:t>9</w:t>
        </w:r>
        <w:r w:rsidR="008162C1">
          <w:rPr>
            <w:rFonts w:cs="Times New Roman"/>
            <w:iCs/>
            <w:noProof/>
            <w:color w:val="000000"/>
            <w:sz w:val="28"/>
            <w:szCs w:val="28"/>
          </w:rPr>
          <w:t>8</w:t>
        </w:r>
      </w:hyperlink>
      <w:r>
        <w:rPr>
          <w:rFonts w:cs="Times New Roman"/>
          <w:iCs/>
          <w:noProof/>
          <w:color w:val="000000"/>
          <w:sz w:val="28"/>
          <w:szCs w:val="28"/>
          <w:lang w:val="vi-VN"/>
        </w:rPr>
        <w:t>]</w:t>
      </w:r>
      <w:r w:rsidRPr="00682622">
        <w:rPr>
          <w:rFonts w:cs="Times New Roman"/>
          <w:iCs/>
          <w:color w:val="000000"/>
          <w:sz w:val="28"/>
          <w:szCs w:val="28"/>
          <w:lang w:val="vi-VN"/>
        </w:rPr>
        <w:fldChar w:fldCharType="end"/>
      </w:r>
      <w:r w:rsidRPr="00682622">
        <w:rPr>
          <w:rFonts w:cs="Times New Roman"/>
          <w:iCs/>
          <w:color w:val="000000"/>
          <w:sz w:val="28"/>
          <w:szCs w:val="28"/>
        </w:rPr>
        <w:t>.</w:t>
      </w:r>
      <w:r w:rsidRPr="00682622">
        <w:rPr>
          <w:rFonts w:cs="Times New Roman"/>
          <w:sz w:val="28"/>
          <w:szCs w:val="28"/>
        </w:rPr>
        <w:t xml:space="preserve"> Koo HK. và CS (2016) nghiên cứu nồng độ MMP-1, </w:t>
      </w:r>
      <w:r w:rsidRPr="00682622">
        <w:rPr>
          <w:rFonts w:cs="Times New Roman"/>
          <w:spacing w:val="4"/>
          <w:sz w:val="28"/>
          <w:szCs w:val="28"/>
        </w:rPr>
        <w:t xml:space="preserve">MMP-8, MMP-9 và MMP-12 trong huyết tương ở 57 </w:t>
      </w:r>
      <w:r w:rsidR="00880FF7">
        <w:rPr>
          <w:rFonts w:cs="Times New Roman"/>
          <w:spacing w:val="4"/>
          <w:sz w:val="28"/>
          <w:szCs w:val="28"/>
        </w:rPr>
        <w:t>BN</w:t>
      </w:r>
      <w:r w:rsidRPr="00682622">
        <w:rPr>
          <w:rFonts w:cs="Times New Roman"/>
          <w:spacing w:val="4"/>
          <w:sz w:val="28"/>
          <w:szCs w:val="28"/>
        </w:rPr>
        <w:t xml:space="preserve"> BPTNMT và 36 người bình thường, cho kết quả: </w:t>
      </w:r>
      <w:r w:rsidR="00C86DC7">
        <w:rPr>
          <w:rFonts w:cs="Times New Roman"/>
          <w:spacing w:val="4"/>
          <w:sz w:val="28"/>
          <w:szCs w:val="28"/>
        </w:rPr>
        <w:t>n</w:t>
      </w:r>
      <w:r w:rsidRPr="00682622">
        <w:rPr>
          <w:rFonts w:cs="Times New Roman"/>
          <w:spacing w:val="4"/>
          <w:sz w:val="28"/>
          <w:szCs w:val="28"/>
        </w:rPr>
        <w:t>ồng độ MMP-1và MMP-9 có tương quan với chỉ số khí phế thũng, tuy nhiên MMP-12 không liên quan đến mức độ nặng của khí phế thũng</w:t>
      </w:r>
      <w:r w:rsidRPr="00682622">
        <w:rPr>
          <w:rFonts w:cs="Times New Roman"/>
          <w:spacing w:val="4"/>
          <w:sz w:val="28"/>
          <w:szCs w:val="28"/>
          <w:lang w:val="vi-VN"/>
        </w:rPr>
        <w:t xml:space="preserve"> </w:t>
      </w:r>
      <w:r w:rsidRPr="00682622">
        <w:rPr>
          <w:rFonts w:cs="Times New Roman"/>
          <w:spacing w:val="4"/>
          <w:sz w:val="28"/>
          <w:szCs w:val="28"/>
          <w:lang w:val="vi-VN"/>
        </w:rPr>
        <w:fldChar w:fldCharType="begin">
          <w:fldData xml:space="preserve">PEVuZE5vdGU+PENpdGU+PEF1dGhvcj5Lb288L0F1dGhvcj48WWVhcj4yMDE2PC9ZZWFyPjxSZWNO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</w:fldData>
        </w:fldChar>
      </w:r>
      <w:r w:rsidRPr="00682622">
        <w:rPr>
          <w:rFonts w:cs="Times New Roman"/>
          <w:spacing w:val="4"/>
          <w:sz w:val="28"/>
          <w:szCs w:val="28"/>
          <w:lang w:val="vi-VN"/>
        </w:rPr>
        <w:instrText xml:space="preserve"> ADDIN EN.JS.CITE </w:instrText>
      </w:r>
      <w:r w:rsidRPr="00682622">
        <w:rPr>
          <w:rFonts w:cs="Times New Roman"/>
          <w:spacing w:val="4"/>
          <w:sz w:val="28"/>
          <w:szCs w:val="28"/>
          <w:lang w:val="vi-VN"/>
        </w:rPr>
      </w:r>
      <w:r w:rsidRPr="00682622">
        <w:rPr>
          <w:rFonts w:cs="Times New Roman"/>
          <w:spacing w:val="4"/>
          <w:sz w:val="28"/>
          <w:szCs w:val="28"/>
          <w:lang w:val="vi-VN"/>
        </w:rPr>
        <w:fldChar w:fldCharType="separate"/>
      </w:r>
      <w:r w:rsidRPr="00682622">
        <w:rPr>
          <w:rFonts w:cs="Times New Roman"/>
          <w:noProof/>
          <w:spacing w:val="4"/>
          <w:sz w:val="28"/>
          <w:szCs w:val="28"/>
          <w:lang w:val="vi-VN"/>
        </w:rPr>
        <w:t>[</w:t>
      </w:r>
      <w:hyperlink w:anchor="_ENREF_57" w:tooltip="Koo, 2016 #12" w:history="1">
        <w:r w:rsidRPr="00682622">
          <w:rPr>
            <w:rFonts w:cs="Times New Roman"/>
            <w:noProof/>
            <w:spacing w:val="4"/>
            <w:sz w:val="28"/>
            <w:szCs w:val="28"/>
            <w:lang w:val="vi-VN"/>
          </w:rPr>
          <w:t>5</w:t>
        </w:r>
        <w:r w:rsidR="008162C1">
          <w:rPr>
            <w:rFonts w:cs="Times New Roman"/>
            <w:noProof/>
            <w:spacing w:val="4"/>
            <w:sz w:val="28"/>
            <w:szCs w:val="28"/>
          </w:rPr>
          <w:t>8</w:t>
        </w:r>
      </w:hyperlink>
      <w:r w:rsidRPr="00682622">
        <w:rPr>
          <w:rFonts w:cs="Times New Roman"/>
          <w:noProof/>
          <w:spacing w:val="4"/>
          <w:sz w:val="28"/>
          <w:szCs w:val="28"/>
          <w:lang w:val="vi-VN"/>
        </w:rPr>
        <w:t>]</w:t>
      </w:r>
      <w:r w:rsidRPr="00682622">
        <w:rPr>
          <w:rFonts w:cs="Times New Roman"/>
          <w:spacing w:val="4"/>
          <w:sz w:val="28"/>
          <w:szCs w:val="28"/>
          <w:lang w:val="vi-VN"/>
        </w:rPr>
        <w:fldChar w:fldCharType="end"/>
      </w:r>
      <w:r w:rsidRPr="00682622">
        <w:rPr>
          <w:rFonts w:cs="Times New Roman"/>
          <w:spacing w:val="4"/>
          <w:sz w:val="28"/>
          <w:szCs w:val="28"/>
        </w:rPr>
        <w:t xml:space="preserve">. </w:t>
      </w:r>
      <w:r w:rsidR="00C86DC7">
        <w:rPr>
          <w:rFonts w:cs="Times New Roman"/>
          <w:spacing w:val="4"/>
          <w:sz w:val="28"/>
          <w:szCs w:val="28"/>
        </w:rPr>
        <w:t>Ngược lại,</w:t>
      </w:r>
      <w:r w:rsidRPr="00682622">
        <w:rPr>
          <w:rFonts w:cs="Times New Roman"/>
          <w:spacing w:val="4"/>
          <w:sz w:val="28"/>
          <w:szCs w:val="28"/>
        </w:rPr>
        <w:t xml:space="preserve"> Imai K. và CS (2013) nghiên cứu nồng độ MMP-9 huyết tương ở </w:t>
      </w:r>
      <w:r w:rsidR="00880FF7">
        <w:rPr>
          <w:rFonts w:cs="Times New Roman"/>
          <w:spacing w:val="4"/>
          <w:sz w:val="28"/>
          <w:szCs w:val="28"/>
        </w:rPr>
        <w:t>BN</w:t>
      </w:r>
      <w:r w:rsidRPr="00682622">
        <w:rPr>
          <w:rFonts w:cs="Times New Roman"/>
          <w:spacing w:val="4"/>
          <w:sz w:val="28"/>
          <w:szCs w:val="28"/>
        </w:rPr>
        <w:t xml:space="preserve"> BPTNMT và không thấy có mối liên quan giữa biểu hiện MMP-9 trong máu với tiến triển của khí phế thũng</w:t>
      </w:r>
      <w:r w:rsidRPr="00682622">
        <w:rPr>
          <w:rFonts w:cs="Times New Roman"/>
          <w:spacing w:val="4"/>
          <w:sz w:val="28"/>
          <w:szCs w:val="28"/>
          <w:lang w:val="vi-VN"/>
        </w:rPr>
        <w:t xml:space="preserve"> </w:t>
      </w:r>
      <w:r w:rsidRPr="00682622">
        <w:rPr>
          <w:rFonts w:cs="Times New Roman"/>
          <w:spacing w:val="4"/>
          <w:sz w:val="28"/>
          <w:szCs w:val="28"/>
          <w:lang w:val="vi-VN"/>
        </w:rPr>
        <w:fldChar w:fldCharType="begin">
          <w:fldData xml:space="preserve">PEVuZE5vdGU+PENpdGU+PEF1dGhvcj5JbWFpPC9BdXRob3I+PFllYXI+MjAwNTwvWWVhcj48UmVj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</w:fldData>
        </w:fldChar>
      </w:r>
      <w:r w:rsidRPr="00682622">
        <w:rPr>
          <w:rFonts w:cs="Times New Roman"/>
          <w:spacing w:val="4"/>
          <w:sz w:val="28"/>
          <w:szCs w:val="28"/>
          <w:lang w:val="vi-VN"/>
        </w:rPr>
        <w:instrText xml:space="preserve"> ADDIN EN.JS.CITE </w:instrText>
      </w:r>
      <w:r w:rsidRPr="00682622">
        <w:rPr>
          <w:rFonts w:cs="Times New Roman"/>
          <w:spacing w:val="4"/>
          <w:sz w:val="28"/>
          <w:szCs w:val="28"/>
          <w:lang w:val="vi-VN"/>
        </w:rPr>
      </w:r>
      <w:r w:rsidRPr="00682622">
        <w:rPr>
          <w:rFonts w:cs="Times New Roman"/>
          <w:spacing w:val="4"/>
          <w:sz w:val="28"/>
          <w:szCs w:val="28"/>
          <w:lang w:val="vi-VN"/>
        </w:rPr>
        <w:fldChar w:fldCharType="separate"/>
      </w:r>
      <w:r>
        <w:rPr>
          <w:rFonts w:cs="Times New Roman"/>
          <w:noProof/>
          <w:spacing w:val="4"/>
          <w:sz w:val="28"/>
          <w:szCs w:val="28"/>
          <w:lang w:val="vi-VN"/>
        </w:rPr>
        <w:t>[</w:t>
      </w:r>
      <w:hyperlink w:anchor="_ENREF_89" w:tooltip="Imai, 2005 #14" w:history="1">
        <w:r w:rsidR="008162C1">
          <w:rPr>
            <w:rFonts w:cs="Times New Roman"/>
            <w:noProof/>
            <w:spacing w:val="4"/>
            <w:sz w:val="28"/>
            <w:szCs w:val="28"/>
          </w:rPr>
          <w:t>93</w:t>
        </w:r>
      </w:hyperlink>
      <w:r>
        <w:rPr>
          <w:rFonts w:cs="Times New Roman"/>
          <w:noProof/>
          <w:spacing w:val="4"/>
          <w:sz w:val="28"/>
          <w:szCs w:val="28"/>
          <w:lang w:val="vi-VN"/>
        </w:rPr>
        <w:t>]</w:t>
      </w:r>
      <w:r w:rsidRPr="00682622">
        <w:rPr>
          <w:rFonts w:cs="Times New Roman"/>
          <w:spacing w:val="4"/>
          <w:sz w:val="28"/>
          <w:szCs w:val="28"/>
          <w:lang w:val="vi-VN"/>
        </w:rPr>
        <w:fldChar w:fldCharType="end"/>
      </w:r>
      <w:r w:rsidRPr="00682622">
        <w:rPr>
          <w:rFonts w:cs="Times New Roman"/>
          <w:spacing w:val="4"/>
          <w:sz w:val="28"/>
          <w:szCs w:val="28"/>
        </w:rPr>
        <w:t>. D’Armiento J.M. và CS (201</w:t>
      </w:r>
      <w:r w:rsidR="008162C1">
        <w:rPr>
          <w:rFonts w:cs="Times New Roman"/>
          <w:spacing w:val="4"/>
          <w:sz w:val="28"/>
          <w:szCs w:val="28"/>
        </w:rPr>
        <w:t>7</w:t>
      </w:r>
      <w:r w:rsidRPr="00682622">
        <w:rPr>
          <w:rFonts w:cs="Times New Roman"/>
          <w:spacing w:val="4"/>
          <w:sz w:val="28"/>
          <w:szCs w:val="28"/>
        </w:rPr>
        <w:t xml:space="preserve">) </w:t>
      </w:r>
      <w:r w:rsidR="00C86DC7">
        <w:rPr>
          <w:rFonts w:cs="Times New Roman"/>
          <w:spacing w:val="4"/>
          <w:sz w:val="28"/>
          <w:szCs w:val="28"/>
        </w:rPr>
        <w:t>cũng nhận thấy</w:t>
      </w:r>
      <w:r w:rsidRPr="00682622">
        <w:rPr>
          <w:rFonts w:cs="Times New Roman"/>
          <w:spacing w:val="4"/>
          <w:sz w:val="28"/>
          <w:szCs w:val="28"/>
        </w:rPr>
        <w:t xml:space="preserve"> nồng độ MMP-9 trong </w:t>
      </w:r>
      <w:r w:rsidR="00C86DC7">
        <w:rPr>
          <w:rFonts w:cs="Times New Roman"/>
          <w:spacing w:val="4"/>
          <w:sz w:val="28"/>
          <w:szCs w:val="28"/>
        </w:rPr>
        <w:t>huyết tương</w:t>
      </w:r>
      <w:r w:rsidRPr="00682622">
        <w:rPr>
          <w:rFonts w:cs="Times New Roman"/>
          <w:spacing w:val="4"/>
          <w:sz w:val="28"/>
          <w:szCs w:val="28"/>
        </w:rPr>
        <w:t xml:space="preserve"> ở </w:t>
      </w:r>
      <w:r w:rsidR="00880FF7">
        <w:rPr>
          <w:rFonts w:cs="Times New Roman"/>
          <w:spacing w:val="4"/>
          <w:sz w:val="28"/>
          <w:szCs w:val="28"/>
        </w:rPr>
        <w:t>BN</w:t>
      </w:r>
      <w:r w:rsidRPr="00682622">
        <w:rPr>
          <w:rFonts w:cs="Times New Roman"/>
          <w:spacing w:val="4"/>
          <w:sz w:val="28"/>
          <w:szCs w:val="28"/>
        </w:rPr>
        <w:t xml:space="preserve"> </w:t>
      </w:r>
      <w:r w:rsidR="00C86DC7">
        <w:rPr>
          <w:rFonts w:cs="Times New Roman"/>
          <w:spacing w:val="4"/>
          <w:sz w:val="28"/>
          <w:szCs w:val="28"/>
        </w:rPr>
        <w:t>BPTNMT</w:t>
      </w:r>
      <w:r w:rsidRPr="00682622">
        <w:rPr>
          <w:rFonts w:cs="Times New Roman"/>
          <w:spacing w:val="4"/>
          <w:sz w:val="28"/>
          <w:szCs w:val="28"/>
        </w:rPr>
        <w:t xml:space="preserve"> không liên quan đến mức độ </w:t>
      </w:r>
      <w:r w:rsidR="00C86DC7">
        <w:rPr>
          <w:rFonts w:cs="Times New Roman"/>
          <w:spacing w:val="4"/>
          <w:sz w:val="28"/>
          <w:szCs w:val="28"/>
        </w:rPr>
        <w:t>nặng của</w:t>
      </w:r>
      <w:r w:rsidRPr="00682622">
        <w:rPr>
          <w:rFonts w:cs="Times New Roman"/>
          <w:spacing w:val="4"/>
          <w:sz w:val="28"/>
          <w:szCs w:val="28"/>
        </w:rPr>
        <w:t xml:space="preserve"> khí phế thũng và tổn thương phổi</w:t>
      </w:r>
      <w:r w:rsidRPr="00682622">
        <w:rPr>
          <w:rFonts w:cs="Times New Roman"/>
          <w:spacing w:val="4"/>
          <w:sz w:val="28"/>
          <w:szCs w:val="28"/>
          <w:lang w:val="vi-VN"/>
        </w:rPr>
        <w:t xml:space="preserve"> </w:t>
      </w:r>
      <w:r w:rsidRPr="00682622">
        <w:rPr>
          <w:rFonts w:cs="Times New Roman"/>
          <w:spacing w:val="4"/>
          <w:sz w:val="28"/>
          <w:szCs w:val="28"/>
          <w:lang w:val="vi-VN"/>
        </w:rPr>
        <w:fldChar w:fldCharType="begin">
          <w:fldData xml:space="preserve">PEVuZE5vdGU+PENpdGU+PEF1dGhvcj5EJmFwb3M7QXJtaWVudG88L0F1dGhvcj48WWVhcj4yMDEz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==
</w:fldData>
        </w:fldChar>
      </w:r>
      <w:r w:rsidRPr="00682622">
        <w:rPr>
          <w:rFonts w:cs="Times New Roman"/>
          <w:spacing w:val="4"/>
          <w:sz w:val="28"/>
          <w:szCs w:val="28"/>
          <w:lang w:val="vi-VN"/>
        </w:rPr>
        <w:instrText xml:space="preserve"> ADDIN EN.JS.CITE </w:instrText>
      </w:r>
      <w:r w:rsidRPr="00682622">
        <w:rPr>
          <w:rFonts w:cs="Times New Roman"/>
          <w:spacing w:val="4"/>
          <w:sz w:val="28"/>
          <w:szCs w:val="28"/>
          <w:lang w:val="vi-VN"/>
        </w:rPr>
      </w:r>
      <w:r w:rsidRPr="00682622">
        <w:rPr>
          <w:rFonts w:cs="Times New Roman"/>
          <w:spacing w:val="4"/>
          <w:sz w:val="28"/>
          <w:szCs w:val="28"/>
          <w:lang w:val="vi-VN"/>
        </w:rPr>
        <w:fldChar w:fldCharType="separate"/>
      </w:r>
      <w:r>
        <w:rPr>
          <w:rFonts w:cs="Times New Roman"/>
          <w:noProof/>
          <w:spacing w:val="4"/>
          <w:sz w:val="28"/>
          <w:szCs w:val="28"/>
          <w:lang w:val="vi-VN"/>
        </w:rPr>
        <w:t>[</w:t>
      </w:r>
      <w:hyperlink w:anchor="_ENREF_139" w:tooltip="D'Armiento, 2013 #15" w:history="1">
        <w:r w:rsidR="00071DC7">
          <w:rPr>
            <w:rFonts w:cs="Times New Roman"/>
            <w:noProof/>
            <w:spacing w:val="4"/>
            <w:sz w:val="28"/>
            <w:szCs w:val="28"/>
          </w:rPr>
          <w:t>148</w:t>
        </w:r>
      </w:hyperlink>
      <w:r>
        <w:rPr>
          <w:rFonts w:cs="Times New Roman"/>
          <w:noProof/>
          <w:spacing w:val="4"/>
          <w:sz w:val="28"/>
          <w:szCs w:val="28"/>
          <w:lang w:val="vi-VN"/>
        </w:rPr>
        <w:t>]</w:t>
      </w:r>
      <w:r w:rsidRPr="00682622">
        <w:rPr>
          <w:rFonts w:cs="Times New Roman"/>
          <w:spacing w:val="4"/>
          <w:sz w:val="28"/>
          <w:szCs w:val="28"/>
          <w:lang w:val="vi-VN"/>
        </w:rPr>
        <w:fldChar w:fldCharType="end"/>
      </w:r>
      <w:r w:rsidRPr="00682622">
        <w:rPr>
          <w:rFonts w:cs="Times New Roman"/>
          <w:spacing w:val="4"/>
          <w:sz w:val="28"/>
          <w:szCs w:val="28"/>
        </w:rPr>
        <w:t>. Nghiên cứu của Koo H. và CS cũng cho kết quả MMP-12 không liên quan đến mức độ khí phế thũng</w:t>
      </w:r>
      <w:r w:rsidRPr="00682622">
        <w:rPr>
          <w:rFonts w:cs="Times New Roman"/>
          <w:spacing w:val="4"/>
          <w:sz w:val="28"/>
          <w:szCs w:val="28"/>
          <w:lang w:val="vi-VN"/>
        </w:rPr>
        <w:t xml:space="preserve"> </w:t>
      </w:r>
      <w:r w:rsidRPr="00682622">
        <w:rPr>
          <w:rFonts w:cs="Times New Roman"/>
          <w:spacing w:val="4"/>
          <w:sz w:val="28"/>
          <w:szCs w:val="28"/>
          <w:lang w:val="vi-VN"/>
        </w:rPr>
        <w:fldChar w:fldCharType="begin">
          <w:fldData xml:space="preserve">PEVuZE5vdGU+PENpdGU+PEF1dGhvcj5Lb288L0F1dGhvcj48WWVhcj4yMDE2PC9ZZWFyPjxSZWNO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</w:fldData>
        </w:fldChar>
      </w:r>
      <w:r w:rsidRPr="00682622">
        <w:rPr>
          <w:rFonts w:cs="Times New Roman"/>
          <w:spacing w:val="4"/>
          <w:sz w:val="28"/>
          <w:szCs w:val="28"/>
          <w:lang w:val="vi-VN"/>
        </w:rPr>
        <w:instrText xml:space="preserve"> ADDIN EN.JS.CITE </w:instrText>
      </w:r>
      <w:r w:rsidRPr="00682622">
        <w:rPr>
          <w:rFonts w:cs="Times New Roman"/>
          <w:spacing w:val="4"/>
          <w:sz w:val="28"/>
          <w:szCs w:val="28"/>
          <w:lang w:val="vi-VN"/>
        </w:rPr>
      </w:r>
      <w:r w:rsidRPr="00682622">
        <w:rPr>
          <w:rFonts w:cs="Times New Roman"/>
          <w:spacing w:val="4"/>
          <w:sz w:val="28"/>
          <w:szCs w:val="28"/>
          <w:lang w:val="vi-VN"/>
        </w:rPr>
        <w:fldChar w:fldCharType="separate"/>
      </w:r>
      <w:r w:rsidRPr="00682622">
        <w:rPr>
          <w:rFonts w:cs="Times New Roman"/>
          <w:noProof/>
          <w:spacing w:val="4"/>
          <w:sz w:val="28"/>
          <w:szCs w:val="28"/>
          <w:lang w:val="vi-VN"/>
        </w:rPr>
        <w:t>[</w:t>
      </w:r>
      <w:hyperlink w:anchor="_ENREF_57" w:tooltip="Koo, 2016 #12" w:history="1">
        <w:r w:rsidRPr="00682622">
          <w:rPr>
            <w:rFonts w:cs="Times New Roman"/>
            <w:noProof/>
            <w:spacing w:val="4"/>
            <w:sz w:val="28"/>
            <w:szCs w:val="28"/>
            <w:lang w:val="vi-VN"/>
          </w:rPr>
          <w:t>5</w:t>
        </w:r>
        <w:r w:rsidR="008162C1">
          <w:rPr>
            <w:rFonts w:cs="Times New Roman"/>
            <w:noProof/>
            <w:spacing w:val="4"/>
            <w:sz w:val="28"/>
            <w:szCs w:val="28"/>
          </w:rPr>
          <w:t>8</w:t>
        </w:r>
      </w:hyperlink>
      <w:r w:rsidRPr="00682622">
        <w:rPr>
          <w:rFonts w:cs="Times New Roman"/>
          <w:noProof/>
          <w:spacing w:val="4"/>
          <w:sz w:val="28"/>
          <w:szCs w:val="28"/>
          <w:lang w:val="vi-VN"/>
        </w:rPr>
        <w:t>]</w:t>
      </w:r>
      <w:r w:rsidRPr="00682622">
        <w:rPr>
          <w:rFonts w:cs="Times New Roman"/>
          <w:spacing w:val="4"/>
          <w:sz w:val="28"/>
          <w:szCs w:val="28"/>
          <w:lang w:val="vi-VN"/>
        </w:rPr>
        <w:fldChar w:fldCharType="end"/>
      </w:r>
      <w:r w:rsidRPr="00682622">
        <w:rPr>
          <w:rFonts w:cs="Times New Roman"/>
          <w:spacing w:val="4"/>
          <w:sz w:val="28"/>
          <w:szCs w:val="28"/>
        </w:rPr>
        <w:t xml:space="preserve">. Sự khác nhau giữa kết quả </w:t>
      </w:r>
      <w:r w:rsidR="004675B7">
        <w:rPr>
          <w:rFonts w:cs="Times New Roman"/>
          <w:spacing w:val="4"/>
          <w:sz w:val="28"/>
          <w:szCs w:val="28"/>
        </w:rPr>
        <w:t>trong các nghiên cứu</w:t>
      </w:r>
      <w:r w:rsidRPr="00682622">
        <w:rPr>
          <w:rFonts w:cs="Times New Roman"/>
          <w:spacing w:val="4"/>
          <w:sz w:val="28"/>
          <w:szCs w:val="28"/>
        </w:rPr>
        <w:t xml:space="preserve"> có thể liên quan đến tiêu chuẩn lựa chọn BN và tiêu chuẩn đánh giá khí phế thũng </w:t>
      </w:r>
      <w:r w:rsidR="004675B7">
        <w:rPr>
          <w:rFonts w:cs="Times New Roman"/>
          <w:spacing w:val="4"/>
          <w:sz w:val="28"/>
          <w:szCs w:val="28"/>
        </w:rPr>
        <w:t xml:space="preserve">trên </w:t>
      </w:r>
      <w:r w:rsidR="00FA5436">
        <w:rPr>
          <w:rFonts w:cs="Times New Roman"/>
          <w:spacing w:val="4"/>
          <w:sz w:val="28"/>
          <w:szCs w:val="28"/>
        </w:rPr>
        <w:t>C</w:t>
      </w:r>
      <w:r w:rsidR="008162C1">
        <w:rPr>
          <w:rFonts w:cs="Times New Roman"/>
          <w:spacing w:val="4"/>
          <w:sz w:val="28"/>
          <w:szCs w:val="28"/>
        </w:rPr>
        <w:t>LV</w:t>
      </w:r>
      <w:r w:rsidR="00FA5436">
        <w:rPr>
          <w:rFonts w:cs="Times New Roman"/>
          <w:spacing w:val="4"/>
          <w:sz w:val="28"/>
          <w:szCs w:val="28"/>
        </w:rPr>
        <w:t>T</w:t>
      </w:r>
      <w:r w:rsidR="004675B7">
        <w:rPr>
          <w:rFonts w:cs="Times New Roman"/>
          <w:spacing w:val="4"/>
          <w:sz w:val="28"/>
          <w:szCs w:val="28"/>
        </w:rPr>
        <w:t xml:space="preserve"> (tiêu chuẩn định tính hay định lượng)</w:t>
      </w:r>
      <w:r w:rsidRPr="00682622">
        <w:rPr>
          <w:rFonts w:cs="Times New Roman"/>
          <w:spacing w:val="4"/>
          <w:sz w:val="28"/>
          <w:szCs w:val="28"/>
        </w:rPr>
        <w:t>.</w:t>
      </w:r>
    </w:p>
    <w:p w14:paraId="7D8284B8" w14:textId="32F148A8" w:rsidR="001B46C4" w:rsidRDefault="001B46C4" w:rsidP="001B46C4">
      <w:pPr>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Kết quả nghiên cứu của chúng tôi chưa thấy mối liên quan giữa nồng độ MMP huyết tương với mức độ khí phế thũng </w:t>
      </w:r>
      <w:r w:rsidR="004675B7">
        <w:rPr>
          <w:rFonts w:eastAsia="Aptos" w:cs="Times New Roman"/>
          <w:spacing w:val="-4"/>
          <w:kern w:val="3"/>
          <w:sz w:val="28"/>
          <w:szCs w:val="28"/>
          <w:shd w:val="clear" w:color="auto" w:fill="FFFFFF"/>
        </w:rPr>
        <w:t>có thể</w:t>
      </w:r>
      <w:r w:rsidRPr="00682622">
        <w:rPr>
          <w:rFonts w:eastAsia="Aptos" w:cs="Times New Roman"/>
          <w:spacing w:val="-4"/>
          <w:kern w:val="3"/>
          <w:sz w:val="28"/>
          <w:szCs w:val="28"/>
          <w:shd w:val="clear" w:color="auto" w:fill="FFFFFF"/>
        </w:rPr>
        <w:t xml:space="preserve"> do số lượng BN được chụp </w:t>
      </w:r>
      <w:r w:rsidR="00FA5436">
        <w:rPr>
          <w:rFonts w:eastAsia="Aptos" w:cs="Times New Roman"/>
          <w:spacing w:val="-4"/>
          <w:kern w:val="3"/>
          <w:sz w:val="28"/>
          <w:szCs w:val="28"/>
          <w:shd w:val="clear" w:color="auto" w:fill="FFFFFF"/>
        </w:rPr>
        <w:lastRenderedPageBreak/>
        <w:t>C</w:t>
      </w:r>
      <w:r w:rsidR="008162C1">
        <w:rPr>
          <w:rFonts w:eastAsia="Aptos" w:cs="Times New Roman"/>
          <w:spacing w:val="-4"/>
          <w:kern w:val="3"/>
          <w:sz w:val="28"/>
          <w:szCs w:val="28"/>
          <w:shd w:val="clear" w:color="auto" w:fill="FFFFFF"/>
        </w:rPr>
        <w:t>LV</w:t>
      </w:r>
      <w:r w:rsidR="00FA5436">
        <w:rPr>
          <w:rFonts w:eastAsia="Aptos" w:cs="Times New Roman"/>
          <w:spacing w:val="-4"/>
          <w:kern w:val="3"/>
          <w:sz w:val="28"/>
          <w:szCs w:val="28"/>
          <w:shd w:val="clear" w:color="auto" w:fill="FFFFFF"/>
        </w:rPr>
        <w:t>T</w:t>
      </w:r>
      <w:r w:rsidRPr="00682622">
        <w:rPr>
          <w:rFonts w:eastAsia="Aptos" w:cs="Times New Roman"/>
          <w:spacing w:val="-4"/>
          <w:kern w:val="3"/>
          <w:sz w:val="28"/>
          <w:szCs w:val="28"/>
          <w:shd w:val="clear" w:color="auto" w:fill="FFFFFF"/>
        </w:rPr>
        <w:t xml:space="preserve"> ít (</w:t>
      </w:r>
      <w:r w:rsidR="004675B7">
        <w:rPr>
          <w:rFonts w:eastAsia="Aptos" w:cs="Times New Roman"/>
          <w:spacing w:val="-4"/>
          <w:kern w:val="3"/>
          <w:sz w:val="28"/>
          <w:szCs w:val="28"/>
          <w:shd w:val="clear" w:color="auto" w:fill="FFFFFF"/>
        </w:rPr>
        <w:t xml:space="preserve">chỉ có </w:t>
      </w:r>
      <w:r w:rsidRPr="00682622">
        <w:rPr>
          <w:rFonts w:eastAsia="Aptos" w:cs="Times New Roman"/>
          <w:spacing w:val="-4"/>
          <w:kern w:val="3"/>
          <w:sz w:val="28"/>
          <w:szCs w:val="28"/>
          <w:shd w:val="clear" w:color="auto" w:fill="FFFFFF"/>
        </w:rPr>
        <w:t>22 BN)</w:t>
      </w:r>
      <w:r w:rsidR="004675B7">
        <w:rPr>
          <w:rFonts w:eastAsia="Aptos" w:cs="Times New Roman"/>
          <w:spacing w:val="-4"/>
          <w:kern w:val="3"/>
          <w:sz w:val="28"/>
          <w:szCs w:val="28"/>
          <w:shd w:val="clear" w:color="auto" w:fill="FFFFFF"/>
        </w:rPr>
        <w:t xml:space="preserve"> và </w:t>
      </w:r>
      <w:r w:rsidR="00977DBC">
        <w:rPr>
          <w:rFonts w:eastAsia="Aptos" w:cs="Times New Roman"/>
          <w:spacing w:val="-4"/>
          <w:kern w:val="3"/>
          <w:sz w:val="28"/>
          <w:szCs w:val="28"/>
          <w:shd w:val="clear" w:color="auto" w:fill="FFFFFF"/>
        </w:rPr>
        <w:t>đánh giá</w:t>
      </w:r>
      <w:r w:rsidRPr="00682622">
        <w:rPr>
          <w:rFonts w:eastAsia="Aptos" w:cs="Times New Roman"/>
          <w:spacing w:val="-4"/>
          <w:kern w:val="3"/>
          <w:sz w:val="28"/>
          <w:szCs w:val="28"/>
          <w:shd w:val="clear" w:color="auto" w:fill="FFFFFF"/>
        </w:rPr>
        <w:t xml:space="preserve"> mức độ khí phế thũng </w:t>
      </w:r>
      <w:r w:rsidR="00977DBC">
        <w:rPr>
          <w:rFonts w:eastAsia="Aptos" w:cs="Times New Roman"/>
          <w:spacing w:val="-4"/>
          <w:kern w:val="3"/>
          <w:sz w:val="28"/>
          <w:szCs w:val="28"/>
          <w:shd w:val="clear" w:color="auto" w:fill="FFFFFF"/>
        </w:rPr>
        <w:t xml:space="preserve">bằng phương pháp </w:t>
      </w:r>
      <w:r w:rsidRPr="00682622">
        <w:rPr>
          <w:rFonts w:eastAsia="Aptos" w:cs="Times New Roman"/>
          <w:spacing w:val="-4"/>
          <w:kern w:val="3"/>
          <w:sz w:val="28"/>
          <w:szCs w:val="28"/>
          <w:shd w:val="clear" w:color="auto" w:fill="FFFFFF"/>
        </w:rPr>
        <w:t xml:space="preserve">định tính trên 3 lớp cắt của </w:t>
      </w:r>
      <w:r w:rsidR="00FA5436">
        <w:rPr>
          <w:rFonts w:eastAsia="Aptos" w:cs="Times New Roman"/>
          <w:spacing w:val="-4"/>
          <w:kern w:val="3"/>
          <w:sz w:val="28"/>
          <w:szCs w:val="28"/>
          <w:shd w:val="clear" w:color="auto" w:fill="FFFFFF"/>
        </w:rPr>
        <w:t>C</w:t>
      </w:r>
      <w:r w:rsidR="008162C1">
        <w:rPr>
          <w:rFonts w:eastAsia="Aptos" w:cs="Times New Roman"/>
          <w:spacing w:val="-4"/>
          <w:kern w:val="3"/>
          <w:sz w:val="28"/>
          <w:szCs w:val="28"/>
          <w:shd w:val="clear" w:color="auto" w:fill="FFFFFF"/>
        </w:rPr>
        <w:t>LV</w:t>
      </w:r>
      <w:r w:rsidR="00FA5436">
        <w:rPr>
          <w:rFonts w:eastAsia="Aptos" w:cs="Times New Roman"/>
          <w:spacing w:val="-4"/>
          <w:kern w:val="3"/>
          <w:sz w:val="28"/>
          <w:szCs w:val="28"/>
          <w:shd w:val="clear" w:color="auto" w:fill="FFFFFF"/>
        </w:rPr>
        <w:t>T</w:t>
      </w:r>
      <w:r w:rsidRPr="00682622">
        <w:rPr>
          <w:rFonts w:eastAsia="Aptos" w:cs="Times New Roman"/>
          <w:spacing w:val="-4"/>
          <w:kern w:val="3"/>
          <w:sz w:val="28"/>
          <w:szCs w:val="28"/>
          <w:shd w:val="clear" w:color="auto" w:fill="FFFFFF"/>
        </w:rPr>
        <w:t xml:space="preserve">, chưa đánh giá định lượng được </w:t>
      </w:r>
      <w:r w:rsidR="00977DBC">
        <w:rPr>
          <w:rFonts w:eastAsia="Aptos" w:cs="Times New Roman"/>
          <w:spacing w:val="-4"/>
          <w:kern w:val="3"/>
          <w:sz w:val="28"/>
          <w:szCs w:val="28"/>
          <w:shd w:val="clear" w:color="auto" w:fill="FFFFFF"/>
        </w:rPr>
        <w:t>chi tiết mức độ khí phế thũng</w:t>
      </w:r>
      <w:r w:rsidRPr="00682622">
        <w:rPr>
          <w:rFonts w:eastAsia="Aptos" w:cs="Times New Roman"/>
          <w:spacing w:val="-4"/>
          <w:kern w:val="3"/>
          <w:sz w:val="28"/>
          <w:szCs w:val="28"/>
          <w:shd w:val="clear" w:color="auto" w:fill="FFFFFF"/>
        </w:rPr>
        <w:t>.</w:t>
      </w:r>
      <w:r w:rsidR="00977DBC">
        <w:rPr>
          <w:rFonts w:eastAsia="Aptos" w:cs="Times New Roman"/>
          <w:spacing w:val="-4"/>
          <w:kern w:val="3"/>
          <w:sz w:val="28"/>
          <w:szCs w:val="28"/>
          <w:shd w:val="clear" w:color="auto" w:fill="FFFFFF"/>
        </w:rPr>
        <w:t xml:space="preserve"> Tuy nhiên kết quả phản ánh xu hướng nồng độ MMP-1, 9, 12 liên quan đến mức độ của khí phế thũng ở </w:t>
      </w:r>
      <w:r w:rsidR="00880FF7">
        <w:rPr>
          <w:rFonts w:eastAsia="Aptos" w:cs="Times New Roman"/>
          <w:spacing w:val="-4"/>
          <w:kern w:val="3"/>
          <w:sz w:val="28"/>
          <w:szCs w:val="28"/>
          <w:shd w:val="clear" w:color="auto" w:fill="FFFFFF"/>
        </w:rPr>
        <w:t>BN</w:t>
      </w:r>
      <w:r w:rsidR="00977DBC">
        <w:rPr>
          <w:rFonts w:eastAsia="Aptos" w:cs="Times New Roman"/>
          <w:spacing w:val="-4"/>
          <w:kern w:val="3"/>
          <w:sz w:val="28"/>
          <w:szCs w:val="28"/>
          <w:shd w:val="clear" w:color="auto" w:fill="FFFFFF"/>
        </w:rPr>
        <w:t xml:space="preserve"> BPTNMT.</w:t>
      </w:r>
    </w:p>
    <w:p w14:paraId="3EBAC457" w14:textId="5007D068" w:rsidR="00977DBC" w:rsidRDefault="00977DBC" w:rsidP="00977DBC">
      <w:pPr>
        <w:spacing w:after="0" w:line="360" w:lineRule="auto"/>
        <w:jc w:val="both"/>
        <w:rPr>
          <w:rFonts w:cs="Times New Roman"/>
          <w:b/>
          <w:sz w:val="28"/>
          <w:szCs w:val="28"/>
        </w:rPr>
      </w:pPr>
      <w:r>
        <w:rPr>
          <w:rFonts w:cs="Times New Roman"/>
          <w:b/>
          <w:sz w:val="28"/>
          <w:szCs w:val="28"/>
          <w:lang w:eastAsia="en-CA"/>
        </w:rPr>
        <w:t>4</w:t>
      </w:r>
      <w:r w:rsidRPr="00AC00AA">
        <w:rPr>
          <w:rFonts w:cs="Times New Roman"/>
          <w:b/>
          <w:sz w:val="28"/>
          <w:szCs w:val="28"/>
          <w:lang w:eastAsia="en-CA"/>
        </w:rPr>
        <w:t xml:space="preserve">.2.3. Phân tích đa biến mối liên quan giữa nồng độ </w:t>
      </w:r>
      <w:r w:rsidRPr="00AC00AA">
        <w:rPr>
          <w:rFonts w:cs="Times New Roman"/>
          <w:b/>
          <w:sz w:val="28"/>
          <w:szCs w:val="28"/>
        </w:rPr>
        <w:t>MMP huyết tương với một số đặc điểm lâm sàng, cận lâm sàng</w:t>
      </w:r>
    </w:p>
    <w:p w14:paraId="4C417189" w14:textId="493DEB3A" w:rsidR="00A855A6" w:rsidRPr="006C34E6" w:rsidRDefault="00CF4A4C" w:rsidP="00CF4A4C">
      <w:pPr>
        <w:spacing w:after="0" w:line="360" w:lineRule="auto"/>
        <w:ind w:firstLine="720"/>
        <w:jc w:val="both"/>
        <w:rPr>
          <w:rFonts w:eastAsia="Aptos" w:cs="Times New Roman"/>
          <w:i/>
          <w:spacing w:val="-4"/>
          <w:kern w:val="3"/>
          <w:sz w:val="28"/>
          <w:szCs w:val="28"/>
          <w:shd w:val="clear" w:color="auto" w:fill="FFFFFF"/>
        </w:rPr>
      </w:pPr>
      <w:r>
        <w:rPr>
          <w:rFonts w:cs="Times New Roman"/>
          <w:b/>
          <w:i/>
          <w:sz w:val="28"/>
          <w:szCs w:val="28"/>
          <w:lang w:eastAsia="en-CA"/>
        </w:rPr>
        <w:t>*</w:t>
      </w:r>
      <w:r w:rsidR="00A855A6" w:rsidRPr="006C34E6">
        <w:rPr>
          <w:rFonts w:cs="Times New Roman"/>
          <w:b/>
          <w:i/>
          <w:sz w:val="28"/>
          <w:szCs w:val="28"/>
          <w:lang w:eastAsia="en-CA"/>
        </w:rPr>
        <w:t xml:space="preserve"> Phân tích đa biến mối liên quan giữa nồng độ </w:t>
      </w:r>
      <w:r w:rsidR="00A855A6" w:rsidRPr="006C34E6">
        <w:rPr>
          <w:rFonts w:cs="Times New Roman"/>
          <w:b/>
          <w:i/>
          <w:sz w:val="28"/>
          <w:szCs w:val="28"/>
        </w:rPr>
        <w:t>các MMP huyết tương với một số đặc điểm lâm sàng, cận lâm sàng</w:t>
      </w:r>
      <w:r w:rsidR="00977DBC">
        <w:rPr>
          <w:rFonts w:cs="Times New Roman"/>
          <w:b/>
          <w:i/>
          <w:sz w:val="28"/>
          <w:szCs w:val="28"/>
        </w:rPr>
        <w:t xml:space="preserve"> trong đợt cấp</w:t>
      </w:r>
      <w:r>
        <w:rPr>
          <w:rFonts w:cs="Times New Roman"/>
          <w:b/>
          <w:i/>
          <w:sz w:val="28"/>
          <w:szCs w:val="28"/>
        </w:rPr>
        <w:t>:</w:t>
      </w:r>
    </w:p>
    <w:p w14:paraId="05AD7B0D" w14:textId="78191A07" w:rsidR="00A855A6" w:rsidRPr="00A07EE6" w:rsidRDefault="00A855A6" w:rsidP="00A855A6">
      <w:pPr>
        <w:spacing w:after="0" w:line="360" w:lineRule="auto"/>
        <w:jc w:val="both"/>
        <w:rPr>
          <w:rFonts w:eastAsia="Aptos" w:cs="Times New Roman"/>
          <w:spacing w:val="-4"/>
          <w:kern w:val="3"/>
          <w:sz w:val="28"/>
          <w:szCs w:val="28"/>
          <w:shd w:val="clear" w:color="auto" w:fill="FFFFFF"/>
        </w:rPr>
      </w:pPr>
      <w:r w:rsidRPr="00A07EE6">
        <w:rPr>
          <w:rFonts w:eastAsia="Aptos" w:cs="Times New Roman"/>
          <w:spacing w:val="-4"/>
          <w:kern w:val="3"/>
          <w:sz w:val="28"/>
          <w:szCs w:val="28"/>
          <w:shd w:val="clear" w:color="auto" w:fill="FFFFFF"/>
        </w:rPr>
        <w:tab/>
      </w:r>
      <w:r w:rsidRPr="00A07EE6">
        <w:rPr>
          <w:rFonts w:cs="Times New Roman"/>
          <w:sz w:val="28"/>
          <w:szCs w:val="28"/>
          <w:lang w:eastAsia="en-CA"/>
        </w:rPr>
        <w:t xml:space="preserve">Kết quả phân tích đa biến mối liên quan giữa nồng độ </w:t>
      </w:r>
      <w:r w:rsidRPr="00A07EE6">
        <w:rPr>
          <w:rFonts w:cs="Times New Roman"/>
          <w:sz w:val="28"/>
          <w:szCs w:val="28"/>
        </w:rPr>
        <w:t>các MMP huyết tương với một số đặc điểm lâm sàng, cận lâm sàng</w:t>
      </w:r>
      <w:r w:rsidR="00977DBC" w:rsidRPr="00977DBC">
        <w:rPr>
          <w:rFonts w:cs="Times New Roman"/>
          <w:sz w:val="28"/>
          <w:szCs w:val="28"/>
        </w:rPr>
        <w:t xml:space="preserve"> </w:t>
      </w:r>
      <w:r w:rsidR="00977DBC" w:rsidRPr="00A07EE6">
        <w:rPr>
          <w:rFonts w:cs="Times New Roman"/>
          <w:sz w:val="28"/>
          <w:szCs w:val="28"/>
        </w:rPr>
        <w:t>trong đợt cấp</w:t>
      </w:r>
      <w:r w:rsidRPr="00A07EE6">
        <w:rPr>
          <w:rFonts w:cs="Times New Roman"/>
          <w:sz w:val="28"/>
          <w:szCs w:val="28"/>
        </w:rPr>
        <w:t xml:space="preserve">, chúng tôi nhận thấy </w:t>
      </w:r>
      <w:r w:rsidRPr="00A07EE6">
        <w:rPr>
          <w:rFonts w:eastAsia="Aptos" w:cs="Times New Roman"/>
          <w:spacing w:val="-4"/>
          <w:kern w:val="3"/>
          <w:sz w:val="28"/>
          <w:szCs w:val="28"/>
          <w:shd w:val="clear" w:color="auto" w:fill="FFFFFF"/>
        </w:rPr>
        <w:t xml:space="preserve">không có mối liên quan giữa nồng độ MMP-1, 2, 9 huyết tương với mức độ đợt cấp, nguyên nhân đợt cấp, số lượng bạch cầu, % Neutrophil, CRP với trong đợt cấp. Tuy nhiên, </w:t>
      </w:r>
      <w:r>
        <w:rPr>
          <w:rFonts w:eastAsia="Aptos" w:cs="Times New Roman"/>
          <w:spacing w:val="-4"/>
          <w:kern w:val="3"/>
          <w:sz w:val="28"/>
          <w:szCs w:val="28"/>
          <w:shd w:val="clear" w:color="auto" w:fill="FFFFFF"/>
        </w:rPr>
        <w:t>c</w:t>
      </w:r>
      <w:r w:rsidRPr="00A07EE6">
        <w:rPr>
          <w:rFonts w:eastAsia="Aptos" w:cs="Times New Roman"/>
          <w:spacing w:val="-4"/>
          <w:kern w:val="3"/>
          <w:sz w:val="28"/>
          <w:szCs w:val="28"/>
          <w:shd w:val="clear" w:color="auto" w:fill="FFFFFF"/>
        </w:rPr>
        <w:t xml:space="preserve">ó mối liên quan có ý nghĩa thống kê giữa nồng độ MMP-12 huyết tương </w:t>
      </w:r>
      <w:r>
        <w:rPr>
          <w:rFonts w:eastAsia="Aptos" w:cs="Times New Roman"/>
          <w:spacing w:val="-4"/>
          <w:kern w:val="3"/>
          <w:sz w:val="28"/>
          <w:szCs w:val="28"/>
          <w:shd w:val="clear" w:color="auto" w:fill="FFFFFF"/>
        </w:rPr>
        <w:t xml:space="preserve">với </w:t>
      </w:r>
      <w:r w:rsidRPr="00A07EE6">
        <w:rPr>
          <w:rFonts w:eastAsia="Aptos" w:cs="Times New Roman"/>
          <w:spacing w:val="-4"/>
          <w:kern w:val="3"/>
          <w:sz w:val="28"/>
          <w:szCs w:val="28"/>
          <w:shd w:val="clear" w:color="auto" w:fill="FFFFFF"/>
        </w:rPr>
        <w:t>nguyên nhân đợt cấp</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w:t>
      </w:r>
      <w:r>
        <w:rPr>
          <w:rFonts w:eastAsia="Aptos" w:cs="Times New Roman"/>
          <w:spacing w:val="-4"/>
          <w:kern w:val="3"/>
          <w:sz w:val="28"/>
          <w:szCs w:val="28"/>
          <w:shd w:val="clear" w:color="auto" w:fill="FFFFFF"/>
        </w:rPr>
        <w:t>n</w:t>
      </w:r>
      <w:r w:rsidRPr="00A07EE6">
        <w:rPr>
          <w:rFonts w:eastAsia="Aptos" w:cs="Times New Roman"/>
          <w:spacing w:val="-4"/>
          <w:kern w:val="3"/>
          <w:sz w:val="28"/>
          <w:szCs w:val="28"/>
          <w:shd w:val="clear" w:color="auto" w:fill="FFFFFF"/>
        </w:rPr>
        <w:t>hững BN có nguyên nhân đợt cấp do nhiễm trùng có nồng độ MMP-12 huyết tương thấp hơn 0,87 đơn vị</w:t>
      </w:r>
      <w:r>
        <w:rPr>
          <w:rFonts w:eastAsia="Aptos" w:cs="Times New Roman"/>
          <w:spacing w:val="-4"/>
          <w:kern w:val="3"/>
          <w:sz w:val="28"/>
          <w:szCs w:val="28"/>
          <w:shd w:val="clear" w:color="auto" w:fill="FFFFFF"/>
        </w:rPr>
        <w:t xml:space="preserve"> </w:t>
      </w:r>
      <w:r w:rsidRPr="00A07EE6">
        <w:rPr>
          <w:rFonts w:eastAsia="Aptos" w:cs="Times New Roman"/>
          <w:spacing w:val="-4"/>
          <w:kern w:val="3"/>
          <w:sz w:val="28"/>
          <w:szCs w:val="28"/>
          <w:shd w:val="clear" w:color="auto" w:fill="FFFFFF"/>
        </w:rPr>
        <w:t>(p &lt; 0,05).</w:t>
      </w:r>
      <w:r>
        <w:rPr>
          <w:rFonts w:eastAsia="Aptos" w:cs="Times New Roman"/>
          <w:spacing w:val="-4"/>
          <w:kern w:val="3"/>
          <w:sz w:val="28"/>
          <w:szCs w:val="28"/>
          <w:shd w:val="clear" w:color="auto" w:fill="FFFFFF"/>
        </w:rPr>
        <w:t xml:space="preserve"> </w:t>
      </w:r>
      <w:r w:rsidRPr="00A07EE6">
        <w:rPr>
          <w:rFonts w:eastAsia="Aptos" w:cs="Times New Roman"/>
          <w:spacing w:val="-4"/>
          <w:kern w:val="3"/>
          <w:sz w:val="28"/>
          <w:szCs w:val="28"/>
          <w:shd w:val="clear" w:color="auto" w:fill="FFFFFF"/>
        </w:rPr>
        <w:t xml:space="preserve">Kết quả này phản ánh đáp ứng viêm nhiễm trùng không làm gia tăng nồng độ MMP-12 huyết tương. </w:t>
      </w:r>
    </w:p>
    <w:p w14:paraId="6B5652E0" w14:textId="55738ADF" w:rsidR="00A855A6" w:rsidRDefault="00A855A6" w:rsidP="00A855A6">
      <w:pPr>
        <w:widowControl w:val="0"/>
        <w:spacing w:after="0" w:line="360" w:lineRule="auto"/>
        <w:ind w:firstLine="720"/>
        <w:jc w:val="both"/>
        <w:rPr>
          <w:rFonts w:cs="Times New Roman"/>
          <w:sz w:val="28"/>
          <w:szCs w:val="28"/>
        </w:rPr>
      </w:pPr>
      <w:r w:rsidRPr="00A07EE6">
        <w:rPr>
          <w:rFonts w:eastAsia="Aptos" w:cs="Times New Roman"/>
          <w:spacing w:val="-4"/>
          <w:kern w:val="3"/>
          <w:sz w:val="28"/>
          <w:szCs w:val="28"/>
          <w:shd w:val="clear" w:color="auto" w:fill="FFFFFF"/>
        </w:rPr>
        <w:t xml:space="preserve">Theo các nghiên cứu cho thấy </w:t>
      </w:r>
      <w:r w:rsidRPr="00A07EE6">
        <w:rPr>
          <w:rFonts w:cs="Times New Roman"/>
          <w:sz w:val="28"/>
          <w:szCs w:val="28"/>
          <w:shd w:val="clear" w:color="auto" w:fill="FFFFFF"/>
        </w:rPr>
        <w:t xml:space="preserve">MMP-12 có chức năng tiền viêm và có hoạt tính kháng khuẩn mạnh, nên khi nồng độ MMP-12 cao là yếu tố bảo vệ cơ thể trước tác nhân nhiễm khuẩn. </w:t>
      </w:r>
      <w:r w:rsidRPr="00A07EE6">
        <w:rPr>
          <w:rFonts w:cs="Times New Roman"/>
          <w:sz w:val="28"/>
          <w:szCs w:val="28"/>
        </w:rPr>
        <w:t>MMP-12 sau khi tiết ra, nó được nội hóa và chuyển đến nhân, dẫn đến tăng cường tín hiệu NF-kB</w:t>
      </w:r>
      <w:r>
        <w:rPr>
          <w:rFonts w:cs="Times New Roman"/>
          <w:sz w:val="28"/>
          <w:szCs w:val="28"/>
          <w:lang w:val="vi-VN"/>
        </w:rPr>
        <w:t xml:space="preserve"> </w:t>
      </w:r>
      <w:r>
        <w:rPr>
          <w:rFonts w:cs="Times New Roman"/>
          <w:sz w:val="28"/>
          <w:szCs w:val="28"/>
        </w:rPr>
        <w:fldChar w:fldCharType="begin">
          <w:fldData xml:space="preserve">PEVuZE5vdGU+PENpdGU+PEF1dGhvcj5Ib3VnaHRvbjwvQXV0aG9yPjxZZWFyPjIwMDk8L1llYXI+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</w:fldData>
        </w:fldChar>
      </w:r>
      <w:r>
        <w:rPr>
          <w:rFonts w:cs="Times New Roman"/>
          <w:sz w:val="28"/>
          <w:szCs w:val="28"/>
        </w:rPr>
        <w:instrText xml:space="preserve"> ADDIN EN.JS.CITE </w:instrText>
      </w:r>
      <w:r>
        <w:rPr>
          <w:rFonts w:cs="Times New Roman"/>
          <w:sz w:val="28"/>
          <w:szCs w:val="28"/>
        </w:rPr>
      </w:r>
      <w:r>
        <w:rPr>
          <w:rFonts w:cs="Times New Roman"/>
          <w:sz w:val="28"/>
          <w:szCs w:val="28"/>
        </w:rPr>
        <w:fldChar w:fldCharType="separate"/>
      </w:r>
      <w:r>
        <w:rPr>
          <w:rFonts w:cs="Times New Roman"/>
          <w:noProof/>
          <w:sz w:val="28"/>
          <w:szCs w:val="28"/>
        </w:rPr>
        <w:t>[</w:t>
      </w:r>
      <w:hyperlink w:anchor="_ENREF_81" w:tooltip="Houghton, 2009 #56" w:history="1">
        <w:r>
          <w:rPr>
            <w:rFonts w:cs="Times New Roman"/>
            <w:noProof/>
            <w:sz w:val="28"/>
            <w:szCs w:val="28"/>
          </w:rPr>
          <w:t>81</w:t>
        </w:r>
      </w:hyperlink>
      <w:r>
        <w:rPr>
          <w:rFonts w:cs="Times New Roman"/>
          <w:noProof/>
          <w:sz w:val="28"/>
          <w:szCs w:val="28"/>
        </w:rPr>
        <w:t>]</w:t>
      </w:r>
      <w:r>
        <w:rPr>
          <w:rFonts w:cs="Times New Roman"/>
          <w:sz w:val="28"/>
          <w:szCs w:val="28"/>
        </w:rPr>
        <w:fldChar w:fldCharType="end"/>
      </w:r>
      <w:r w:rsidRPr="00A07EE6">
        <w:rPr>
          <w:rFonts w:cs="Times New Roman"/>
          <w:sz w:val="28"/>
          <w:szCs w:val="28"/>
        </w:rPr>
        <w:t xml:space="preserve">. MMP-12 tham gia trong quá trình phá hủy phế nang và đóng vai trò quan trọng trong cơ chế bệnh sinh của BPTNMT bởi MMP-12 hoạt động như một elastase hoặc ảnh hưởng đến hoạt hóa đại thực bào. MMP-12 còn ảnh hưởng đến hoạt động của đại thực bào bằng cách điều chỉnh hoạt động gây viêm của đại thực bào, cũng như khả năng biểu hiện các MMP khác có thể liên quan đến quá trình phân hủy ECM. Bởi vậy MMP-12 liên quan đến quá trình phá hủy nhu mô phổi và tiến triển của BPTNMT mà không liên quan đến nhiễm trùng. </w:t>
      </w:r>
    </w:p>
    <w:p w14:paraId="58F4535C" w14:textId="04FE6A54" w:rsidR="00653BC4" w:rsidRPr="00971860" w:rsidRDefault="00CF4A4C" w:rsidP="00CF4A4C">
      <w:pPr>
        <w:spacing w:after="0" w:line="360" w:lineRule="auto"/>
        <w:ind w:firstLine="720"/>
        <w:jc w:val="both"/>
        <w:rPr>
          <w:rFonts w:eastAsia="Aptos" w:cs="Times New Roman"/>
          <w:i/>
          <w:spacing w:val="-4"/>
          <w:kern w:val="3"/>
          <w:sz w:val="28"/>
          <w:szCs w:val="28"/>
          <w:shd w:val="clear" w:color="auto" w:fill="FFFFFF"/>
        </w:rPr>
      </w:pPr>
      <w:r w:rsidRPr="001E7646">
        <w:rPr>
          <w:rFonts w:cs="Times New Roman"/>
          <w:b/>
          <w:i/>
          <w:sz w:val="28"/>
          <w:szCs w:val="28"/>
          <w:lang w:eastAsia="en-CA"/>
        </w:rPr>
        <w:lastRenderedPageBreak/>
        <w:t xml:space="preserve">* </w:t>
      </w:r>
      <w:r w:rsidR="00A07EE6" w:rsidRPr="001E7646">
        <w:rPr>
          <w:rFonts w:cs="Times New Roman"/>
          <w:b/>
          <w:i/>
          <w:sz w:val="28"/>
          <w:szCs w:val="28"/>
          <w:lang w:eastAsia="en-CA"/>
        </w:rPr>
        <w:t xml:space="preserve">Phân tích đa biến mối liên quan giữa nồng độ </w:t>
      </w:r>
      <w:r w:rsidR="00A07EE6" w:rsidRPr="001E7646">
        <w:rPr>
          <w:rFonts w:cs="Times New Roman"/>
          <w:b/>
          <w:i/>
          <w:sz w:val="28"/>
          <w:szCs w:val="28"/>
        </w:rPr>
        <w:t>các MMP huyết tương</w:t>
      </w:r>
      <w:r w:rsidR="00A07EE6" w:rsidRPr="00971860">
        <w:rPr>
          <w:rFonts w:cs="Times New Roman"/>
          <w:b/>
          <w:i/>
          <w:sz w:val="28"/>
          <w:szCs w:val="28"/>
        </w:rPr>
        <w:t xml:space="preserve"> </w:t>
      </w:r>
      <w:r>
        <w:rPr>
          <w:rFonts w:cs="Times New Roman"/>
          <w:b/>
          <w:i/>
          <w:sz w:val="28"/>
          <w:szCs w:val="28"/>
        </w:rPr>
        <w:t xml:space="preserve">sau đợt cấp </w:t>
      </w:r>
      <w:r w:rsidR="00A07EE6" w:rsidRPr="00971860">
        <w:rPr>
          <w:rFonts w:cs="Times New Roman"/>
          <w:b/>
          <w:i/>
          <w:sz w:val="28"/>
          <w:szCs w:val="28"/>
        </w:rPr>
        <w:t>với một số đặc điểm lâm sàng, cận lâm sàng</w:t>
      </w:r>
    </w:p>
    <w:p w14:paraId="4DFB43BD" w14:textId="2262FE6C" w:rsidR="0013510B" w:rsidRDefault="00CA1ECC" w:rsidP="00971860">
      <w:pPr>
        <w:spacing w:after="0" w:line="360" w:lineRule="auto"/>
        <w:ind w:firstLine="720"/>
        <w:jc w:val="both"/>
        <w:rPr>
          <w:rFonts w:eastAsia="Aptos" w:cs="Times New Roman"/>
          <w:spacing w:val="-4"/>
          <w:kern w:val="3"/>
          <w:sz w:val="28"/>
          <w:szCs w:val="28"/>
          <w:shd w:val="clear" w:color="auto" w:fill="FFFFFF"/>
        </w:rPr>
      </w:pPr>
      <w:r w:rsidRPr="00CA1ECC">
        <w:rPr>
          <w:rFonts w:eastAsia="Aptos" w:cs="Times New Roman"/>
          <w:spacing w:val="-4"/>
          <w:kern w:val="3"/>
          <w:sz w:val="28"/>
          <w:szCs w:val="28"/>
          <w:shd w:val="clear" w:color="auto" w:fill="FFFFFF"/>
        </w:rPr>
        <w:t>Khi p</w:t>
      </w:r>
      <w:r w:rsidR="001E7646" w:rsidRPr="00CA1ECC">
        <w:rPr>
          <w:rFonts w:eastAsia="Aptos" w:cs="Times New Roman"/>
          <w:spacing w:val="-4"/>
          <w:kern w:val="3"/>
          <w:sz w:val="28"/>
          <w:szCs w:val="28"/>
          <w:shd w:val="clear" w:color="auto" w:fill="FFFFFF"/>
        </w:rPr>
        <w:t>hân tích hồi quy tuyến tính đa biến</w:t>
      </w:r>
      <w:r w:rsidRPr="00CA1ECC">
        <w:rPr>
          <w:rFonts w:eastAsia="Aptos" w:cs="Times New Roman"/>
          <w:spacing w:val="-4"/>
          <w:kern w:val="3"/>
          <w:sz w:val="28"/>
          <w:szCs w:val="28"/>
          <w:shd w:val="clear" w:color="auto" w:fill="FFFFFF"/>
        </w:rPr>
        <w:t xml:space="preserve"> đánh giá</w:t>
      </w:r>
      <w:r w:rsidRPr="00CA1ECC">
        <w:rPr>
          <w:rFonts w:cs="Times New Roman"/>
          <w:sz w:val="28"/>
          <w:szCs w:val="28"/>
          <w:lang w:eastAsia="en-CA"/>
        </w:rPr>
        <w:t xml:space="preserve"> mối liên quan giữa nồng độ </w:t>
      </w:r>
      <w:r w:rsidRPr="00CA1ECC">
        <w:rPr>
          <w:rFonts w:cs="Times New Roman"/>
          <w:sz w:val="28"/>
          <w:szCs w:val="28"/>
        </w:rPr>
        <w:t>các MMP huyết tương sau đợt cấp với một số đặc điểm lâm sàng, cận lâm sàng</w:t>
      </w:r>
      <w:r>
        <w:rPr>
          <w:rFonts w:cs="Times New Roman"/>
          <w:sz w:val="28"/>
          <w:szCs w:val="28"/>
        </w:rPr>
        <w:t xml:space="preserve"> ở BN, kết quả cho thấy</w:t>
      </w:r>
      <w:r w:rsidR="001E7646" w:rsidRPr="00CA1ECC">
        <w:rPr>
          <w:rFonts w:eastAsia="Aptos" w:cs="Times New Roman"/>
          <w:spacing w:val="-4"/>
          <w:kern w:val="3"/>
          <w:sz w:val="28"/>
          <w:szCs w:val="28"/>
          <w:shd w:val="clear" w:color="auto" w:fill="FFFFFF"/>
        </w:rPr>
        <w:t xml:space="preserve"> kh</w:t>
      </w:r>
      <w:r w:rsidR="001E7646" w:rsidRPr="00A07EE6">
        <w:rPr>
          <w:rFonts w:eastAsia="Aptos" w:cs="Times New Roman"/>
          <w:spacing w:val="-4"/>
          <w:kern w:val="3"/>
          <w:sz w:val="28"/>
          <w:szCs w:val="28"/>
          <w:shd w:val="clear" w:color="auto" w:fill="FFFFFF"/>
        </w:rPr>
        <w:t>ông có mối liên quan có ý nghĩa thống kê (p &gt; 0,05) giữa nồng độ MMP-1</w:t>
      </w:r>
      <w:r>
        <w:rPr>
          <w:rFonts w:eastAsia="Aptos" w:cs="Times New Roman"/>
          <w:spacing w:val="-4"/>
          <w:kern w:val="3"/>
          <w:sz w:val="28"/>
          <w:szCs w:val="28"/>
          <w:shd w:val="clear" w:color="auto" w:fill="FFFFFF"/>
        </w:rPr>
        <w:t>, 9, 12</w:t>
      </w:r>
      <w:r w:rsidR="001E7646" w:rsidRPr="00A07EE6">
        <w:rPr>
          <w:rFonts w:eastAsia="Aptos" w:cs="Times New Roman"/>
          <w:spacing w:val="-4"/>
          <w:kern w:val="3"/>
          <w:sz w:val="28"/>
          <w:szCs w:val="28"/>
          <w:shd w:val="clear" w:color="auto" w:fill="FFFFFF"/>
        </w:rPr>
        <w:t xml:space="preserve"> huyết tương sau đợt cấp </w:t>
      </w:r>
      <w:r w:rsidR="001E7646">
        <w:rPr>
          <w:rFonts w:eastAsia="Aptos" w:cs="Times New Roman"/>
          <w:spacing w:val="-4"/>
          <w:kern w:val="3"/>
          <w:sz w:val="28"/>
          <w:szCs w:val="28"/>
          <w:shd w:val="clear" w:color="auto" w:fill="FFFFFF"/>
        </w:rPr>
        <w:t xml:space="preserve">với </w:t>
      </w:r>
      <w:r w:rsidR="001E7646" w:rsidRPr="00A07EE6">
        <w:rPr>
          <w:rFonts w:eastAsia="Aptos" w:cs="Times New Roman"/>
          <w:spacing w:val="-4"/>
          <w:kern w:val="3"/>
          <w:sz w:val="28"/>
          <w:szCs w:val="28"/>
          <w:shd w:val="clear" w:color="auto" w:fill="FFFFFF"/>
        </w:rPr>
        <w:t xml:space="preserve">mức độ tắc nghẽn, số đợt cấp/năm, thời gian </w:t>
      </w:r>
      <w:r w:rsidR="00295EF4">
        <w:rPr>
          <w:rFonts w:eastAsia="Aptos" w:cs="Times New Roman"/>
          <w:spacing w:val="-4"/>
          <w:kern w:val="3"/>
          <w:sz w:val="28"/>
          <w:szCs w:val="28"/>
          <w:shd w:val="clear" w:color="auto" w:fill="FFFFFF"/>
        </w:rPr>
        <w:t>biểu hiện bệnh</w:t>
      </w:r>
      <w:r w:rsidR="001E7646" w:rsidRPr="00A07EE6">
        <w:rPr>
          <w:rFonts w:eastAsia="Aptos" w:cs="Times New Roman"/>
          <w:spacing w:val="-4"/>
          <w:kern w:val="3"/>
          <w:sz w:val="28"/>
          <w:szCs w:val="28"/>
          <w:shd w:val="clear" w:color="auto" w:fill="FFFFFF"/>
        </w:rPr>
        <w:t>, mức độ khí thũng, thể bệ</w:t>
      </w:r>
      <w:r w:rsidR="001E7646">
        <w:rPr>
          <w:rFonts w:eastAsia="Aptos" w:cs="Times New Roman"/>
          <w:spacing w:val="-4"/>
          <w:kern w:val="3"/>
          <w:sz w:val="28"/>
          <w:szCs w:val="28"/>
          <w:shd w:val="clear" w:color="auto" w:fill="FFFFFF"/>
        </w:rPr>
        <w:t>nh và</w:t>
      </w:r>
      <w:r w:rsidR="001E7646" w:rsidRPr="00A07EE6">
        <w:rPr>
          <w:rFonts w:eastAsia="Aptos" w:cs="Times New Roman"/>
          <w:spacing w:val="-4"/>
          <w:kern w:val="3"/>
          <w:sz w:val="28"/>
          <w:szCs w:val="28"/>
          <w:shd w:val="clear" w:color="auto" w:fill="FFFFFF"/>
        </w:rPr>
        <w:t xml:space="preserve"> phân nhóm bệnh</w:t>
      </w:r>
      <w:r w:rsidR="0013510B">
        <w:rPr>
          <w:rFonts w:eastAsia="Aptos" w:cs="Times New Roman"/>
          <w:spacing w:val="-4"/>
          <w:kern w:val="3"/>
          <w:sz w:val="28"/>
          <w:szCs w:val="28"/>
          <w:shd w:val="clear" w:color="auto" w:fill="FFFFFF"/>
        </w:rPr>
        <w:t>.</w:t>
      </w:r>
    </w:p>
    <w:p w14:paraId="3D094684" w14:textId="58017A64" w:rsidR="00653BC4" w:rsidRPr="00971860" w:rsidRDefault="0013510B" w:rsidP="00971860">
      <w:pPr>
        <w:spacing w:after="0" w:line="360" w:lineRule="auto"/>
        <w:ind w:firstLine="720"/>
        <w:jc w:val="both"/>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Kết quả ở BN nghiên cứu thấy c</w:t>
      </w:r>
      <w:r w:rsidR="00CA1ECC">
        <w:rPr>
          <w:rFonts w:eastAsia="Aptos" w:cs="Times New Roman"/>
          <w:spacing w:val="-4"/>
          <w:kern w:val="3"/>
          <w:sz w:val="28"/>
          <w:szCs w:val="28"/>
          <w:shd w:val="clear" w:color="auto" w:fill="FFFFFF"/>
        </w:rPr>
        <w:t>ó mối l</w:t>
      </w:r>
      <w:r w:rsidR="00971860" w:rsidRPr="00682622">
        <w:rPr>
          <w:rFonts w:eastAsia="Aptos" w:cs="Times New Roman"/>
          <w:spacing w:val="-4"/>
          <w:kern w:val="3"/>
          <w:sz w:val="28"/>
          <w:szCs w:val="28"/>
          <w:shd w:val="clear" w:color="auto" w:fill="FFFFFF"/>
        </w:rPr>
        <w:t xml:space="preserve">iên quan giữa nồng độ MMP-2 huyết tương với </w:t>
      </w:r>
      <w:r w:rsidR="00971860">
        <w:rPr>
          <w:rFonts w:eastAsia="Aptos" w:cs="Times New Roman"/>
          <w:spacing w:val="-4"/>
          <w:kern w:val="3"/>
          <w:sz w:val="28"/>
          <w:szCs w:val="28"/>
          <w:shd w:val="clear" w:color="auto" w:fill="FFFFFF"/>
        </w:rPr>
        <w:t>mức độ tắc nghẽn: ở</w:t>
      </w:r>
      <w:r w:rsidR="00A07EE6" w:rsidRPr="00682622">
        <w:rPr>
          <w:rFonts w:eastAsia="Aptos"/>
          <w:spacing w:val="-4"/>
          <w:kern w:val="3"/>
          <w:sz w:val="28"/>
          <w:szCs w:val="28"/>
          <w:shd w:val="clear" w:color="auto" w:fill="FFFFFF"/>
        </w:rPr>
        <w:t xml:space="preserve"> BN có mức độ tắc nghẽn trung bình, nặng và rất nặng có nồng độ trung bình MMP-2 huyết tương sau đợt cấp thấp hơn so với BN có mức độ tắc nghẽn nhẹ: lần lượt là 61,39 (95%CI: -78,74 - -44,05), 59,41 (95%CI: -77,21 - -41,62), 60,59 (95%CI: -80,16 - -41,02) đơn vị. Kết quả này phản ánh nồng độ MMP-2 </w:t>
      </w:r>
      <w:r w:rsidR="00971860">
        <w:rPr>
          <w:rFonts w:eastAsia="Aptos"/>
          <w:spacing w:val="-4"/>
          <w:kern w:val="3"/>
          <w:sz w:val="28"/>
          <w:szCs w:val="28"/>
          <w:shd w:val="clear" w:color="auto" w:fill="FFFFFF"/>
        </w:rPr>
        <w:t xml:space="preserve">có </w:t>
      </w:r>
      <w:r w:rsidR="00A07EE6" w:rsidRPr="00682622">
        <w:rPr>
          <w:rFonts w:eastAsia="Aptos"/>
          <w:spacing w:val="-4"/>
          <w:kern w:val="3"/>
          <w:sz w:val="28"/>
          <w:szCs w:val="28"/>
          <w:shd w:val="clear" w:color="auto" w:fill="FFFFFF"/>
        </w:rPr>
        <w:t xml:space="preserve">liên quan nghịch với mức độ tắc nghẽn đường thở ở </w:t>
      </w:r>
      <w:r w:rsidR="00880FF7">
        <w:rPr>
          <w:rFonts w:eastAsia="Aptos"/>
          <w:spacing w:val="-4"/>
          <w:kern w:val="3"/>
          <w:sz w:val="28"/>
          <w:szCs w:val="28"/>
          <w:shd w:val="clear" w:color="auto" w:fill="FFFFFF"/>
        </w:rPr>
        <w:t>BN</w:t>
      </w:r>
      <w:r w:rsidR="00A07EE6" w:rsidRPr="00682622">
        <w:rPr>
          <w:rFonts w:eastAsia="Aptos"/>
          <w:spacing w:val="-4"/>
          <w:kern w:val="3"/>
          <w:sz w:val="28"/>
          <w:szCs w:val="28"/>
          <w:shd w:val="clear" w:color="auto" w:fill="FFFFFF"/>
        </w:rPr>
        <w:t xml:space="preserve"> BPTNMT. MMP-2 </w:t>
      </w:r>
      <w:r w:rsidR="00A07EE6" w:rsidRPr="00682622">
        <w:rPr>
          <w:sz w:val="28"/>
          <w:szCs w:val="28"/>
          <w:shd w:val="clear" w:color="auto" w:fill="FFFFFF"/>
        </w:rPr>
        <w:t>là gelatinase A, có trọng lượng phân tử hoạt động là 66 kDa, đóng vai trò là chất nền, được tiết ra bởi các tế bào biểu mô phế quản và các tế bào cơ trơn đường thở</w:t>
      </w:r>
      <w:r w:rsidR="00F90E65" w:rsidRPr="00682622">
        <w:rPr>
          <w:sz w:val="28"/>
          <w:szCs w:val="28"/>
          <w:shd w:val="clear" w:color="auto" w:fill="FFFFFF"/>
          <w:lang w:val="vi-VN"/>
        </w:rPr>
        <w:t xml:space="preserve"> </w:t>
      </w:r>
      <w:r w:rsidR="00F90E65" w:rsidRPr="00682622">
        <w:rPr>
          <w:sz w:val="28"/>
          <w:szCs w:val="28"/>
          <w:shd w:val="clear" w:color="auto" w:fill="FFFFFF"/>
          <w:lang w:val="vi-VN"/>
        </w:rPr>
        <w:fldChar w:fldCharType="begin">
          <w:fldData xml:space="preserve">PEVuZE5vdGU+PENpdGU+PEF1dGhvcj5HdWVkZXJzPC9BdXRob3I+PFllYXI+MjAwNjwvWWVhcj48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</w:fldData>
        </w:fldChar>
      </w:r>
      <w:r w:rsidR="00F90E65" w:rsidRPr="00682622">
        <w:rPr>
          <w:sz w:val="28"/>
          <w:szCs w:val="28"/>
          <w:shd w:val="clear" w:color="auto" w:fill="FFFFFF"/>
          <w:lang w:val="vi-VN"/>
        </w:rPr>
        <w:instrText xml:space="preserve"> ADDIN EN.JS.CITE </w:instrText>
      </w:r>
      <w:r w:rsidR="00F90E65" w:rsidRPr="00682622">
        <w:rPr>
          <w:sz w:val="28"/>
          <w:szCs w:val="28"/>
          <w:shd w:val="clear" w:color="auto" w:fill="FFFFFF"/>
          <w:lang w:val="vi-VN"/>
        </w:rPr>
      </w:r>
      <w:r w:rsidR="00F90E65" w:rsidRPr="00682622">
        <w:rPr>
          <w:sz w:val="28"/>
          <w:szCs w:val="28"/>
          <w:shd w:val="clear" w:color="auto" w:fill="FFFFFF"/>
          <w:lang w:val="vi-VN"/>
        </w:rPr>
        <w:fldChar w:fldCharType="separate"/>
      </w:r>
      <w:r w:rsidR="005C7C70" w:rsidRPr="00682622">
        <w:rPr>
          <w:noProof/>
          <w:sz w:val="28"/>
          <w:szCs w:val="28"/>
          <w:shd w:val="clear" w:color="auto" w:fill="FFFFFF"/>
          <w:lang w:val="vi-VN"/>
        </w:rPr>
        <w:t>[</w:t>
      </w:r>
      <w:hyperlink w:anchor="_ENREF_61" w:tooltip="Gueders, 2006 #10" w:history="1">
        <w:r w:rsidR="0089744C" w:rsidRPr="00682622">
          <w:rPr>
            <w:noProof/>
            <w:sz w:val="28"/>
            <w:szCs w:val="28"/>
            <w:shd w:val="clear" w:color="auto" w:fill="FFFFFF"/>
            <w:lang w:val="vi-VN"/>
          </w:rPr>
          <w:t>61</w:t>
        </w:r>
      </w:hyperlink>
      <w:r w:rsidR="005C7C70" w:rsidRPr="00682622">
        <w:rPr>
          <w:noProof/>
          <w:sz w:val="28"/>
          <w:szCs w:val="28"/>
          <w:shd w:val="clear" w:color="auto" w:fill="FFFFFF"/>
          <w:lang w:val="vi-VN"/>
        </w:rPr>
        <w:t>]</w:t>
      </w:r>
      <w:r w:rsidR="00F90E65" w:rsidRPr="00682622">
        <w:rPr>
          <w:sz w:val="28"/>
          <w:szCs w:val="28"/>
          <w:shd w:val="clear" w:color="auto" w:fill="FFFFFF"/>
          <w:lang w:val="vi-VN"/>
        </w:rPr>
        <w:fldChar w:fldCharType="end"/>
      </w:r>
      <w:r w:rsidR="00A07EE6" w:rsidRPr="00682622">
        <w:rPr>
          <w:sz w:val="28"/>
          <w:szCs w:val="28"/>
          <w:shd w:val="clear" w:color="auto" w:fill="FFFFFF"/>
        </w:rPr>
        <w:t xml:space="preserve">. MMP-2 liên quan nhiều đến tiến triển của BPTNMT, nhưng ít liên quan đến việc tái cấu trúc ECM và xơ hóa kẽ, nên ít liên quan đến mức độ tắc nghẽn đường thở. </w:t>
      </w:r>
      <w:r w:rsidR="00CA1ECC">
        <w:rPr>
          <w:sz w:val="28"/>
          <w:szCs w:val="28"/>
          <w:shd w:val="clear" w:color="auto" w:fill="FFFFFF"/>
        </w:rPr>
        <w:t>Kết quả nghiên cứu ở BN bước đầu thấy có</w:t>
      </w:r>
      <w:r w:rsidR="00A07EE6" w:rsidRPr="00682622">
        <w:rPr>
          <w:sz w:val="28"/>
          <w:szCs w:val="28"/>
          <w:shd w:val="clear" w:color="auto" w:fill="FFFFFF"/>
        </w:rPr>
        <w:t xml:space="preserve"> </w:t>
      </w:r>
      <w:r w:rsidR="00CA1ECC" w:rsidRPr="00682622">
        <w:rPr>
          <w:sz w:val="28"/>
          <w:szCs w:val="28"/>
          <w:shd w:val="clear" w:color="auto" w:fill="FFFFFF"/>
        </w:rPr>
        <w:t>mối liên quan giữa MMP-2 với mức độ tắc nghẽn đường thở</w:t>
      </w:r>
      <w:r w:rsidR="00CA1ECC">
        <w:rPr>
          <w:sz w:val="28"/>
          <w:szCs w:val="28"/>
          <w:shd w:val="clear" w:color="auto" w:fill="FFFFFF"/>
        </w:rPr>
        <w:t>, tuy nhiên</w:t>
      </w:r>
      <w:r w:rsidR="00CA1ECC" w:rsidRPr="00682622">
        <w:rPr>
          <w:sz w:val="28"/>
          <w:szCs w:val="28"/>
          <w:shd w:val="clear" w:color="auto" w:fill="FFFFFF"/>
        </w:rPr>
        <w:t xml:space="preserve"> </w:t>
      </w:r>
      <w:r w:rsidR="00A07EE6" w:rsidRPr="00682622">
        <w:rPr>
          <w:sz w:val="28"/>
          <w:szCs w:val="28"/>
          <w:shd w:val="clear" w:color="auto" w:fill="FFFFFF"/>
        </w:rPr>
        <w:t xml:space="preserve">cỡ mẫu trong nghiên cứu của chúng tôi còn nhỏ </w:t>
      </w:r>
      <w:r w:rsidR="00CA1ECC">
        <w:rPr>
          <w:sz w:val="28"/>
          <w:szCs w:val="28"/>
          <w:shd w:val="clear" w:color="auto" w:fill="FFFFFF"/>
        </w:rPr>
        <w:t>và đánh giá mức độ tắc nghẽn ngay sau ĐC nên có thể chưa phản ánh chính xác mối liên quan giữa chúng</w:t>
      </w:r>
      <w:r w:rsidR="00A07EE6" w:rsidRPr="00682622">
        <w:rPr>
          <w:sz w:val="28"/>
          <w:szCs w:val="28"/>
          <w:shd w:val="clear" w:color="auto" w:fill="FFFFFF"/>
        </w:rPr>
        <w:t>.</w:t>
      </w:r>
    </w:p>
    <w:p w14:paraId="27E31B55" w14:textId="480D55A5" w:rsidR="00653BC4" w:rsidRPr="00682622" w:rsidRDefault="00A07EE6" w:rsidP="00A07EE6">
      <w:pPr>
        <w:spacing w:after="0" w:line="348" w:lineRule="auto"/>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ab/>
      </w:r>
      <w:r w:rsidR="00CA1ECC">
        <w:rPr>
          <w:rFonts w:eastAsia="Aptos" w:cs="Times New Roman"/>
          <w:spacing w:val="-4"/>
          <w:kern w:val="3"/>
          <w:sz w:val="28"/>
          <w:szCs w:val="28"/>
          <w:shd w:val="clear" w:color="auto" w:fill="FFFFFF"/>
        </w:rPr>
        <w:t>Kết quả nghiên cứu cũng cho</w:t>
      </w:r>
      <w:r w:rsidRPr="00682622">
        <w:rPr>
          <w:rFonts w:eastAsia="Aptos" w:cs="Times New Roman"/>
          <w:spacing w:val="-4"/>
          <w:kern w:val="3"/>
          <w:sz w:val="28"/>
          <w:szCs w:val="28"/>
          <w:shd w:val="clear" w:color="auto" w:fill="FFFFFF"/>
        </w:rPr>
        <w:t xml:space="preserve"> thấy </w:t>
      </w:r>
      <w:r w:rsidR="00CA1ECC">
        <w:rPr>
          <w:rFonts w:eastAsia="Aptos" w:cs="Times New Roman"/>
          <w:spacing w:val="-4"/>
          <w:kern w:val="3"/>
          <w:sz w:val="28"/>
          <w:szCs w:val="28"/>
          <w:shd w:val="clear" w:color="auto" w:fill="FFFFFF"/>
        </w:rPr>
        <w:t xml:space="preserve">ở những </w:t>
      </w:r>
      <w:r w:rsidRPr="00682622">
        <w:rPr>
          <w:rFonts w:eastAsia="Aptos" w:cs="Times New Roman"/>
          <w:spacing w:val="-4"/>
          <w:kern w:val="3"/>
          <w:sz w:val="28"/>
          <w:szCs w:val="28"/>
          <w:shd w:val="clear" w:color="auto" w:fill="FFFFFF"/>
        </w:rPr>
        <w:t xml:space="preserve">BN có nhiều đợt cấp có nồng độ MMP-2 huyết tương sau đợt cấp cao hơn so với BN có ít đợt cấp, lần lượt là 6,51 (95%CI: 0,14 – 12,88) đơn vị; BN có phân nhóm bệnh B có nồng độ trung bình MMP-2 huyết tương sau đợt cấp cao hơn so với BN phân nhóm bệnh A, lần lượt là 33,29 (95%CI: 23,55 – 43,03) đơn vị. Kết quả này cũng tương tự như kết quả của một số nghiên cứu cho thấy: MMP-2 liên quan đến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nhiều yếu tố nguy </w:t>
      </w:r>
      <w:r w:rsidRPr="00682622">
        <w:rPr>
          <w:rFonts w:eastAsia="Aptos" w:cs="Times New Roman"/>
          <w:spacing w:val="-4"/>
          <w:kern w:val="3"/>
          <w:sz w:val="28"/>
          <w:szCs w:val="28"/>
          <w:shd w:val="clear" w:color="auto" w:fill="FFFFFF"/>
        </w:rPr>
        <w:lastRenderedPageBreak/>
        <w:t xml:space="preserve">cơ đợt cấp (phân nhóm bệnh B) và tiến triển của bệnh. </w:t>
      </w:r>
      <w:r w:rsidRPr="00682622">
        <w:rPr>
          <w:rFonts w:cs="Times New Roman"/>
          <w:sz w:val="28"/>
          <w:szCs w:val="28"/>
          <w:shd w:val="clear" w:color="auto" w:fill="FFFFFF"/>
        </w:rPr>
        <w:t xml:space="preserve">Có sự gia tăng biểu hiện và hoạt động của MMP-2 trong phổi của </w:t>
      </w:r>
      <w:r w:rsidR="00880FF7">
        <w:rPr>
          <w:rFonts w:cs="Times New Roman"/>
          <w:sz w:val="28"/>
          <w:szCs w:val="28"/>
          <w:shd w:val="clear" w:color="auto" w:fill="FFFFFF"/>
        </w:rPr>
        <w:t>BN</w:t>
      </w:r>
      <w:r w:rsidRPr="00682622">
        <w:rPr>
          <w:rFonts w:cs="Times New Roman"/>
          <w:sz w:val="28"/>
          <w:szCs w:val="28"/>
          <w:shd w:val="clear" w:color="auto" w:fill="FFFFFF"/>
        </w:rPr>
        <w:t xml:space="preserve"> mắc BPTNMT</w:t>
      </w:r>
      <w:r w:rsidR="00F90E65" w:rsidRPr="00682622">
        <w:rPr>
          <w:rFonts w:cs="Times New Roman"/>
          <w:sz w:val="28"/>
          <w:szCs w:val="28"/>
          <w:shd w:val="clear" w:color="auto" w:fill="FFFFFF"/>
          <w:lang w:val="vi-VN"/>
        </w:rPr>
        <w:t xml:space="preserve"> </w:t>
      </w:r>
      <w:r w:rsidR="00F90E65" w:rsidRPr="00682622">
        <w:rPr>
          <w:rFonts w:cs="Times New Roman"/>
          <w:sz w:val="28"/>
          <w:szCs w:val="28"/>
          <w:shd w:val="clear" w:color="auto" w:fill="FFFFFF"/>
          <w:lang w:val="vi-VN"/>
        </w:rPr>
        <w:fldChar w:fldCharType="begin">
          <w:fldData xml:space="preserve">PEVuZE5vdGU+PENpdGU+PEF1dGhvcj5HdWVkZXJzPC9BdXRob3I+PFllYXI+MjAwNjwvWWVhcj48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</w:fldData>
        </w:fldChar>
      </w:r>
      <w:r w:rsidR="00F90E65" w:rsidRPr="00682622">
        <w:rPr>
          <w:rFonts w:cs="Times New Roman"/>
          <w:sz w:val="28"/>
          <w:szCs w:val="28"/>
          <w:shd w:val="clear" w:color="auto" w:fill="FFFFFF"/>
          <w:lang w:val="vi-VN"/>
        </w:rPr>
        <w:instrText xml:space="preserve"> ADDIN EN.JS.CITE </w:instrText>
      </w:r>
      <w:r w:rsidR="00F90E65" w:rsidRPr="00682622">
        <w:rPr>
          <w:rFonts w:cs="Times New Roman"/>
          <w:sz w:val="28"/>
          <w:szCs w:val="28"/>
          <w:shd w:val="clear" w:color="auto" w:fill="FFFFFF"/>
          <w:lang w:val="vi-VN"/>
        </w:rPr>
      </w:r>
      <w:r w:rsidR="00F90E65" w:rsidRPr="00682622">
        <w:rPr>
          <w:rFonts w:cs="Times New Roman"/>
          <w:sz w:val="28"/>
          <w:szCs w:val="28"/>
          <w:shd w:val="clear" w:color="auto" w:fill="FFFFFF"/>
          <w:lang w:val="vi-VN"/>
        </w:rPr>
        <w:fldChar w:fldCharType="separate"/>
      </w:r>
      <w:r w:rsidR="005C7C70" w:rsidRPr="00682622">
        <w:rPr>
          <w:rFonts w:cs="Times New Roman"/>
          <w:noProof/>
          <w:sz w:val="28"/>
          <w:szCs w:val="28"/>
          <w:shd w:val="clear" w:color="auto" w:fill="FFFFFF"/>
          <w:lang w:val="vi-VN"/>
        </w:rPr>
        <w:t>[</w:t>
      </w:r>
      <w:hyperlink w:anchor="_ENREF_61" w:tooltip="Gueders, 2006 #10" w:history="1">
        <w:r w:rsidR="0089744C" w:rsidRPr="00682622">
          <w:rPr>
            <w:rFonts w:cs="Times New Roman"/>
            <w:noProof/>
            <w:sz w:val="28"/>
            <w:szCs w:val="28"/>
            <w:shd w:val="clear" w:color="auto" w:fill="FFFFFF"/>
            <w:lang w:val="vi-VN"/>
          </w:rPr>
          <w:t>61</w:t>
        </w:r>
      </w:hyperlink>
      <w:r w:rsidR="005C7C70" w:rsidRPr="00682622">
        <w:rPr>
          <w:rFonts w:cs="Times New Roman"/>
          <w:noProof/>
          <w:sz w:val="28"/>
          <w:szCs w:val="28"/>
          <w:shd w:val="clear" w:color="auto" w:fill="FFFFFF"/>
          <w:lang w:val="vi-VN"/>
        </w:rPr>
        <w:t>]</w:t>
      </w:r>
      <w:r w:rsidR="00F90E65" w:rsidRPr="00682622">
        <w:rPr>
          <w:rFonts w:cs="Times New Roman"/>
          <w:sz w:val="28"/>
          <w:szCs w:val="28"/>
          <w:shd w:val="clear" w:color="auto" w:fill="FFFFFF"/>
          <w:lang w:val="vi-VN"/>
        </w:rPr>
        <w:fldChar w:fldCharType="end"/>
      </w:r>
      <w:r w:rsidR="00CA1ECC">
        <w:rPr>
          <w:rFonts w:cs="Times New Roman"/>
          <w:sz w:val="28"/>
          <w:szCs w:val="28"/>
          <w:shd w:val="clear" w:color="auto" w:fill="FFFFFF"/>
        </w:rPr>
        <w:t>;</w:t>
      </w:r>
      <w:r w:rsidRPr="00682622">
        <w:rPr>
          <w:rFonts w:cs="Times New Roman"/>
          <w:sz w:val="28"/>
          <w:szCs w:val="28"/>
          <w:shd w:val="clear" w:color="auto" w:fill="FFFFFF"/>
        </w:rPr>
        <w:t xml:space="preserve"> Nồng độ MMP-2 trong huyết tương tăng ở cả những </w:t>
      </w:r>
      <w:r w:rsidR="00880FF7">
        <w:rPr>
          <w:rFonts w:cs="Times New Roman"/>
          <w:sz w:val="28"/>
          <w:szCs w:val="28"/>
          <w:shd w:val="clear" w:color="auto" w:fill="FFFFFF"/>
        </w:rPr>
        <w:t>BN</w:t>
      </w:r>
      <w:r w:rsidRPr="00682622">
        <w:rPr>
          <w:rFonts w:cs="Times New Roman"/>
          <w:sz w:val="28"/>
          <w:szCs w:val="28"/>
          <w:shd w:val="clear" w:color="auto" w:fill="FFFFFF"/>
        </w:rPr>
        <w:t xml:space="preserve"> BPTNMT ổn định</w:t>
      </w:r>
      <w:r w:rsidR="00F90E65" w:rsidRPr="00682622">
        <w:rPr>
          <w:rFonts w:cs="Times New Roman"/>
          <w:sz w:val="28"/>
          <w:szCs w:val="28"/>
          <w:shd w:val="clear" w:color="auto" w:fill="FFFFFF"/>
          <w:lang w:val="vi-VN"/>
        </w:rPr>
        <w:t xml:space="preserve"> </w:t>
      </w:r>
      <w:r w:rsidR="00F90E65" w:rsidRPr="00682622">
        <w:rPr>
          <w:rFonts w:cs="Times New Roman"/>
          <w:sz w:val="28"/>
          <w:szCs w:val="28"/>
          <w:shd w:val="clear" w:color="auto" w:fill="FFFFFF"/>
          <w:lang w:val="vi-VN"/>
        </w:rPr>
        <w:fldChar w:fldCharType="begin">
          <w:fldData xml:space="preserve">PEVuZE5vdGU+PENpdGU+PEF1dGhvcj5Tb25nPC9BdXRob3I+PFllYXI+MjAyMTwvWWVhcj48UmVj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</w:fldData>
        </w:fldChar>
      </w:r>
      <w:r w:rsidR="00F90E65" w:rsidRPr="00682622">
        <w:rPr>
          <w:rFonts w:cs="Times New Roman"/>
          <w:sz w:val="28"/>
          <w:szCs w:val="28"/>
          <w:shd w:val="clear" w:color="auto" w:fill="FFFFFF"/>
          <w:lang w:val="vi-VN"/>
        </w:rPr>
        <w:instrText xml:space="preserve"> ADDIN EN.JS.CITE </w:instrText>
      </w:r>
      <w:r w:rsidR="00F90E65" w:rsidRPr="00682622">
        <w:rPr>
          <w:rFonts w:cs="Times New Roman"/>
          <w:sz w:val="28"/>
          <w:szCs w:val="28"/>
          <w:shd w:val="clear" w:color="auto" w:fill="FFFFFF"/>
          <w:lang w:val="vi-VN"/>
        </w:rPr>
      </w:r>
      <w:r w:rsidR="00F90E65" w:rsidRPr="00682622">
        <w:rPr>
          <w:rFonts w:cs="Times New Roman"/>
          <w:sz w:val="28"/>
          <w:szCs w:val="28"/>
          <w:shd w:val="clear" w:color="auto" w:fill="FFFFFF"/>
          <w:lang w:val="vi-VN"/>
        </w:rPr>
        <w:fldChar w:fldCharType="separate"/>
      </w:r>
      <w:r w:rsidR="005C7C70" w:rsidRPr="00682622">
        <w:rPr>
          <w:rFonts w:cs="Times New Roman"/>
          <w:noProof/>
          <w:sz w:val="28"/>
          <w:szCs w:val="28"/>
          <w:shd w:val="clear" w:color="auto" w:fill="FFFFFF"/>
          <w:lang w:val="vi-VN"/>
        </w:rPr>
        <w:t>[</w:t>
      </w:r>
      <w:hyperlink w:anchor="_ENREF_62" w:tooltip="Song, 2021 #11" w:history="1">
        <w:r w:rsidR="0089744C" w:rsidRPr="00682622">
          <w:rPr>
            <w:rFonts w:cs="Times New Roman"/>
            <w:noProof/>
            <w:sz w:val="28"/>
            <w:szCs w:val="28"/>
            <w:shd w:val="clear" w:color="auto" w:fill="FFFFFF"/>
            <w:lang w:val="vi-VN"/>
          </w:rPr>
          <w:t>62</w:t>
        </w:r>
      </w:hyperlink>
      <w:r w:rsidR="005C7C70" w:rsidRPr="00682622">
        <w:rPr>
          <w:rFonts w:cs="Times New Roman"/>
          <w:noProof/>
          <w:sz w:val="28"/>
          <w:szCs w:val="28"/>
          <w:shd w:val="clear" w:color="auto" w:fill="FFFFFF"/>
          <w:lang w:val="vi-VN"/>
        </w:rPr>
        <w:t>]</w:t>
      </w:r>
      <w:r w:rsidR="00F90E65" w:rsidRPr="00682622">
        <w:rPr>
          <w:rFonts w:cs="Times New Roman"/>
          <w:sz w:val="28"/>
          <w:szCs w:val="28"/>
          <w:shd w:val="clear" w:color="auto" w:fill="FFFFFF"/>
          <w:lang w:val="vi-VN"/>
        </w:rPr>
        <w:fldChar w:fldCharType="end"/>
      </w:r>
      <w:r w:rsidR="00CA1ECC">
        <w:rPr>
          <w:rFonts w:cs="Times New Roman"/>
          <w:sz w:val="28"/>
          <w:szCs w:val="28"/>
          <w:shd w:val="clear" w:color="auto" w:fill="FFFFFF"/>
        </w:rPr>
        <w:t>;</w:t>
      </w:r>
      <w:r w:rsidRPr="00682622">
        <w:rPr>
          <w:rFonts w:cs="Times New Roman"/>
          <w:sz w:val="28"/>
          <w:szCs w:val="28"/>
          <w:shd w:val="clear" w:color="auto" w:fill="FFFFFF"/>
        </w:rPr>
        <w:t xml:space="preserve"> Biểu lộ của MMP-2 có liên quan đến những thay đổi bệnh lý ở tổ chức kẽ phổi và và liên quan đến tiến triển của BPTNMT</w:t>
      </w:r>
      <w:r w:rsidR="00F90E65" w:rsidRPr="00682622">
        <w:rPr>
          <w:rFonts w:cs="Times New Roman"/>
          <w:sz w:val="28"/>
          <w:szCs w:val="28"/>
          <w:shd w:val="clear" w:color="auto" w:fill="FFFFFF"/>
          <w:lang w:val="vi-VN"/>
        </w:rPr>
        <w:t xml:space="preserve"> </w:t>
      </w:r>
      <w:r w:rsidR="00F90E65" w:rsidRPr="00682622">
        <w:rPr>
          <w:rFonts w:cs="Times New Roman"/>
          <w:sz w:val="28"/>
          <w:szCs w:val="28"/>
          <w:shd w:val="clear" w:color="auto" w:fill="FFFFFF"/>
          <w:lang w:val="vi-VN"/>
        </w:rPr>
        <w:fldChar w:fldCharType="begin">
          <w:fldData xml:space="preserve">PEVuZE5vdGU+PENpdGU+PEF1dGhvcj5TZWd1cmEtVmFsZGV6PC9BdXRob3I+PFllYXI+MjAwMDwv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</w:fldData>
        </w:fldChar>
      </w:r>
      <w:r w:rsidR="00F90E65" w:rsidRPr="00682622">
        <w:rPr>
          <w:rFonts w:cs="Times New Roman"/>
          <w:sz w:val="28"/>
          <w:szCs w:val="28"/>
          <w:shd w:val="clear" w:color="auto" w:fill="FFFFFF"/>
          <w:lang w:val="vi-VN"/>
        </w:rPr>
        <w:instrText xml:space="preserve"> ADDIN EN.JS.CITE </w:instrText>
      </w:r>
      <w:r w:rsidR="00F90E65" w:rsidRPr="00682622">
        <w:rPr>
          <w:rFonts w:cs="Times New Roman"/>
          <w:sz w:val="28"/>
          <w:szCs w:val="28"/>
          <w:shd w:val="clear" w:color="auto" w:fill="FFFFFF"/>
          <w:lang w:val="vi-VN"/>
        </w:rPr>
      </w:r>
      <w:r w:rsidR="00F90E65" w:rsidRPr="00682622">
        <w:rPr>
          <w:rFonts w:cs="Times New Roman"/>
          <w:sz w:val="28"/>
          <w:szCs w:val="28"/>
          <w:shd w:val="clear" w:color="auto" w:fill="FFFFFF"/>
          <w:lang w:val="vi-VN"/>
        </w:rPr>
        <w:fldChar w:fldCharType="separate"/>
      </w:r>
      <w:r w:rsidR="005C7C70" w:rsidRPr="00682622">
        <w:rPr>
          <w:rFonts w:cs="Times New Roman"/>
          <w:noProof/>
          <w:sz w:val="28"/>
          <w:szCs w:val="28"/>
          <w:shd w:val="clear" w:color="auto" w:fill="FFFFFF"/>
          <w:lang w:val="vi-VN"/>
        </w:rPr>
        <w:t>[</w:t>
      </w:r>
      <w:hyperlink w:anchor="_ENREF_63" w:tooltip="Segura-Valdez, 2000 #9" w:history="1">
        <w:r w:rsidR="0089744C" w:rsidRPr="00682622">
          <w:rPr>
            <w:rFonts w:cs="Times New Roman"/>
            <w:noProof/>
            <w:sz w:val="28"/>
            <w:szCs w:val="28"/>
            <w:shd w:val="clear" w:color="auto" w:fill="FFFFFF"/>
            <w:lang w:val="vi-VN"/>
          </w:rPr>
          <w:t>63</w:t>
        </w:r>
      </w:hyperlink>
      <w:r w:rsidR="005C7C70" w:rsidRPr="00682622">
        <w:rPr>
          <w:rFonts w:cs="Times New Roman"/>
          <w:noProof/>
          <w:sz w:val="28"/>
          <w:szCs w:val="28"/>
          <w:shd w:val="clear" w:color="auto" w:fill="FFFFFF"/>
          <w:lang w:val="vi-VN"/>
        </w:rPr>
        <w:t>]</w:t>
      </w:r>
      <w:r w:rsidR="00F90E65" w:rsidRPr="00682622">
        <w:rPr>
          <w:rFonts w:cs="Times New Roman"/>
          <w:sz w:val="28"/>
          <w:szCs w:val="28"/>
          <w:shd w:val="clear" w:color="auto" w:fill="FFFFFF"/>
          <w:lang w:val="vi-VN"/>
        </w:rPr>
        <w:fldChar w:fldCharType="end"/>
      </w:r>
      <w:r w:rsidRPr="00682622">
        <w:rPr>
          <w:rFonts w:cs="Times New Roman"/>
          <w:sz w:val="28"/>
          <w:szCs w:val="28"/>
          <w:shd w:val="clear" w:color="auto" w:fill="FFFFFF"/>
        </w:rPr>
        <w:t>.</w:t>
      </w:r>
    </w:p>
    <w:p w14:paraId="4E9C5C80" w14:textId="501E8011" w:rsidR="00653BC4" w:rsidRPr="00682622" w:rsidRDefault="00A07EE6" w:rsidP="00A07EE6">
      <w:pPr>
        <w:spacing w:after="0" w:line="348" w:lineRule="auto"/>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ab/>
      </w:r>
      <w:r w:rsidR="00CA1ECC">
        <w:rPr>
          <w:rFonts w:eastAsia="Aptos" w:cs="Times New Roman"/>
          <w:spacing w:val="-4"/>
          <w:kern w:val="3"/>
          <w:sz w:val="28"/>
          <w:szCs w:val="28"/>
          <w:shd w:val="clear" w:color="auto" w:fill="FFFFFF"/>
        </w:rPr>
        <w:t>Về mối l</w:t>
      </w:r>
      <w:r w:rsidRPr="00682622">
        <w:rPr>
          <w:rFonts w:eastAsia="Aptos" w:cs="Times New Roman"/>
          <w:spacing w:val="-4"/>
          <w:kern w:val="3"/>
          <w:sz w:val="28"/>
          <w:szCs w:val="28"/>
          <w:shd w:val="clear" w:color="auto" w:fill="FFFFFF"/>
        </w:rPr>
        <w:t>iên quan giữa nồng độ MMP-2 huyết tương</w:t>
      </w:r>
      <w:r w:rsidR="00CA1ECC">
        <w:rPr>
          <w:rFonts w:eastAsia="Aptos" w:cs="Times New Roman"/>
          <w:spacing w:val="-4"/>
          <w:kern w:val="3"/>
          <w:sz w:val="28"/>
          <w:szCs w:val="28"/>
          <w:shd w:val="clear" w:color="auto" w:fill="FFFFFF"/>
        </w:rPr>
        <w:t xml:space="preserve"> sau ĐC</w:t>
      </w:r>
      <w:r w:rsidRPr="00682622">
        <w:rPr>
          <w:rFonts w:eastAsia="Aptos" w:cs="Times New Roman"/>
          <w:spacing w:val="-4"/>
          <w:kern w:val="3"/>
          <w:sz w:val="28"/>
          <w:szCs w:val="28"/>
          <w:shd w:val="clear" w:color="auto" w:fill="FFFFFF"/>
        </w:rPr>
        <w:t xml:space="preserve"> với thể lâm sàng và mức độ khí phế thũng: Chúng tôi nhận thấy </w:t>
      </w:r>
      <w:r w:rsidR="00CA1ECC">
        <w:rPr>
          <w:rFonts w:eastAsia="Aptos" w:cs="Times New Roman"/>
          <w:spacing w:val="-4"/>
          <w:kern w:val="3"/>
          <w:sz w:val="28"/>
          <w:szCs w:val="28"/>
          <w:shd w:val="clear" w:color="auto" w:fill="FFFFFF"/>
        </w:rPr>
        <w:t xml:space="preserve">ở những </w:t>
      </w:r>
      <w:r w:rsidRPr="00682622">
        <w:rPr>
          <w:rFonts w:eastAsia="Aptos" w:cs="Times New Roman"/>
          <w:spacing w:val="-4"/>
          <w:kern w:val="3"/>
          <w:sz w:val="28"/>
          <w:szCs w:val="28"/>
          <w:shd w:val="clear" w:color="auto" w:fill="FFFFFF"/>
        </w:rPr>
        <w:t xml:space="preserve">BN thể bệnh hỗn hợp có nồng độ trung bình MMP-2 huyết tương sau đợt cấp cao hơn so với thể </w:t>
      </w:r>
      <w:r w:rsidR="00CA1ECC">
        <w:rPr>
          <w:rFonts w:eastAsia="Aptos" w:cs="Times New Roman"/>
          <w:spacing w:val="-4"/>
          <w:kern w:val="3"/>
          <w:sz w:val="28"/>
          <w:szCs w:val="28"/>
          <w:shd w:val="clear" w:color="auto" w:fill="FFFFFF"/>
        </w:rPr>
        <w:t>viêm phế quản mạn ưu thế</w:t>
      </w:r>
      <w:r w:rsidRPr="00682622">
        <w:rPr>
          <w:rFonts w:eastAsia="Aptos" w:cs="Times New Roman"/>
          <w:spacing w:val="-4"/>
          <w:kern w:val="3"/>
          <w:sz w:val="28"/>
          <w:szCs w:val="28"/>
          <w:shd w:val="clear" w:color="auto" w:fill="FFFFFF"/>
        </w:rPr>
        <w:t xml:space="preserve">, lần lượt là 26,11 (95%CI: 16,32 – 35,91) đơn vị; BN có khí phế thũng mức độ trung bình và nặng có nồng độ MMP-2 huyết tương sau đợt cấp cao hơn so với BN có khí phế thũng nhẹ, lần lượt là 20,08 (95%CI: 12,58 – 27,57), 25,75 (95%CI: 16,52 – 34,99) đơn vị. </w:t>
      </w:r>
    </w:p>
    <w:p w14:paraId="0286A455" w14:textId="67E5C8FC" w:rsidR="0013510B" w:rsidRDefault="00A07EE6" w:rsidP="0013510B">
      <w:pPr>
        <w:spacing w:after="0" w:line="348" w:lineRule="auto"/>
        <w:jc w:val="both"/>
        <w:rPr>
          <w:rFonts w:cs="Times New Roman"/>
          <w:sz w:val="28"/>
          <w:szCs w:val="28"/>
        </w:rPr>
      </w:pPr>
      <w:r w:rsidRPr="00682622">
        <w:rPr>
          <w:rFonts w:eastAsia="Aptos" w:cs="Times New Roman"/>
          <w:spacing w:val="-4"/>
          <w:kern w:val="3"/>
          <w:sz w:val="28"/>
          <w:szCs w:val="28"/>
          <w:shd w:val="clear" w:color="auto" w:fill="FFFFFF"/>
        </w:rPr>
        <w:tab/>
        <w:t xml:space="preserve"> </w:t>
      </w:r>
      <w:r w:rsidR="0013510B">
        <w:rPr>
          <w:rFonts w:eastAsia="Aptos" w:cs="Times New Roman"/>
          <w:spacing w:val="-4"/>
          <w:kern w:val="3"/>
          <w:sz w:val="28"/>
          <w:szCs w:val="28"/>
          <w:shd w:val="clear" w:color="auto" w:fill="FFFFFF"/>
        </w:rPr>
        <w:t>Về mối l</w:t>
      </w:r>
      <w:r w:rsidRPr="00682622">
        <w:rPr>
          <w:rFonts w:eastAsia="Aptos" w:cs="Times New Roman"/>
          <w:spacing w:val="-4"/>
          <w:kern w:val="3"/>
          <w:sz w:val="28"/>
          <w:szCs w:val="28"/>
          <w:shd w:val="clear" w:color="auto" w:fill="FFFFFF"/>
        </w:rPr>
        <w:t xml:space="preserve">iên quan giữa nồng độ MMP-2 huyết tương với thời gian </w:t>
      </w:r>
      <w:r w:rsidR="00295EF4">
        <w:rPr>
          <w:rFonts w:eastAsia="Aptos" w:cs="Times New Roman"/>
          <w:spacing w:val="-4"/>
          <w:kern w:val="3"/>
          <w:sz w:val="28"/>
          <w:szCs w:val="28"/>
          <w:shd w:val="clear" w:color="auto" w:fill="FFFFFF"/>
        </w:rPr>
        <w:t>biểu hiện bệnh</w:t>
      </w:r>
      <w:r w:rsidRPr="00682622">
        <w:rPr>
          <w:rFonts w:eastAsia="Aptos" w:cs="Times New Roman"/>
          <w:spacing w:val="-4"/>
          <w:kern w:val="3"/>
          <w:sz w:val="28"/>
          <w:szCs w:val="28"/>
          <w:shd w:val="clear" w:color="auto" w:fill="FFFFFF"/>
        </w:rPr>
        <w:t>: Kết quả củ</w:t>
      </w:r>
      <w:r w:rsidR="00971860">
        <w:rPr>
          <w:rFonts w:eastAsia="Aptos" w:cs="Times New Roman"/>
          <w:spacing w:val="-4"/>
          <w:kern w:val="3"/>
          <w:sz w:val="28"/>
          <w:szCs w:val="28"/>
          <w:shd w:val="clear" w:color="auto" w:fill="FFFFFF"/>
        </w:rPr>
        <w:t>a</w:t>
      </w:r>
      <w:r w:rsidRPr="00682622">
        <w:rPr>
          <w:rFonts w:eastAsia="Aptos" w:cs="Times New Roman"/>
          <w:spacing w:val="-4"/>
          <w:kern w:val="3"/>
          <w:sz w:val="28"/>
          <w:szCs w:val="28"/>
          <w:shd w:val="clear" w:color="auto" w:fill="FFFFFF"/>
        </w:rPr>
        <w:t xml:space="preserve"> chúng tôi cho thấy BN có thời gian </w:t>
      </w:r>
      <w:r w:rsidR="00295EF4">
        <w:rPr>
          <w:rFonts w:eastAsia="Aptos" w:cs="Times New Roman"/>
          <w:spacing w:val="-4"/>
          <w:kern w:val="3"/>
          <w:sz w:val="28"/>
          <w:szCs w:val="28"/>
          <w:shd w:val="clear" w:color="auto" w:fill="FFFFFF"/>
        </w:rPr>
        <w:t>biểu hiện bệnh</w:t>
      </w:r>
      <w:r w:rsidRPr="00682622">
        <w:rPr>
          <w:rFonts w:eastAsia="Aptos" w:cs="Times New Roman"/>
          <w:spacing w:val="-4"/>
          <w:kern w:val="3"/>
          <w:sz w:val="28"/>
          <w:szCs w:val="28"/>
          <w:shd w:val="clear" w:color="auto" w:fill="FFFFFF"/>
        </w:rPr>
        <w:t xml:space="preserve"> </w:t>
      </w:r>
      <w:r w:rsidRPr="00682622">
        <w:rPr>
          <w:rFonts w:cs="Times New Roman"/>
          <w:sz w:val="28"/>
          <w:szCs w:val="28"/>
        </w:rPr>
        <w:t>≥5 năm</w:t>
      </w:r>
      <w:r w:rsidRPr="00682622">
        <w:rPr>
          <w:rFonts w:eastAsia="Aptos" w:cs="Times New Roman"/>
          <w:spacing w:val="-4"/>
          <w:kern w:val="3"/>
          <w:sz w:val="28"/>
          <w:szCs w:val="28"/>
          <w:shd w:val="clear" w:color="auto" w:fill="FFFFFF"/>
        </w:rPr>
        <w:t xml:space="preserve"> có nồng độ trung bình MMP-2 huyết tương sau đợt cấp cao hơn so với BN có thời gian </w:t>
      </w:r>
      <w:r w:rsidR="00295EF4">
        <w:rPr>
          <w:rFonts w:eastAsia="Aptos" w:cs="Times New Roman"/>
          <w:spacing w:val="-4"/>
          <w:kern w:val="3"/>
          <w:sz w:val="28"/>
          <w:szCs w:val="28"/>
          <w:shd w:val="clear" w:color="auto" w:fill="FFFFFF"/>
        </w:rPr>
        <w:t>biểu hiện bệnh</w:t>
      </w:r>
      <w:r w:rsidRPr="00682622">
        <w:rPr>
          <w:rFonts w:eastAsia="Aptos" w:cs="Times New Roman"/>
          <w:spacing w:val="-4"/>
          <w:kern w:val="3"/>
          <w:sz w:val="28"/>
          <w:szCs w:val="28"/>
          <w:shd w:val="clear" w:color="auto" w:fill="FFFFFF"/>
        </w:rPr>
        <w:t xml:space="preserve"> &lt; 5 năm, lần lượt là 6,13 (95%CI: 3,21 – 9,06), 7,94 (95%CI: 3,74 – 12,14) đơn vị.</w:t>
      </w:r>
      <w:r w:rsidR="00971860">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 xml:space="preserve">Như vậy nồng độ MMP-2 có liên quan đến thời gian </w:t>
      </w:r>
      <w:r w:rsidR="00295EF4">
        <w:rPr>
          <w:rFonts w:eastAsia="Aptos" w:cs="Times New Roman"/>
          <w:spacing w:val="-4"/>
          <w:kern w:val="3"/>
          <w:sz w:val="28"/>
          <w:szCs w:val="28"/>
          <w:shd w:val="clear" w:color="auto" w:fill="FFFFFF"/>
        </w:rPr>
        <w:t>biểu hiện bệnh</w:t>
      </w:r>
      <w:r w:rsidRPr="00682622">
        <w:rPr>
          <w:rFonts w:eastAsia="Aptos" w:cs="Times New Roman"/>
          <w:spacing w:val="-4"/>
          <w:kern w:val="3"/>
          <w:sz w:val="28"/>
          <w:szCs w:val="28"/>
          <w:shd w:val="clear" w:color="auto" w:fill="FFFFFF"/>
        </w:rPr>
        <w:t xml:space="preserve"> lâu hơn, thể bệnh nặng và mức độ khí phế thũng ở </w:t>
      </w:r>
      <w:r w:rsidR="00880FF7">
        <w:rPr>
          <w:rFonts w:eastAsia="Aptos" w:cs="Times New Roman"/>
          <w:spacing w:val="-4"/>
          <w:kern w:val="3"/>
          <w:sz w:val="28"/>
          <w:szCs w:val="28"/>
          <w:shd w:val="clear" w:color="auto" w:fill="FFFFFF"/>
        </w:rPr>
        <w:t>BN</w:t>
      </w:r>
      <w:r w:rsidRPr="00682622">
        <w:rPr>
          <w:rFonts w:eastAsia="Aptos" w:cs="Times New Roman"/>
          <w:spacing w:val="-4"/>
          <w:kern w:val="3"/>
          <w:sz w:val="28"/>
          <w:szCs w:val="28"/>
          <w:shd w:val="clear" w:color="auto" w:fill="FFFFFF"/>
        </w:rPr>
        <w:t xml:space="preserve"> BPTNMT. Kết quả này cũng phù hợp với </w:t>
      </w:r>
      <w:r w:rsidR="0013510B">
        <w:rPr>
          <w:rFonts w:eastAsia="Aptos" w:cs="Times New Roman"/>
          <w:spacing w:val="-4"/>
          <w:kern w:val="3"/>
          <w:sz w:val="28"/>
          <w:szCs w:val="28"/>
          <w:shd w:val="clear" w:color="auto" w:fill="FFFFFF"/>
        </w:rPr>
        <w:t>kết quả một số</w:t>
      </w:r>
      <w:r w:rsidRPr="00682622">
        <w:rPr>
          <w:rFonts w:eastAsia="Aptos" w:cs="Times New Roman"/>
          <w:spacing w:val="-4"/>
          <w:kern w:val="3"/>
          <w:sz w:val="28"/>
          <w:szCs w:val="28"/>
          <w:shd w:val="clear" w:color="auto" w:fill="FFFFFF"/>
        </w:rPr>
        <w:t xml:space="preserve"> nghiên cứu</w:t>
      </w:r>
      <w:r w:rsidR="0013510B">
        <w:rPr>
          <w:rFonts w:eastAsia="Aptos" w:cs="Times New Roman"/>
          <w:spacing w:val="-4"/>
          <w:kern w:val="3"/>
          <w:sz w:val="28"/>
          <w:szCs w:val="28"/>
          <w:shd w:val="clear" w:color="auto" w:fill="FFFFFF"/>
        </w:rPr>
        <w:t xml:space="preserve"> như: </w:t>
      </w:r>
      <w:r w:rsidR="0013510B" w:rsidRPr="00682622">
        <w:rPr>
          <w:rFonts w:cs="Times New Roman"/>
          <w:color w:val="131413"/>
          <w:sz w:val="28"/>
          <w:szCs w:val="28"/>
        </w:rPr>
        <w:t xml:space="preserve">Mahor D. và CS (2020) nghiên cứu nồng độ MMP-2 huyết tương trên </w:t>
      </w:r>
      <w:r w:rsidR="00880FF7">
        <w:rPr>
          <w:rFonts w:cs="Times New Roman"/>
          <w:color w:val="131413"/>
          <w:sz w:val="28"/>
          <w:szCs w:val="28"/>
        </w:rPr>
        <w:t>BN</w:t>
      </w:r>
      <w:r w:rsidR="0013510B" w:rsidRPr="00682622">
        <w:rPr>
          <w:rFonts w:cs="Times New Roman"/>
          <w:color w:val="131413"/>
          <w:sz w:val="28"/>
          <w:szCs w:val="28"/>
        </w:rPr>
        <w:t xml:space="preserve"> BPTNMT giai đoạn ổn định nhận thấy nồng độ MMP-2 huyết tương tăng cùng với các gốc ô xy phản ứng và tương quan nghịch với tình trạng phá hủy nhu mô phổi (mức độ khí phế thũng). </w:t>
      </w:r>
      <w:r w:rsidR="0013510B" w:rsidRPr="00682622">
        <w:rPr>
          <w:rFonts w:cs="Times New Roman"/>
          <w:sz w:val="28"/>
          <w:szCs w:val="28"/>
          <w:shd w:val="clear" w:color="auto" w:fill="FFFFFF"/>
        </w:rPr>
        <w:t>MMP-2 còn liên quan đến việc tái cấu trúc ECM và xơ hóa kẽ ở phổi, là nguyên nhân dẫn đến bệnh tiến triển nặng hơn</w:t>
      </w:r>
      <w:r w:rsidR="0013510B" w:rsidRPr="00682622">
        <w:rPr>
          <w:rFonts w:cs="Times New Roman"/>
          <w:sz w:val="28"/>
          <w:szCs w:val="28"/>
          <w:shd w:val="clear" w:color="auto" w:fill="FFFFFF"/>
          <w:lang w:val="vi-VN"/>
        </w:rPr>
        <w:t xml:space="preserve"> </w:t>
      </w:r>
      <w:r w:rsidR="0013510B" w:rsidRPr="00682622">
        <w:rPr>
          <w:rFonts w:cs="Times New Roman"/>
          <w:sz w:val="28"/>
          <w:szCs w:val="28"/>
          <w:shd w:val="clear" w:color="auto" w:fill="FFFFFF"/>
          <w:lang w:val="vi-VN"/>
        </w:rPr>
        <w:fldChar w:fldCharType="begin">
          <w:fldData xml:space="preserve">PEVuZE5vdGU+PENpdGU+PEF1dGhvcj5NYWhvcjwvQXV0aG9yPjxZZWFyPjIwMjA8L1llYXI+PFJl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</w:fldData>
        </w:fldChar>
      </w:r>
      <w:r w:rsidR="0013510B" w:rsidRPr="00682622">
        <w:rPr>
          <w:rFonts w:cs="Times New Roman"/>
          <w:sz w:val="28"/>
          <w:szCs w:val="28"/>
          <w:shd w:val="clear" w:color="auto" w:fill="FFFFFF"/>
          <w:lang w:val="vi-VN"/>
        </w:rPr>
        <w:instrText xml:space="preserve"> ADDIN EN.JS.CITE </w:instrText>
      </w:r>
      <w:r w:rsidR="0013510B" w:rsidRPr="00682622">
        <w:rPr>
          <w:rFonts w:cs="Times New Roman"/>
          <w:sz w:val="28"/>
          <w:szCs w:val="28"/>
          <w:shd w:val="clear" w:color="auto" w:fill="FFFFFF"/>
          <w:lang w:val="vi-VN"/>
        </w:rPr>
      </w:r>
      <w:r w:rsidR="0013510B" w:rsidRPr="00682622">
        <w:rPr>
          <w:rFonts w:cs="Times New Roman"/>
          <w:sz w:val="28"/>
          <w:szCs w:val="28"/>
          <w:shd w:val="clear" w:color="auto" w:fill="FFFFFF"/>
          <w:lang w:val="vi-VN"/>
        </w:rPr>
        <w:fldChar w:fldCharType="separate"/>
      </w:r>
      <w:r w:rsidR="0013510B">
        <w:rPr>
          <w:rFonts w:cs="Times New Roman"/>
          <w:noProof/>
          <w:sz w:val="28"/>
          <w:szCs w:val="28"/>
          <w:shd w:val="clear" w:color="auto" w:fill="FFFFFF"/>
          <w:lang w:val="vi-VN"/>
        </w:rPr>
        <w:t>[</w:t>
      </w:r>
      <w:hyperlink w:anchor="_ENREF_87" w:tooltip="Mahor, 2020 #7" w:history="1">
        <w:r w:rsidR="00071DC7">
          <w:rPr>
            <w:rFonts w:cs="Times New Roman"/>
            <w:noProof/>
            <w:sz w:val="28"/>
            <w:szCs w:val="28"/>
            <w:shd w:val="clear" w:color="auto" w:fill="FFFFFF"/>
          </w:rPr>
          <w:t>91</w:t>
        </w:r>
      </w:hyperlink>
      <w:r w:rsidR="0013510B">
        <w:rPr>
          <w:rFonts w:cs="Times New Roman"/>
          <w:noProof/>
          <w:sz w:val="28"/>
          <w:szCs w:val="28"/>
          <w:shd w:val="clear" w:color="auto" w:fill="FFFFFF"/>
          <w:lang w:val="vi-VN"/>
        </w:rPr>
        <w:t>]</w:t>
      </w:r>
      <w:r w:rsidR="0013510B" w:rsidRPr="00682622">
        <w:rPr>
          <w:rFonts w:cs="Times New Roman"/>
          <w:sz w:val="28"/>
          <w:szCs w:val="28"/>
          <w:shd w:val="clear" w:color="auto" w:fill="FFFFFF"/>
          <w:lang w:val="vi-VN"/>
        </w:rPr>
        <w:fldChar w:fldCharType="end"/>
      </w:r>
      <w:r w:rsidR="0013510B" w:rsidRPr="00682622">
        <w:rPr>
          <w:rFonts w:cs="Times New Roman"/>
          <w:sz w:val="28"/>
          <w:szCs w:val="28"/>
          <w:shd w:val="clear" w:color="auto" w:fill="FFFFFF"/>
        </w:rPr>
        <w:t>.</w:t>
      </w:r>
      <w:r w:rsidRPr="00682622">
        <w:rPr>
          <w:rFonts w:cs="Times New Roman"/>
          <w:sz w:val="28"/>
          <w:szCs w:val="28"/>
        </w:rPr>
        <w:t xml:space="preserve"> Zhang Y. và CS (2020) thấy nồng độ MMP-2 huyết tương có mối liên quan đến những tổn thương ở mô kẽ của phổi và tình trạng tiến triển của bệnh, đặc biệt là ở những </w:t>
      </w:r>
      <w:r w:rsidR="00880FF7">
        <w:rPr>
          <w:rFonts w:cs="Times New Roman"/>
          <w:sz w:val="28"/>
          <w:szCs w:val="28"/>
        </w:rPr>
        <w:t>BN</w:t>
      </w:r>
      <w:r w:rsidRPr="00682622">
        <w:rPr>
          <w:rFonts w:cs="Times New Roman"/>
          <w:sz w:val="28"/>
          <w:szCs w:val="28"/>
        </w:rPr>
        <w:t xml:space="preserve"> </w:t>
      </w:r>
      <w:r w:rsidR="00295EF4">
        <w:rPr>
          <w:rFonts w:cs="Times New Roman"/>
          <w:sz w:val="28"/>
          <w:szCs w:val="28"/>
        </w:rPr>
        <w:t>biểu hiện bệnh</w:t>
      </w:r>
      <w:r w:rsidRPr="00682622">
        <w:rPr>
          <w:rFonts w:cs="Times New Roman"/>
          <w:sz w:val="28"/>
          <w:szCs w:val="28"/>
        </w:rPr>
        <w:t xml:space="preserve"> lâu năm, bệnh nặng và có nhiều biến chứng</w:t>
      </w:r>
      <w:r w:rsidR="00F90E65" w:rsidRPr="00682622">
        <w:rPr>
          <w:rFonts w:cs="Times New Roman"/>
          <w:sz w:val="28"/>
          <w:szCs w:val="28"/>
          <w:lang w:val="vi-VN"/>
        </w:rPr>
        <w:t xml:space="preserve"> </w:t>
      </w:r>
      <w:r w:rsidR="00F90E65" w:rsidRPr="00682622">
        <w:rPr>
          <w:rFonts w:cs="Times New Roman"/>
          <w:sz w:val="28"/>
          <w:szCs w:val="28"/>
          <w:lang w:val="vi-VN"/>
        </w:rPr>
        <w:fldChar w:fldCharType="begin">
          <w:fldData xml:space="preserve">PEVuZE5vdGU+PENpdGU+PEF1dGhvcj5aaGFuZzwvQXV0aG9yPjxZZWFyPjIwMjA8L1llYXI+PFJl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</w:fldData>
        </w:fldChar>
      </w:r>
      <w:r w:rsidR="00F90E65" w:rsidRPr="00682622">
        <w:rPr>
          <w:rFonts w:cs="Times New Roman"/>
          <w:sz w:val="28"/>
          <w:szCs w:val="28"/>
          <w:lang w:val="vi-VN"/>
        </w:rPr>
        <w:instrText xml:space="preserve"> ADDIN EN.JS.CITE </w:instrText>
      </w:r>
      <w:r w:rsidR="00F90E65" w:rsidRPr="00682622">
        <w:rPr>
          <w:rFonts w:cs="Times New Roman"/>
          <w:sz w:val="28"/>
          <w:szCs w:val="28"/>
          <w:lang w:val="vi-VN"/>
        </w:rPr>
      </w:r>
      <w:r w:rsidR="00F90E65" w:rsidRPr="00682622">
        <w:rPr>
          <w:rFonts w:cs="Times New Roman"/>
          <w:sz w:val="28"/>
          <w:szCs w:val="28"/>
          <w:lang w:val="vi-VN"/>
        </w:rPr>
        <w:fldChar w:fldCharType="separate"/>
      </w:r>
      <w:r w:rsidR="00E60ED5">
        <w:rPr>
          <w:rFonts w:cs="Times New Roman"/>
          <w:noProof/>
          <w:sz w:val="28"/>
          <w:szCs w:val="28"/>
          <w:lang w:val="vi-VN"/>
        </w:rPr>
        <w:t>[</w:t>
      </w:r>
      <w:hyperlink w:anchor="_ENREF_137" w:tooltip="Zhang, 2020 #8" w:history="1">
        <w:r w:rsidR="0089744C">
          <w:rPr>
            <w:rFonts w:cs="Times New Roman"/>
            <w:noProof/>
            <w:sz w:val="28"/>
            <w:szCs w:val="28"/>
            <w:lang w:val="vi-VN"/>
          </w:rPr>
          <w:t>1</w:t>
        </w:r>
        <w:r w:rsidR="00071DC7">
          <w:rPr>
            <w:rFonts w:cs="Times New Roman"/>
            <w:noProof/>
            <w:sz w:val="28"/>
            <w:szCs w:val="28"/>
          </w:rPr>
          <w:t>45</w:t>
        </w:r>
      </w:hyperlink>
      <w:r w:rsidR="00E60ED5">
        <w:rPr>
          <w:rFonts w:cs="Times New Roman"/>
          <w:noProof/>
          <w:sz w:val="28"/>
          <w:szCs w:val="28"/>
          <w:lang w:val="vi-VN"/>
        </w:rPr>
        <w:t>]</w:t>
      </w:r>
      <w:r w:rsidR="00F90E65" w:rsidRPr="00682622">
        <w:rPr>
          <w:rFonts w:cs="Times New Roman"/>
          <w:sz w:val="28"/>
          <w:szCs w:val="28"/>
          <w:lang w:val="vi-VN"/>
        </w:rPr>
        <w:fldChar w:fldCharType="end"/>
      </w:r>
      <w:r w:rsidRPr="00682622">
        <w:rPr>
          <w:rFonts w:cs="Times New Roman"/>
          <w:sz w:val="28"/>
          <w:szCs w:val="28"/>
        </w:rPr>
        <w:t xml:space="preserve">. </w:t>
      </w:r>
    </w:p>
    <w:p w14:paraId="6FB06F40" w14:textId="71E4215B" w:rsidR="00653BC4" w:rsidRDefault="0013510B" w:rsidP="0013510B">
      <w:pPr>
        <w:spacing w:after="0" w:line="348" w:lineRule="auto"/>
        <w:ind w:firstLine="720"/>
        <w:jc w:val="both"/>
        <w:rPr>
          <w:rFonts w:cs="Times New Roman"/>
          <w:sz w:val="28"/>
          <w:szCs w:val="28"/>
          <w:shd w:val="clear" w:color="auto" w:fill="FFFFFF"/>
        </w:rPr>
      </w:pPr>
      <w:r w:rsidRPr="0013510B">
        <w:rPr>
          <w:rFonts w:cs="Times New Roman"/>
          <w:b/>
          <w:sz w:val="28"/>
          <w:szCs w:val="28"/>
          <w:shd w:val="clear" w:color="auto" w:fill="FFFFFF"/>
        </w:rPr>
        <w:lastRenderedPageBreak/>
        <w:t>Tóm lại:</w:t>
      </w:r>
      <w:r>
        <w:rPr>
          <w:rFonts w:cs="Times New Roman"/>
          <w:sz w:val="28"/>
          <w:szCs w:val="28"/>
          <w:shd w:val="clear" w:color="auto" w:fill="FFFFFF"/>
        </w:rPr>
        <w:t xml:space="preserve"> kết quả nghiên cứu ở BN cho thấy</w:t>
      </w:r>
      <w:r w:rsidR="00A07EE6" w:rsidRPr="00682622">
        <w:rPr>
          <w:rFonts w:cs="Times New Roman"/>
          <w:sz w:val="28"/>
          <w:szCs w:val="28"/>
          <w:shd w:val="clear" w:color="auto" w:fill="FFFFFF"/>
        </w:rPr>
        <w:t xml:space="preserve"> nồng độ MMP-2 huyết tương </w:t>
      </w:r>
      <w:r>
        <w:rPr>
          <w:rFonts w:cs="Times New Roman"/>
          <w:sz w:val="28"/>
          <w:szCs w:val="28"/>
          <w:shd w:val="clear" w:color="auto" w:fill="FFFFFF"/>
        </w:rPr>
        <w:t xml:space="preserve">sau ĐC </w:t>
      </w:r>
      <w:r w:rsidR="00A07EE6" w:rsidRPr="00682622">
        <w:rPr>
          <w:rFonts w:cs="Times New Roman"/>
          <w:sz w:val="28"/>
          <w:szCs w:val="28"/>
          <w:shd w:val="clear" w:color="auto" w:fill="FFFFFF"/>
        </w:rPr>
        <w:t xml:space="preserve">có mối liên quan đến </w:t>
      </w:r>
      <w:r>
        <w:rPr>
          <w:rFonts w:cs="Times New Roman"/>
          <w:sz w:val="28"/>
          <w:szCs w:val="28"/>
          <w:shd w:val="clear" w:color="auto" w:fill="FFFFFF"/>
        </w:rPr>
        <w:t xml:space="preserve">những </w:t>
      </w:r>
      <w:r w:rsidR="00880FF7">
        <w:rPr>
          <w:rFonts w:cs="Times New Roman"/>
          <w:sz w:val="28"/>
          <w:szCs w:val="28"/>
          <w:shd w:val="clear" w:color="auto" w:fill="FFFFFF"/>
        </w:rPr>
        <w:t>BN</w:t>
      </w:r>
      <w:r>
        <w:rPr>
          <w:rFonts w:cs="Times New Roman"/>
          <w:sz w:val="28"/>
          <w:szCs w:val="28"/>
          <w:shd w:val="clear" w:color="auto" w:fill="FFFFFF"/>
        </w:rPr>
        <w:t xml:space="preserve"> nhiều ĐC, thể bệnh hỗn hợp, mức độ khí phế thũng</w:t>
      </w:r>
      <w:r w:rsidR="00A07EE6" w:rsidRPr="00682622">
        <w:rPr>
          <w:rFonts w:cs="Times New Roman"/>
          <w:sz w:val="28"/>
          <w:szCs w:val="28"/>
          <w:shd w:val="clear" w:color="auto" w:fill="FFFFFF"/>
        </w:rPr>
        <w:t xml:space="preserve"> </w:t>
      </w:r>
      <w:r>
        <w:rPr>
          <w:rFonts w:cs="Times New Roman"/>
          <w:sz w:val="28"/>
          <w:szCs w:val="28"/>
          <w:shd w:val="clear" w:color="auto" w:fill="FFFFFF"/>
        </w:rPr>
        <w:t xml:space="preserve">và </w:t>
      </w:r>
      <w:r w:rsidR="00295EF4">
        <w:rPr>
          <w:rFonts w:cs="Times New Roman"/>
          <w:sz w:val="28"/>
          <w:szCs w:val="28"/>
          <w:shd w:val="clear" w:color="auto" w:fill="FFFFFF"/>
        </w:rPr>
        <w:t>biểu hiện bệnh</w:t>
      </w:r>
      <w:r>
        <w:rPr>
          <w:rFonts w:cs="Times New Roman"/>
          <w:sz w:val="28"/>
          <w:szCs w:val="28"/>
          <w:shd w:val="clear" w:color="auto" w:fill="FFFFFF"/>
        </w:rPr>
        <w:t xml:space="preserve"> lâu năm hơn</w:t>
      </w:r>
      <w:r w:rsidR="00A07EE6" w:rsidRPr="00682622">
        <w:rPr>
          <w:rFonts w:cs="Times New Roman"/>
          <w:sz w:val="28"/>
          <w:szCs w:val="28"/>
          <w:shd w:val="clear" w:color="auto" w:fill="FFFFFF"/>
        </w:rPr>
        <w:t>.</w:t>
      </w:r>
    </w:p>
    <w:p w14:paraId="25178F88" w14:textId="3C466075" w:rsidR="00971860" w:rsidRDefault="00AD4C1F" w:rsidP="00AD4C1F">
      <w:pPr>
        <w:spacing w:after="0" w:line="348" w:lineRule="auto"/>
        <w:jc w:val="both"/>
        <w:rPr>
          <w:rFonts w:cs="Times New Roman"/>
          <w:b/>
          <w:sz w:val="28"/>
          <w:szCs w:val="28"/>
          <w:shd w:val="clear" w:color="auto" w:fill="FFFFFF"/>
        </w:rPr>
      </w:pPr>
      <w:r w:rsidRPr="00AD4C1F">
        <w:rPr>
          <w:rFonts w:cs="Times New Roman"/>
          <w:b/>
          <w:sz w:val="28"/>
          <w:szCs w:val="28"/>
          <w:shd w:val="clear" w:color="auto" w:fill="FFFFFF"/>
        </w:rPr>
        <w:t>4.3. HẠN CHẾ CỦA ĐỀ TÀI</w:t>
      </w:r>
    </w:p>
    <w:p w14:paraId="78787A17" w14:textId="0C721FDE" w:rsidR="00904A8C" w:rsidRDefault="00AD4C1F" w:rsidP="00AD4C1F">
      <w:pPr>
        <w:spacing w:after="0" w:line="348" w:lineRule="auto"/>
        <w:jc w:val="both"/>
        <w:rPr>
          <w:rFonts w:cs="Times New Roman"/>
          <w:sz w:val="28"/>
          <w:szCs w:val="28"/>
          <w:shd w:val="clear" w:color="auto" w:fill="FFFFFF"/>
        </w:rPr>
      </w:pPr>
      <w:r w:rsidRPr="00904A8C">
        <w:rPr>
          <w:rFonts w:cs="Times New Roman"/>
          <w:sz w:val="28"/>
          <w:szCs w:val="28"/>
          <w:shd w:val="clear" w:color="auto" w:fill="FFFFFF"/>
        </w:rPr>
        <w:tab/>
      </w:r>
      <w:r w:rsidR="00904A8C">
        <w:rPr>
          <w:rFonts w:cs="Times New Roman"/>
          <w:sz w:val="28"/>
          <w:szCs w:val="28"/>
          <w:shd w:val="clear" w:color="auto" w:fill="FFFFFF"/>
        </w:rPr>
        <w:t>Nhóm</w:t>
      </w:r>
      <w:r w:rsidR="00904A8C" w:rsidRPr="00904A8C">
        <w:rPr>
          <w:rFonts w:cs="Times New Roman"/>
          <w:sz w:val="28"/>
          <w:szCs w:val="28"/>
          <w:shd w:val="clear" w:color="auto" w:fill="FFFFFF"/>
        </w:rPr>
        <w:t xml:space="preserve"> nghiên cứu </w:t>
      </w:r>
      <w:r w:rsidR="00904A8C">
        <w:rPr>
          <w:rFonts w:cs="Times New Roman"/>
          <w:sz w:val="28"/>
          <w:szCs w:val="28"/>
          <w:shd w:val="clear" w:color="auto" w:fill="FFFFFF"/>
        </w:rPr>
        <w:t xml:space="preserve">thực hiện đề tài trên BN đã tuân thủ đúng theo quy trình xét nghiệm nồng độ MMP trong huyết tương và các dữ liệu phản ánh trung thực các kết quả, tuy nhiên </w:t>
      </w:r>
      <w:r w:rsidR="008B2384">
        <w:rPr>
          <w:rFonts w:cs="Times New Roman"/>
          <w:sz w:val="28"/>
          <w:szCs w:val="28"/>
          <w:shd w:val="clear" w:color="auto" w:fill="FFFFFF"/>
        </w:rPr>
        <w:t xml:space="preserve">khi phân tích dữ liệu thấy </w:t>
      </w:r>
      <w:r w:rsidR="00904A8C">
        <w:rPr>
          <w:rFonts w:cs="Times New Roman"/>
          <w:sz w:val="28"/>
          <w:szCs w:val="28"/>
          <w:shd w:val="clear" w:color="auto" w:fill="FFFFFF"/>
        </w:rPr>
        <w:t>một số kết quả có khác biệt so với một số nghiên cứu và giả thuyết về bệnh học trong BPTNMT. Vấn đề này thể hiện một số hạn chế của đề tài nghiên cứu như sau:</w:t>
      </w:r>
    </w:p>
    <w:p w14:paraId="72EF450A" w14:textId="103A77C7" w:rsidR="00AD4C1F" w:rsidRDefault="00904A8C" w:rsidP="00AD4C1F">
      <w:pPr>
        <w:spacing w:after="0" w:line="348" w:lineRule="auto"/>
        <w:jc w:val="both"/>
        <w:rPr>
          <w:rFonts w:cs="Times New Roman"/>
          <w:sz w:val="28"/>
          <w:szCs w:val="28"/>
          <w:shd w:val="clear" w:color="auto" w:fill="FFFFFF"/>
        </w:rPr>
      </w:pPr>
      <w:r>
        <w:rPr>
          <w:rFonts w:cs="Times New Roman"/>
          <w:sz w:val="28"/>
          <w:szCs w:val="28"/>
          <w:shd w:val="clear" w:color="auto" w:fill="FFFFFF"/>
        </w:rPr>
        <w:t xml:space="preserve">    </w:t>
      </w:r>
      <w:r w:rsidR="008B2384">
        <w:rPr>
          <w:rFonts w:cs="Times New Roman"/>
          <w:sz w:val="28"/>
          <w:szCs w:val="28"/>
          <w:shd w:val="clear" w:color="auto" w:fill="FFFFFF"/>
        </w:rPr>
        <w:tab/>
        <w:t xml:space="preserve">- </w:t>
      </w:r>
      <w:r w:rsidR="004C4085">
        <w:rPr>
          <w:rFonts w:cs="Times New Roman"/>
          <w:sz w:val="28"/>
          <w:szCs w:val="28"/>
          <w:shd w:val="clear" w:color="auto" w:fill="FFFFFF"/>
        </w:rPr>
        <w:t>Đ</w:t>
      </w:r>
      <w:r w:rsidR="008B2384">
        <w:rPr>
          <w:rFonts w:cs="Times New Roman"/>
          <w:sz w:val="28"/>
          <w:szCs w:val="28"/>
          <w:shd w:val="clear" w:color="auto" w:fill="FFFFFF"/>
        </w:rPr>
        <w:t xml:space="preserve">ề tài tiến hành vào đúng đại dịch COVID-19 (năm 2021) nên đến năm 2023 mới tiến hành thu nhận </w:t>
      </w:r>
      <w:r w:rsidR="00880FF7">
        <w:rPr>
          <w:rFonts w:cs="Times New Roman"/>
          <w:sz w:val="28"/>
          <w:szCs w:val="28"/>
          <w:shd w:val="clear" w:color="auto" w:fill="FFFFFF"/>
        </w:rPr>
        <w:t>BN</w:t>
      </w:r>
      <w:r w:rsidR="008B2384">
        <w:rPr>
          <w:rFonts w:cs="Times New Roman"/>
          <w:sz w:val="28"/>
          <w:szCs w:val="28"/>
          <w:shd w:val="clear" w:color="auto" w:fill="FFFFFF"/>
        </w:rPr>
        <w:t xml:space="preserve"> nghiên cứu được và do phải song song làm thử các xét nghiệm MMP</w:t>
      </w:r>
      <w:r w:rsidR="00F750EA">
        <w:rPr>
          <w:rFonts w:cs="Times New Roman"/>
          <w:sz w:val="28"/>
          <w:szCs w:val="28"/>
          <w:shd w:val="clear" w:color="auto" w:fill="FFFFFF"/>
        </w:rPr>
        <w:t xml:space="preserve"> (quy trình xét nghiệm cũng như kiểm định kết quả xét nghiệm MMP phải làm nhiểu lần trên nhiều mẫu…)</w:t>
      </w:r>
      <w:r w:rsidR="008B2384">
        <w:rPr>
          <w:rFonts w:cs="Times New Roman"/>
          <w:sz w:val="28"/>
          <w:szCs w:val="28"/>
          <w:shd w:val="clear" w:color="auto" w:fill="FFFFFF"/>
        </w:rPr>
        <w:t xml:space="preserve"> nên cỡ mẫu thu nhận còn hạn chế ảnh hưởng đến tính đại diện của các kết quả nghiên cứu.</w:t>
      </w:r>
    </w:p>
    <w:p w14:paraId="3FB6C736" w14:textId="479E6603" w:rsidR="008B2384" w:rsidRDefault="008B2384" w:rsidP="00AD4C1F">
      <w:pPr>
        <w:spacing w:after="0" w:line="348" w:lineRule="auto"/>
        <w:jc w:val="both"/>
        <w:rPr>
          <w:rFonts w:cs="Times New Roman"/>
          <w:sz w:val="28"/>
          <w:szCs w:val="28"/>
          <w:shd w:val="clear" w:color="auto" w:fill="FFFFFF"/>
        </w:rPr>
      </w:pPr>
      <w:r>
        <w:rPr>
          <w:rFonts w:cs="Times New Roman"/>
          <w:sz w:val="28"/>
          <w:szCs w:val="28"/>
          <w:shd w:val="clear" w:color="auto" w:fill="FFFFFF"/>
        </w:rPr>
        <w:tab/>
        <w:t xml:space="preserve">- Do tiêu chuẩn chọn </w:t>
      </w:r>
      <w:r w:rsidR="00880FF7">
        <w:rPr>
          <w:rFonts w:cs="Times New Roman"/>
          <w:sz w:val="28"/>
          <w:szCs w:val="28"/>
          <w:shd w:val="clear" w:color="auto" w:fill="FFFFFF"/>
        </w:rPr>
        <w:t>BN</w:t>
      </w:r>
      <w:r>
        <w:rPr>
          <w:rFonts w:cs="Times New Roman"/>
          <w:sz w:val="28"/>
          <w:szCs w:val="28"/>
          <w:shd w:val="clear" w:color="auto" w:fill="FFFFFF"/>
        </w:rPr>
        <w:t xml:space="preserve"> cần phải loại bỏ </w:t>
      </w:r>
      <w:r w:rsidR="00714300">
        <w:rPr>
          <w:rFonts w:cs="Times New Roman"/>
          <w:sz w:val="28"/>
          <w:szCs w:val="28"/>
          <w:shd w:val="clear" w:color="auto" w:fill="FFFFFF"/>
        </w:rPr>
        <w:t>nhiều</w:t>
      </w:r>
      <w:r>
        <w:rPr>
          <w:rFonts w:cs="Times New Roman"/>
          <w:sz w:val="28"/>
          <w:szCs w:val="28"/>
          <w:shd w:val="clear" w:color="auto" w:fill="FFFFFF"/>
        </w:rPr>
        <w:t xml:space="preserve"> yếu tố ảnh hưởng đến nồng độ MMP huyết tương nên số </w:t>
      </w:r>
      <w:r w:rsidR="00880FF7">
        <w:rPr>
          <w:rFonts w:cs="Times New Roman"/>
          <w:sz w:val="28"/>
          <w:szCs w:val="28"/>
          <w:shd w:val="clear" w:color="auto" w:fill="FFFFFF"/>
        </w:rPr>
        <w:t>BN</w:t>
      </w:r>
      <w:r>
        <w:rPr>
          <w:rFonts w:cs="Times New Roman"/>
          <w:sz w:val="28"/>
          <w:szCs w:val="28"/>
          <w:shd w:val="clear" w:color="auto" w:fill="FFFFFF"/>
        </w:rPr>
        <w:t xml:space="preserve"> đáp ứng yêu cầu nghiên cứu chỉ chiếm phần nhỏ trong số </w:t>
      </w:r>
      <w:r w:rsidR="00880FF7">
        <w:rPr>
          <w:rFonts w:cs="Times New Roman"/>
          <w:sz w:val="28"/>
          <w:szCs w:val="28"/>
          <w:shd w:val="clear" w:color="auto" w:fill="FFFFFF"/>
        </w:rPr>
        <w:t>BN</w:t>
      </w:r>
      <w:r>
        <w:rPr>
          <w:rFonts w:cs="Times New Roman"/>
          <w:sz w:val="28"/>
          <w:szCs w:val="28"/>
          <w:shd w:val="clear" w:color="auto" w:fill="FFFFFF"/>
        </w:rPr>
        <w:t xml:space="preserve"> tham gia vào nghiên cứu. </w:t>
      </w:r>
      <w:r w:rsidR="00F750EA">
        <w:rPr>
          <w:rFonts w:cs="Times New Roman"/>
          <w:sz w:val="28"/>
          <w:szCs w:val="28"/>
          <w:shd w:val="clear" w:color="auto" w:fill="FFFFFF"/>
        </w:rPr>
        <w:t>Do cỡ mẫu hạn chế nên</w:t>
      </w:r>
      <w:r>
        <w:rPr>
          <w:rFonts w:cs="Times New Roman"/>
          <w:sz w:val="28"/>
          <w:szCs w:val="28"/>
          <w:shd w:val="clear" w:color="auto" w:fill="FFFFFF"/>
        </w:rPr>
        <w:t xml:space="preserve"> cũng ảnh hưởng đến sự phân bố các đặc điểm lâm sàng, cận lâm sàng không tậ</w:t>
      </w:r>
      <w:r w:rsidR="00071DC7">
        <w:rPr>
          <w:rFonts w:cs="Times New Roman"/>
          <w:sz w:val="28"/>
          <w:szCs w:val="28"/>
          <w:shd w:val="clear" w:color="auto" w:fill="FFFFFF"/>
        </w:rPr>
        <w:t>p tr</w:t>
      </w:r>
      <w:r>
        <w:rPr>
          <w:rFonts w:cs="Times New Roman"/>
          <w:sz w:val="28"/>
          <w:szCs w:val="28"/>
          <w:shd w:val="clear" w:color="auto" w:fill="FFFFFF"/>
        </w:rPr>
        <w:t>ung dẫn đến phân tán mối liên quan với nồng độ MMP huyết tương.</w:t>
      </w:r>
    </w:p>
    <w:p w14:paraId="1CF241DA" w14:textId="0CB5CF30" w:rsidR="00714300" w:rsidRDefault="00714300" w:rsidP="00AD4C1F">
      <w:pPr>
        <w:spacing w:after="0" w:line="348" w:lineRule="auto"/>
        <w:jc w:val="both"/>
        <w:rPr>
          <w:rFonts w:cs="Times New Roman"/>
          <w:sz w:val="28"/>
          <w:szCs w:val="28"/>
          <w:shd w:val="clear" w:color="auto" w:fill="FFFFFF"/>
        </w:rPr>
      </w:pPr>
      <w:r>
        <w:rPr>
          <w:rFonts w:cs="Times New Roman"/>
          <w:sz w:val="28"/>
          <w:szCs w:val="28"/>
          <w:shd w:val="clear" w:color="auto" w:fill="FFFFFF"/>
        </w:rPr>
        <w:tab/>
        <w:t xml:space="preserve">- </w:t>
      </w:r>
      <w:r w:rsidR="004C4085">
        <w:rPr>
          <w:rFonts w:cs="Times New Roman"/>
          <w:sz w:val="28"/>
          <w:szCs w:val="28"/>
          <w:shd w:val="clear" w:color="auto" w:fill="FFFFFF"/>
        </w:rPr>
        <w:t xml:space="preserve">Các bệnh nhân nghiên cứu chủ yếu là thể lâm sàng hỗn hợp (gồm có cả khí phế thũng và viêm phế quản mạn) và không chụp được CLVT ngực cho toàn bộ BN được, do vậy nồng độ MMP còn phân tán và ảnh hưởng đến mối lien quan giữa chúng với một số lâm sàng, cận lâm sàng ở bệnh nhân BPTNMT. </w:t>
      </w:r>
      <w:r>
        <w:rPr>
          <w:rFonts w:cs="Times New Roman"/>
          <w:sz w:val="28"/>
          <w:szCs w:val="28"/>
          <w:shd w:val="clear" w:color="auto" w:fill="FFFFFF"/>
        </w:rPr>
        <w:t xml:space="preserve"> </w:t>
      </w:r>
    </w:p>
    <w:p w14:paraId="629DF391" w14:textId="5DAA7026" w:rsidR="00971860" w:rsidRDefault="00971860" w:rsidP="00971860">
      <w:pPr>
        <w:spacing w:after="0" w:line="348" w:lineRule="auto"/>
        <w:ind w:firstLine="720"/>
        <w:jc w:val="both"/>
        <w:rPr>
          <w:rFonts w:cs="Times New Roman"/>
          <w:sz w:val="28"/>
          <w:szCs w:val="28"/>
          <w:shd w:val="clear" w:color="auto" w:fill="FFFFFF"/>
        </w:rPr>
      </w:pPr>
    </w:p>
    <w:p w14:paraId="6E9D3F3D" w14:textId="2526E3EE" w:rsidR="00F750EA" w:rsidRDefault="00F750EA" w:rsidP="00971860">
      <w:pPr>
        <w:spacing w:after="0" w:line="348" w:lineRule="auto"/>
        <w:ind w:firstLine="720"/>
        <w:jc w:val="both"/>
        <w:rPr>
          <w:rFonts w:cs="Times New Roman"/>
          <w:sz w:val="28"/>
          <w:szCs w:val="28"/>
          <w:shd w:val="clear" w:color="auto" w:fill="FFFFFF"/>
        </w:rPr>
      </w:pPr>
    </w:p>
    <w:p w14:paraId="6002E45F" w14:textId="41C52DEB" w:rsidR="00F750EA" w:rsidRDefault="00F750EA" w:rsidP="00971860">
      <w:pPr>
        <w:spacing w:after="0" w:line="348" w:lineRule="auto"/>
        <w:ind w:firstLine="720"/>
        <w:jc w:val="both"/>
        <w:rPr>
          <w:rFonts w:cs="Times New Roman"/>
          <w:sz w:val="28"/>
          <w:szCs w:val="28"/>
          <w:shd w:val="clear" w:color="auto" w:fill="FFFFFF"/>
        </w:rPr>
      </w:pPr>
    </w:p>
    <w:p w14:paraId="447F7380" w14:textId="3F2C3773" w:rsidR="00F750EA" w:rsidRDefault="00F750EA" w:rsidP="00971860">
      <w:pPr>
        <w:spacing w:after="0" w:line="348" w:lineRule="auto"/>
        <w:ind w:firstLine="720"/>
        <w:jc w:val="both"/>
        <w:rPr>
          <w:rFonts w:cs="Times New Roman"/>
          <w:sz w:val="28"/>
          <w:szCs w:val="28"/>
          <w:shd w:val="clear" w:color="auto" w:fill="FFFFFF"/>
        </w:rPr>
      </w:pPr>
    </w:p>
    <w:p w14:paraId="1E580741" w14:textId="308CB3F9" w:rsidR="00F750EA" w:rsidRDefault="00F750EA" w:rsidP="00971860">
      <w:pPr>
        <w:spacing w:after="0" w:line="348" w:lineRule="auto"/>
        <w:ind w:firstLine="720"/>
        <w:jc w:val="both"/>
        <w:rPr>
          <w:rFonts w:cs="Times New Roman"/>
          <w:sz w:val="28"/>
          <w:szCs w:val="28"/>
          <w:shd w:val="clear" w:color="auto" w:fill="FFFFFF"/>
        </w:rPr>
      </w:pPr>
    </w:p>
    <w:p w14:paraId="22BC54C9" w14:textId="77777777" w:rsidR="00714300" w:rsidRDefault="00714300" w:rsidP="00971860">
      <w:pPr>
        <w:spacing w:after="0" w:line="348" w:lineRule="auto"/>
        <w:ind w:firstLine="720"/>
        <w:jc w:val="both"/>
        <w:rPr>
          <w:rFonts w:cs="Times New Roman"/>
          <w:sz w:val="28"/>
          <w:szCs w:val="28"/>
          <w:shd w:val="clear" w:color="auto" w:fill="FFFFFF"/>
        </w:rPr>
      </w:pPr>
    </w:p>
    <w:p w14:paraId="00F385F3" w14:textId="772CB91C" w:rsidR="00653BC4" w:rsidRPr="00682622" w:rsidRDefault="00A07EE6" w:rsidP="00DA097A">
      <w:pPr>
        <w:spacing w:after="0" w:line="360" w:lineRule="auto"/>
        <w:jc w:val="center"/>
        <w:outlineLvl w:val="0"/>
        <w:rPr>
          <w:rFonts w:cs="Times New Roman"/>
          <w:b/>
          <w:sz w:val="28"/>
          <w:szCs w:val="28"/>
        </w:rPr>
      </w:pPr>
      <w:bookmarkStart w:id="311" w:name="_Toc218932650"/>
      <w:r w:rsidRPr="00682622">
        <w:rPr>
          <w:rFonts w:cs="Times New Roman"/>
          <w:b/>
          <w:sz w:val="28"/>
          <w:szCs w:val="28"/>
        </w:rPr>
        <w:lastRenderedPageBreak/>
        <w:t>KẾT LUẬN</w:t>
      </w:r>
      <w:bookmarkEnd w:id="311"/>
    </w:p>
    <w:p w14:paraId="19666983" w14:textId="369DB557" w:rsidR="00653BC4" w:rsidRPr="00682622" w:rsidRDefault="00A07EE6">
      <w:pPr>
        <w:spacing w:after="0" w:line="360" w:lineRule="auto"/>
        <w:jc w:val="both"/>
        <w:rPr>
          <w:rFonts w:cs="Times New Roman"/>
          <w:sz w:val="28"/>
          <w:szCs w:val="28"/>
        </w:rPr>
      </w:pPr>
      <w:r w:rsidRPr="00682622">
        <w:rPr>
          <w:rFonts w:cs="Times New Roman"/>
          <w:sz w:val="28"/>
          <w:szCs w:val="28"/>
        </w:rPr>
        <w:tab/>
      </w:r>
      <w:r w:rsidR="00484278">
        <w:rPr>
          <w:rFonts w:cs="Times New Roman"/>
          <w:sz w:val="28"/>
          <w:szCs w:val="28"/>
        </w:rPr>
        <w:t>Từ kết quả n</w:t>
      </w:r>
      <w:r w:rsidRPr="00682622">
        <w:rPr>
          <w:rFonts w:cs="Times New Roman"/>
          <w:sz w:val="28"/>
          <w:szCs w:val="28"/>
        </w:rPr>
        <w:t xml:space="preserve">ghiên cứu sự thay đổi nồng độ MMP-1, 2, 9, 12 huyết tương ở </w:t>
      </w:r>
      <w:r w:rsidR="00880FF7">
        <w:rPr>
          <w:rFonts w:cs="Times New Roman"/>
          <w:sz w:val="28"/>
          <w:szCs w:val="28"/>
        </w:rPr>
        <w:t>BN</w:t>
      </w:r>
      <w:r w:rsidRPr="00682622">
        <w:rPr>
          <w:rFonts w:cs="Times New Roman"/>
          <w:sz w:val="28"/>
          <w:szCs w:val="28"/>
        </w:rPr>
        <w:t xml:space="preserve"> BPTNMT</w:t>
      </w:r>
      <w:r w:rsidR="00971860">
        <w:rPr>
          <w:rFonts w:cs="Times New Roman"/>
          <w:sz w:val="28"/>
          <w:szCs w:val="28"/>
        </w:rPr>
        <w:t xml:space="preserve"> trong và sau đợt cấp</w:t>
      </w:r>
      <w:r w:rsidRPr="00682622">
        <w:rPr>
          <w:rFonts w:cs="Times New Roman"/>
          <w:sz w:val="28"/>
          <w:szCs w:val="28"/>
        </w:rPr>
        <w:t>, chúng tôi rút ra một số kết luận như sau:</w:t>
      </w:r>
    </w:p>
    <w:p w14:paraId="08EA7CD8" w14:textId="44728075" w:rsidR="00653BC4" w:rsidRPr="00682622" w:rsidRDefault="00A07EE6">
      <w:pPr>
        <w:spacing w:after="0" w:line="360" w:lineRule="auto"/>
        <w:jc w:val="both"/>
        <w:rPr>
          <w:rFonts w:cs="Times New Roman"/>
          <w:b/>
          <w:color w:val="000000"/>
          <w:spacing w:val="-4"/>
          <w:sz w:val="28"/>
          <w:szCs w:val="28"/>
          <w:shd w:val="clear" w:color="auto" w:fill="FFFFFF"/>
        </w:rPr>
      </w:pPr>
      <w:r w:rsidRPr="00682622">
        <w:rPr>
          <w:rFonts w:cs="Times New Roman"/>
          <w:b/>
          <w:color w:val="000000"/>
          <w:spacing w:val="-4"/>
          <w:sz w:val="28"/>
          <w:szCs w:val="28"/>
          <w:shd w:val="clear" w:color="auto" w:fill="FFFFFF"/>
        </w:rPr>
        <w:t xml:space="preserve">1. </w:t>
      </w:r>
      <w:r w:rsidR="00484278">
        <w:rPr>
          <w:rFonts w:cs="Times New Roman"/>
          <w:b/>
          <w:color w:val="000000"/>
          <w:spacing w:val="-4"/>
          <w:sz w:val="28"/>
          <w:szCs w:val="28"/>
          <w:shd w:val="clear" w:color="auto" w:fill="FFFFFF"/>
        </w:rPr>
        <w:t>Đặc điểm lâm sàng, cận lâm sàng và</w:t>
      </w:r>
      <w:r w:rsidRPr="00682622">
        <w:rPr>
          <w:rFonts w:cs="Times New Roman"/>
          <w:b/>
          <w:color w:val="000000"/>
          <w:spacing w:val="-4"/>
          <w:sz w:val="28"/>
          <w:szCs w:val="28"/>
          <w:shd w:val="clear" w:color="auto" w:fill="FFFFFF"/>
        </w:rPr>
        <w:t xml:space="preserve"> nồng độ </w:t>
      </w:r>
      <w:r w:rsidRPr="00682622">
        <w:rPr>
          <w:rFonts w:cs="Times New Roman"/>
          <w:b/>
          <w:color w:val="000000"/>
          <w:sz w:val="28"/>
          <w:szCs w:val="28"/>
          <w:shd w:val="clear" w:color="auto" w:fill="FFFFFF"/>
        </w:rPr>
        <w:t>Matrix</w:t>
      </w:r>
      <w:r w:rsidRPr="00682622">
        <w:rPr>
          <w:rFonts w:cs="Times New Roman"/>
          <w:b/>
          <w:color w:val="000000"/>
          <w:spacing w:val="-4"/>
          <w:sz w:val="28"/>
          <w:szCs w:val="28"/>
          <w:shd w:val="clear" w:color="auto" w:fill="FFFFFF"/>
        </w:rPr>
        <w:t> Metalloproteinase</w:t>
      </w:r>
      <w:r w:rsidR="00484278">
        <w:rPr>
          <w:rFonts w:cs="Times New Roman"/>
          <w:b/>
          <w:color w:val="000000"/>
          <w:spacing w:val="-4"/>
          <w:sz w:val="28"/>
          <w:szCs w:val="28"/>
          <w:shd w:val="clear" w:color="auto" w:fill="FFFFFF"/>
        </w:rPr>
        <w:t xml:space="preserve"> -</w:t>
      </w:r>
      <w:r w:rsidRPr="00682622">
        <w:rPr>
          <w:rFonts w:cs="Times New Roman"/>
          <w:b/>
          <w:color w:val="000000"/>
          <w:spacing w:val="-4"/>
          <w:sz w:val="28"/>
          <w:szCs w:val="28"/>
          <w:shd w:val="clear" w:color="auto" w:fill="FFFFFF"/>
        </w:rPr>
        <w:t xml:space="preserve"> 1, 2, 9, 12 huyết tương ở </w:t>
      </w:r>
      <w:r w:rsidR="002D7C6C">
        <w:rPr>
          <w:rFonts w:cs="Times New Roman"/>
          <w:b/>
          <w:color w:val="000000"/>
          <w:spacing w:val="-4"/>
          <w:sz w:val="28"/>
          <w:szCs w:val="28"/>
          <w:shd w:val="clear" w:color="auto" w:fill="FFFFFF"/>
        </w:rPr>
        <w:t>bệnh nhân</w:t>
      </w:r>
      <w:r w:rsidRPr="00682622">
        <w:rPr>
          <w:rFonts w:cs="Times New Roman"/>
          <w:b/>
          <w:color w:val="000000"/>
          <w:spacing w:val="-4"/>
          <w:sz w:val="28"/>
          <w:szCs w:val="28"/>
          <w:shd w:val="clear" w:color="auto" w:fill="FFFFFF"/>
        </w:rPr>
        <w:t xml:space="preserve"> bệnh phổi tắc nghẽn mạn tính trong và sau đợt cấp.</w:t>
      </w:r>
    </w:p>
    <w:p w14:paraId="7B2F09C5" w14:textId="16CF138E" w:rsidR="00484278" w:rsidRPr="00104E7A" w:rsidRDefault="00484278" w:rsidP="00484278">
      <w:pPr>
        <w:spacing w:after="0" w:line="360" w:lineRule="auto"/>
        <w:jc w:val="both"/>
        <w:rPr>
          <w:rFonts w:cs="Times New Roman"/>
          <w:color w:val="000000"/>
          <w:spacing w:val="-4"/>
          <w:sz w:val="28"/>
          <w:szCs w:val="28"/>
          <w:shd w:val="clear" w:color="auto" w:fill="FFFFFF"/>
        </w:rPr>
      </w:pPr>
      <w:r w:rsidRPr="00EE7F79">
        <w:rPr>
          <w:rFonts w:cs="Times New Roman"/>
          <w:b/>
          <w:i/>
          <w:color w:val="000000"/>
          <w:spacing w:val="-4"/>
          <w:sz w:val="28"/>
          <w:szCs w:val="28"/>
          <w:shd w:val="clear" w:color="auto" w:fill="FFFFFF"/>
        </w:rPr>
        <w:t>- Đặc điểm lâm sàng, cận lâm sàng:</w:t>
      </w:r>
      <w:r w:rsidRPr="00104E7A">
        <w:rPr>
          <w:rFonts w:cs="Times New Roman"/>
          <w:color w:val="000000"/>
          <w:spacing w:val="-4"/>
          <w:sz w:val="28"/>
          <w:szCs w:val="28"/>
          <w:shd w:val="clear" w:color="auto" w:fill="FFFFFF"/>
        </w:rPr>
        <w:t xml:space="preserve"> </w:t>
      </w:r>
      <w:r w:rsidR="00104E7A">
        <w:rPr>
          <w:sz w:val="28"/>
          <w:szCs w:val="28"/>
          <w:lang w:val="en-AU"/>
        </w:rPr>
        <w:t>Tỷ lệ BN nhiều ĐC</w:t>
      </w:r>
      <w:r w:rsidRPr="00104E7A">
        <w:rPr>
          <w:sz w:val="28"/>
          <w:szCs w:val="28"/>
          <w:lang w:val="en-AU"/>
        </w:rPr>
        <w:t xml:space="preserve"> </w:t>
      </w:r>
      <w:r w:rsidR="00104E7A">
        <w:rPr>
          <w:sz w:val="28"/>
          <w:szCs w:val="28"/>
          <w:lang w:val="en-AU"/>
        </w:rPr>
        <w:t xml:space="preserve">gặp 10,77%; </w:t>
      </w:r>
      <w:r w:rsidR="00071DC7">
        <w:rPr>
          <w:sz w:val="28"/>
          <w:szCs w:val="28"/>
        </w:rPr>
        <w:t>n</w:t>
      </w:r>
      <w:r w:rsidRPr="00104E7A">
        <w:rPr>
          <w:sz w:val="28"/>
          <w:szCs w:val="28"/>
        </w:rPr>
        <w:t>guyên nhân đợt cấp chủ yếu do nhiễm trùng (83,08%)</w:t>
      </w:r>
      <w:r w:rsidR="00104E7A">
        <w:rPr>
          <w:sz w:val="28"/>
          <w:szCs w:val="28"/>
        </w:rPr>
        <w:t>;</w:t>
      </w:r>
      <w:r w:rsidRPr="00104E7A">
        <w:rPr>
          <w:bCs/>
          <w:sz w:val="28"/>
          <w:szCs w:val="28"/>
        </w:rPr>
        <w:t xml:space="preserve"> </w:t>
      </w:r>
      <w:r w:rsidR="00104E7A">
        <w:rPr>
          <w:bCs/>
          <w:sz w:val="28"/>
          <w:szCs w:val="28"/>
        </w:rPr>
        <w:t>t</w:t>
      </w:r>
      <w:r w:rsidRPr="00104E7A">
        <w:rPr>
          <w:bCs/>
          <w:sz w:val="28"/>
          <w:szCs w:val="28"/>
        </w:rPr>
        <w:t xml:space="preserve">hể bệnh hỗn hợp chiếm đa số (90,77%). </w:t>
      </w:r>
      <w:r w:rsidR="00104E7A">
        <w:rPr>
          <w:bCs/>
          <w:sz w:val="28"/>
          <w:szCs w:val="28"/>
        </w:rPr>
        <w:t xml:space="preserve">Có </w:t>
      </w:r>
      <w:r w:rsidRPr="00104E7A">
        <w:rPr>
          <w:rFonts w:eastAsia="Times New Roman" w:cs="Times New Roman"/>
          <w:bCs/>
          <w:iCs/>
          <w:color w:val="000000"/>
          <w:sz w:val="28"/>
          <w:szCs w:val="28"/>
          <w:lang w:eastAsia="vi-VN"/>
        </w:rPr>
        <w:t xml:space="preserve">43,08% BN </w:t>
      </w:r>
      <w:r w:rsidR="00104E7A" w:rsidRPr="00104E7A">
        <w:rPr>
          <w:rFonts w:eastAsia="Times New Roman" w:cs="Times New Roman"/>
          <w:bCs/>
          <w:iCs/>
          <w:color w:val="000000"/>
          <w:sz w:val="28"/>
          <w:szCs w:val="28"/>
          <w:lang w:eastAsia="vi-VN"/>
        </w:rPr>
        <w:t xml:space="preserve">tăng </w:t>
      </w:r>
      <w:r w:rsidRPr="00104E7A">
        <w:rPr>
          <w:rFonts w:eastAsia="Times New Roman" w:cs="Times New Roman"/>
          <w:bCs/>
          <w:iCs/>
          <w:color w:val="000000"/>
          <w:sz w:val="28"/>
          <w:szCs w:val="28"/>
          <w:lang w:eastAsia="vi-VN"/>
        </w:rPr>
        <w:t>CRP</w:t>
      </w:r>
      <w:r w:rsidR="00E94E7B">
        <w:rPr>
          <w:rFonts w:eastAsia="Times New Roman" w:cs="Times New Roman"/>
          <w:bCs/>
          <w:iCs/>
          <w:color w:val="000000"/>
          <w:sz w:val="28"/>
          <w:szCs w:val="28"/>
          <w:lang w:eastAsia="vi-VN"/>
        </w:rPr>
        <w:t xml:space="preserve"> máu</w:t>
      </w:r>
      <w:r w:rsidR="00071DC7">
        <w:rPr>
          <w:rFonts w:eastAsia="Times New Roman" w:cs="Times New Roman"/>
          <w:bCs/>
          <w:iCs/>
          <w:color w:val="000000"/>
          <w:sz w:val="28"/>
          <w:szCs w:val="28"/>
          <w:lang w:eastAsia="vi-VN"/>
        </w:rPr>
        <w:t>; m</w:t>
      </w:r>
      <w:r w:rsidR="00104E7A">
        <w:rPr>
          <w:rFonts w:eastAsia="Times New Roman" w:cs="Times New Roman"/>
          <w:bCs/>
          <w:iCs/>
          <w:color w:val="000000"/>
          <w:sz w:val="28"/>
          <w:szCs w:val="28"/>
          <w:lang w:eastAsia="vi-VN"/>
        </w:rPr>
        <w:t>ức độ tắc</w:t>
      </w:r>
      <w:r w:rsidRPr="00104E7A">
        <w:rPr>
          <w:bCs/>
          <w:sz w:val="28"/>
          <w:szCs w:val="28"/>
        </w:rPr>
        <w:t xml:space="preserve"> nghẽn vừa chiếm tỷ lệ cao nhất (35,85%)</w:t>
      </w:r>
      <w:r w:rsidR="00104E7A">
        <w:rPr>
          <w:bCs/>
          <w:sz w:val="28"/>
          <w:szCs w:val="28"/>
        </w:rPr>
        <w:t>.</w:t>
      </w:r>
    </w:p>
    <w:p w14:paraId="26C41691" w14:textId="3ECB337E" w:rsidR="00653BC4" w:rsidRPr="00EE7F79" w:rsidRDefault="00A07EE6" w:rsidP="00971860">
      <w:pPr>
        <w:spacing w:after="0" w:line="360" w:lineRule="auto"/>
        <w:jc w:val="both"/>
        <w:rPr>
          <w:rFonts w:cs="Times New Roman"/>
          <w:b/>
          <w:i/>
          <w:color w:val="000000"/>
          <w:spacing w:val="-4"/>
          <w:sz w:val="28"/>
          <w:szCs w:val="28"/>
          <w:shd w:val="clear" w:color="auto" w:fill="FFFFFF"/>
        </w:rPr>
      </w:pPr>
      <w:r w:rsidRPr="00EE7F79">
        <w:rPr>
          <w:rFonts w:cs="Times New Roman"/>
          <w:b/>
          <w:i/>
          <w:color w:val="000000"/>
          <w:spacing w:val="-4"/>
          <w:sz w:val="28"/>
          <w:szCs w:val="28"/>
          <w:shd w:val="clear" w:color="auto" w:fill="FFFFFF"/>
        </w:rPr>
        <w:t xml:space="preserve">- </w:t>
      </w:r>
      <w:r w:rsidR="00484278" w:rsidRPr="00EE7F79">
        <w:rPr>
          <w:rFonts w:cs="Times New Roman"/>
          <w:b/>
          <w:i/>
          <w:color w:val="000000"/>
          <w:spacing w:val="-4"/>
          <w:sz w:val="28"/>
          <w:szCs w:val="28"/>
          <w:shd w:val="clear" w:color="auto" w:fill="FFFFFF"/>
        </w:rPr>
        <w:t>Nồng độ </w:t>
      </w:r>
      <w:r w:rsidR="00484278" w:rsidRPr="00EE7F79">
        <w:rPr>
          <w:rFonts w:cs="Times New Roman"/>
          <w:b/>
          <w:i/>
          <w:color w:val="000000"/>
          <w:sz w:val="28"/>
          <w:szCs w:val="28"/>
          <w:shd w:val="clear" w:color="auto" w:fill="FFFFFF"/>
        </w:rPr>
        <w:t>Matrix</w:t>
      </w:r>
      <w:r w:rsidR="00484278" w:rsidRPr="00EE7F79">
        <w:rPr>
          <w:rFonts w:cs="Times New Roman"/>
          <w:b/>
          <w:i/>
          <w:color w:val="000000"/>
          <w:spacing w:val="-4"/>
          <w:sz w:val="28"/>
          <w:szCs w:val="28"/>
          <w:shd w:val="clear" w:color="auto" w:fill="FFFFFF"/>
        </w:rPr>
        <w:t> Metalloproteinase - 1, 2, 9, 12 huyết tương</w:t>
      </w:r>
      <w:r w:rsidRPr="00EE7F79">
        <w:rPr>
          <w:rFonts w:cs="Times New Roman"/>
          <w:b/>
          <w:i/>
          <w:color w:val="000000"/>
          <w:spacing w:val="-4"/>
          <w:sz w:val="28"/>
          <w:szCs w:val="28"/>
          <w:shd w:val="clear" w:color="auto" w:fill="FFFFFF"/>
        </w:rPr>
        <w:t>:</w:t>
      </w:r>
    </w:p>
    <w:p w14:paraId="5D0DBAD0" w14:textId="061ADBDA" w:rsidR="00EE7F79" w:rsidRPr="00EE7F79" w:rsidRDefault="00EE7F79" w:rsidP="003752E9">
      <w:pPr>
        <w:spacing w:after="0" w:line="360" w:lineRule="auto"/>
        <w:ind w:firstLine="720"/>
        <w:jc w:val="both"/>
        <w:rPr>
          <w:rFonts w:cs="Times New Roman"/>
          <w:i/>
          <w:color w:val="000000"/>
          <w:spacing w:val="-4"/>
          <w:sz w:val="28"/>
          <w:szCs w:val="28"/>
          <w:shd w:val="clear" w:color="auto" w:fill="FFFFFF"/>
        </w:rPr>
      </w:pPr>
      <w:r w:rsidRPr="00EE7F79">
        <w:rPr>
          <w:rFonts w:cs="Times New Roman"/>
          <w:i/>
          <w:color w:val="000000"/>
          <w:spacing w:val="-4"/>
          <w:sz w:val="28"/>
          <w:szCs w:val="28"/>
          <w:shd w:val="clear" w:color="auto" w:fill="FFFFFF"/>
        </w:rPr>
        <w:t>* Trong đợt cấp:</w:t>
      </w:r>
    </w:p>
    <w:p w14:paraId="4BA27B53" w14:textId="2C2B1103" w:rsidR="00653BC4" w:rsidRPr="00682622" w:rsidRDefault="00A07EE6" w:rsidP="003752E9">
      <w:pPr>
        <w:spacing w:after="0" w:line="360" w:lineRule="auto"/>
        <w:ind w:firstLine="720"/>
        <w:jc w:val="both"/>
        <w:rPr>
          <w:rFonts w:eastAsia="Times New Roman" w:cs="Times New Roman"/>
          <w:bCs/>
          <w:sz w:val="28"/>
          <w:szCs w:val="28"/>
          <w:lang w:eastAsia="vi-VN"/>
        </w:rPr>
      </w:pPr>
      <w:r w:rsidRPr="00682622">
        <w:rPr>
          <w:rFonts w:cs="Times New Roman"/>
          <w:color w:val="000000"/>
          <w:spacing w:val="-4"/>
          <w:sz w:val="28"/>
          <w:szCs w:val="28"/>
          <w:shd w:val="clear" w:color="auto" w:fill="FFFFFF"/>
        </w:rPr>
        <w:t xml:space="preserve">+ </w:t>
      </w:r>
      <w:r w:rsidRPr="00682622">
        <w:rPr>
          <w:rFonts w:eastAsia="Times New Roman" w:cs="Times New Roman"/>
          <w:bCs/>
          <w:sz w:val="28"/>
          <w:szCs w:val="28"/>
          <w:lang w:eastAsia="vi-VN"/>
        </w:rPr>
        <w:t xml:space="preserve">Nồng độ trung bình </w:t>
      </w:r>
      <w:r w:rsidR="003752E9" w:rsidRPr="00A07EE6">
        <w:rPr>
          <w:rFonts w:eastAsia="Times New Roman" w:cs="Times New Roman"/>
          <w:bCs/>
          <w:sz w:val="28"/>
          <w:szCs w:val="28"/>
          <w:lang w:eastAsia="vi-VN"/>
        </w:rPr>
        <w:t>MMP-1</w:t>
      </w:r>
      <w:r w:rsidR="003752E9">
        <w:rPr>
          <w:rFonts w:eastAsia="Times New Roman" w:cs="Times New Roman"/>
          <w:bCs/>
          <w:sz w:val="28"/>
          <w:szCs w:val="28"/>
          <w:lang w:eastAsia="vi-VN"/>
        </w:rPr>
        <w:t xml:space="preserve"> là </w:t>
      </w:r>
      <w:r w:rsidR="003752E9" w:rsidRPr="00A07EE6">
        <w:rPr>
          <w:rFonts w:cs="Times New Roman"/>
          <w:color w:val="000000"/>
          <w:sz w:val="28"/>
          <w:szCs w:val="28"/>
        </w:rPr>
        <w:t>88,878</w:t>
      </w:r>
      <w:r w:rsidR="003752E9">
        <w:rPr>
          <w:rFonts w:cs="Times New Roman"/>
          <w:color w:val="000000"/>
          <w:sz w:val="28"/>
          <w:szCs w:val="28"/>
        </w:rPr>
        <w:t xml:space="preserve"> pg/ml</w:t>
      </w:r>
      <w:r w:rsidR="003752E9" w:rsidRPr="00A07EE6">
        <w:rPr>
          <w:rFonts w:eastAsia="Times New Roman" w:cs="Times New Roman"/>
          <w:bCs/>
          <w:sz w:val="28"/>
          <w:szCs w:val="28"/>
          <w:lang w:eastAsia="vi-VN"/>
        </w:rPr>
        <w:t xml:space="preserve">, MMP-2 </w:t>
      </w:r>
      <w:r w:rsidR="003752E9">
        <w:rPr>
          <w:rFonts w:eastAsia="Times New Roman" w:cs="Times New Roman"/>
          <w:bCs/>
          <w:sz w:val="28"/>
          <w:szCs w:val="28"/>
          <w:lang w:eastAsia="vi-VN"/>
        </w:rPr>
        <w:t xml:space="preserve">là </w:t>
      </w:r>
      <w:r w:rsidR="003752E9" w:rsidRPr="00A07EE6">
        <w:rPr>
          <w:rFonts w:cs="Times New Roman"/>
          <w:color w:val="000000"/>
          <w:sz w:val="28"/>
          <w:szCs w:val="28"/>
        </w:rPr>
        <w:t>9,965</w:t>
      </w:r>
      <w:r w:rsidR="003752E9">
        <w:rPr>
          <w:rFonts w:cs="Times New Roman"/>
          <w:color w:val="000000"/>
          <w:sz w:val="28"/>
          <w:szCs w:val="28"/>
        </w:rPr>
        <w:t xml:space="preserve"> pg/ml, </w:t>
      </w:r>
      <w:r w:rsidR="003752E9" w:rsidRPr="00A07EE6">
        <w:rPr>
          <w:rFonts w:eastAsia="Times New Roman" w:cs="Times New Roman"/>
          <w:bCs/>
          <w:sz w:val="28"/>
          <w:szCs w:val="28"/>
          <w:lang w:eastAsia="vi-VN"/>
        </w:rPr>
        <w:t>MMP-9</w:t>
      </w:r>
      <w:r w:rsidR="003752E9" w:rsidRPr="00374A2D">
        <w:rPr>
          <w:rFonts w:eastAsia="Times New Roman" w:cs="Times New Roman"/>
          <w:bCs/>
          <w:sz w:val="28"/>
          <w:szCs w:val="28"/>
          <w:lang w:eastAsia="vi-VN"/>
        </w:rPr>
        <w:t xml:space="preserve"> </w:t>
      </w:r>
      <w:r w:rsidR="003752E9">
        <w:rPr>
          <w:rFonts w:eastAsia="Times New Roman" w:cs="Times New Roman"/>
          <w:bCs/>
          <w:sz w:val="28"/>
          <w:szCs w:val="28"/>
          <w:lang w:eastAsia="vi-VN"/>
        </w:rPr>
        <w:t xml:space="preserve">là </w:t>
      </w:r>
      <w:r w:rsidR="003752E9" w:rsidRPr="00A07EE6">
        <w:rPr>
          <w:rFonts w:cs="Times New Roman"/>
          <w:color w:val="000000"/>
          <w:sz w:val="28"/>
          <w:szCs w:val="28"/>
        </w:rPr>
        <w:t>49,768</w:t>
      </w:r>
      <w:r w:rsidR="003752E9">
        <w:rPr>
          <w:rFonts w:cs="Times New Roman"/>
          <w:color w:val="000000"/>
          <w:sz w:val="28"/>
          <w:szCs w:val="28"/>
        </w:rPr>
        <w:t xml:space="preserve"> pg/ml và MMP-12 là </w:t>
      </w:r>
      <w:r w:rsidR="003752E9" w:rsidRPr="00A07EE6">
        <w:rPr>
          <w:rFonts w:cs="Times New Roman"/>
          <w:color w:val="000000"/>
          <w:sz w:val="28"/>
          <w:szCs w:val="28"/>
        </w:rPr>
        <w:t>0,574</w:t>
      </w:r>
      <w:r w:rsidR="003752E9">
        <w:rPr>
          <w:rFonts w:cs="Times New Roman"/>
          <w:color w:val="000000"/>
          <w:sz w:val="28"/>
          <w:szCs w:val="28"/>
        </w:rPr>
        <w:t>pg/ml</w:t>
      </w:r>
      <w:r w:rsidR="00971860">
        <w:rPr>
          <w:rFonts w:eastAsia="Times New Roman" w:cs="Times New Roman"/>
          <w:bCs/>
          <w:sz w:val="28"/>
          <w:szCs w:val="28"/>
          <w:lang w:eastAsia="vi-VN"/>
        </w:rPr>
        <w:t>. T</w:t>
      </w:r>
      <w:r w:rsidR="00971860">
        <w:rPr>
          <w:rFonts w:cs="Times New Roman"/>
          <w:sz w:val="28"/>
          <w:szCs w:val="28"/>
          <w:lang w:val="vi-VN"/>
        </w:rPr>
        <w:t>ỷ lệ BN tăng MMP-9 cao nhất (73,85%), tiếp đến là tăng MMP-1 (70,77%)</w:t>
      </w:r>
      <w:r w:rsidR="002D7C6C">
        <w:rPr>
          <w:rFonts w:cs="Times New Roman"/>
          <w:sz w:val="28"/>
          <w:szCs w:val="28"/>
        </w:rPr>
        <w:t>,</w:t>
      </w:r>
      <w:r w:rsidR="00971860">
        <w:rPr>
          <w:rFonts w:cs="Times New Roman"/>
          <w:sz w:val="28"/>
          <w:szCs w:val="28"/>
          <w:lang w:val="vi-VN"/>
        </w:rPr>
        <w:t xml:space="preserve"> tăng MMP-2 </w:t>
      </w:r>
      <w:r w:rsidR="00971860">
        <w:rPr>
          <w:rFonts w:cs="Times New Roman"/>
          <w:sz w:val="28"/>
          <w:szCs w:val="28"/>
        </w:rPr>
        <w:t xml:space="preserve">gặp </w:t>
      </w:r>
      <w:r w:rsidR="00971860">
        <w:rPr>
          <w:rFonts w:cs="Times New Roman"/>
          <w:sz w:val="28"/>
          <w:szCs w:val="28"/>
          <w:lang w:val="vi-VN"/>
        </w:rPr>
        <w:t>58,46</w:t>
      </w:r>
      <w:r w:rsidR="00971860">
        <w:rPr>
          <w:rFonts w:cs="Times New Roman"/>
          <w:sz w:val="28"/>
          <w:szCs w:val="28"/>
        </w:rPr>
        <w:t>%</w:t>
      </w:r>
      <w:r w:rsidRPr="00682622">
        <w:rPr>
          <w:rFonts w:cs="Times New Roman"/>
          <w:sz w:val="28"/>
          <w:szCs w:val="28"/>
          <w:lang w:val="en-AU"/>
        </w:rPr>
        <w:t xml:space="preserve">. </w:t>
      </w:r>
    </w:p>
    <w:p w14:paraId="3361FBA7" w14:textId="1385F227" w:rsidR="00653BC4" w:rsidRPr="00682622" w:rsidRDefault="00A07EE6">
      <w:pPr>
        <w:spacing w:after="0" w:line="360" w:lineRule="auto"/>
        <w:ind w:firstLine="567"/>
        <w:jc w:val="both"/>
        <w:rPr>
          <w:rFonts w:cs="Times New Roman"/>
          <w:sz w:val="28"/>
          <w:szCs w:val="28"/>
          <w:lang w:val="en-AU"/>
        </w:rPr>
      </w:pPr>
      <w:r w:rsidRPr="00682622">
        <w:rPr>
          <w:rFonts w:eastAsia="Times New Roman" w:cs="Times New Roman"/>
          <w:bCs/>
          <w:sz w:val="28"/>
          <w:szCs w:val="28"/>
          <w:lang w:eastAsia="vi-VN"/>
        </w:rPr>
        <w:t xml:space="preserve">+ Nồng độ </w:t>
      </w:r>
      <w:r w:rsidR="00EE7F79" w:rsidRPr="00A07EE6">
        <w:rPr>
          <w:rFonts w:cs="Times New Roman"/>
          <w:sz w:val="28"/>
          <w:szCs w:val="28"/>
          <w:lang w:val="en-AU"/>
        </w:rPr>
        <w:t>MMP-1 có tương quan nghịch với MMP-2 và MMP-12</w:t>
      </w:r>
      <w:r w:rsidR="00EE7F79">
        <w:rPr>
          <w:rFonts w:cs="Times New Roman"/>
          <w:sz w:val="28"/>
          <w:szCs w:val="28"/>
          <w:lang w:val="en-AU"/>
        </w:rPr>
        <w:t xml:space="preserve">, nồng độ </w:t>
      </w:r>
      <w:r w:rsidRPr="00682622">
        <w:rPr>
          <w:rFonts w:cs="Times New Roman"/>
          <w:sz w:val="28"/>
          <w:szCs w:val="28"/>
          <w:lang w:val="en-AU"/>
        </w:rPr>
        <w:t>MMP-2 có tương quan thuận với MMP-12 (r= 0,522, p &lt; 0,05).</w:t>
      </w:r>
    </w:p>
    <w:p w14:paraId="12D60BBF" w14:textId="1BEE9AB5" w:rsidR="00EE7F79" w:rsidRPr="00EE7F79" w:rsidRDefault="00EE7F79" w:rsidP="00EE7F79">
      <w:pPr>
        <w:spacing w:after="0" w:line="360" w:lineRule="auto"/>
        <w:ind w:firstLine="567"/>
        <w:jc w:val="both"/>
        <w:rPr>
          <w:rFonts w:eastAsia="Times New Roman" w:cs="Times New Roman"/>
          <w:bCs/>
          <w:i/>
          <w:sz w:val="28"/>
          <w:szCs w:val="28"/>
          <w:lang w:eastAsia="vi-VN"/>
        </w:rPr>
      </w:pPr>
      <w:r w:rsidRPr="00EE7F79">
        <w:rPr>
          <w:rFonts w:eastAsia="Times New Roman" w:cs="Times New Roman"/>
          <w:bCs/>
          <w:i/>
          <w:sz w:val="28"/>
          <w:szCs w:val="28"/>
          <w:lang w:eastAsia="vi-VN"/>
        </w:rPr>
        <w:t>* Sau đợt cấp:</w:t>
      </w:r>
    </w:p>
    <w:p w14:paraId="08DBB15C" w14:textId="7AE3DE5A" w:rsidR="00653BC4" w:rsidRPr="00971860" w:rsidRDefault="00A07EE6">
      <w:pPr>
        <w:spacing w:after="0" w:line="360" w:lineRule="auto"/>
        <w:ind w:firstLine="567"/>
        <w:jc w:val="both"/>
        <w:rPr>
          <w:rFonts w:eastAsia="Times New Roman" w:cs="Times New Roman"/>
          <w:bCs/>
          <w:sz w:val="28"/>
          <w:szCs w:val="28"/>
          <w:lang w:eastAsia="vi-VN"/>
        </w:rPr>
      </w:pPr>
      <w:r w:rsidRPr="00682622">
        <w:rPr>
          <w:rFonts w:eastAsia="Times New Roman" w:cs="Times New Roman"/>
          <w:bCs/>
          <w:sz w:val="28"/>
          <w:szCs w:val="28"/>
          <w:lang w:eastAsia="vi-VN"/>
        </w:rPr>
        <w:t xml:space="preserve">+ </w:t>
      </w:r>
      <w:r w:rsidR="00EE7F79">
        <w:rPr>
          <w:rFonts w:cs="Times New Roman"/>
          <w:sz w:val="28"/>
          <w:szCs w:val="28"/>
          <w:lang w:val="vi-VN"/>
        </w:rPr>
        <w:t>Tỷ lệ BN sau đợt cấp có tăng MMP-9 cao nhất (73,85%), tiếp đến là tăng MMP-1 (70,77%)</w:t>
      </w:r>
      <w:r w:rsidR="00EE7F79">
        <w:rPr>
          <w:rFonts w:cs="Times New Roman"/>
          <w:sz w:val="28"/>
          <w:szCs w:val="28"/>
        </w:rPr>
        <w:t xml:space="preserve">, </w:t>
      </w:r>
      <w:r w:rsidR="00EE7F79">
        <w:rPr>
          <w:rFonts w:cs="Times New Roman"/>
          <w:sz w:val="28"/>
          <w:szCs w:val="28"/>
          <w:lang w:val="vi-VN"/>
        </w:rPr>
        <w:t xml:space="preserve">tăng MMP-2 </w:t>
      </w:r>
      <w:r w:rsidR="00EE7F79">
        <w:rPr>
          <w:rFonts w:cs="Times New Roman"/>
          <w:sz w:val="28"/>
          <w:szCs w:val="28"/>
        </w:rPr>
        <w:t xml:space="preserve">gặp ở </w:t>
      </w:r>
      <w:r w:rsidR="00EE7F79">
        <w:rPr>
          <w:rFonts w:cs="Times New Roman"/>
          <w:sz w:val="28"/>
          <w:szCs w:val="28"/>
          <w:lang w:val="vi-VN"/>
        </w:rPr>
        <w:t>60%</w:t>
      </w:r>
    </w:p>
    <w:p w14:paraId="6F2FDCB4" w14:textId="4A952529" w:rsidR="00653BC4" w:rsidRPr="00682622" w:rsidRDefault="00A07EE6">
      <w:pPr>
        <w:spacing w:after="0" w:line="360" w:lineRule="auto"/>
        <w:jc w:val="both"/>
        <w:rPr>
          <w:rFonts w:cs="Times New Roman"/>
          <w:sz w:val="28"/>
          <w:szCs w:val="28"/>
          <w:lang w:val="en-AU"/>
        </w:rPr>
      </w:pPr>
      <w:r w:rsidRPr="00682622">
        <w:rPr>
          <w:rFonts w:eastAsia="Times New Roman" w:cs="Times New Roman"/>
          <w:bCs/>
          <w:sz w:val="28"/>
          <w:szCs w:val="28"/>
          <w:lang w:eastAsia="vi-VN"/>
        </w:rPr>
        <w:tab/>
        <w:t>+ N</w:t>
      </w:r>
      <w:r w:rsidRPr="00682622">
        <w:rPr>
          <w:rFonts w:cs="Times New Roman"/>
          <w:sz w:val="28"/>
          <w:szCs w:val="28"/>
          <w:lang w:val="en-AU"/>
        </w:rPr>
        <w:t>ồng độ MMP-1 có tương quan nghịch mức độ trung bình với nồng độ</w:t>
      </w:r>
      <w:r w:rsidR="002D7C6C">
        <w:rPr>
          <w:rFonts w:cs="Times New Roman"/>
          <w:sz w:val="28"/>
          <w:szCs w:val="28"/>
          <w:lang w:val="en-AU"/>
        </w:rPr>
        <w:t xml:space="preserve"> MMP-2 và MMP-12.</w:t>
      </w:r>
      <w:r w:rsidRPr="00682622">
        <w:rPr>
          <w:rFonts w:cs="Times New Roman"/>
          <w:sz w:val="28"/>
          <w:szCs w:val="28"/>
          <w:lang w:val="en-AU"/>
        </w:rPr>
        <w:t xml:space="preserve"> Nồng độ MMP-2 tương quan thuận mức độ trung bình với MMP-12 (r= 0,324, p &lt;0,05).</w:t>
      </w:r>
    </w:p>
    <w:p w14:paraId="1A32CDC5" w14:textId="088D2B2C" w:rsidR="00653BC4" w:rsidRPr="00EE7F79" w:rsidRDefault="00EE7F79" w:rsidP="00EE7F79">
      <w:pPr>
        <w:spacing w:after="0" w:line="360" w:lineRule="auto"/>
        <w:ind w:firstLine="720"/>
        <w:jc w:val="both"/>
        <w:rPr>
          <w:rFonts w:cs="Times New Roman"/>
          <w:i/>
          <w:color w:val="000000"/>
          <w:spacing w:val="-4"/>
          <w:sz w:val="28"/>
          <w:szCs w:val="28"/>
          <w:shd w:val="clear" w:color="auto" w:fill="FFFFFF"/>
        </w:rPr>
      </w:pPr>
      <w:r w:rsidRPr="00EE7F79">
        <w:rPr>
          <w:rFonts w:cs="Times New Roman"/>
          <w:i/>
          <w:color w:val="000000"/>
          <w:spacing w:val="-4"/>
          <w:sz w:val="28"/>
          <w:szCs w:val="28"/>
          <w:shd w:val="clear" w:color="auto" w:fill="FFFFFF"/>
        </w:rPr>
        <w:t>*</w:t>
      </w:r>
      <w:r w:rsidR="00A07EE6" w:rsidRPr="00EE7F79">
        <w:rPr>
          <w:rFonts w:cs="Times New Roman"/>
          <w:i/>
          <w:color w:val="000000"/>
          <w:spacing w:val="-4"/>
          <w:sz w:val="28"/>
          <w:szCs w:val="28"/>
          <w:shd w:val="clear" w:color="auto" w:fill="FFFFFF"/>
        </w:rPr>
        <w:t xml:space="preserve"> </w:t>
      </w:r>
      <w:r w:rsidR="00A07EE6" w:rsidRPr="00EE7F79">
        <w:rPr>
          <w:rFonts w:eastAsia="Aptos" w:cs="Times New Roman"/>
          <w:i/>
          <w:spacing w:val="-4"/>
          <w:kern w:val="3"/>
          <w:sz w:val="28"/>
          <w:szCs w:val="28"/>
          <w:shd w:val="clear" w:color="auto" w:fill="FFFFFF"/>
        </w:rPr>
        <w:t xml:space="preserve">Nồng độ </w:t>
      </w:r>
      <w:r w:rsidR="00BC0752" w:rsidRPr="00EE7F79">
        <w:rPr>
          <w:rFonts w:eastAsia="Aptos" w:cs="Times New Roman"/>
          <w:i/>
          <w:spacing w:val="-4"/>
          <w:kern w:val="3"/>
          <w:sz w:val="28"/>
          <w:szCs w:val="28"/>
          <w:shd w:val="clear" w:color="auto" w:fill="FFFFFF"/>
        </w:rPr>
        <w:t xml:space="preserve">trung bình </w:t>
      </w:r>
      <w:r w:rsidR="00A07EE6" w:rsidRPr="00EE7F79">
        <w:rPr>
          <w:rFonts w:eastAsia="Aptos" w:cs="Times New Roman"/>
          <w:i/>
          <w:spacing w:val="-4"/>
          <w:kern w:val="3"/>
          <w:sz w:val="28"/>
          <w:szCs w:val="28"/>
          <w:shd w:val="clear" w:color="auto" w:fill="FFFFFF"/>
        </w:rPr>
        <w:t>MMP-1, 2, 9, 12 thay đổi chưa có sự khác biệt trong và sau đợt cấp (p &gt; 0,05).</w:t>
      </w:r>
    </w:p>
    <w:p w14:paraId="2A0CB318" w14:textId="73CA123E" w:rsidR="00653BC4" w:rsidRPr="00682622" w:rsidRDefault="00A07EE6">
      <w:pPr>
        <w:spacing w:after="0" w:line="360" w:lineRule="auto"/>
        <w:jc w:val="both"/>
        <w:rPr>
          <w:rFonts w:cs="Times New Roman"/>
          <w:b/>
          <w:color w:val="000000"/>
          <w:sz w:val="28"/>
          <w:szCs w:val="28"/>
          <w:shd w:val="clear" w:color="auto" w:fill="FFFFFF"/>
        </w:rPr>
      </w:pPr>
      <w:r w:rsidRPr="00017F5E">
        <w:rPr>
          <w:rFonts w:cs="Times New Roman"/>
          <w:b/>
          <w:color w:val="000000"/>
          <w:spacing w:val="-4"/>
          <w:sz w:val="28"/>
          <w:szCs w:val="28"/>
          <w:shd w:val="clear" w:color="auto" w:fill="FFFFFF"/>
        </w:rPr>
        <w:t>2. Mối liên quan giữa nồng độ Matrix Metalloproteinase</w:t>
      </w:r>
      <w:r w:rsidR="00017F5E" w:rsidRPr="00017F5E">
        <w:rPr>
          <w:rFonts w:cs="Times New Roman"/>
          <w:b/>
          <w:color w:val="000000"/>
          <w:spacing w:val="-4"/>
          <w:sz w:val="28"/>
          <w:szCs w:val="28"/>
          <w:shd w:val="clear" w:color="auto" w:fill="FFFFFF"/>
        </w:rPr>
        <w:t xml:space="preserve"> </w:t>
      </w:r>
      <w:r w:rsidRPr="00017F5E">
        <w:rPr>
          <w:rFonts w:cs="Times New Roman"/>
          <w:b/>
          <w:color w:val="000000"/>
          <w:spacing w:val="-4"/>
          <w:sz w:val="28"/>
          <w:szCs w:val="28"/>
          <w:shd w:val="clear" w:color="auto" w:fill="FFFFFF"/>
        </w:rPr>
        <w:t>-</w:t>
      </w:r>
      <w:r w:rsidR="00017F5E" w:rsidRPr="00017F5E">
        <w:rPr>
          <w:rFonts w:cs="Times New Roman"/>
          <w:b/>
          <w:color w:val="000000"/>
          <w:spacing w:val="-4"/>
          <w:sz w:val="28"/>
          <w:szCs w:val="28"/>
          <w:shd w:val="clear" w:color="auto" w:fill="FFFFFF"/>
        </w:rPr>
        <w:t xml:space="preserve"> </w:t>
      </w:r>
      <w:r w:rsidRPr="00017F5E">
        <w:rPr>
          <w:rFonts w:cs="Times New Roman"/>
          <w:b/>
          <w:color w:val="000000"/>
          <w:spacing w:val="-4"/>
          <w:sz w:val="28"/>
          <w:szCs w:val="28"/>
          <w:shd w:val="clear" w:color="auto" w:fill="FFFFFF"/>
        </w:rPr>
        <w:t xml:space="preserve">1, 2, 9, 12 </w:t>
      </w:r>
      <w:r w:rsidRPr="00682622">
        <w:rPr>
          <w:rFonts w:cs="Times New Roman"/>
          <w:b/>
          <w:color w:val="000000"/>
          <w:sz w:val="28"/>
          <w:szCs w:val="28"/>
          <w:shd w:val="clear" w:color="auto" w:fill="FFFFFF"/>
        </w:rPr>
        <w:t xml:space="preserve">huyết tương với một số đặc điểm lâm sàng, cận lâm sàng của </w:t>
      </w:r>
      <w:r w:rsidR="002D7C6C">
        <w:rPr>
          <w:rFonts w:cs="Times New Roman"/>
          <w:b/>
          <w:color w:val="000000"/>
          <w:spacing w:val="-4"/>
          <w:sz w:val="28"/>
          <w:szCs w:val="28"/>
          <w:shd w:val="clear" w:color="auto" w:fill="FFFFFF"/>
        </w:rPr>
        <w:t>bệnh nhân</w:t>
      </w:r>
      <w:r w:rsidRPr="00682622">
        <w:rPr>
          <w:rFonts w:cs="Times New Roman"/>
          <w:b/>
          <w:color w:val="000000"/>
          <w:spacing w:val="-4"/>
          <w:sz w:val="28"/>
          <w:szCs w:val="28"/>
          <w:shd w:val="clear" w:color="auto" w:fill="FFFFFF"/>
        </w:rPr>
        <w:t xml:space="preserve"> </w:t>
      </w:r>
      <w:r w:rsidR="00EE7F79">
        <w:rPr>
          <w:rFonts w:cs="Times New Roman"/>
          <w:b/>
          <w:color w:val="000000"/>
          <w:sz w:val="28"/>
          <w:szCs w:val="28"/>
          <w:shd w:val="clear" w:color="auto" w:fill="FFFFFF"/>
        </w:rPr>
        <w:t>bệnh phổi tắc nghẽn mạn tính</w:t>
      </w:r>
      <w:r w:rsidRPr="00682622">
        <w:rPr>
          <w:rFonts w:cs="Times New Roman"/>
          <w:b/>
          <w:color w:val="000000"/>
          <w:sz w:val="28"/>
          <w:szCs w:val="28"/>
          <w:shd w:val="clear" w:color="auto" w:fill="FFFFFF"/>
        </w:rPr>
        <w:t>.</w:t>
      </w:r>
    </w:p>
    <w:p w14:paraId="443F5FDC" w14:textId="3762A081" w:rsidR="00653BC4" w:rsidRDefault="00403AE7">
      <w:pPr>
        <w:spacing w:after="0" w:line="360" w:lineRule="auto"/>
        <w:jc w:val="both"/>
        <w:rPr>
          <w:rFonts w:cs="Times New Roman"/>
          <w:b/>
          <w:i/>
          <w:color w:val="000000"/>
          <w:sz w:val="28"/>
          <w:szCs w:val="28"/>
          <w:shd w:val="clear" w:color="auto" w:fill="FFFFFF"/>
        </w:rPr>
      </w:pPr>
      <w:r w:rsidRPr="00403AE7">
        <w:rPr>
          <w:rFonts w:cs="Times New Roman"/>
          <w:b/>
          <w:i/>
          <w:color w:val="000000"/>
          <w:sz w:val="28"/>
          <w:szCs w:val="28"/>
          <w:shd w:val="clear" w:color="auto" w:fill="FFFFFF"/>
        </w:rPr>
        <w:lastRenderedPageBreak/>
        <w:t>-</w:t>
      </w:r>
      <w:r w:rsidR="00971860" w:rsidRPr="00403AE7">
        <w:rPr>
          <w:rFonts w:cs="Times New Roman"/>
          <w:b/>
          <w:i/>
          <w:color w:val="000000"/>
          <w:sz w:val="28"/>
          <w:szCs w:val="28"/>
          <w:shd w:val="clear" w:color="auto" w:fill="FFFFFF"/>
        </w:rPr>
        <w:t xml:space="preserve"> </w:t>
      </w:r>
      <w:r w:rsidR="00A07EE6" w:rsidRPr="00403AE7">
        <w:rPr>
          <w:rFonts w:cs="Times New Roman"/>
          <w:b/>
          <w:i/>
          <w:color w:val="000000"/>
          <w:sz w:val="28"/>
          <w:szCs w:val="28"/>
          <w:shd w:val="clear" w:color="auto" w:fill="FFFFFF"/>
        </w:rPr>
        <w:t xml:space="preserve">Liên quan </w:t>
      </w:r>
      <w:r w:rsidRPr="00403AE7">
        <w:rPr>
          <w:rFonts w:eastAsia="Aptos" w:cs="Times New Roman"/>
          <w:b/>
          <w:i/>
          <w:spacing w:val="-4"/>
          <w:kern w:val="3"/>
          <w:sz w:val="28"/>
          <w:szCs w:val="28"/>
          <w:shd w:val="clear" w:color="auto" w:fill="FFFFFF"/>
        </w:rPr>
        <w:t>giữa MMP</w:t>
      </w:r>
      <w:r w:rsidR="00017F5E">
        <w:rPr>
          <w:rFonts w:eastAsia="Aptos" w:cs="Times New Roman"/>
          <w:b/>
          <w:i/>
          <w:spacing w:val="-4"/>
          <w:kern w:val="3"/>
          <w:sz w:val="28"/>
          <w:szCs w:val="28"/>
          <w:shd w:val="clear" w:color="auto" w:fill="FFFFFF"/>
        </w:rPr>
        <w:t xml:space="preserve"> </w:t>
      </w:r>
      <w:r w:rsidRPr="00403AE7">
        <w:rPr>
          <w:rFonts w:eastAsia="Aptos" w:cs="Times New Roman"/>
          <w:b/>
          <w:i/>
          <w:spacing w:val="-4"/>
          <w:kern w:val="3"/>
          <w:sz w:val="28"/>
          <w:szCs w:val="28"/>
          <w:shd w:val="clear" w:color="auto" w:fill="FFFFFF"/>
        </w:rPr>
        <w:t>-</w:t>
      </w:r>
      <w:r w:rsidR="00017F5E">
        <w:rPr>
          <w:rFonts w:eastAsia="Aptos" w:cs="Times New Roman"/>
          <w:b/>
          <w:i/>
          <w:spacing w:val="-4"/>
          <w:kern w:val="3"/>
          <w:sz w:val="28"/>
          <w:szCs w:val="28"/>
          <w:shd w:val="clear" w:color="auto" w:fill="FFFFFF"/>
        </w:rPr>
        <w:t xml:space="preserve"> </w:t>
      </w:r>
      <w:r w:rsidRPr="00403AE7">
        <w:rPr>
          <w:rFonts w:eastAsia="Aptos" w:cs="Times New Roman"/>
          <w:b/>
          <w:i/>
          <w:spacing w:val="-4"/>
          <w:kern w:val="3"/>
          <w:sz w:val="28"/>
          <w:szCs w:val="28"/>
          <w:shd w:val="clear" w:color="auto" w:fill="FFFFFF"/>
        </w:rPr>
        <w:t xml:space="preserve">1, 2, 9, 12 </w:t>
      </w:r>
      <w:r w:rsidR="008E1450">
        <w:rPr>
          <w:rFonts w:eastAsia="Aptos" w:cs="Times New Roman"/>
          <w:b/>
          <w:i/>
          <w:spacing w:val="-4"/>
          <w:kern w:val="3"/>
          <w:sz w:val="28"/>
          <w:szCs w:val="28"/>
          <w:shd w:val="clear" w:color="auto" w:fill="FFFFFF"/>
        </w:rPr>
        <w:t xml:space="preserve">huyết tương </w:t>
      </w:r>
      <w:r w:rsidRPr="00403AE7">
        <w:rPr>
          <w:rFonts w:eastAsia="Aptos" w:cs="Times New Roman"/>
          <w:b/>
          <w:i/>
          <w:spacing w:val="-4"/>
          <w:kern w:val="3"/>
          <w:sz w:val="28"/>
          <w:szCs w:val="28"/>
          <w:shd w:val="clear" w:color="auto" w:fill="FFFFFF"/>
        </w:rPr>
        <w:t>với đặc điểm lâm sàng</w:t>
      </w:r>
      <w:r w:rsidR="00A07EE6" w:rsidRPr="00403AE7">
        <w:rPr>
          <w:rFonts w:cs="Times New Roman"/>
          <w:b/>
          <w:i/>
          <w:color w:val="000000"/>
          <w:sz w:val="28"/>
          <w:szCs w:val="28"/>
          <w:shd w:val="clear" w:color="auto" w:fill="FFFFFF"/>
        </w:rPr>
        <w:t xml:space="preserve">: </w:t>
      </w:r>
    </w:p>
    <w:p w14:paraId="3BFFDDD8" w14:textId="66F21763" w:rsidR="00653BC4" w:rsidRPr="00682622" w:rsidRDefault="00A07EE6">
      <w:pPr>
        <w:spacing w:after="0" w:line="360" w:lineRule="auto"/>
        <w:ind w:firstLine="567"/>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 xml:space="preserve">Nồng độ trung bình MMP-12 </w:t>
      </w:r>
      <w:r w:rsidR="00B16E70">
        <w:rPr>
          <w:rFonts w:eastAsia="Aptos" w:cs="Times New Roman"/>
          <w:spacing w:val="4"/>
          <w:kern w:val="3"/>
          <w:sz w:val="28"/>
          <w:szCs w:val="28"/>
          <w:shd w:val="clear" w:color="auto" w:fill="FFFFFF"/>
        </w:rPr>
        <w:t xml:space="preserve">trong ĐC </w:t>
      </w:r>
      <w:r w:rsidRPr="00682622">
        <w:rPr>
          <w:rFonts w:eastAsia="Aptos" w:cs="Times New Roman"/>
          <w:spacing w:val="4"/>
          <w:kern w:val="3"/>
          <w:sz w:val="28"/>
          <w:szCs w:val="28"/>
          <w:shd w:val="clear" w:color="auto" w:fill="FFFFFF"/>
        </w:rPr>
        <w:t>ở nhóm đợt cấp nhiễm trùng thấp hơn so với nhóm không nhiễm trùng (p &lt; 0,05)</w:t>
      </w:r>
      <w:r w:rsidR="002D7C6C">
        <w:rPr>
          <w:rFonts w:eastAsia="Aptos" w:cs="Times New Roman"/>
          <w:spacing w:val="4"/>
          <w:kern w:val="3"/>
          <w:sz w:val="28"/>
          <w:szCs w:val="28"/>
          <w:shd w:val="clear" w:color="auto" w:fill="FFFFFF"/>
        </w:rPr>
        <w:t>.</w:t>
      </w:r>
      <w:r w:rsidR="00B16E70">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 xml:space="preserve">Nồng độ trung bình MMP-9 </w:t>
      </w:r>
      <w:r w:rsidR="00B16E70">
        <w:rPr>
          <w:rFonts w:eastAsia="Aptos" w:cs="Times New Roman"/>
          <w:spacing w:val="-4"/>
          <w:kern w:val="3"/>
          <w:sz w:val="28"/>
          <w:szCs w:val="28"/>
          <w:shd w:val="clear" w:color="auto" w:fill="FFFFFF"/>
        </w:rPr>
        <w:t xml:space="preserve">trong ĐC </w:t>
      </w:r>
      <w:r w:rsidRPr="00682622">
        <w:rPr>
          <w:rFonts w:eastAsia="Aptos" w:cs="Times New Roman"/>
          <w:spacing w:val="-4"/>
          <w:kern w:val="3"/>
          <w:sz w:val="28"/>
          <w:szCs w:val="28"/>
          <w:shd w:val="clear" w:color="auto" w:fill="FFFFFF"/>
        </w:rPr>
        <w:t>ở nhóm ít đợt cấp cao hơn so với nhóm nhiều đợt cấp (p &lt; 0,05).</w:t>
      </w:r>
    </w:p>
    <w:p w14:paraId="61EE85E0" w14:textId="66711BE6" w:rsidR="00653BC4" w:rsidRDefault="00A07EE6">
      <w:pPr>
        <w:spacing w:after="0" w:line="360" w:lineRule="auto"/>
        <w:ind w:firstLine="567"/>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Nồng độ trung bình MMP</w:t>
      </w:r>
      <w:r w:rsidR="00403AE7">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w:t>
      </w:r>
      <w:r w:rsidR="00403AE7">
        <w:rPr>
          <w:rFonts w:eastAsia="Aptos" w:cs="Times New Roman"/>
          <w:spacing w:val="-4"/>
          <w:kern w:val="3"/>
          <w:sz w:val="28"/>
          <w:szCs w:val="28"/>
          <w:shd w:val="clear" w:color="auto" w:fill="FFFFFF"/>
        </w:rPr>
        <w:t xml:space="preserve"> </w:t>
      </w:r>
      <w:r w:rsidRPr="00682622">
        <w:rPr>
          <w:rFonts w:eastAsia="Aptos" w:cs="Times New Roman"/>
          <w:spacing w:val="-4"/>
          <w:kern w:val="3"/>
          <w:sz w:val="28"/>
          <w:szCs w:val="28"/>
          <w:shd w:val="clear" w:color="auto" w:fill="FFFFFF"/>
        </w:rPr>
        <w:t xml:space="preserve">1, 9 </w:t>
      </w:r>
      <w:r w:rsidR="00B16E70">
        <w:rPr>
          <w:rFonts w:eastAsia="Aptos" w:cs="Times New Roman"/>
          <w:spacing w:val="-4"/>
          <w:kern w:val="3"/>
          <w:sz w:val="28"/>
          <w:szCs w:val="28"/>
          <w:shd w:val="clear" w:color="auto" w:fill="FFFFFF"/>
        </w:rPr>
        <w:t xml:space="preserve">trong ĐC </w:t>
      </w:r>
      <w:r w:rsidRPr="00682622">
        <w:rPr>
          <w:rFonts w:eastAsia="Aptos" w:cs="Times New Roman"/>
          <w:spacing w:val="-4"/>
          <w:kern w:val="3"/>
          <w:sz w:val="28"/>
          <w:szCs w:val="28"/>
          <w:shd w:val="clear" w:color="auto" w:fill="FFFFFF"/>
        </w:rPr>
        <w:t xml:space="preserve">ở nhóm có điều trị </w:t>
      </w:r>
      <w:r w:rsidR="00403AE7">
        <w:rPr>
          <w:rFonts w:eastAsia="Aptos" w:cs="Times New Roman"/>
          <w:spacing w:val="-4"/>
          <w:kern w:val="3"/>
          <w:sz w:val="28"/>
          <w:szCs w:val="28"/>
          <w:shd w:val="clear" w:color="auto" w:fill="FFFFFF"/>
        </w:rPr>
        <w:t>ICS</w:t>
      </w:r>
      <w:r w:rsidRPr="00682622">
        <w:rPr>
          <w:rFonts w:eastAsia="Aptos" w:cs="Times New Roman"/>
          <w:spacing w:val="-4"/>
          <w:kern w:val="3"/>
          <w:sz w:val="28"/>
          <w:szCs w:val="28"/>
          <w:shd w:val="clear" w:color="auto" w:fill="FFFFFF"/>
        </w:rPr>
        <w:t xml:space="preserve"> trước đó thấp hơn nhóm không điều trị </w:t>
      </w:r>
      <w:r w:rsidR="00403AE7">
        <w:rPr>
          <w:rFonts w:eastAsia="Aptos" w:cs="Times New Roman"/>
          <w:spacing w:val="-4"/>
          <w:kern w:val="3"/>
          <w:sz w:val="28"/>
          <w:szCs w:val="28"/>
          <w:shd w:val="clear" w:color="auto" w:fill="FFFFFF"/>
        </w:rPr>
        <w:t>ICS</w:t>
      </w:r>
      <w:r w:rsidRPr="00682622">
        <w:rPr>
          <w:rFonts w:eastAsia="Aptos" w:cs="Times New Roman"/>
          <w:spacing w:val="-4"/>
          <w:kern w:val="3"/>
          <w:sz w:val="28"/>
          <w:szCs w:val="28"/>
          <w:shd w:val="clear" w:color="auto" w:fill="FFFFFF"/>
        </w:rPr>
        <w:t xml:space="preserve"> (p &lt;0,05).</w:t>
      </w:r>
    </w:p>
    <w:p w14:paraId="6BE9C971" w14:textId="7793FE87" w:rsidR="00403AE7" w:rsidRDefault="00403AE7" w:rsidP="00B16E70">
      <w:pPr>
        <w:widowControl w:val="0"/>
        <w:spacing w:after="0" w:line="360" w:lineRule="auto"/>
        <w:ind w:firstLine="720"/>
        <w:jc w:val="both"/>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 N</w:t>
      </w:r>
      <w:r w:rsidRPr="00A07EE6">
        <w:rPr>
          <w:rFonts w:eastAsia="Aptos" w:cs="Times New Roman"/>
          <w:spacing w:val="-4"/>
          <w:kern w:val="3"/>
          <w:sz w:val="28"/>
          <w:szCs w:val="28"/>
          <w:shd w:val="clear" w:color="auto" w:fill="FFFFFF"/>
        </w:rPr>
        <w:t xml:space="preserve">ồng độ </w:t>
      </w:r>
      <w:r>
        <w:rPr>
          <w:rFonts w:eastAsia="Aptos" w:cs="Times New Roman"/>
          <w:spacing w:val="-4"/>
          <w:kern w:val="3"/>
          <w:sz w:val="28"/>
          <w:szCs w:val="28"/>
          <w:shd w:val="clear" w:color="auto" w:fill="FFFFFF"/>
        </w:rPr>
        <w:t xml:space="preserve">trung bình </w:t>
      </w:r>
      <w:r w:rsidRPr="00A07EE6">
        <w:rPr>
          <w:rFonts w:eastAsia="Aptos" w:cs="Times New Roman"/>
          <w:spacing w:val="-4"/>
          <w:kern w:val="3"/>
          <w:sz w:val="28"/>
          <w:szCs w:val="28"/>
          <w:shd w:val="clear" w:color="auto" w:fill="FFFFFF"/>
        </w:rPr>
        <w:t xml:space="preserve">MMP-12 </w:t>
      </w:r>
      <w:r w:rsidR="00815097">
        <w:rPr>
          <w:rFonts w:eastAsia="Aptos" w:cs="Times New Roman"/>
          <w:spacing w:val="-4"/>
          <w:kern w:val="3"/>
          <w:sz w:val="28"/>
          <w:szCs w:val="28"/>
          <w:shd w:val="clear" w:color="auto" w:fill="FFFFFF"/>
        </w:rPr>
        <w:t>sau</w:t>
      </w:r>
      <w:r w:rsidR="00B16E70">
        <w:rPr>
          <w:rFonts w:eastAsia="Aptos" w:cs="Times New Roman"/>
          <w:spacing w:val="-4"/>
          <w:kern w:val="3"/>
          <w:sz w:val="28"/>
          <w:szCs w:val="28"/>
          <w:shd w:val="clear" w:color="auto" w:fill="FFFFFF"/>
        </w:rPr>
        <w:t xml:space="preserve"> ĐC </w:t>
      </w:r>
      <w:r>
        <w:rPr>
          <w:rFonts w:eastAsia="Aptos" w:cs="Times New Roman"/>
          <w:spacing w:val="-4"/>
          <w:kern w:val="3"/>
          <w:sz w:val="28"/>
          <w:szCs w:val="28"/>
          <w:shd w:val="clear" w:color="auto" w:fill="FFFFFF"/>
        </w:rPr>
        <w:t>ở</w:t>
      </w:r>
      <w:r w:rsidRPr="00A07EE6">
        <w:rPr>
          <w:rFonts w:eastAsia="Aptos" w:cs="Times New Roman"/>
          <w:spacing w:val="-4"/>
          <w:kern w:val="3"/>
          <w:sz w:val="28"/>
          <w:szCs w:val="28"/>
          <w:shd w:val="clear" w:color="auto" w:fill="FFFFFF"/>
        </w:rPr>
        <w:t xml:space="preserve"> BN nhóm A</w:t>
      </w:r>
      <w:r>
        <w:rPr>
          <w:rFonts w:eastAsia="Aptos" w:cs="Times New Roman"/>
          <w:spacing w:val="-4"/>
          <w:kern w:val="3"/>
          <w:sz w:val="28"/>
          <w:szCs w:val="28"/>
          <w:shd w:val="clear" w:color="auto" w:fill="FFFFFF"/>
        </w:rPr>
        <w:t xml:space="preserve"> </w:t>
      </w:r>
      <w:r w:rsidR="00815097">
        <w:rPr>
          <w:rFonts w:eastAsia="Aptos" w:cs="Times New Roman"/>
          <w:spacing w:val="-4"/>
          <w:kern w:val="3"/>
          <w:sz w:val="28"/>
          <w:szCs w:val="28"/>
          <w:shd w:val="clear" w:color="auto" w:fill="FFFFFF"/>
        </w:rPr>
        <w:t xml:space="preserve">là </w:t>
      </w:r>
      <w:r>
        <w:rPr>
          <w:rFonts w:eastAsia="Aptos" w:cs="Times New Roman"/>
          <w:spacing w:val="-4"/>
          <w:kern w:val="3"/>
          <w:sz w:val="28"/>
          <w:szCs w:val="28"/>
          <w:shd w:val="clear" w:color="auto" w:fill="FFFFFF"/>
        </w:rPr>
        <w:t>cao nhất và cao hơn BN nhóm</w:t>
      </w:r>
      <w:r w:rsidRPr="00A07EE6">
        <w:rPr>
          <w:rFonts w:eastAsia="Aptos" w:cs="Times New Roman"/>
          <w:spacing w:val="-4"/>
          <w:kern w:val="3"/>
          <w:sz w:val="28"/>
          <w:szCs w:val="28"/>
          <w:shd w:val="clear" w:color="auto" w:fill="FFFFFF"/>
        </w:rPr>
        <w:t xml:space="preserve"> B và E </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p &lt; 0,05).</w:t>
      </w:r>
      <w:r w:rsidR="00B16E70">
        <w:rPr>
          <w:rFonts w:eastAsia="Aptos" w:cs="Times New Roman"/>
          <w:spacing w:val="-4"/>
          <w:kern w:val="3"/>
          <w:sz w:val="28"/>
          <w:szCs w:val="28"/>
          <w:shd w:val="clear" w:color="auto" w:fill="FFFFFF"/>
        </w:rPr>
        <w:t xml:space="preserve"> </w:t>
      </w:r>
      <w:r w:rsidRPr="00A07EE6">
        <w:rPr>
          <w:rFonts w:cs="Times New Roman"/>
          <w:bCs/>
          <w:sz w:val="28"/>
          <w:szCs w:val="28"/>
        </w:rPr>
        <w:t xml:space="preserve">Nồng độ MMP-1 </w:t>
      </w:r>
      <w:r w:rsidR="00815097">
        <w:rPr>
          <w:rFonts w:cs="Times New Roman"/>
          <w:bCs/>
          <w:sz w:val="28"/>
          <w:szCs w:val="28"/>
        </w:rPr>
        <w:t xml:space="preserve">sau ĐC </w:t>
      </w:r>
      <w:r w:rsidRPr="00A07EE6">
        <w:rPr>
          <w:rFonts w:cs="Times New Roman"/>
          <w:bCs/>
          <w:sz w:val="28"/>
          <w:szCs w:val="28"/>
        </w:rPr>
        <w:t xml:space="preserve">có tương quan thuận với </w:t>
      </w:r>
      <w:r w:rsidR="004C4085">
        <w:rPr>
          <w:rFonts w:cs="Times New Roman"/>
          <w:bCs/>
          <w:sz w:val="28"/>
          <w:szCs w:val="28"/>
        </w:rPr>
        <w:t>mức độ hút thuốc (</w:t>
      </w:r>
      <w:r w:rsidRPr="00A07EE6">
        <w:rPr>
          <w:rFonts w:cs="Times New Roman"/>
          <w:bCs/>
          <w:sz w:val="28"/>
          <w:szCs w:val="28"/>
        </w:rPr>
        <w:t>chỉ số bao-năm</w:t>
      </w:r>
      <w:r w:rsidR="004C4085">
        <w:rPr>
          <w:rFonts w:cs="Times New Roman"/>
          <w:bCs/>
          <w:sz w:val="28"/>
          <w:szCs w:val="28"/>
        </w:rPr>
        <w:t>)</w:t>
      </w:r>
      <w:r w:rsidR="00B16E70">
        <w:rPr>
          <w:rFonts w:cs="Times New Roman"/>
          <w:bCs/>
          <w:sz w:val="28"/>
          <w:szCs w:val="28"/>
        </w:rPr>
        <w:t xml:space="preserve"> (</w:t>
      </w:r>
      <w:r w:rsidRPr="00A07EE6">
        <w:rPr>
          <w:rFonts w:cs="Times New Roman"/>
          <w:bCs/>
          <w:sz w:val="28"/>
          <w:szCs w:val="28"/>
        </w:rPr>
        <w:t>r = 0,277, p =0,026</w:t>
      </w:r>
      <w:r w:rsidR="00B16E70">
        <w:rPr>
          <w:rFonts w:cs="Times New Roman"/>
          <w:bCs/>
          <w:sz w:val="28"/>
          <w:szCs w:val="28"/>
        </w:rPr>
        <w:t>)</w:t>
      </w:r>
      <w:r w:rsidRPr="00A07EE6">
        <w:rPr>
          <w:rFonts w:cs="Times New Roman"/>
          <w:bCs/>
          <w:sz w:val="28"/>
          <w:szCs w:val="28"/>
        </w:rPr>
        <w:t>.</w:t>
      </w:r>
    </w:p>
    <w:p w14:paraId="02E1EDE3" w14:textId="5D7712D9" w:rsidR="00403AE7" w:rsidRPr="00682622" w:rsidRDefault="00403AE7" w:rsidP="00403AE7">
      <w:pPr>
        <w:spacing w:after="0" w:line="360" w:lineRule="auto"/>
        <w:ind w:firstLine="720"/>
        <w:jc w:val="both"/>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 N</w:t>
      </w:r>
      <w:r w:rsidRPr="00A07EE6">
        <w:rPr>
          <w:rFonts w:eastAsia="Aptos" w:cs="Times New Roman"/>
          <w:spacing w:val="-4"/>
          <w:kern w:val="3"/>
          <w:sz w:val="28"/>
          <w:szCs w:val="28"/>
          <w:shd w:val="clear" w:color="auto" w:fill="FFFFFF"/>
        </w:rPr>
        <w:t xml:space="preserve">ồng độ MMP-2 </w:t>
      </w:r>
      <w:r w:rsidR="00815097">
        <w:rPr>
          <w:rFonts w:eastAsia="Aptos" w:cs="Times New Roman"/>
          <w:spacing w:val="-4"/>
          <w:kern w:val="3"/>
          <w:sz w:val="28"/>
          <w:szCs w:val="28"/>
          <w:shd w:val="clear" w:color="auto" w:fill="FFFFFF"/>
        </w:rPr>
        <w:t xml:space="preserve">sau ĐC </w:t>
      </w:r>
      <w:r>
        <w:rPr>
          <w:rFonts w:eastAsia="Aptos" w:cs="Times New Roman"/>
          <w:spacing w:val="-4"/>
          <w:kern w:val="3"/>
          <w:sz w:val="28"/>
          <w:szCs w:val="28"/>
          <w:shd w:val="clear" w:color="auto" w:fill="FFFFFF"/>
        </w:rPr>
        <w:t xml:space="preserve">cao hơn ở nhóm </w:t>
      </w:r>
      <w:r w:rsidRPr="00A07EE6">
        <w:rPr>
          <w:rFonts w:eastAsia="Aptos" w:cs="Times New Roman"/>
          <w:spacing w:val="-4"/>
          <w:kern w:val="3"/>
          <w:sz w:val="28"/>
          <w:szCs w:val="28"/>
          <w:shd w:val="clear" w:color="auto" w:fill="FFFFFF"/>
        </w:rPr>
        <w:t xml:space="preserve">BN có mức độ tắc nghẽn trung bình, nặng và rất nặng, </w:t>
      </w:r>
      <w:r>
        <w:rPr>
          <w:rFonts w:eastAsia="Aptos" w:cs="Times New Roman"/>
          <w:spacing w:val="-4"/>
          <w:kern w:val="3"/>
          <w:sz w:val="28"/>
          <w:szCs w:val="28"/>
          <w:shd w:val="clear" w:color="auto" w:fill="FFFFFF"/>
        </w:rPr>
        <w:t>nhiều</w:t>
      </w:r>
      <w:r w:rsidRPr="00A07EE6">
        <w:rPr>
          <w:rFonts w:eastAsia="Aptos" w:cs="Times New Roman"/>
          <w:spacing w:val="-4"/>
          <w:kern w:val="3"/>
          <w:sz w:val="28"/>
          <w:szCs w:val="28"/>
          <w:shd w:val="clear" w:color="auto" w:fill="FFFFFF"/>
        </w:rPr>
        <w:t xml:space="preserve"> đợt cấp/năm, thời gian </w:t>
      </w:r>
      <w:r w:rsidR="00295EF4">
        <w:rPr>
          <w:rFonts w:eastAsia="Aptos" w:cs="Times New Roman"/>
          <w:spacing w:val="-4"/>
          <w:kern w:val="3"/>
          <w:sz w:val="28"/>
          <w:szCs w:val="28"/>
          <w:shd w:val="clear" w:color="auto" w:fill="FFFFFF"/>
        </w:rPr>
        <w:t>biểu hiện bệnh</w:t>
      </w:r>
      <w:r>
        <w:rPr>
          <w:rFonts w:eastAsia="Aptos" w:cs="Times New Roman"/>
          <w:spacing w:val="-4"/>
          <w:kern w:val="3"/>
          <w:sz w:val="28"/>
          <w:szCs w:val="28"/>
          <w:shd w:val="clear" w:color="auto" w:fill="FFFFFF"/>
        </w:rPr>
        <w:t xml:space="preserve"> dài hơn</w:t>
      </w:r>
      <w:r w:rsidRPr="00A07EE6">
        <w:rPr>
          <w:rFonts w:eastAsia="Aptos" w:cs="Times New Roman"/>
          <w:spacing w:val="-4"/>
          <w:kern w:val="3"/>
          <w:sz w:val="28"/>
          <w:szCs w:val="28"/>
          <w:shd w:val="clear" w:color="auto" w:fill="FFFFFF"/>
        </w:rPr>
        <w:t>, thể bệnh</w:t>
      </w:r>
      <w:r>
        <w:rPr>
          <w:rFonts w:eastAsia="Aptos" w:cs="Times New Roman"/>
          <w:spacing w:val="-4"/>
          <w:kern w:val="3"/>
          <w:sz w:val="28"/>
          <w:szCs w:val="28"/>
          <w:shd w:val="clear" w:color="auto" w:fill="FFFFFF"/>
        </w:rPr>
        <w:t xml:space="preserve"> hỗn hợp và</w:t>
      </w:r>
      <w:r w:rsidRPr="00A07EE6">
        <w:rPr>
          <w:rFonts w:eastAsia="Aptos" w:cs="Times New Roman"/>
          <w:spacing w:val="-4"/>
          <w:kern w:val="3"/>
          <w:sz w:val="28"/>
          <w:szCs w:val="28"/>
          <w:shd w:val="clear" w:color="auto" w:fill="FFFFFF"/>
        </w:rPr>
        <w:t xml:space="preserve"> phân nhóm </w:t>
      </w:r>
      <w:r>
        <w:rPr>
          <w:rFonts w:eastAsia="Aptos" w:cs="Times New Roman"/>
          <w:spacing w:val="-4"/>
          <w:kern w:val="3"/>
          <w:sz w:val="28"/>
          <w:szCs w:val="28"/>
          <w:shd w:val="clear" w:color="auto" w:fill="FFFFFF"/>
        </w:rPr>
        <w:t>B</w:t>
      </w:r>
      <w:r w:rsidRPr="00A07EE6">
        <w:rPr>
          <w:rFonts w:eastAsia="Aptos" w:cs="Times New Roman"/>
          <w:spacing w:val="-4"/>
          <w:kern w:val="3"/>
          <w:sz w:val="28"/>
          <w:szCs w:val="28"/>
          <w:shd w:val="clear" w:color="auto" w:fill="FFFFFF"/>
        </w:rPr>
        <w:t xml:space="preserve"> (p &lt; 0,05)</w:t>
      </w:r>
      <w:r>
        <w:rPr>
          <w:rFonts w:eastAsia="Aptos" w:cs="Times New Roman"/>
          <w:spacing w:val="-4"/>
          <w:kern w:val="3"/>
          <w:sz w:val="28"/>
          <w:szCs w:val="28"/>
          <w:shd w:val="clear" w:color="auto" w:fill="FFFFFF"/>
        </w:rPr>
        <w:t>.</w:t>
      </w:r>
    </w:p>
    <w:p w14:paraId="14A6BB4D" w14:textId="1761DADE" w:rsidR="001B6863" w:rsidRPr="00B16E70" w:rsidRDefault="001B6863" w:rsidP="001B6863">
      <w:pPr>
        <w:spacing w:after="0" w:line="360" w:lineRule="auto"/>
        <w:rPr>
          <w:rFonts w:eastAsia="Aptos" w:cs="Times New Roman"/>
          <w:b/>
          <w:i/>
          <w:spacing w:val="-4"/>
          <w:kern w:val="3"/>
          <w:sz w:val="28"/>
          <w:szCs w:val="28"/>
          <w:shd w:val="clear" w:color="auto" w:fill="FFFFFF"/>
        </w:rPr>
      </w:pPr>
      <w:r w:rsidRPr="00B16E70">
        <w:rPr>
          <w:rFonts w:eastAsia="Aptos" w:cs="Times New Roman"/>
          <w:b/>
          <w:i/>
          <w:spacing w:val="-4"/>
          <w:kern w:val="3"/>
          <w:sz w:val="28"/>
          <w:szCs w:val="28"/>
          <w:shd w:val="clear" w:color="auto" w:fill="FFFFFF"/>
        </w:rPr>
        <w:t xml:space="preserve">- Liên quan </w:t>
      </w:r>
      <w:r w:rsidR="00B16E70" w:rsidRPr="00B16E70">
        <w:rPr>
          <w:rFonts w:eastAsia="Aptos" w:cs="Times New Roman"/>
          <w:b/>
          <w:i/>
          <w:spacing w:val="-4"/>
          <w:kern w:val="3"/>
          <w:sz w:val="28"/>
          <w:szCs w:val="28"/>
          <w:shd w:val="clear" w:color="auto" w:fill="FFFFFF"/>
        </w:rPr>
        <w:t>giữa MMP</w:t>
      </w:r>
      <w:r w:rsidR="00017F5E">
        <w:rPr>
          <w:rFonts w:eastAsia="Aptos" w:cs="Times New Roman"/>
          <w:b/>
          <w:i/>
          <w:spacing w:val="-4"/>
          <w:kern w:val="3"/>
          <w:sz w:val="28"/>
          <w:szCs w:val="28"/>
          <w:shd w:val="clear" w:color="auto" w:fill="FFFFFF"/>
        </w:rPr>
        <w:t xml:space="preserve"> </w:t>
      </w:r>
      <w:r w:rsidR="00B16E70" w:rsidRPr="00B16E70">
        <w:rPr>
          <w:rFonts w:eastAsia="Aptos" w:cs="Times New Roman"/>
          <w:b/>
          <w:i/>
          <w:spacing w:val="-4"/>
          <w:kern w:val="3"/>
          <w:sz w:val="28"/>
          <w:szCs w:val="28"/>
          <w:shd w:val="clear" w:color="auto" w:fill="FFFFFF"/>
        </w:rPr>
        <w:t>-</w:t>
      </w:r>
      <w:r w:rsidR="00017F5E">
        <w:rPr>
          <w:rFonts w:eastAsia="Aptos" w:cs="Times New Roman"/>
          <w:b/>
          <w:i/>
          <w:spacing w:val="-4"/>
          <w:kern w:val="3"/>
          <w:sz w:val="28"/>
          <w:szCs w:val="28"/>
          <w:shd w:val="clear" w:color="auto" w:fill="FFFFFF"/>
        </w:rPr>
        <w:t xml:space="preserve"> </w:t>
      </w:r>
      <w:r w:rsidR="00B16E70" w:rsidRPr="00B16E70">
        <w:rPr>
          <w:rFonts w:eastAsia="Aptos" w:cs="Times New Roman"/>
          <w:b/>
          <w:i/>
          <w:spacing w:val="-4"/>
          <w:kern w:val="3"/>
          <w:sz w:val="28"/>
          <w:szCs w:val="28"/>
          <w:shd w:val="clear" w:color="auto" w:fill="FFFFFF"/>
        </w:rPr>
        <w:t xml:space="preserve">1, 2, 9, 12 </w:t>
      </w:r>
      <w:r w:rsidR="008E1450">
        <w:rPr>
          <w:rFonts w:eastAsia="Aptos" w:cs="Times New Roman"/>
          <w:b/>
          <w:i/>
          <w:spacing w:val="-4"/>
          <w:kern w:val="3"/>
          <w:sz w:val="28"/>
          <w:szCs w:val="28"/>
          <w:shd w:val="clear" w:color="auto" w:fill="FFFFFF"/>
        </w:rPr>
        <w:t xml:space="preserve">huyết tương </w:t>
      </w:r>
      <w:r w:rsidR="00B16E70" w:rsidRPr="00B16E70">
        <w:rPr>
          <w:rFonts w:eastAsia="Aptos" w:cs="Times New Roman"/>
          <w:b/>
          <w:i/>
          <w:spacing w:val="-4"/>
          <w:kern w:val="3"/>
          <w:sz w:val="28"/>
          <w:szCs w:val="28"/>
          <w:shd w:val="clear" w:color="auto" w:fill="FFFFFF"/>
        </w:rPr>
        <w:t>với</w:t>
      </w:r>
      <w:r w:rsidRPr="00B16E70">
        <w:rPr>
          <w:rFonts w:eastAsia="Aptos" w:cs="Times New Roman"/>
          <w:b/>
          <w:i/>
          <w:spacing w:val="-4"/>
          <w:kern w:val="3"/>
          <w:sz w:val="28"/>
          <w:szCs w:val="28"/>
          <w:shd w:val="clear" w:color="auto" w:fill="FFFFFF"/>
        </w:rPr>
        <w:t xml:space="preserve"> cận lâm sàng:</w:t>
      </w:r>
    </w:p>
    <w:p w14:paraId="626A6CFF" w14:textId="149DD3EB" w:rsidR="001B6863" w:rsidRPr="00682622" w:rsidRDefault="001B6863" w:rsidP="001B6863">
      <w:pPr>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w:t>
      </w:r>
      <w:r w:rsidRPr="00682622">
        <w:rPr>
          <w:rFonts w:eastAsia="Aptos" w:cs="Times New Roman"/>
          <w:spacing w:val="4"/>
          <w:kern w:val="3"/>
          <w:sz w:val="28"/>
          <w:szCs w:val="28"/>
          <w:shd w:val="clear" w:color="auto" w:fill="FFFFFF"/>
        </w:rPr>
        <w:t xml:space="preserve"> </w:t>
      </w:r>
      <w:r w:rsidR="00403AE7">
        <w:rPr>
          <w:rFonts w:eastAsia="Aptos" w:cs="Times New Roman"/>
          <w:spacing w:val="-4"/>
          <w:kern w:val="3"/>
          <w:sz w:val="28"/>
          <w:szCs w:val="28"/>
          <w:shd w:val="clear" w:color="auto" w:fill="FFFFFF"/>
        </w:rPr>
        <w:t>N</w:t>
      </w:r>
      <w:r w:rsidR="00403AE7" w:rsidRPr="00A07EE6">
        <w:rPr>
          <w:rFonts w:eastAsia="Aptos" w:cs="Times New Roman"/>
          <w:spacing w:val="-4"/>
          <w:kern w:val="3"/>
          <w:sz w:val="28"/>
          <w:szCs w:val="28"/>
          <w:shd w:val="clear" w:color="auto" w:fill="FFFFFF"/>
        </w:rPr>
        <w:t xml:space="preserve">ồng độ </w:t>
      </w:r>
      <w:r w:rsidR="00403AE7">
        <w:rPr>
          <w:rFonts w:eastAsia="Aptos" w:cs="Times New Roman"/>
          <w:spacing w:val="-4"/>
          <w:kern w:val="3"/>
          <w:sz w:val="28"/>
          <w:szCs w:val="28"/>
          <w:shd w:val="clear" w:color="auto" w:fill="FFFFFF"/>
        </w:rPr>
        <w:t xml:space="preserve">trung bình </w:t>
      </w:r>
      <w:r w:rsidR="00403AE7" w:rsidRPr="00A07EE6">
        <w:rPr>
          <w:rFonts w:eastAsia="Aptos" w:cs="Times New Roman"/>
          <w:spacing w:val="-4"/>
          <w:kern w:val="3"/>
          <w:sz w:val="28"/>
          <w:szCs w:val="28"/>
          <w:shd w:val="clear" w:color="auto" w:fill="FFFFFF"/>
        </w:rPr>
        <w:t xml:space="preserve">MMP-12 </w:t>
      </w:r>
      <w:r w:rsidR="00815097">
        <w:rPr>
          <w:rFonts w:eastAsia="Aptos" w:cs="Times New Roman"/>
          <w:spacing w:val="-4"/>
          <w:kern w:val="3"/>
          <w:sz w:val="28"/>
          <w:szCs w:val="28"/>
          <w:shd w:val="clear" w:color="auto" w:fill="FFFFFF"/>
        </w:rPr>
        <w:t xml:space="preserve">trong ĐC </w:t>
      </w:r>
      <w:r w:rsidR="00403AE7">
        <w:rPr>
          <w:rFonts w:eastAsia="Aptos" w:cs="Times New Roman"/>
          <w:spacing w:val="-4"/>
          <w:kern w:val="3"/>
          <w:sz w:val="28"/>
          <w:szCs w:val="28"/>
          <w:shd w:val="clear" w:color="auto" w:fill="FFFFFF"/>
        </w:rPr>
        <w:t>ở</w:t>
      </w:r>
      <w:r w:rsidRPr="00A07EE6">
        <w:rPr>
          <w:rFonts w:eastAsia="Aptos" w:cs="Times New Roman"/>
          <w:spacing w:val="-4"/>
          <w:kern w:val="3"/>
          <w:sz w:val="28"/>
          <w:szCs w:val="28"/>
          <w:shd w:val="clear" w:color="auto" w:fill="FFFFFF"/>
        </w:rPr>
        <w:t xml:space="preserve"> nhóm </w:t>
      </w:r>
      <w:r>
        <w:rPr>
          <w:rFonts w:eastAsia="Aptos" w:cs="Times New Roman"/>
          <w:spacing w:val="-4"/>
          <w:kern w:val="3"/>
          <w:sz w:val="28"/>
          <w:szCs w:val="28"/>
          <w:shd w:val="clear" w:color="auto" w:fill="FFFFFF"/>
        </w:rPr>
        <w:t xml:space="preserve">BN có số lượng </w:t>
      </w:r>
      <w:r w:rsidRPr="00A07EE6">
        <w:rPr>
          <w:rFonts w:eastAsia="Aptos" w:cs="Times New Roman"/>
          <w:spacing w:val="-4"/>
          <w:kern w:val="3"/>
          <w:sz w:val="28"/>
          <w:szCs w:val="28"/>
          <w:shd w:val="clear" w:color="auto" w:fill="FFFFFF"/>
        </w:rPr>
        <w:t>BC bình thường</w:t>
      </w:r>
      <w:r>
        <w:rPr>
          <w:rFonts w:eastAsia="Aptos" w:cs="Times New Roman"/>
          <w:spacing w:val="-4"/>
          <w:kern w:val="3"/>
          <w:sz w:val="28"/>
          <w:szCs w:val="28"/>
          <w:shd w:val="clear" w:color="auto" w:fill="FFFFFF"/>
        </w:rPr>
        <w:t>,</w:t>
      </w:r>
      <w:r w:rsidRPr="00A07EE6">
        <w:rPr>
          <w:rFonts w:eastAsia="Aptos" w:cs="Times New Roman"/>
          <w:spacing w:val="-4"/>
          <w:kern w:val="3"/>
          <w:sz w:val="28"/>
          <w:szCs w:val="28"/>
          <w:shd w:val="clear" w:color="auto" w:fill="FFFFFF"/>
        </w:rPr>
        <w:t xml:space="preserve"> cao hơn so với nhóm </w:t>
      </w:r>
      <w:r>
        <w:rPr>
          <w:rFonts w:eastAsia="Aptos" w:cs="Times New Roman"/>
          <w:spacing w:val="-4"/>
          <w:kern w:val="3"/>
          <w:sz w:val="28"/>
          <w:szCs w:val="28"/>
          <w:shd w:val="clear" w:color="auto" w:fill="FFFFFF"/>
        </w:rPr>
        <w:t xml:space="preserve">có số lượng </w:t>
      </w:r>
      <w:r w:rsidRPr="00A07EE6">
        <w:rPr>
          <w:rFonts w:eastAsia="Aptos" w:cs="Times New Roman"/>
          <w:spacing w:val="-4"/>
          <w:kern w:val="3"/>
          <w:sz w:val="28"/>
          <w:szCs w:val="28"/>
          <w:shd w:val="clear" w:color="auto" w:fill="FFFFFF"/>
        </w:rPr>
        <w:t xml:space="preserve">BC tăng (p &lt; 0,05). </w:t>
      </w:r>
      <w:r w:rsidRPr="00682622">
        <w:rPr>
          <w:rFonts w:eastAsia="Aptos" w:cs="Times New Roman"/>
          <w:spacing w:val="-4"/>
          <w:kern w:val="3"/>
          <w:sz w:val="28"/>
          <w:szCs w:val="28"/>
          <w:shd w:val="clear" w:color="auto" w:fill="FFFFFF"/>
        </w:rPr>
        <w:t xml:space="preserve"> </w:t>
      </w:r>
    </w:p>
    <w:p w14:paraId="27E45A1D" w14:textId="05A665CC" w:rsidR="001B6863" w:rsidRPr="00682622" w:rsidRDefault="001B6863" w:rsidP="001B6863">
      <w:pPr>
        <w:spacing w:after="0" w:line="360" w:lineRule="auto"/>
        <w:ind w:firstLine="720"/>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 xml:space="preserve">+ Nồng độ MMP-12 </w:t>
      </w:r>
      <w:r w:rsidR="00815097">
        <w:rPr>
          <w:rFonts w:eastAsia="Aptos" w:cs="Times New Roman"/>
          <w:spacing w:val="-4"/>
          <w:kern w:val="3"/>
          <w:sz w:val="28"/>
          <w:szCs w:val="28"/>
          <w:shd w:val="clear" w:color="auto" w:fill="FFFFFF"/>
        </w:rPr>
        <w:t xml:space="preserve">trong ĐC </w:t>
      </w:r>
      <w:r w:rsidRPr="00682622">
        <w:rPr>
          <w:rFonts w:eastAsia="Aptos" w:cs="Times New Roman"/>
          <w:spacing w:val="-4"/>
          <w:kern w:val="3"/>
          <w:sz w:val="28"/>
          <w:szCs w:val="28"/>
          <w:shd w:val="clear" w:color="auto" w:fill="FFFFFF"/>
        </w:rPr>
        <w:t xml:space="preserve">tương quan nghịch với % </w:t>
      </w:r>
      <w:r w:rsidR="00815097">
        <w:rPr>
          <w:rFonts w:eastAsia="Aptos" w:cs="Times New Roman"/>
          <w:spacing w:val="-4"/>
          <w:kern w:val="3"/>
          <w:sz w:val="28"/>
          <w:szCs w:val="28"/>
          <w:shd w:val="clear" w:color="auto" w:fill="FFFFFF"/>
        </w:rPr>
        <w:t>bạch cầu đa nhân trung tính</w:t>
      </w:r>
      <w:r w:rsidRPr="00682622">
        <w:rPr>
          <w:rFonts w:eastAsia="Aptos" w:cs="Times New Roman"/>
          <w:spacing w:val="-4"/>
          <w:kern w:val="3"/>
          <w:sz w:val="28"/>
          <w:szCs w:val="28"/>
          <w:shd w:val="clear" w:color="auto" w:fill="FFFFFF"/>
        </w:rPr>
        <w:t xml:space="preserve"> và tương quan nghịch với CRP (r </w:t>
      </w:r>
      <w:r>
        <w:rPr>
          <w:rFonts w:eastAsia="Aptos" w:cs="Times New Roman"/>
          <w:spacing w:val="-4"/>
          <w:kern w:val="3"/>
          <w:sz w:val="28"/>
          <w:szCs w:val="28"/>
          <w:shd w:val="clear" w:color="auto" w:fill="FFFFFF"/>
        </w:rPr>
        <w:t>=</w:t>
      </w:r>
      <w:r w:rsidRPr="00682622">
        <w:rPr>
          <w:rFonts w:eastAsia="Aptos" w:cs="Times New Roman"/>
          <w:spacing w:val="-4"/>
          <w:kern w:val="3"/>
          <w:sz w:val="28"/>
          <w:szCs w:val="28"/>
          <w:shd w:val="clear" w:color="auto" w:fill="FFFFFF"/>
        </w:rPr>
        <w:t xml:space="preserve"> -0,259 và -0,285, p &lt; 0,05).</w:t>
      </w:r>
      <w:r w:rsidRPr="001B6863">
        <w:rPr>
          <w:rFonts w:eastAsia="Aptos" w:cs="Times New Roman"/>
          <w:spacing w:val="-4"/>
          <w:kern w:val="3"/>
          <w:sz w:val="28"/>
          <w:szCs w:val="28"/>
          <w:shd w:val="clear" w:color="auto" w:fill="FFFFFF"/>
        </w:rPr>
        <w:t xml:space="preserve"> </w:t>
      </w:r>
      <w:r w:rsidRPr="00A07EE6">
        <w:rPr>
          <w:rFonts w:eastAsia="Aptos" w:cs="Times New Roman"/>
          <w:spacing w:val="-4"/>
          <w:kern w:val="3"/>
          <w:sz w:val="28"/>
          <w:szCs w:val="28"/>
          <w:shd w:val="clear" w:color="auto" w:fill="FFFFFF"/>
        </w:rPr>
        <w:t>BN có nguyên nhân đợt cấp do nhiễm trùng có nồng độ MMP-12 huyết tương thấp hơn 0,87 đơn vị</w:t>
      </w:r>
      <w:r>
        <w:rPr>
          <w:rFonts w:eastAsia="Aptos" w:cs="Times New Roman"/>
          <w:spacing w:val="-4"/>
          <w:kern w:val="3"/>
          <w:sz w:val="28"/>
          <w:szCs w:val="28"/>
          <w:shd w:val="clear" w:color="auto" w:fill="FFFFFF"/>
        </w:rPr>
        <w:t xml:space="preserve"> </w:t>
      </w:r>
      <w:r w:rsidRPr="00A07EE6">
        <w:rPr>
          <w:rFonts w:eastAsia="Aptos" w:cs="Times New Roman"/>
          <w:spacing w:val="-4"/>
          <w:kern w:val="3"/>
          <w:sz w:val="28"/>
          <w:szCs w:val="28"/>
          <w:shd w:val="clear" w:color="auto" w:fill="FFFFFF"/>
        </w:rPr>
        <w:t>(p &lt; 0,05).</w:t>
      </w:r>
    </w:p>
    <w:p w14:paraId="797D6152" w14:textId="1F29F322" w:rsidR="00653BC4" w:rsidRDefault="00A07EE6">
      <w:pPr>
        <w:spacing w:after="0" w:line="360" w:lineRule="auto"/>
        <w:jc w:val="both"/>
        <w:rPr>
          <w:rFonts w:eastAsia="Aptos" w:cs="Times New Roman"/>
          <w:spacing w:val="-4"/>
          <w:kern w:val="3"/>
          <w:sz w:val="28"/>
          <w:szCs w:val="28"/>
          <w:shd w:val="clear" w:color="auto" w:fill="FFFFFF"/>
        </w:rPr>
      </w:pPr>
      <w:r w:rsidRPr="00682622">
        <w:rPr>
          <w:rFonts w:eastAsia="Aptos" w:cs="Times New Roman"/>
          <w:spacing w:val="-4"/>
          <w:kern w:val="3"/>
          <w:sz w:val="28"/>
          <w:szCs w:val="28"/>
          <w:shd w:val="clear" w:color="auto" w:fill="FFFFFF"/>
        </w:rPr>
        <w:tab/>
        <w:t xml:space="preserve">+ Nồng độ MMP-2 </w:t>
      </w:r>
      <w:r w:rsidR="00815097">
        <w:rPr>
          <w:rFonts w:eastAsia="Aptos" w:cs="Times New Roman"/>
          <w:spacing w:val="-4"/>
          <w:kern w:val="3"/>
          <w:sz w:val="28"/>
          <w:szCs w:val="28"/>
          <w:shd w:val="clear" w:color="auto" w:fill="FFFFFF"/>
        </w:rPr>
        <w:t>sau ĐC</w:t>
      </w:r>
      <w:r w:rsidRPr="00682622">
        <w:rPr>
          <w:rFonts w:eastAsia="Aptos" w:cs="Times New Roman"/>
          <w:spacing w:val="-4"/>
          <w:kern w:val="3"/>
          <w:sz w:val="28"/>
          <w:szCs w:val="28"/>
          <w:shd w:val="clear" w:color="auto" w:fill="FFFFFF"/>
        </w:rPr>
        <w:t xml:space="preserve"> ở BN có khí thũng mức độ trung bình và nặng cao hơn so với BN có khí thũng nhẹ (p&lt;0,05).</w:t>
      </w:r>
    </w:p>
    <w:p w14:paraId="2016348B" w14:textId="77777777" w:rsidR="008E1450" w:rsidRDefault="008E1450" w:rsidP="005C473A">
      <w:pPr>
        <w:spacing w:before="120" w:after="120" w:line="240" w:lineRule="auto"/>
        <w:jc w:val="center"/>
        <w:outlineLvl w:val="0"/>
        <w:rPr>
          <w:rFonts w:eastAsia="Aptos" w:cs="Times New Roman"/>
          <w:b/>
          <w:spacing w:val="-4"/>
          <w:kern w:val="3"/>
          <w:sz w:val="28"/>
          <w:szCs w:val="28"/>
          <w:shd w:val="clear" w:color="auto" w:fill="FFFFFF"/>
        </w:rPr>
      </w:pPr>
      <w:bookmarkStart w:id="312" w:name="_Toc218932651"/>
    </w:p>
    <w:p w14:paraId="0EEA6D53" w14:textId="77777777" w:rsidR="008E1450" w:rsidRDefault="008E1450" w:rsidP="005C473A">
      <w:pPr>
        <w:spacing w:before="120" w:after="120" w:line="240" w:lineRule="auto"/>
        <w:jc w:val="center"/>
        <w:outlineLvl w:val="0"/>
        <w:rPr>
          <w:rFonts w:eastAsia="Aptos" w:cs="Times New Roman"/>
          <w:b/>
          <w:spacing w:val="-4"/>
          <w:kern w:val="3"/>
          <w:sz w:val="28"/>
          <w:szCs w:val="28"/>
          <w:shd w:val="clear" w:color="auto" w:fill="FFFFFF"/>
        </w:rPr>
      </w:pPr>
    </w:p>
    <w:p w14:paraId="5270BECD" w14:textId="77777777" w:rsidR="008E1450" w:rsidRDefault="008E1450" w:rsidP="005C473A">
      <w:pPr>
        <w:spacing w:before="120" w:after="120" w:line="240" w:lineRule="auto"/>
        <w:jc w:val="center"/>
        <w:outlineLvl w:val="0"/>
        <w:rPr>
          <w:rFonts w:eastAsia="Aptos" w:cs="Times New Roman"/>
          <w:b/>
          <w:spacing w:val="-4"/>
          <w:kern w:val="3"/>
          <w:sz w:val="28"/>
          <w:szCs w:val="28"/>
          <w:shd w:val="clear" w:color="auto" w:fill="FFFFFF"/>
        </w:rPr>
      </w:pPr>
    </w:p>
    <w:p w14:paraId="4A549A69" w14:textId="77777777" w:rsidR="008E1450" w:rsidRDefault="008E1450" w:rsidP="005C473A">
      <w:pPr>
        <w:spacing w:before="120" w:after="120" w:line="240" w:lineRule="auto"/>
        <w:jc w:val="center"/>
        <w:outlineLvl w:val="0"/>
        <w:rPr>
          <w:rFonts w:eastAsia="Aptos" w:cs="Times New Roman"/>
          <w:b/>
          <w:spacing w:val="-4"/>
          <w:kern w:val="3"/>
          <w:sz w:val="28"/>
          <w:szCs w:val="28"/>
          <w:shd w:val="clear" w:color="auto" w:fill="FFFFFF"/>
        </w:rPr>
      </w:pPr>
    </w:p>
    <w:p w14:paraId="2AB4831D" w14:textId="77777777" w:rsidR="008E1450" w:rsidRDefault="008E1450" w:rsidP="005C473A">
      <w:pPr>
        <w:spacing w:before="120" w:after="120" w:line="240" w:lineRule="auto"/>
        <w:jc w:val="center"/>
        <w:outlineLvl w:val="0"/>
        <w:rPr>
          <w:rFonts w:eastAsia="Aptos" w:cs="Times New Roman"/>
          <w:b/>
          <w:spacing w:val="-4"/>
          <w:kern w:val="3"/>
          <w:sz w:val="28"/>
          <w:szCs w:val="28"/>
          <w:shd w:val="clear" w:color="auto" w:fill="FFFFFF"/>
        </w:rPr>
      </w:pPr>
    </w:p>
    <w:p w14:paraId="6A16C89F" w14:textId="77777777" w:rsidR="008E1450" w:rsidRDefault="008E1450" w:rsidP="005C473A">
      <w:pPr>
        <w:spacing w:before="120" w:after="120" w:line="240" w:lineRule="auto"/>
        <w:jc w:val="center"/>
        <w:outlineLvl w:val="0"/>
        <w:rPr>
          <w:rFonts w:eastAsia="Aptos" w:cs="Times New Roman"/>
          <w:b/>
          <w:spacing w:val="-4"/>
          <w:kern w:val="3"/>
          <w:sz w:val="28"/>
          <w:szCs w:val="28"/>
          <w:shd w:val="clear" w:color="auto" w:fill="FFFFFF"/>
        </w:rPr>
      </w:pPr>
    </w:p>
    <w:p w14:paraId="071B7AD8" w14:textId="77777777" w:rsidR="008E1450" w:rsidRDefault="008E1450" w:rsidP="005C473A">
      <w:pPr>
        <w:spacing w:before="120" w:after="120" w:line="240" w:lineRule="auto"/>
        <w:jc w:val="center"/>
        <w:outlineLvl w:val="0"/>
        <w:rPr>
          <w:rFonts w:eastAsia="Aptos" w:cs="Times New Roman"/>
          <w:b/>
          <w:spacing w:val="-4"/>
          <w:kern w:val="3"/>
          <w:sz w:val="28"/>
          <w:szCs w:val="28"/>
          <w:shd w:val="clear" w:color="auto" w:fill="FFFFFF"/>
        </w:rPr>
      </w:pPr>
    </w:p>
    <w:p w14:paraId="039889F1" w14:textId="60E96586" w:rsidR="004C4085" w:rsidRDefault="004C4085" w:rsidP="005C473A">
      <w:pPr>
        <w:spacing w:before="120" w:after="120" w:line="240" w:lineRule="auto"/>
        <w:jc w:val="center"/>
        <w:outlineLvl w:val="0"/>
        <w:rPr>
          <w:rFonts w:eastAsia="Aptos" w:cs="Times New Roman"/>
          <w:b/>
          <w:spacing w:val="-4"/>
          <w:kern w:val="3"/>
          <w:sz w:val="28"/>
          <w:szCs w:val="28"/>
          <w:shd w:val="clear" w:color="auto" w:fill="FFFFFF"/>
        </w:rPr>
      </w:pPr>
      <w:r>
        <w:rPr>
          <w:rFonts w:eastAsia="Aptos" w:cs="Times New Roman"/>
          <w:b/>
          <w:spacing w:val="-4"/>
          <w:kern w:val="3"/>
          <w:sz w:val="28"/>
          <w:szCs w:val="28"/>
          <w:shd w:val="clear" w:color="auto" w:fill="FFFFFF"/>
        </w:rPr>
        <w:lastRenderedPageBreak/>
        <w:t>KIẾN NGHỊ</w:t>
      </w:r>
    </w:p>
    <w:p w14:paraId="5D3F08D8" w14:textId="77777777" w:rsidR="004C4085" w:rsidRDefault="004C4085" w:rsidP="00160B6C">
      <w:pPr>
        <w:spacing w:after="0" w:line="360" w:lineRule="auto"/>
        <w:jc w:val="both"/>
        <w:outlineLvl w:val="0"/>
        <w:rPr>
          <w:rFonts w:eastAsia="Aptos" w:cs="Times New Roman"/>
          <w:spacing w:val="-4"/>
          <w:kern w:val="3"/>
          <w:sz w:val="28"/>
          <w:szCs w:val="28"/>
          <w:shd w:val="clear" w:color="auto" w:fill="FFFFFF"/>
        </w:rPr>
      </w:pPr>
      <w:r w:rsidRPr="004C4085">
        <w:rPr>
          <w:rFonts w:eastAsia="Aptos" w:cs="Times New Roman"/>
          <w:spacing w:val="-4"/>
          <w:kern w:val="3"/>
          <w:sz w:val="28"/>
          <w:szCs w:val="28"/>
          <w:shd w:val="clear" w:color="auto" w:fill="FFFFFF"/>
        </w:rPr>
        <w:tab/>
        <w:t>Từ kết quả nghiên cứu</w:t>
      </w:r>
      <w:r>
        <w:rPr>
          <w:rFonts w:eastAsia="Aptos" w:cs="Times New Roman"/>
          <w:spacing w:val="-4"/>
          <w:kern w:val="3"/>
          <w:sz w:val="28"/>
          <w:szCs w:val="28"/>
          <w:shd w:val="clear" w:color="auto" w:fill="FFFFFF"/>
        </w:rPr>
        <w:t>, chúng tôi đưa ra kiến nghị như sau:</w:t>
      </w:r>
    </w:p>
    <w:p w14:paraId="0DF090A3" w14:textId="588C753C" w:rsidR="004C4085" w:rsidRDefault="004C4085" w:rsidP="00160B6C">
      <w:pPr>
        <w:spacing w:after="0" w:line="360" w:lineRule="auto"/>
        <w:jc w:val="both"/>
        <w:outlineLvl w:val="0"/>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ab/>
        <w:t xml:space="preserve">- </w:t>
      </w:r>
      <w:r w:rsidRPr="004C4085">
        <w:rPr>
          <w:rFonts w:eastAsia="Aptos" w:cs="Times New Roman"/>
          <w:spacing w:val="-4"/>
          <w:kern w:val="3"/>
          <w:sz w:val="28"/>
          <w:szCs w:val="28"/>
          <w:shd w:val="clear" w:color="auto" w:fill="FFFFFF"/>
        </w:rPr>
        <w:t xml:space="preserve"> </w:t>
      </w:r>
      <w:r w:rsidR="00160B6C">
        <w:rPr>
          <w:rFonts w:eastAsia="Aptos" w:cs="Times New Roman"/>
          <w:spacing w:val="-4"/>
          <w:kern w:val="3"/>
          <w:sz w:val="28"/>
          <w:szCs w:val="28"/>
          <w:shd w:val="clear" w:color="auto" w:fill="FFFFFF"/>
        </w:rPr>
        <w:t>Có thể theo dõi biến thiên n</w:t>
      </w:r>
      <w:r w:rsidR="00160B6C" w:rsidRPr="00682622">
        <w:rPr>
          <w:rFonts w:eastAsia="Aptos" w:cs="Times New Roman"/>
          <w:spacing w:val="-4"/>
          <w:kern w:val="3"/>
          <w:sz w:val="28"/>
          <w:szCs w:val="28"/>
          <w:shd w:val="clear" w:color="auto" w:fill="FFFFFF"/>
        </w:rPr>
        <w:t>ồng độ MMP</w:t>
      </w:r>
      <w:r w:rsidR="00160B6C">
        <w:rPr>
          <w:rFonts w:eastAsia="Aptos" w:cs="Times New Roman"/>
          <w:spacing w:val="-4"/>
          <w:kern w:val="3"/>
          <w:sz w:val="28"/>
          <w:szCs w:val="28"/>
          <w:shd w:val="clear" w:color="auto" w:fill="FFFFFF"/>
        </w:rPr>
        <w:t xml:space="preserve"> </w:t>
      </w:r>
      <w:r w:rsidR="00160B6C" w:rsidRPr="00682622">
        <w:rPr>
          <w:rFonts w:eastAsia="Aptos" w:cs="Times New Roman"/>
          <w:spacing w:val="-4"/>
          <w:kern w:val="3"/>
          <w:sz w:val="28"/>
          <w:szCs w:val="28"/>
          <w:shd w:val="clear" w:color="auto" w:fill="FFFFFF"/>
        </w:rPr>
        <w:t>-</w:t>
      </w:r>
      <w:r w:rsidR="00160B6C">
        <w:rPr>
          <w:rFonts w:eastAsia="Aptos" w:cs="Times New Roman"/>
          <w:spacing w:val="-4"/>
          <w:kern w:val="3"/>
          <w:sz w:val="28"/>
          <w:szCs w:val="28"/>
          <w:shd w:val="clear" w:color="auto" w:fill="FFFFFF"/>
        </w:rPr>
        <w:t xml:space="preserve"> </w:t>
      </w:r>
      <w:r w:rsidR="00160B6C" w:rsidRPr="00682622">
        <w:rPr>
          <w:rFonts w:eastAsia="Aptos" w:cs="Times New Roman"/>
          <w:spacing w:val="-4"/>
          <w:kern w:val="3"/>
          <w:sz w:val="28"/>
          <w:szCs w:val="28"/>
          <w:shd w:val="clear" w:color="auto" w:fill="FFFFFF"/>
        </w:rPr>
        <w:t xml:space="preserve">1, 9 </w:t>
      </w:r>
      <w:r w:rsidR="00160B6C">
        <w:rPr>
          <w:rFonts w:eastAsia="Aptos" w:cs="Times New Roman"/>
          <w:spacing w:val="-4"/>
          <w:kern w:val="3"/>
          <w:sz w:val="28"/>
          <w:szCs w:val="28"/>
          <w:shd w:val="clear" w:color="auto" w:fill="FFFFFF"/>
        </w:rPr>
        <w:t>huyết tương trong đợt cấp như là một dấu ấn viêm theo dõi diễn biến đáp ứng viêm ở</w:t>
      </w:r>
      <w:r w:rsidR="00160B6C" w:rsidRPr="00682622">
        <w:rPr>
          <w:rFonts w:eastAsia="Aptos" w:cs="Times New Roman"/>
          <w:spacing w:val="-4"/>
          <w:kern w:val="3"/>
          <w:sz w:val="28"/>
          <w:szCs w:val="28"/>
          <w:shd w:val="clear" w:color="auto" w:fill="FFFFFF"/>
        </w:rPr>
        <w:t xml:space="preserve"> </w:t>
      </w:r>
      <w:r w:rsidR="00160B6C">
        <w:rPr>
          <w:rFonts w:eastAsia="Aptos" w:cs="Times New Roman"/>
          <w:spacing w:val="-4"/>
          <w:kern w:val="3"/>
          <w:sz w:val="28"/>
          <w:szCs w:val="28"/>
          <w:shd w:val="clear" w:color="auto" w:fill="FFFFFF"/>
        </w:rPr>
        <w:t>bệnh nhân BPTNMT</w:t>
      </w:r>
      <w:r w:rsidR="00160B6C" w:rsidRPr="00682622">
        <w:rPr>
          <w:rFonts w:eastAsia="Aptos" w:cs="Times New Roman"/>
          <w:spacing w:val="-4"/>
          <w:kern w:val="3"/>
          <w:sz w:val="28"/>
          <w:szCs w:val="28"/>
          <w:shd w:val="clear" w:color="auto" w:fill="FFFFFF"/>
        </w:rPr>
        <w:t xml:space="preserve"> điều trị </w:t>
      </w:r>
      <w:r w:rsidR="00160B6C">
        <w:rPr>
          <w:rFonts w:eastAsia="Aptos" w:cs="Times New Roman"/>
          <w:spacing w:val="-4"/>
          <w:kern w:val="3"/>
          <w:sz w:val="28"/>
          <w:szCs w:val="28"/>
          <w:shd w:val="clear" w:color="auto" w:fill="FFFFFF"/>
        </w:rPr>
        <w:t>ICS.</w:t>
      </w:r>
    </w:p>
    <w:p w14:paraId="108850B2" w14:textId="052A97ED" w:rsidR="00160B6C" w:rsidRDefault="00160B6C" w:rsidP="00160B6C">
      <w:pPr>
        <w:spacing w:after="0" w:line="360" w:lineRule="auto"/>
        <w:jc w:val="both"/>
        <w:outlineLvl w:val="0"/>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ab/>
        <w:t>- N</w:t>
      </w:r>
      <w:r w:rsidRPr="00A07EE6">
        <w:rPr>
          <w:rFonts w:eastAsia="Aptos" w:cs="Times New Roman"/>
          <w:spacing w:val="-4"/>
          <w:kern w:val="3"/>
          <w:sz w:val="28"/>
          <w:szCs w:val="28"/>
          <w:shd w:val="clear" w:color="auto" w:fill="FFFFFF"/>
        </w:rPr>
        <w:t xml:space="preserve">ồng độ MMP-2 </w:t>
      </w:r>
      <w:r>
        <w:rPr>
          <w:rFonts w:eastAsia="Aptos" w:cs="Times New Roman"/>
          <w:spacing w:val="-4"/>
          <w:kern w:val="3"/>
          <w:sz w:val="28"/>
          <w:szCs w:val="28"/>
          <w:shd w:val="clear" w:color="auto" w:fill="FFFFFF"/>
        </w:rPr>
        <w:t xml:space="preserve">sau đợt cấp góp phần đánh giá </w:t>
      </w:r>
      <w:r w:rsidRPr="00A07EE6">
        <w:rPr>
          <w:rFonts w:eastAsia="Aptos" w:cs="Times New Roman"/>
          <w:spacing w:val="-4"/>
          <w:kern w:val="3"/>
          <w:sz w:val="28"/>
          <w:szCs w:val="28"/>
          <w:shd w:val="clear" w:color="auto" w:fill="FFFFFF"/>
        </w:rPr>
        <w:t xml:space="preserve">mức độ tắc nghẽn, </w:t>
      </w:r>
      <w:r>
        <w:rPr>
          <w:rFonts w:eastAsia="Aptos" w:cs="Times New Roman"/>
          <w:spacing w:val="-4"/>
          <w:kern w:val="3"/>
          <w:sz w:val="28"/>
          <w:szCs w:val="28"/>
          <w:shd w:val="clear" w:color="auto" w:fill="FFFFFF"/>
        </w:rPr>
        <w:t>dự báo kiểu hình nhiều</w:t>
      </w:r>
      <w:r w:rsidRPr="00A07EE6">
        <w:rPr>
          <w:rFonts w:eastAsia="Aptos" w:cs="Times New Roman"/>
          <w:spacing w:val="-4"/>
          <w:kern w:val="3"/>
          <w:sz w:val="28"/>
          <w:szCs w:val="28"/>
          <w:shd w:val="clear" w:color="auto" w:fill="FFFFFF"/>
        </w:rPr>
        <w:t xml:space="preserve"> đợt cấp/năm, thể bệnh</w:t>
      </w:r>
      <w:r>
        <w:rPr>
          <w:rFonts w:eastAsia="Aptos" w:cs="Times New Roman"/>
          <w:spacing w:val="-4"/>
          <w:kern w:val="3"/>
          <w:sz w:val="28"/>
          <w:szCs w:val="28"/>
          <w:shd w:val="clear" w:color="auto" w:fill="FFFFFF"/>
        </w:rPr>
        <w:t xml:space="preserve"> và</w:t>
      </w:r>
      <w:r w:rsidRPr="00A07EE6">
        <w:rPr>
          <w:rFonts w:eastAsia="Aptos" w:cs="Times New Roman"/>
          <w:spacing w:val="-4"/>
          <w:kern w:val="3"/>
          <w:sz w:val="28"/>
          <w:szCs w:val="28"/>
          <w:shd w:val="clear" w:color="auto" w:fill="FFFFFF"/>
        </w:rPr>
        <w:t xml:space="preserve"> phân nhóm </w:t>
      </w:r>
      <w:r>
        <w:rPr>
          <w:rFonts w:eastAsia="Aptos" w:cs="Times New Roman"/>
          <w:spacing w:val="-4"/>
          <w:kern w:val="3"/>
          <w:sz w:val="28"/>
          <w:szCs w:val="28"/>
          <w:shd w:val="clear" w:color="auto" w:fill="FFFFFF"/>
        </w:rPr>
        <w:t>bệnh ở bệnh nhân BPTNMT.</w:t>
      </w:r>
    </w:p>
    <w:p w14:paraId="387BEC72" w14:textId="22D6D81E" w:rsidR="00160B6C" w:rsidRDefault="00160B6C" w:rsidP="00160B6C">
      <w:pPr>
        <w:spacing w:after="0" w:line="360" w:lineRule="auto"/>
        <w:jc w:val="both"/>
        <w:outlineLvl w:val="0"/>
        <w:rPr>
          <w:rFonts w:eastAsia="Aptos" w:cs="Times New Roman"/>
          <w:spacing w:val="-4"/>
          <w:kern w:val="3"/>
          <w:sz w:val="28"/>
          <w:szCs w:val="28"/>
          <w:shd w:val="clear" w:color="auto" w:fill="FFFFFF"/>
        </w:rPr>
      </w:pPr>
      <w:r>
        <w:rPr>
          <w:rFonts w:eastAsia="Aptos" w:cs="Times New Roman"/>
          <w:spacing w:val="-4"/>
          <w:kern w:val="3"/>
          <w:sz w:val="28"/>
          <w:szCs w:val="28"/>
          <w:shd w:val="clear" w:color="auto" w:fill="FFFFFF"/>
        </w:rPr>
        <w:tab/>
        <w:t>- Cần tiếp tục nghiên cứu biến đổi nồng độ MMP huyết tương ở bệnh nhân kiểu hình khí phế thũng ưu thế với số lượng lớn hơn để đánh giá rõ mối lien quan giữa chúng, góp phần tiên lượng và làm tiền đề cho hướng điều trị ức chế MMP trong tương lai.</w:t>
      </w:r>
    </w:p>
    <w:p w14:paraId="755B614C"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4DB0981F"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0AC8AC51"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4F8744BD"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1364F209"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22A601E9"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55A41BCA"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13CAED8D"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6B07F38A"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2B16F39D"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2A8C98E4"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6ED227E9"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0F52019F"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5814DA7F"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330F1AA5" w14:textId="77777777" w:rsidR="00160B6C" w:rsidRDefault="00160B6C" w:rsidP="00160B6C">
      <w:pPr>
        <w:spacing w:after="0" w:line="360" w:lineRule="auto"/>
        <w:jc w:val="both"/>
        <w:outlineLvl w:val="0"/>
        <w:rPr>
          <w:rFonts w:eastAsia="Aptos" w:cs="Times New Roman"/>
          <w:spacing w:val="-4"/>
          <w:kern w:val="3"/>
          <w:sz w:val="28"/>
          <w:szCs w:val="28"/>
          <w:shd w:val="clear" w:color="auto" w:fill="FFFFFF"/>
        </w:rPr>
      </w:pPr>
    </w:p>
    <w:p w14:paraId="2E6B9E6F" w14:textId="77777777" w:rsidR="00160B6C" w:rsidRPr="004C4085" w:rsidRDefault="00160B6C" w:rsidP="00160B6C">
      <w:pPr>
        <w:spacing w:after="0" w:line="360" w:lineRule="auto"/>
        <w:jc w:val="both"/>
        <w:outlineLvl w:val="0"/>
        <w:rPr>
          <w:rFonts w:eastAsia="Aptos" w:cs="Times New Roman"/>
          <w:spacing w:val="-4"/>
          <w:kern w:val="3"/>
          <w:sz w:val="28"/>
          <w:szCs w:val="28"/>
          <w:shd w:val="clear" w:color="auto" w:fill="FFFFFF"/>
        </w:rPr>
      </w:pPr>
    </w:p>
    <w:p w14:paraId="6386CDA3" w14:textId="7ACD5379" w:rsidR="005C473A" w:rsidRDefault="00A07EE6" w:rsidP="005C473A">
      <w:pPr>
        <w:spacing w:before="120" w:after="120" w:line="240" w:lineRule="auto"/>
        <w:jc w:val="center"/>
        <w:outlineLvl w:val="0"/>
        <w:rPr>
          <w:rFonts w:eastAsia="Aptos" w:cs="Times New Roman"/>
          <w:b/>
          <w:spacing w:val="-4"/>
          <w:kern w:val="3"/>
          <w:sz w:val="28"/>
          <w:szCs w:val="28"/>
          <w:shd w:val="clear" w:color="auto" w:fill="FFFFFF"/>
        </w:rPr>
      </w:pPr>
      <w:r w:rsidRPr="00682622">
        <w:rPr>
          <w:rFonts w:eastAsia="Aptos" w:cs="Times New Roman"/>
          <w:b/>
          <w:spacing w:val="-4"/>
          <w:kern w:val="3"/>
          <w:sz w:val="28"/>
          <w:szCs w:val="28"/>
          <w:shd w:val="clear" w:color="auto" w:fill="FFFFFF"/>
        </w:rPr>
        <w:lastRenderedPageBreak/>
        <w:t>DANH MỤC CÁC BÀI BÁO</w:t>
      </w:r>
      <w:bookmarkEnd w:id="312"/>
    </w:p>
    <w:p w14:paraId="08210632" w14:textId="17F66B80" w:rsidR="00653BC4" w:rsidRPr="00682622" w:rsidRDefault="00A07EE6" w:rsidP="005C473A">
      <w:pPr>
        <w:spacing w:before="120" w:after="120" w:line="240" w:lineRule="auto"/>
        <w:jc w:val="center"/>
        <w:outlineLvl w:val="0"/>
        <w:rPr>
          <w:rFonts w:eastAsia="Aptos" w:cs="Times New Roman"/>
          <w:b/>
          <w:spacing w:val="-4"/>
          <w:kern w:val="3"/>
          <w:sz w:val="28"/>
          <w:szCs w:val="28"/>
          <w:shd w:val="clear" w:color="auto" w:fill="FFFFFF"/>
        </w:rPr>
      </w:pPr>
      <w:bookmarkStart w:id="313" w:name="_Toc218932652"/>
      <w:r w:rsidRPr="00682622">
        <w:rPr>
          <w:rFonts w:eastAsia="Aptos" w:cs="Times New Roman"/>
          <w:b/>
          <w:spacing w:val="-4"/>
          <w:kern w:val="3"/>
          <w:sz w:val="28"/>
          <w:szCs w:val="28"/>
          <w:shd w:val="clear" w:color="auto" w:fill="FFFFFF"/>
        </w:rPr>
        <w:t>ĐÃ ĐĂNG IN LIÊN QUAN ĐẾN LUẬN ÁN</w:t>
      </w:r>
      <w:bookmarkEnd w:id="313"/>
    </w:p>
    <w:p w14:paraId="75F75FDD"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48ED61EB" w14:textId="0F5ACC2E" w:rsidR="00605454" w:rsidRPr="009F7093" w:rsidRDefault="00605454" w:rsidP="00605454">
      <w:pPr>
        <w:spacing w:before="120" w:after="120" w:line="360" w:lineRule="auto"/>
        <w:jc w:val="both"/>
        <w:rPr>
          <w:rFonts w:eastAsia="Aptos" w:cs="Times New Roman"/>
          <w:spacing w:val="-4"/>
          <w:kern w:val="3"/>
          <w:sz w:val="28"/>
          <w:szCs w:val="28"/>
          <w:shd w:val="clear" w:color="auto" w:fill="FFFFFF"/>
        </w:rPr>
      </w:pPr>
      <w:r w:rsidRPr="009F7093">
        <w:rPr>
          <w:rFonts w:eastAsia="Aptos" w:cs="Times New Roman"/>
          <w:spacing w:val="-4"/>
          <w:kern w:val="3"/>
          <w:sz w:val="28"/>
          <w:szCs w:val="28"/>
          <w:shd w:val="clear" w:color="auto" w:fill="FFFFFF"/>
        </w:rPr>
        <w:t xml:space="preserve">1. </w:t>
      </w:r>
      <w:r w:rsidRPr="009F7093">
        <w:rPr>
          <w:rFonts w:cs="Times New Roman"/>
          <w:b/>
          <w:bCs/>
          <w:color w:val="000000"/>
          <w:sz w:val="28"/>
          <w:szCs w:val="28"/>
        </w:rPr>
        <w:t>Nguyễn Thành Phương, Tạ Bá Thắng, Đào Ngọc Bằng.</w:t>
      </w:r>
      <w:r w:rsidRPr="009F7093">
        <w:rPr>
          <w:rFonts w:cs="Times New Roman"/>
          <w:sz w:val="28"/>
          <w:szCs w:val="28"/>
        </w:rPr>
        <w:t xml:space="preserve"> </w:t>
      </w:r>
      <w:r w:rsidRPr="009F7093">
        <w:rPr>
          <w:rFonts w:eastAsia="Aptos" w:cs="Times New Roman"/>
          <w:spacing w:val="-4"/>
          <w:kern w:val="3"/>
          <w:sz w:val="28"/>
          <w:szCs w:val="28"/>
          <w:shd w:val="clear" w:color="auto" w:fill="FFFFFF"/>
        </w:rPr>
        <w:t xml:space="preserve">Biến đổi nồng độ một số Matrix Metalloproteinase huyết tương ở </w:t>
      </w:r>
      <w:r w:rsidR="00C30109">
        <w:rPr>
          <w:rFonts w:eastAsia="Aptos" w:cs="Times New Roman"/>
          <w:spacing w:val="-4"/>
          <w:kern w:val="3"/>
          <w:sz w:val="28"/>
          <w:szCs w:val="28"/>
          <w:shd w:val="clear" w:color="auto" w:fill="FFFFFF"/>
        </w:rPr>
        <w:t>bệnh nhân</w:t>
      </w:r>
      <w:r w:rsidRPr="009F7093">
        <w:rPr>
          <w:rFonts w:eastAsia="Aptos" w:cs="Times New Roman"/>
          <w:spacing w:val="-4"/>
          <w:kern w:val="3"/>
          <w:sz w:val="28"/>
          <w:szCs w:val="28"/>
          <w:shd w:val="clear" w:color="auto" w:fill="FFFFFF"/>
        </w:rPr>
        <w:t xml:space="preserve"> </w:t>
      </w:r>
      <w:r w:rsidR="00C30109">
        <w:rPr>
          <w:rFonts w:eastAsia="Aptos" w:cs="Times New Roman"/>
          <w:spacing w:val="-4"/>
          <w:kern w:val="3"/>
          <w:sz w:val="28"/>
          <w:szCs w:val="28"/>
          <w:shd w:val="clear" w:color="auto" w:fill="FFFFFF"/>
        </w:rPr>
        <w:t>BPTNMT</w:t>
      </w:r>
      <w:r w:rsidRPr="009F7093">
        <w:rPr>
          <w:rFonts w:eastAsia="Aptos" w:cs="Times New Roman"/>
          <w:spacing w:val="-4"/>
          <w:kern w:val="3"/>
          <w:sz w:val="28"/>
          <w:szCs w:val="28"/>
          <w:shd w:val="clear" w:color="auto" w:fill="FFFFFF"/>
        </w:rPr>
        <w:t xml:space="preserve"> trong đợt cấp.</w:t>
      </w:r>
      <w:r w:rsidRPr="009F7093">
        <w:rPr>
          <w:rStyle w:val="fontstyle01"/>
          <w:rFonts w:ascii="Times New Roman" w:hAnsi="Times New Roman" w:cs="Times New Roman"/>
          <w:sz w:val="28"/>
          <w:szCs w:val="28"/>
        </w:rPr>
        <w:t xml:space="preserve"> </w:t>
      </w:r>
      <w:r w:rsidRPr="009933FD">
        <w:rPr>
          <w:rStyle w:val="fontstyle01"/>
          <w:rFonts w:ascii="Times New Roman" w:hAnsi="Times New Roman" w:cs="Times New Roman"/>
          <w:sz w:val="28"/>
          <w:szCs w:val="28"/>
        </w:rPr>
        <w:t>Tạp chí Y học Việt Nam, tập 553, tháng</w:t>
      </w:r>
      <w:r>
        <w:rPr>
          <w:rStyle w:val="fontstyle01"/>
          <w:rFonts w:ascii="Times New Roman" w:hAnsi="Times New Roman" w:cs="Times New Roman"/>
          <w:sz w:val="28"/>
          <w:szCs w:val="28"/>
        </w:rPr>
        <w:t xml:space="preserve"> 8</w:t>
      </w:r>
      <w:r w:rsidRPr="009933FD">
        <w:rPr>
          <w:rStyle w:val="fontstyle01"/>
          <w:rFonts w:ascii="Times New Roman" w:hAnsi="Times New Roman" w:cs="Times New Roman"/>
          <w:sz w:val="28"/>
          <w:szCs w:val="28"/>
        </w:rPr>
        <w:t xml:space="preserve">, số 3/2025, trang </w:t>
      </w:r>
      <w:r>
        <w:rPr>
          <w:rStyle w:val="fontstyle01"/>
          <w:rFonts w:ascii="Times New Roman" w:hAnsi="Times New Roman" w:cs="Times New Roman"/>
          <w:sz w:val="28"/>
          <w:szCs w:val="28"/>
        </w:rPr>
        <w:t>222</w:t>
      </w:r>
      <w:r w:rsidRPr="009933FD">
        <w:rPr>
          <w:rStyle w:val="fontstyle01"/>
          <w:rFonts w:ascii="Times New Roman" w:hAnsi="Times New Roman" w:cs="Times New Roman"/>
          <w:sz w:val="28"/>
          <w:szCs w:val="28"/>
        </w:rPr>
        <w:t>-</w:t>
      </w:r>
      <w:r>
        <w:rPr>
          <w:rStyle w:val="fontstyle01"/>
          <w:rFonts w:ascii="Times New Roman" w:hAnsi="Times New Roman" w:cs="Times New Roman"/>
          <w:sz w:val="28"/>
          <w:szCs w:val="28"/>
        </w:rPr>
        <w:t>227</w:t>
      </w:r>
      <w:r w:rsidRPr="009933FD">
        <w:rPr>
          <w:rStyle w:val="fontstyle01"/>
          <w:rFonts w:ascii="Times New Roman" w:hAnsi="Times New Roman" w:cs="Times New Roman"/>
          <w:sz w:val="28"/>
          <w:szCs w:val="28"/>
        </w:rPr>
        <w:t>.</w:t>
      </w:r>
      <w:r w:rsidRPr="009F7093">
        <w:rPr>
          <w:rStyle w:val="fontstyle01"/>
          <w:rFonts w:ascii="Times New Roman" w:hAnsi="Times New Roman" w:cs="Times New Roman"/>
          <w:sz w:val="28"/>
          <w:szCs w:val="28"/>
        </w:rPr>
        <w:t xml:space="preserve"> </w:t>
      </w:r>
    </w:p>
    <w:p w14:paraId="55D25028" w14:textId="2FCFBC81" w:rsidR="00605454" w:rsidRPr="009F7093" w:rsidRDefault="00605454" w:rsidP="00605454">
      <w:pPr>
        <w:spacing w:before="120" w:after="120" w:line="360" w:lineRule="auto"/>
        <w:jc w:val="both"/>
        <w:rPr>
          <w:rFonts w:eastAsia="Aptos" w:cs="Times New Roman"/>
          <w:spacing w:val="-4"/>
          <w:kern w:val="3"/>
          <w:sz w:val="28"/>
          <w:szCs w:val="28"/>
          <w:shd w:val="clear" w:color="auto" w:fill="FFFFFF"/>
        </w:rPr>
      </w:pPr>
      <w:r w:rsidRPr="009F7093">
        <w:rPr>
          <w:rFonts w:eastAsia="Aptos" w:cs="Times New Roman"/>
          <w:spacing w:val="-4"/>
          <w:kern w:val="3"/>
          <w:sz w:val="28"/>
          <w:szCs w:val="28"/>
          <w:shd w:val="clear" w:color="auto" w:fill="FFFFFF"/>
        </w:rPr>
        <w:t xml:space="preserve">2. </w:t>
      </w:r>
      <w:r w:rsidRPr="009F7093">
        <w:rPr>
          <w:rFonts w:cs="Times New Roman"/>
          <w:b/>
          <w:bCs/>
          <w:color w:val="000000"/>
          <w:sz w:val="28"/>
          <w:szCs w:val="28"/>
        </w:rPr>
        <w:t>Nguyễn Thành Phương, Tạ Bá Thắng, Đào Ngọc Bằng.</w:t>
      </w:r>
      <w:r w:rsidRPr="009F7093">
        <w:rPr>
          <w:rFonts w:cs="Times New Roman"/>
          <w:sz w:val="28"/>
          <w:szCs w:val="28"/>
        </w:rPr>
        <w:t xml:space="preserve"> </w:t>
      </w:r>
      <w:r w:rsidRPr="009F7093">
        <w:rPr>
          <w:rFonts w:eastAsia="Aptos" w:cs="Times New Roman"/>
          <w:spacing w:val="-4"/>
          <w:kern w:val="3"/>
          <w:sz w:val="28"/>
          <w:szCs w:val="28"/>
          <w:shd w:val="clear" w:color="auto" w:fill="FFFFFF"/>
        </w:rPr>
        <w:t xml:space="preserve">Mối liên quan giữa nồng độ  MMP 1, 2, 9, 12 huyết tương với một số đặc điểm lâm sàng, cận lâm sàng ở </w:t>
      </w:r>
      <w:r w:rsidR="00C30109">
        <w:rPr>
          <w:rFonts w:eastAsia="Aptos" w:cs="Times New Roman"/>
          <w:spacing w:val="-4"/>
          <w:kern w:val="3"/>
          <w:sz w:val="28"/>
          <w:szCs w:val="28"/>
          <w:shd w:val="clear" w:color="auto" w:fill="FFFFFF"/>
        </w:rPr>
        <w:t>bệnh nhân</w:t>
      </w:r>
      <w:r w:rsidRPr="009F7093">
        <w:rPr>
          <w:rFonts w:eastAsia="Aptos" w:cs="Times New Roman"/>
          <w:spacing w:val="-4"/>
          <w:kern w:val="3"/>
          <w:sz w:val="28"/>
          <w:szCs w:val="28"/>
          <w:shd w:val="clear" w:color="auto" w:fill="FFFFFF"/>
        </w:rPr>
        <w:t xml:space="preserve"> </w:t>
      </w:r>
      <w:r w:rsidR="00C30109">
        <w:rPr>
          <w:rFonts w:eastAsia="Aptos" w:cs="Times New Roman"/>
          <w:spacing w:val="-4"/>
          <w:kern w:val="3"/>
          <w:sz w:val="28"/>
          <w:szCs w:val="28"/>
          <w:shd w:val="clear" w:color="auto" w:fill="FFFFFF"/>
        </w:rPr>
        <w:t>BPTNMT</w:t>
      </w:r>
      <w:r w:rsidRPr="009F7093">
        <w:rPr>
          <w:rFonts w:eastAsia="Aptos" w:cs="Times New Roman"/>
          <w:spacing w:val="-4"/>
          <w:kern w:val="3"/>
          <w:sz w:val="28"/>
          <w:szCs w:val="28"/>
          <w:shd w:val="clear" w:color="auto" w:fill="FFFFFF"/>
        </w:rPr>
        <w:t xml:space="preserve"> sau đợt cấp.</w:t>
      </w:r>
      <w:r w:rsidRPr="009F7093">
        <w:rPr>
          <w:rFonts w:cs="Times New Roman"/>
          <w:sz w:val="28"/>
          <w:szCs w:val="28"/>
        </w:rPr>
        <w:t xml:space="preserve"> </w:t>
      </w:r>
      <w:r>
        <w:rPr>
          <w:rStyle w:val="fontstyle01"/>
          <w:rFonts w:ascii="Times New Roman" w:hAnsi="Times New Roman" w:cs="Times New Roman"/>
          <w:sz w:val="28"/>
          <w:szCs w:val="28"/>
        </w:rPr>
        <w:t>Tạp chí Y học Việt Nam, tập</w:t>
      </w:r>
      <w:r w:rsidRPr="009F7093">
        <w:rPr>
          <w:rStyle w:val="fontstyle01"/>
          <w:rFonts w:ascii="Times New Roman" w:hAnsi="Times New Roman" w:cs="Times New Roman"/>
          <w:sz w:val="28"/>
          <w:szCs w:val="28"/>
        </w:rPr>
        <w:t xml:space="preserve"> 553</w:t>
      </w:r>
      <w:r>
        <w:rPr>
          <w:rStyle w:val="fontstyle01"/>
          <w:rFonts w:ascii="Times New Roman" w:hAnsi="Times New Roman" w:cs="Times New Roman"/>
          <w:sz w:val="28"/>
          <w:szCs w:val="28"/>
        </w:rPr>
        <w:t>, tháng 8, số</w:t>
      </w:r>
      <w:r w:rsidRPr="009F7093">
        <w:rPr>
          <w:rStyle w:val="fontstyle01"/>
          <w:rFonts w:ascii="Times New Roman" w:hAnsi="Times New Roman" w:cs="Times New Roman"/>
          <w:sz w:val="28"/>
          <w:szCs w:val="28"/>
        </w:rPr>
        <w:t xml:space="preserve"> 3</w:t>
      </w:r>
      <w:r>
        <w:rPr>
          <w:rStyle w:val="fontstyle01"/>
          <w:rFonts w:ascii="Times New Roman" w:hAnsi="Times New Roman" w:cs="Times New Roman"/>
          <w:sz w:val="28"/>
          <w:szCs w:val="28"/>
        </w:rPr>
        <w:t>/</w:t>
      </w:r>
      <w:r w:rsidRPr="009F7093">
        <w:rPr>
          <w:rStyle w:val="fontstyle01"/>
          <w:rFonts w:ascii="Times New Roman" w:hAnsi="Times New Roman" w:cs="Times New Roman"/>
          <w:sz w:val="28"/>
          <w:szCs w:val="28"/>
        </w:rPr>
        <w:t>2025</w:t>
      </w:r>
      <w:r>
        <w:rPr>
          <w:rStyle w:val="fontstyle01"/>
          <w:rFonts w:ascii="Times New Roman" w:hAnsi="Times New Roman" w:cs="Times New Roman"/>
          <w:sz w:val="28"/>
          <w:szCs w:val="28"/>
        </w:rPr>
        <w:t>, trang 99-103.</w:t>
      </w:r>
    </w:p>
    <w:p w14:paraId="74CE0A48"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1F6D4F97"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3F9308D5"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06C696F8"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0B9A556E"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3ACC0C51"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41015179"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6A9F64D3"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7FEBD2A2"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14FC84D8"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36810CD7"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0FD65AB1"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2D61EFD3"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213A3BFC"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521BED37"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14683970"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7D704B16"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57FD7D2F" w14:textId="77777777" w:rsidR="00653BC4" w:rsidRPr="00682622" w:rsidRDefault="00653BC4">
      <w:pPr>
        <w:spacing w:before="120" w:after="120" w:line="240" w:lineRule="auto"/>
        <w:jc w:val="both"/>
        <w:rPr>
          <w:rFonts w:eastAsia="Aptos" w:cs="Times New Roman"/>
          <w:b/>
          <w:spacing w:val="-4"/>
          <w:kern w:val="3"/>
          <w:sz w:val="28"/>
          <w:szCs w:val="28"/>
          <w:shd w:val="clear" w:color="auto" w:fill="FFFFFF"/>
        </w:rPr>
      </w:pPr>
    </w:p>
    <w:p w14:paraId="057FE340" w14:textId="77777777" w:rsidR="00653BC4" w:rsidRPr="00682622" w:rsidRDefault="00653BC4">
      <w:pPr>
        <w:spacing w:after="0" w:line="360" w:lineRule="auto"/>
        <w:jc w:val="center"/>
        <w:outlineLvl w:val="0"/>
        <w:rPr>
          <w:rFonts w:eastAsia="Calibri" w:cs="Times New Roman"/>
          <w:b/>
          <w:bCs/>
          <w:sz w:val="28"/>
          <w:szCs w:val="28"/>
        </w:rPr>
        <w:sectPr w:rsidR="00653BC4" w:rsidRPr="00682622">
          <w:headerReference w:type="default" r:id="rId30"/>
          <w:pgSz w:w="11909" w:h="16834"/>
          <w:pgMar w:top="1701" w:right="1134" w:bottom="1701" w:left="1985" w:header="720" w:footer="720" w:gutter="0"/>
          <w:cols w:space="720"/>
          <w:docGrid w:linePitch="360"/>
        </w:sectPr>
      </w:pPr>
    </w:p>
    <w:p w14:paraId="19F201CF" w14:textId="77777777" w:rsidR="00D07FF9" w:rsidRPr="00144CE1" w:rsidRDefault="00D07FF9" w:rsidP="00D07FF9">
      <w:pPr>
        <w:spacing w:after="0" w:line="360" w:lineRule="auto"/>
        <w:jc w:val="center"/>
        <w:outlineLvl w:val="0"/>
        <w:rPr>
          <w:rFonts w:eastAsia="Calibri" w:cs="Times New Roman"/>
          <w:b/>
          <w:bCs/>
          <w:sz w:val="28"/>
          <w:szCs w:val="28"/>
        </w:rPr>
      </w:pPr>
      <w:bookmarkStart w:id="314" w:name="_Toc205657761"/>
      <w:bookmarkStart w:id="315" w:name="_Toc218528057"/>
      <w:bookmarkStart w:id="316" w:name="_Toc218932653"/>
      <w:r w:rsidRPr="00144CE1">
        <w:rPr>
          <w:rFonts w:eastAsia="Calibri" w:cs="Times New Roman"/>
          <w:b/>
          <w:bCs/>
          <w:sz w:val="28"/>
          <w:szCs w:val="28"/>
        </w:rPr>
        <w:lastRenderedPageBreak/>
        <w:t>TÀI LIỆU THAM KHẢO</w:t>
      </w:r>
      <w:bookmarkEnd w:id="314"/>
      <w:bookmarkEnd w:id="315"/>
      <w:bookmarkEnd w:id="316"/>
    </w:p>
    <w:p w14:paraId="41D8CB58" w14:textId="317DC01F" w:rsidR="00D07FF9" w:rsidRPr="00144CE1" w:rsidRDefault="00D07FF9" w:rsidP="00D07FF9">
      <w:pPr>
        <w:spacing w:after="0" w:line="360" w:lineRule="auto"/>
        <w:ind w:left="567" w:hanging="567"/>
        <w:jc w:val="both"/>
        <w:rPr>
          <w:rFonts w:eastAsia="Calibri" w:cs="Times New Roman"/>
          <w:i/>
          <w:noProof/>
          <w:sz w:val="28"/>
          <w:szCs w:val="28"/>
        </w:rPr>
      </w:pPr>
      <w:r w:rsidRPr="00144CE1">
        <w:rPr>
          <w:rFonts w:eastAsia="Calibri" w:cs="Times New Roman"/>
          <w:noProof/>
          <w:sz w:val="28"/>
          <w:szCs w:val="28"/>
          <w:lang w:val="vi-VN"/>
        </w:rPr>
        <w:t xml:space="preserve">1. </w:t>
      </w:r>
      <w:r w:rsidRPr="00144CE1">
        <w:rPr>
          <w:rFonts w:eastAsia="Calibri" w:cs="Times New Roman"/>
          <w:noProof/>
          <w:sz w:val="28"/>
          <w:szCs w:val="28"/>
          <w:lang w:val="vi-VN"/>
        </w:rPr>
        <w:tab/>
      </w:r>
      <w:r w:rsidRPr="00144CE1">
        <w:rPr>
          <w:rFonts w:eastAsia="Calibri" w:cs="Times New Roman"/>
          <w:noProof/>
          <w:sz w:val="28"/>
          <w:szCs w:val="28"/>
        </w:rPr>
        <w:t xml:space="preserve">Global Initiative for Chronic </w:t>
      </w:r>
      <w:r w:rsidR="00E84631">
        <w:rPr>
          <w:rFonts w:eastAsia="Calibri" w:cs="Times New Roman"/>
          <w:noProof/>
          <w:sz w:val="28"/>
          <w:szCs w:val="28"/>
        </w:rPr>
        <w:t>Obstructive</w:t>
      </w:r>
      <w:r w:rsidRPr="00144CE1">
        <w:rPr>
          <w:rFonts w:eastAsia="Calibri" w:cs="Times New Roman"/>
          <w:noProof/>
          <w:sz w:val="28"/>
          <w:szCs w:val="28"/>
        </w:rPr>
        <w:t xml:space="preserve"> Lung Disease (2025)</w:t>
      </w:r>
      <w:r w:rsidRPr="00144CE1">
        <w:rPr>
          <w:rFonts w:eastAsia="Calibri" w:cs="Times New Roman"/>
          <w:noProof/>
          <w:sz w:val="28"/>
          <w:szCs w:val="28"/>
          <w:lang w:val="vi-VN"/>
        </w:rPr>
        <w:t xml:space="preserve">. </w:t>
      </w:r>
      <w:r w:rsidRPr="00144CE1">
        <w:rPr>
          <w:rFonts w:eastAsia="Calibri" w:cs="Times New Roman"/>
          <w:i/>
          <w:noProof/>
          <w:sz w:val="28"/>
          <w:szCs w:val="28"/>
        </w:rPr>
        <w:t>Global strategy for the diagnosis, management and prevention of COPD.</w:t>
      </w:r>
    </w:p>
    <w:p w14:paraId="34FDD1CD" w14:textId="77777777" w:rsidR="00D07FF9" w:rsidRPr="00144CE1" w:rsidRDefault="00D07FF9" w:rsidP="00D07FF9">
      <w:pPr>
        <w:spacing w:after="0" w:line="360" w:lineRule="auto"/>
        <w:ind w:left="567" w:hanging="567"/>
        <w:jc w:val="both"/>
        <w:rPr>
          <w:rFonts w:eastAsia="Calibri" w:cs="Times New Roman"/>
          <w:noProof/>
          <w:sz w:val="28"/>
          <w:szCs w:val="28"/>
        </w:rPr>
      </w:pPr>
      <w:r w:rsidRPr="00144CE1">
        <w:rPr>
          <w:rFonts w:eastAsia="Calibri" w:cs="Times New Roman"/>
          <w:noProof/>
          <w:sz w:val="28"/>
          <w:szCs w:val="28"/>
          <w:lang w:val="vi-VN"/>
        </w:rPr>
        <w:t xml:space="preserve">2. </w:t>
      </w:r>
      <w:r w:rsidRPr="00144CE1">
        <w:rPr>
          <w:rFonts w:eastAsia="Calibri" w:cs="Times New Roman"/>
          <w:noProof/>
          <w:sz w:val="28"/>
          <w:szCs w:val="28"/>
          <w:lang w:val="vi-VN"/>
        </w:rPr>
        <w:tab/>
      </w:r>
      <w:r w:rsidRPr="00144CE1">
        <w:rPr>
          <w:rFonts w:eastAsia="Calibri" w:cs="Times New Roman"/>
          <w:noProof/>
          <w:sz w:val="28"/>
          <w:szCs w:val="28"/>
        </w:rPr>
        <w:t>Bộ y tế (2023). Quyết định số 2767/QĐ-BYT về việc ban hành tài liệu chuyên môn</w:t>
      </w:r>
      <w:r w:rsidRPr="00144CE1">
        <w:rPr>
          <w:rFonts w:eastAsia="Calibri" w:cs="Times New Roman"/>
          <w:i/>
          <w:noProof/>
          <w:sz w:val="28"/>
          <w:szCs w:val="28"/>
        </w:rPr>
        <w:t xml:space="preserve"> "Hướng dẫn chẩn đoán và điều trị bệnh phổi tắc nghẽn mạn tính"</w:t>
      </w:r>
      <w:r w:rsidRPr="00144CE1">
        <w:rPr>
          <w:rFonts w:eastAsia="Calibri" w:cs="Times New Roman"/>
          <w:noProof/>
          <w:sz w:val="28"/>
          <w:szCs w:val="28"/>
        </w:rPr>
        <w:t>. Nhà xuất bản Y học, Hà Nội.</w:t>
      </w:r>
    </w:p>
    <w:p w14:paraId="08666F5B" w14:textId="4933D5F3" w:rsidR="00D07FF9" w:rsidRPr="00144CE1" w:rsidRDefault="00D07FF9" w:rsidP="00D07FF9">
      <w:pPr>
        <w:pStyle w:val="EndNoteBibliography"/>
        <w:spacing w:line="360" w:lineRule="auto"/>
        <w:ind w:left="567" w:hanging="567"/>
        <w:rPr>
          <w:sz w:val="28"/>
          <w:szCs w:val="28"/>
        </w:rPr>
      </w:pPr>
      <w:r w:rsidRPr="00144CE1">
        <w:rPr>
          <w:sz w:val="28"/>
          <w:szCs w:val="28"/>
        </w:rPr>
        <w:t>3.</w:t>
      </w:r>
      <w:r w:rsidRPr="00144CE1">
        <w:rPr>
          <w:sz w:val="28"/>
          <w:szCs w:val="28"/>
        </w:rPr>
        <w:tab/>
        <w:t xml:space="preserve">Halpin D.M.G., Celli B.R., Criner G.J., et al. (2019). The GOLD Summit on chronic </w:t>
      </w:r>
      <w:r w:rsidR="008F11D4">
        <w:rPr>
          <w:sz w:val="28"/>
          <w:szCs w:val="28"/>
        </w:rPr>
        <w:t>o</w:t>
      </w:r>
      <w:r w:rsidR="00E84631">
        <w:rPr>
          <w:sz w:val="28"/>
          <w:szCs w:val="28"/>
        </w:rPr>
        <w:t>bstructive</w:t>
      </w:r>
      <w:r w:rsidRPr="00144CE1">
        <w:rPr>
          <w:sz w:val="28"/>
          <w:szCs w:val="28"/>
        </w:rPr>
        <w:t xml:space="preserve"> pulmonary disease in low- and middle-income countries. </w:t>
      </w:r>
      <w:r w:rsidRPr="00144CE1">
        <w:rPr>
          <w:i/>
          <w:sz w:val="28"/>
          <w:szCs w:val="28"/>
        </w:rPr>
        <w:t>Int J Tuberc Lung Dis</w:t>
      </w:r>
      <w:r w:rsidRPr="00144CE1">
        <w:rPr>
          <w:sz w:val="28"/>
          <w:szCs w:val="28"/>
        </w:rPr>
        <w:t>, 23(11): 1131–1141.</w:t>
      </w:r>
    </w:p>
    <w:p w14:paraId="5CCAAD48" w14:textId="17F467B7" w:rsidR="00D07FF9" w:rsidRPr="00144CE1" w:rsidRDefault="00D07FF9" w:rsidP="00D07FF9">
      <w:pPr>
        <w:pStyle w:val="EndNoteBibliography"/>
        <w:spacing w:line="360" w:lineRule="auto"/>
        <w:ind w:left="567" w:hanging="567"/>
        <w:rPr>
          <w:sz w:val="28"/>
          <w:szCs w:val="28"/>
        </w:rPr>
      </w:pPr>
      <w:r w:rsidRPr="00144CE1">
        <w:rPr>
          <w:sz w:val="28"/>
          <w:szCs w:val="28"/>
        </w:rPr>
        <w:t>4.</w:t>
      </w:r>
      <w:r w:rsidRPr="00144CE1">
        <w:rPr>
          <w:sz w:val="28"/>
          <w:szCs w:val="28"/>
        </w:rPr>
        <w:tab/>
        <w:t>Linder R., Rönmark E., Pourazar J., et al. (2015). Serum metalloproteinase-9 is related to COPD severity and symptoms - cross-se</w:t>
      </w:r>
      <w:r w:rsidR="008F11D4">
        <w:rPr>
          <w:sz w:val="28"/>
          <w:szCs w:val="28"/>
        </w:rPr>
        <w:t>ct</w:t>
      </w:r>
      <w:r w:rsidRPr="00144CE1">
        <w:rPr>
          <w:sz w:val="28"/>
          <w:szCs w:val="28"/>
        </w:rPr>
        <w:t xml:space="preserve">ional data from a population based cohort-study. </w:t>
      </w:r>
      <w:r w:rsidRPr="00144CE1">
        <w:rPr>
          <w:i/>
          <w:sz w:val="28"/>
          <w:szCs w:val="28"/>
        </w:rPr>
        <w:t>Respir Res</w:t>
      </w:r>
      <w:r w:rsidRPr="00144CE1">
        <w:rPr>
          <w:sz w:val="28"/>
          <w:szCs w:val="28"/>
        </w:rPr>
        <w:t>, 16(1): 28.</w:t>
      </w:r>
    </w:p>
    <w:p w14:paraId="666677F9" w14:textId="279B7201" w:rsidR="00D07FF9" w:rsidRPr="00144CE1" w:rsidRDefault="00D07FF9" w:rsidP="00D07FF9">
      <w:pPr>
        <w:spacing w:after="0" w:line="360" w:lineRule="auto"/>
        <w:ind w:left="567" w:hanging="567"/>
        <w:jc w:val="both"/>
        <w:rPr>
          <w:rFonts w:eastAsia="Calibri" w:cs="Times New Roman"/>
          <w:i/>
          <w:noProof/>
          <w:sz w:val="28"/>
          <w:szCs w:val="28"/>
          <w:lang w:val="vi-VN"/>
        </w:rPr>
      </w:pPr>
      <w:r w:rsidRPr="00144CE1">
        <w:rPr>
          <w:rFonts w:eastAsia="Calibri" w:cs="Times New Roman"/>
          <w:noProof/>
          <w:sz w:val="28"/>
          <w:szCs w:val="28"/>
          <w:lang w:val="vi-VN"/>
        </w:rPr>
        <w:t xml:space="preserve">5. </w:t>
      </w:r>
      <w:r w:rsidRPr="00144CE1">
        <w:rPr>
          <w:rFonts w:eastAsia="Calibri" w:cs="Times New Roman"/>
          <w:noProof/>
          <w:sz w:val="28"/>
          <w:szCs w:val="28"/>
          <w:lang w:val="vi-VN"/>
        </w:rPr>
        <w:tab/>
      </w:r>
      <w:r w:rsidRPr="00144CE1">
        <w:rPr>
          <w:rFonts w:eastAsia="Calibri" w:cs="Times New Roman"/>
          <w:noProof/>
          <w:sz w:val="28"/>
          <w:szCs w:val="28"/>
        </w:rPr>
        <w:t xml:space="preserve">Global Initiative for Chronic </w:t>
      </w:r>
      <w:r w:rsidR="00E84631">
        <w:rPr>
          <w:rFonts w:eastAsia="Calibri" w:cs="Times New Roman"/>
          <w:noProof/>
          <w:sz w:val="28"/>
          <w:szCs w:val="28"/>
        </w:rPr>
        <w:t>Obstructive</w:t>
      </w:r>
      <w:r w:rsidRPr="00144CE1">
        <w:rPr>
          <w:rFonts w:eastAsia="Calibri" w:cs="Times New Roman"/>
          <w:noProof/>
          <w:sz w:val="28"/>
          <w:szCs w:val="28"/>
        </w:rPr>
        <w:t xml:space="preserve"> Lung Disease (202</w:t>
      </w:r>
      <w:r w:rsidRPr="00144CE1">
        <w:rPr>
          <w:rFonts w:eastAsia="Calibri" w:cs="Times New Roman"/>
          <w:noProof/>
          <w:sz w:val="28"/>
          <w:szCs w:val="28"/>
          <w:lang w:val="vi-VN"/>
        </w:rPr>
        <w:t>3</w:t>
      </w:r>
      <w:r w:rsidRPr="00144CE1">
        <w:rPr>
          <w:rFonts w:eastAsia="Calibri" w:cs="Times New Roman"/>
          <w:noProof/>
          <w:sz w:val="28"/>
          <w:szCs w:val="28"/>
        </w:rPr>
        <w:t>)</w:t>
      </w:r>
      <w:r w:rsidRPr="00144CE1">
        <w:rPr>
          <w:rFonts w:eastAsia="Calibri" w:cs="Times New Roman"/>
          <w:noProof/>
          <w:sz w:val="28"/>
          <w:szCs w:val="28"/>
          <w:lang w:val="vi-VN"/>
        </w:rPr>
        <w:t xml:space="preserve">. </w:t>
      </w:r>
      <w:r w:rsidRPr="00144CE1">
        <w:rPr>
          <w:rFonts w:eastAsia="Calibri" w:cs="Times New Roman"/>
          <w:i/>
          <w:noProof/>
          <w:sz w:val="28"/>
          <w:szCs w:val="28"/>
        </w:rPr>
        <w:t>Global strategy for the diagnosis, management and prevention of COPD.</w:t>
      </w:r>
    </w:p>
    <w:p w14:paraId="04157CFA" w14:textId="7832B652" w:rsidR="00D07FF9" w:rsidRPr="00144CE1" w:rsidRDefault="00D07FF9" w:rsidP="00D07FF9">
      <w:pPr>
        <w:pStyle w:val="EndNoteBibliography"/>
        <w:spacing w:line="360" w:lineRule="auto"/>
        <w:ind w:left="567" w:hanging="567"/>
        <w:rPr>
          <w:sz w:val="28"/>
          <w:szCs w:val="28"/>
        </w:rPr>
      </w:pPr>
      <w:r w:rsidRPr="00144CE1">
        <w:rPr>
          <w:sz w:val="28"/>
          <w:szCs w:val="28"/>
        </w:rPr>
        <w:t>6.</w:t>
      </w:r>
      <w:r w:rsidRPr="00144CE1">
        <w:rPr>
          <w:sz w:val="28"/>
          <w:szCs w:val="28"/>
        </w:rPr>
        <w:tab/>
        <w:t xml:space="preserve">Celli B.R., Fabbri L.M., Aaron S.D., et al. (2021). An </w:t>
      </w:r>
      <w:r w:rsidR="008F11D4">
        <w:rPr>
          <w:sz w:val="28"/>
          <w:szCs w:val="28"/>
        </w:rPr>
        <w:t>u</w:t>
      </w:r>
      <w:r w:rsidRPr="00144CE1">
        <w:rPr>
          <w:sz w:val="28"/>
          <w:szCs w:val="28"/>
        </w:rPr>
        <w:t xml:space="preserve">pdated </w:t>
      </w:r>
      <w:r w:rsidR="008F11D4">
        <w:rPr>
          <w:sz w:val="28"/>
          <w:szCs w:val="28"/>
        </w:rPr>
        <w:t>d</w:t>
      </w:r>
      <w:r w:rsidRPr="00144CE1">
        <w:rPr>
          <w:sz w:val="28"/>
          <w:szCs w:val="28"/>
        </w:rPr>
        <w:t xml:space="preserve">efinition and </w:t>
      </w:r>
      <w:r w:rsidR="008F11D4">
        <w:rPr>
          <w:sz w:val="28"/>
          <w:szCs w:val="28"/>
        </w:rPr>
        <w:t>s</w:t>
      </w:r>
      <w:r w:rsidRPr="00144CE1">
        <w:rPr>
          <w:sz w:val="28"/>
          <w:szCs w:val="28"/>
        </w:rPr>
        <w:t xml:space="preserve">everity </w:t>
      </w:r>
      <w:r w:rsidR="008F11D4">
        <w:rPr>
          <w:sz w:val="28"/>
          <w:szCs w:val="28"/>
        </w:rPr>
        <w:t>c</w:t>
      </w:r>
      <w:r w:rsidRPr="00144CE1">
        <w:rPr>
          <w:sz w:val="28"/>
          <w:szCs w:val="28"/>
        </w:rPr>
        <w:t xml:space="preserve">lassification of </w:t>
      </w:r>
      <w:r w:rsidR="008F11D4">
        <w:rPr>
          <w:sz w:val="28"/>
          <w:szCs w:val="28"/>
        </w:rPr>
        <w:t>c</w:t>
      </w:r>
      <w:r w:rsidRPr="00144CE1">
        <w:rPr>
          <w:sz w:val="28"/>
          <w:szCs w:val="28"/>
        </w:rPr>
        <w:t xml:space="preserve">hronic </w:t>
      </w:r>
      <w:r w:rsidR="008F11D4">
        <w:rPr>
          <w:sz w:val="28"/>
          <w:szCs w:val="28"/>
        </w:rPr>
        <w:t>o</w:t>
      </w:r>
      <w:r w:rsidR="00E84631">
        <w:rPr>
          <w:sz w:val="28"/>
          <w:szCs w:val="28"/>
        </w:rPr>
        <w:t>bstructive</w:t>
      </w:r>
      <w:r w:rsidRPr="00144CE1">
        <w:rPr>
          <w:sz w:val="28"/>
          <w:szCs w:val="28"/>
        </w:rPr>
        <w:t xml:space="preserve"> </w:t>
      </w:r>
      <w:r w:rsidR="008F11D4">
        <w:rPr>
          <w:sz w:val="28"/>
          <w:szCs w:val="28"/>
        </w:rPr>
        <w:t>p</w:t>
      </w:r>
      <w:r w:rsidRPr="00144CE1">
        <w:rPr>
          <w:sz w:val="28"/>
          <w:szCs w:val="28"/>
        </w:rPr>
        <w:t xml:space="preserve">ulmonary </w:t>
      </w:r>
      <w:r w:rsidR="008F11D4">
        <w:rPr>
          <w:sz w:val="28"/>
          <w:szCs w:val="28"/>
        </w:rPr>
        <w:t>d</w:t>
      </w:r>
      <w:r w:rsidRPr="00144CE1">
        <w:rPr>
          <w:sz w:val="28"/>
          <w:szCs w:val="28"/>
        </w:rPr>
        <w:t xml:space="preserve">isease </w:t>
      </w:r>
      <w:r w:rsidR="008F11D4">
        <w:rPr>
          <w:sz w:val="28"/>
          <w:szCs w:val="28"/>
        </w:rPr>
        <w:t>e</w:t>
      </w:r>
      <w:r w:rsidRPr="00144CE1">
        <w:rPr>
          <w:sz w:val="28"/>
          <w:szCs w:val="28"/>
        </w:rPr>
        <w:t xml:space="preserve">xacerbations: The Rome </w:t>
      </w:r>
      <w:r w:rsidR="008F11D4">
        <w:rPr>
          <w:sz w:val="28"/>
          <w:szCs w:val="28"/>
        </w:rPr>
        <w:t>p</w:t>
      </w:r>
      <w:r w:rsidRPr="00144CE1">
        <w:rPr>
          <w:sz w:val="28"/>
          <w:szCs w:val="28"/>
        </w:rPr>
        <w:t xml:space="preserve">roposal. </w:t>
      </w:r>
      <w:r w:rsidRPr="00144CE1">
        <w:rPr>
          <w:i/>
          <w:sz w:val="28"/>
          <w:szCs w:val="28"/>
        </w:rPr>
        <w:t>Am J Respir Crit Care Med</w:t>
      </w:r>
      <w:r w:rsidRPr="00144CE1">
        <w:rPr>
          <w:sz w:val="28"/>
          <w:szCs w:val="28"/>
        </w:rPr>
        <w:t>, 204(11): 1251–1258.</w:t>
      </w:r>
    </w:p>
    <w:p w14:paraId="47683D6A" w14:textId="77777777" w:rsidR="00D07FF9" w:rsidRPr="00144CE1" w:rsidRDefault="00D07FF9" w:rsidP="00D07FF9">
      <w:pPr>
        <w:pStyle w:val="EndNoteBibliography"/>
        <w:spacing w:line="360" w:lineRule="auto"/>
        <w:ind w:left="567" w:hanging="567"/>
        <w:rPr>
          <w:sz w:val="28"/>
          <w:szCs w:val="28"/>
        </w:rPr>
      </w:pPr>
      <w:r w:rsidRPr="00144CE1">
        <w:rPr>
          <w:sz w:val="28"/>
          <w:szCs w:val="28"/>
        </w:rPr>
        <w:t>7.</w:t>
      </w:r>
      <w:r w:rsidRPr="00144CE1">
        <w:rPr>
          <w:sz w:val="28"/>
          <w:szCs w:val="28"/>
        </w:rPr>
        <w:tab/>
        <w:t xml:space="preserve">Meghji J., Mortimer K., Agusti A., et al. (2021). Improving lung health in low-income and middle-income countries: from challenges to solutions. </w:t>
      </w:r>
      <w:r w:rsidRPr="00144CE1">
        <w:rPr>
          <w:i/>
          <w:sz w:val="28"/>
          <w:szCs w:val="28"/>
        </w:rPr>
        <w:t>Lancet</w:t>
      </w:r>
      <w:r w:rsidRPr="00144CE1">
        <w:rPr>
          <w:sz w:val="28"/>
          <w:szCs w:val="28"/>
        </w:rPr>
        <w:t>, 397(10277): 928–940.</w:t>
      </w:r>
    </w:p>
    <w:p w14:paraId="0508E700" w14:textId="4B3F916F" w:rsidR="00D07FF9" w:rsidRPr="00144CE1" w:rsidRDefault="00D07FF9" w:rsidP="00D07FF9">
      <w:pPr>
        <w:spacing w:after="0" w:line="360" w:lineRule="auto"/>
        <w:ind w:left="567" w:hanging="567"/>
        <w:jc w:val="both"/>
        <w:rPr>
          <w:rFonts w:eastAsia="Calibri" w:cs="Times New Roman"/>
          <w:noProof/>
          <w:sz w:val="28"/>
          <w:szCs w:val="28"/>
          <w:lang w:val="vi-VN"/>
        </w:rPr>
      </w:pPr>
      <w:r w:rsidRPr="00144CE1">
        <w:rPr>
          <w:rFonts w:cs="Times New Roman"/>
          <w:noProof/>
          <w:sz w:val="28"/>
          <w:szCs w:val="28"/>
        </w:rPr>
        <w:t>8.</w:t>
      </w:r>
      <w:r w:rsidRPr="00144CE1">
        <w:rPr>
          <w:rFonts w:cs="Times New Roman"/>
          <w:noProof/>
          <w:sz w:val="28"/>
          <w:szCs w:val="28"/>
        </w:rPr>
        <w:tab/>
      </w:r>
      <w:r w:rsidR="00E501E2" w:rsidRPr="006847FF">
        <w:rPr>
          <w:rStyle w:val="fontstyle01"/>
          <w:rFonts w:ascii="Times New Roman" w:hAnsi="Times New Roman" w:cs="Times New Roman"/>
          <w:color w:val="auto"/>
          <w:sz w:val="28"/>
          <w:szCs w:val="28"/>
        </w:rPr>
        <w:t xml:space="preserve">Madeleine R. Jacques, Brooks T. Kuhn &amp; Timothy E. Albertson (2024) Update on the pharmacological treatment of chronic </w:t>
      </w:r>
      <w:r w:rsidR="008F11D4">
        <w:rPr>
          <w:rStyle w:val="fontstyle01"/>
          <w:rFonts w:ascii="Times New Roman" w:hAnsi="Times New Roman" w:cs="Times New Roman"/>
          <w:color w:val="auto"/>
          <w:sz w:val="28"/>
          <w:szCs w:val="28"/>
        </w:rPr>
        <w:t>o</w:t>
      </w:r>
      <w:r w:rsidR="00E84631">
        <w:rPr>
          <w:rStyle w:val="fontstyle01"/>
          <w:rFonts w:ascii="Times New Roman" w:hAnsi="Times New Roman" w:cs="Times New Roman"/>
          <w:color w:val="auto"/>
          <w:sz w:val="28"/>
          <w:szCs w:val="28"/>
        </w:rPr>
        <w:t>bstructive</w:t>
      </w:r>
      <w:r w:rsidR="00E501E2" w:rsidRPr="006847FF">
        <w:rPr>
          <w:rStyle w:val="fontstyle01"/>
          <w:rFonts w:ascii="Times New Roman" w:hAnsi="Times New Roman" w:cs="Times New Roman"/>
          <w:color w:val="auto"/>
          <w:sz w:val="28"/>
          <w:szCs w:val="28"/>
        </w:rPr>
        <w:t xml:space="preserve"> pulmonary disease, </w:t>
      </w:r>
      <w:r w:rsidR="00E501E2" w:rsidRPr="006847FF">
        <w:rPr>
          <w:rStyle w:val="fontstyle01"/>
          <w:rFonts w:ascii="Times New Roman" w:hAnsi="Times New Roman" w:cs="Times New Roman"/>
          <w:i/>
          <w:color w:val="auto"/>
          <w:sz w:val="28"/>
          <w:szCs w:val="28"/>
        </w:rPr>
        <w:t>Expert Opinion on Pharmacotherapy</w:t>
      </w:r>
      <w:r w:rsidR="00E501E2" w:rsidRPr="006847FF">
        <w:rPr>
          <w:rStyle w:val="fontstyle01"/>
          <w:rFonts w:ascii="Times New Roman" w:hAnsi="Times New Roman" w:cs="Times New Roman"/>
          <w:color w:val="auto"/>
          <w:sz w:val="28"/>
          <w:szCs w:val="28"/>
        </w:rPr>
        <w:t>, 25:14, 1903-1922.</w:t>
      </w:r>
    </w:p>
    <w:p w14:paraId="41929629" w14:textId="0A3D7E5E" w:rsidR="00D07FF9" w:rsidRPr="00144CE1" w:rsidRDefault="00D07FF9" w:rsidP="00D07FF9">
      <w:pPr>
        <w:spacing w:after="0" w:line="360" w:lineRule="auto"/>
        <w:ind w:left="567" w:hanging="567"/>
        <w:jc w:val="both"/>
        <w:rPr>
          <w:rFonts w:eastAsia="Calibri" w:cs="Times New Roman"/>
          <w:noProof/>
          <w:sz w:val="28"/>
          <w:szCs w:val="28"/>
        </w:rPr>
      </w:pPr>
      <w:r w:rsidRPr="00144CE1">
        <w:rPr>
          <w:rFonts w:cs="Times New Roman"/>
          <w:noProof/>
          <w:sz w:val="28"/>
          <w:szCs w:val="28"/>
        </w:rPr>
        <w:lastRenderedPageBreak/>
        <w:t>9.</w:t>
      </w:r>
      <w:r w:rsidRPr="00144CE1">
        <w:rPr>
          <w:rFonts w:cs="Times New Roman"/>
          <w:noProof/>
          <w:sz w:val="28"/>
          <w:szCs w:val="28"/>
        </w:rPr>
        <w:tab/>
      </w:r>
      <w:r w:rsidR="00816E1E" w:rsidRPr="006847FF">
        <w:rPr>
          <w:rStyle w:val="fontstyle01"/>
          <w:rFonts w:ascii="Times New Roman" w:hAnsi="Times New Roman" w:cs="Times New Roman"/>
          <w:color w:val="auto"/>
          <w:sz w:val="28"/>
          <w:szCs w:val="28"/>
        </w:rPr>
        <w:t xml:space="preserve">Scott DA., Woods B., Thompson JC. et al </w:t>
      </w:r>
      <w:r w:rsidR="00816E1E" w:rsidRPr="006847FF">
        <w:rPr>
          <w:rStyle w:val="fontstyle21"/>
          <w:rFonts w:ascii="Times New Roman" w:hAnsi="Times New Roman" w:cs="Times New Roman"/>
          <w:color w:val="auto"/>
        </w:rPr>
        <w:t>(2015)</w:t>
      </w:r>
      <w:r w:rsidR="00816E1E" w:rsidRPr="006847FF">
        <w:rPr>
          <w:rStyle w:val="fontstyle01"/>
          <w:rFonts w:ascii="Times New Roman" w:hAnsi="Times New Roman" w:cs="Times New Roman"/>
          <w:color w:val="auto"/>
          <w:sz w:val="28"/>
          <w:szCs w:val="28"/>
        </w:rPr>
        <w:t xml:space="preserve">. Mortality and drug therapy in patients with chronic </w:t>
      </w:r>
      <w:r w:rsidR="008F11D4">
        <w:rPr>
          <w:rStyle w:val="fontstyle01"/>
          <w:rFonts w:ascii="Times New Roman" w:hAnsi="Times New Roman" w:cs="Times New Roman"/>
          <w:color w:val="auto"/>
          <w:sz w:val="28"/>
          <w:szCs w:val="28"/>
        </w:rPr>
        <w:t>o</w:t>
      </w:r>
      <w:r w:rsidR="00E84631">
        <w:rPr>
          <w:rStyle w:val="fontstyle01"/>
          <w:rFonts w:ascii="Times New Roman" w:hAnsi="Times New Roman" w:cs="Times New Roman"/>
          <w:color w:val="auto"/>
          <w:sz w:val="28"/>
          <w:szCs w:val="28"/>
        </w:rPr>
        <w:t>bstructive</w:t>
      </w:r>
      <w:r w:rsidR="00816E1E" w:rsidRPr="006847FF">
        <w:rPr>
          <w:rStyle w:val="fontstyle01"/>
          <w:rFonts w:ascii="Times New Roman" w:hAnsi="Times New Roman" w:cs="Times New Roman"/>
          <w:color w:val="auto"/>
          <w:sz w:val="28"/>
          <w:szCs w:val="28"/>
        </w:rPr>
        <w:t xml:space="preserve"> pulmonary disease: a network meta-analysis. </w:t>
      </w:r>
      <w:r w:rsidR="00816E1E" w:rsidRPr="006847FF">
        <w:rPr>
          <w:rStyle w:val="fontstyle01"/>
          <w:rFonts w:ascii="Times New Roman" w:hAnsi="Times New Roman" w:cs="Times New Roman"/>
          <w:i/>
          <w:color w:val="auto"/>
          <w:sz w:val="28"/>
          <w:szCs w:val="28"/>
        </w:rPr>
        <w:t>BMC Pulmonary Medicine</w:t>
      </w:r>
      <w:r w:rsidR="00816E1E" w:rsidRPr="006847FF">
        <w:rPr>
          <w:rStyle w:val="fontstyle01"/>
          <w:rFonts w:ascii="Times New Roman" w:hAnsi="Times New Roman" w:cs="Times New Roman"/>
          <w:color w:val="auto"/>
          <w:sz w:val="28"/>
          <w:szCs w:val="28"/>
        </w:rPr>
        <w:t xml:space="preserve"> </w:t>
      </w:r>
      <w:r w:rsidR="00816E1E" w:rsidRPr="006847FF">
        <w:rPr>
          <w:rStyle w:val="fontstyle21"/>
          <w:rFonts w:ascii="Times New Roman" w:hAnsi="Times New Roman" w:cs="Times New Roman"/>
          <w:color w:val="auto"/>
        </w:rPr>
        <w:t>15:145</w:t>
      </w:r>
      <w:r w:rsidRPr="00144CE1">
        <w:rPr>
          <w:rFonts w:eastAsia="Calibri" w:cs="Times New Roman"/>
          <w:noProof/>
          <w:sz w:val="28"/>
          <w:szCs w:val="28"/>
        </w:rPr>
        <w:t>.</w:t>
      </w:r>
    </w:p>
    <w:p w14:paraId="2F976E59" w14:textId="727393E9" w:rsidR="00D07FF9" w:rsidRPr="00144CE1" w:rsidRDefault="00D07FF9" w:rsidP="00D07FF9">
      <w:pPr>
        <w:spacing w:after="0" w:line="360" w:lineRule="auto"/>
        <w:ind w:left="567" w:hanging="567"/>
        <w:jc w:val="both"/>
        <w:rPr>
          <w:rFonts w:eastAsia="Calibri" w:cs="Times New Roman"/>
          <w:noProof/>
          <w:sz w:val="28"/>
          <w:szCs w:val="28"/>
          <w:lang w:val="vi-VN"/>
        </w:rPr>
      </w:pPr>
      <w:r w:rsidRPr="00144CE1">
        <w:rPr>
          <w:rFonts w:cs="Times New Roman"/>
          <w:noProof/>
          <w:sz w:val="28"/>
          <w:szCs w:val="28"/>
        </w:rPr>
        <w:t>10.</w:t>
      </w:r>
      <w:r w:rsidRPr="00144CE1">
        <w:rPr>
          <w:rFonts w:cs="Times New Roman"/>
          <w:noProof/>
          <w:sz w:val="28"/>
          <w:szCs w:val="28"/>
        </w:rPr>
        <w:tab/>
      </w:r>
      <w:r w:rsidR="0095187F" w:rsidRPr="006847FF">
        <w:rPr>
          <w:rStyle w:val="fontstyle01"/>
          <w:rFonts w:cs="Times New Roman"/>
          <w:sz w:val="28"/>
          <w:szCs w:val="28"/>
        </w:rPr>
        <w:t xml:space="preserve">Wang C., Zhou J., Wang J., et al </w:t>
      </w:r>
      <w:r w:rsidR="0095187F" w:rsidRPr="006847FF">
        <w:rPr>
          <w:rFonts w:eastAsia="Times New Roman" w:cs="Times New Roman"/>
          <w:sz w:val="28"/>
          <w:szCs w:val="28"/>
        </w:rPr>
        <w:t>(2020)</w:t>
      </w:r>
      <w:r w:rsidR="0095187F" w:rsidRPr="006847FF">
        <w:rPr>
          <w:rStyle w:val="fontstyle01"/>
          <w:rFonts w:cs="Times New Roman"/>
          <w:sz w:val="28"/>
          <w:szCs w:val="28"/>
        </w:rPr>
        <w:t xml:space="preserve">. Progress in the mechanism and targeted drug therapy for COPD. </w:t>
      </w:r>
      <w:r w:rsidR="0095187F" w:rsidRPr="006847FF">
        <w:rPr>
          <w:rFonts w:eastAsia="Times New Roman" w:cs="Times New Roman"/>
          <w:i/>
          <w:sz w:val="28"/>
          <w:szCs w:val="28"/>
        </w:rPr>
        <w:t>Signal Transdu</w:t>
      </w:r>
      <w:r w:rsidR="00582327">
        <w:rPr>
          <w:rFonts w:eastAsia="Times New Roman" w:cs="Times New Roman"/>
          <w:i/>
          <w:sz w:val="28"/>
          <w:szCs w:val="28"/>
        </w:rPr>
        <w:t>ct</w:t>
      </w:r>
      <w:r w:rsidR="0095187F" w:rsidRPr="006847FF">
        <w:rPr>
          <w:rFonts w:eastAsia="Times New Roman" w:cs="Times New Roman"/>
          <w:i/>
          <w:sz w:val="28"/>
          <w:szCs w:val="28"/>
        </w:rPr>
        <w:t>ion and Targeted Therapy</w:t>
      </w:r>
      <w:r w:rsidR="0095187F" w:rsidRPr="006847FF">
        <w:rPr>
          <w:rFonts w:eastAsia="Times New Roman" w:cs="Times New Roman"/>
          <w:sz w:val="28"/>
          <w:szCs w:val="28"/>
        </w:rPr>
        <w:t xml:space="preserve"> 5:248.</w:t>
      </w:r>
    </w:p>
    <w:p w14:paraId="5F7122CC" w14:textId="212C274C" w:rsidR="00D07FF9" w:rsidRPr="00144CE1" w:rsidRDefault="00D07FF9" w:rsidP="00D07FF9">
      <w:pPr>
        <w:pStyle w:val="EndNoteBibliography"/>
        <w:spacing w:line="360" w:lineRule="auto"/>
        <w:ind w:left="567" w:hanging="567"/>
        <w:rPr>
          <w:sz w:val="28"/>
          <w:szCs w:val="28"/>
        </w:rPr>
      </w:pPr>
      <w:r w:rsidRPr="00144CE1">
        <w:rPr>
          <w:sz w:val="28"/>
          <w:szCs w:val="28"/>
        </w:rPr>
        <w:t>11.</w:t>
      </w:r>
      <w:r w:rsidRPr="00144CE1">
        <w:rPr>
          <w:sz w:val="28"/>
          <w:szCs w:val="28"/>
        </w:rPr>
        <w:tab/>
      </w:r>
      <w:r w:rsidR="0095187F" w:rsidRPr="006847FF">
        <w:rPr>
          <w:rStyle w:val="fontstyle01"/>
          <w:sz w:val="28"/>
          <w:szCs w:val="28"/>
        </w:rPr>
        <w:t>Rodrigues SdO., Cunha CMC., Soares GMV., Silva PL., Silva AR., Gonçalves-de-Albuquerque CF. (</w:t>
      </w:r>
      <w:r w:rsidR="0095187F" w:rsidRPr="006847FF">
        <w:rPr>
          <w:rStyle w:val="fontstyle31"/>
        </w:rPr>
        <w:t>2021)</w:t>
      </w:r>
      <w:r w:rsidR="0095187F" w:rsidRPr="006847FF">
        <w:rPr>
          <w:rStyle w:val="fontstyle01"/>
          <w:sz w:val="28"/>
          <w:szCs w:val="28"/>
        </w:rPr>
        <w:t xml:space="preserve">. Mechanisms, </w:t>
      </w:r>
      <w:r w:rsidR="008F11D4">
        <w:rPr>
          <w:rStyle w:val="fontstyle01"/>
          <w:sz w:val="28"/>
          <w:szCs w:val="28"/>
        </w:rPr>
        <w:t>p</w:t>
      </w:r>
      <w:r w:rsidR="0095187F" w:rsidRPr="006847FF">
        <w:rPr>
          <w:rStyle w:val="fontstyle01"/>
          <w:sz w:val="28"/>
          <w:szCs w:val="28"/>
        </w:rPr>
        <w:t xml:space="preserve">athophysiology and </w:t>
      </w:r>
      <w:r w:rsidR="008F11D4">
        <w:rPr>
          <w:rStyle w:val="fontstyle01"/>
          <w:sz w:val="28"/>
          <w:szCs w:val="28"/>
        </w:rPr>
        <w:t>c</w:t>
      </w:r>
      <w:r w:rsidR="0095187F" w:rsidRPr="006847FF">
        <w:rPr>
          <w:rStyle w:val="fontstyle01"/>
          <w:sz w:val="28"/>
          <w:szCs w:val="28"/>
        </w:rPr>
        <w:t xml:space="preserve">urrently </w:t>
      </w:r>
      <w:r w:rsidR="008F11D4">
        <w:rPr>
          <w:rStyle w:val="fontstyle01"/>
          <w:sz w:val="28"/>
          <w:szCs w:val="28"/>
        </w:rPr>
        <w:t>p</w:t>
      </w:r>
      <w:r w:rsidR="0095187F" w:rsidRPr="006847FF">
        <w:rPr>
          <w:rStyle w:val="fontstyle01"/>
          <w:sz w:val="28"/>
          <w:szCs w:val="28"/>
        </w:rPr>
        <w:t xml:space="preserve">roposed </w:t>
      </w:r>
      <w:r w:rsidR="008F11D4">
        <w:rPr>
          <w:rStyle w:val="fontstyle01"/>
          <w:sz w:val="28"/>
          <w:szCs w:val="28"/>
        </w:rPr>
        <w:t>t</w:t>
      </w:r>
      <w:r w:rsidR="0095187F" w:rsidRPr="006847FF">
        <w:rPr>
          <w:rStyle w:val="fontstyle01"/>
          <w:sz w:val="28"/>
          <w:szCs w:val="28"/>
        </w:rPr>
        <w:t xml:space="preserve">reatments of </w:t>
      </w:r>
      <w:r w:rsidR="008F11D4">
        <w:rPr>
          <w:rStyle w:val="fontstyle01"/>
          <w:sz w:val="28"/>
          <w:szCs w:val="28"/>
        </w:rPr>
        <w:t>c</w:t>
      </w:r>
      <w:r w:rsidR="0095187F" w:rsidRPr="006847FF">
        <w:rPr>
          <w:rStyle w:val="fontstyle01"/>
          <w:sz w:val="28"/>
          <w:szCs w:val="28"/>
        </w:rPr>
        <w:t xml:space="preserve">hronic </w:t>
      </w:r>
      <w:r w:rsidR="008F11D4">
        <w:rPr>
          <w:rStyle w:val="fontstyle01"/>
          <w:sz w:val="28"/>
          <w:szCs w:val="28"/>
        </w:rPr>
        <w:t>o</w:t>
      </w:r>
      <w:r w:rsidR="00E84631">
        <w:rPr>
          <w:rStyle w:val="fontstyle01"/>
          <w:sz w:val="28"/>
          <w:szCs w:val="28"/>
        </w:rPr>
        <w:t>bstructive</w:t>
      </w:r>
      <w:r w:rsidR="0095187F" w:rsidRPr="006847FF">
        <w:rPr>
          <w:rStyle w:val="fontstyle01"/>
          <w:sz w:val="28"/>
          <w:szCs w:val="28"/>
        </w:rPr>
        <w:t xml:space="preserve"> </w:t>
      </w:r>
      <w:r w:rsidR="008F11D4">
        <w:rPr>
          <w:rStyle w:val="fontstyle01"/>
          <w:sz w:val="28"/>
          <w:szCs w:val="28"/>
        </w:rPr>
        <w:t>p</w:t>
      </w:r>
      <w:r w:rsidR="0095187F" w:rsidRPr="006847FF">
        <w:rPr>
          <w:rStyle w:val="fontstyle01"/>
          <w:sz w:val="28"/>
          <w:szCs w:val="28"/>
        </w:rPr>
        <w:t xml:space="preserve">ulmonary </w:t>
      </w:r>
      <w:r w:rsidR="008F11D4">
        <w:rPr>
          <w:rStyle w:val="fontstyle01"/>
          <w:sz w:val="28"/>
          <w:szCs w:val="28"/>
        </w:rPr>
        <w:t>d</w:t>
      </w:r>
      <w:r w:rsidR="0095187F" w:rsidRPr="006847FF">
        <w:rPr>
          <w:rStyle w:val="fontstyle01"/>
          <w:sz w:val="28"/>
          <w:szCs w:val="28"/>
        </w:rPr>
        <w:t xml:space="preserve">isease. </w:t>
      </w:r>
      <w:r w:rsidR="0095187F" w:rsidRPr="0095187F">
        <w:rPr>
          <w:rStyle w:val="fontstyle21"/>
        </w:rPr>
        <w:t>Pharmaceuticals</w:t>
      </w:r>
      <w:r w:rsidR="0095187F" w:rsidRPr="0095187F">
        <w:rPr>
          <w:rStyle w:val="fontstyle01"/>
          <w:sz w:val="28"/>
          <w:szCs w:val="28"/>
        </w:rPr>
        <w:t>,</w:t>
      </w:r>
      <w:r w:rsidR="0095187F" w:rsidRPr="006847FF">
        <w:rPr>
          <w:rStyle w:val="fontstyle01"/>
          <w:sz w:val="28"/>
          <w:szCs w:val="28"/>
        </w:rPr>
        <w:t xml:space="preserve"> </w:t>
      </w:r>
      <w:r w:rsidR="0095187F" w:rsidRPr="006847FF">
        <w:rPr>
          <w:rStyle w:val="fontstyle21"/>
        </w:rPr>
        <w:t>14</w:t>
      </w:r>
      <w:r w:rsidR="0095187F" w:rsidRPr="006847FF">
        <w:rPr>
          <w:rStyle w:val="fontstyle01"/>
          <w:sz w:val="28"/>
          <w:szCs w:val="28"/>
        </w:rPr>
        <w:t>, 979.</w:t>
      </w:r>
    </w:p>
    <w:p w14:paraId="1250DD7B" w14:textId="4167B8A9" w:rsidR="00D07FF9" w:rsidRPr="00144CE1" w:rsidRDefault="00D07FF9" w:rsidP="00D07FF9">
      <w:pPr>
        <w:pStyle w:val="EndNoteBibliography"/>
        <w:spacing w:line="360" w:lineRule="auto"/>
        <w:ind w:left="567" w:hanging="567"/>
        <w:rPr>
          <w:sz w:val="28"/>
          <w:szCs w:val="28"/>
        </w:rPr>
      </w:pPr>
      <w:r w:rsidRPr="00144CE1">
        <w:rPr>
          <w:sz w:val="28"/>
          <w:szCs w:val="28"/>
        </w:rPr>
        <w:t>12.</w:t>
      </w:r>
      <w:r w:rsidRPr="00144CE1">
        <w:rPr>
          <w:sz w:val="28"/>
          <w:szCs w:val="28"/>
        </w:rPr>
        <w:tab/>
      </w:r>
      <w:r w:rsidR="0095187F" w:rsidRPr="006847FF">
        <w:rPr>
          <w:rStyle w:val="fontstyle01"/>
          <w:sz w:val="28"/>
          <w:szCs w:val="28"/>
        </w:rPr>
        <w:t>Li CL., Liu SF. (</w:t>
      </w:r>
      <w:r w:rsidR="0095187F" w:rsidRPr="006847FF">
        <w:rPr>
          <w:rStyle w:val="fontstyle31"/>
        </w:rPr>
        <w:t>2024)</w:t>
      </w:r>
      <w:r w:rsidR="0095187F" w:rsidRPr="006847FF">
        <w:rPr>
          <w:rStyle w:val="fontstyle01"/>
          <w:sz w:val="28"/>
          <w:szCs w:val="28"/>
        </w:rPr>
        <w:t xml:space="preserve">. Exploring </w:t>
      </w:r>
      <w:r w:rsidR="008F11D4">
        <w:rPr>
          <w:rStyle w:val="fontstyle01"/>
          <w:sz w:val="28"/>
          <w:szCs w:val="28"/>
        </w:rPr>
        <w:t>m</w:t>
      </w:r>
      <w:r w:rsidR="0095187F" w:rsidRPr="006847FF">
        <w:rPr>
          <w:rStyle w:val="fontstyle01"/>
          <w:sz w:val="28"/>
          <w:szCs w:val="28"/>
        </w:rPr>
        <w:t xml:space="preserve">olecular </w:t>
      </w:r>
      <w:r w:rsidR="008F11D4">
        <w:rPr>
          <w:rStyle w:val="fontstyle01"/>
          <w:sz w:val="28"/>
          <w:szCs w:val="28"/>
        </w:rPr>
        <w:t>m</w:t>
      </w:r>
      <w:r w:rsidR="0095187F" w:rsidRPr="006847FF">
        <w:rPr>
          <w:rStyle w:val="fontstyle01"/>
          <w:sz w:val="28"/>
          <w:szCs w:val="28"/>
        </w:rPr>
        <w:t xml:space="preserve">echanisms and </w:t>
      </w:r>
      <w:r w:rsidR="008F11D4">
        <w:rPr>
          <w:rStyle w:val="fontstyle01"/>
          <w:sz w:val="28"/>
          <w:szCs w:val="28"/>
        </w:rPr>
        <w:t>b</w:t>
      </w:r>
      <w:r w:rsidR="0095187F" w:rsidRPr="006847FF">
        <w:rPr>
          <w:rStyle w:val="fontstyle01"/>
          <w:sz w:val="28"/>
          <w:szCs w:val="28"/>
        </w:rPr>
        <w:t xml:space="preserve">iomarkers in COPD: An Overview of </w:t>
      </w:r>
      <w:r w:rsidR="008F11D4">
        <w:rPr>
          <w:rStyle w:val="fontstyle01"/>
          <w:sz w:val="28"/>
          <w:szCs w:val="28"/>
        </w:rPr>
        <w:t>c</w:t>
      </w:r>
      <w:r w:rsidR="0095187F" w:rsidRPr="006847FF">
        <w:rPr>
          <w:rStyle w:val="fontstyle01"/>
          <w:sz w:val="28"/>
          <w:szCs w:val="28"/>
        </w:rPr>
        <w:t xml:space="preserve">urrent </w:t>
      </w:r>
      <w:r w:rsidR="008F11D4">
        <w:rPr>
          <w:rStyle w:val="fontstyle01"/>
          <w:sz w:val="28"/>
          <w:szCs w:val="28"/>
        </w:rPr>
        <w:t>a</w:t>
      </w:r>
      <w:r w:rsidR="0095187F" w:rsidRPr="006847FF">
        <w:rPr>
          <w:rStyle w:val="fontstyle01"/>
          <w:sz w:val="28"/>
          <w:szCs w:val="28"/>
        </w:rPr>
        <w:t xml:space="preserve">dvancements and </w:t>
      </w:r>
      <w:r w:rsidR="008F11D4">
        <w:rPr>
          <w:rStyle w:val="fontstyle01"/>
          <w:sz w:val="28"/>
          <w:szCs w:val="28"/>
        </w:rPr>
        <w:t>p</w:t>
      </w:r>
      <w:r w:rsidR="0095187F" w:rsidRPr="006847FF">
        <w:rPr>
          <w:rStyle w:val="fontstyle01"/>
          <w:sz w:val="28"/>
          <w:szCs w:val="28"/>
        </w:rPr>
        <w:t>erspe</w:t>
      </w:r>
      <w:r w:rsidR="00582327">
        <w:rPr>
          <w:rFonts w:eastAsia="Calibri"/>
          <w:noProof/>
          <w:sz w:val="28"/>
          <w:szCs w:val="28"/>
        </w:rPr>
        <w:t>ct</w:t>
      </w:r>
      <w:r w:rsidR="0095187F" w:rsidRPr="006847FF">
        <w:rPr>
          <w:rStyle w:val="fontstyle01"/>
          <w:sz w:val="28"/>
          <w:szCs w:val="28"/>
        </w:rPr>
        <w:t xml:space="preserve">ives. </w:t>
      </w:r>
      <w:r w:rsidR="0095187F" w:rsidRPr="0095187F">
        <w:rPr>
          <w:rStyle w:val="fontstyle21"/>
        </w:rPr>
        <w:t>Int. J. Mol. Sci.</w:t>
      </w:r>
      <w:r w:rsidR="0095187F" w:rsidRPr="0095187F">
        <w:rPr>
          <w:rStyle w:val="fontstyle01"/>
          <w:sz w:val="28"/>
          <w:szCs w:val="28"/>
        </w:rPr>
        <w:t>,</w:t>
      </w:r>
      <w:r w:rsidR="0095187F" w:rsidRPr="006847FF">
        <w:rPr>
          <w:rStyle w:val="fontstyle01"/>
          <w:sz w:val="28"/>
          <w:szCs w:val="28"/>
        </w:rPr>
        <w:t xml:space="preserve"> </w:t>
      </w:r>
      <w:r w:rsidR="0095187F" w:rsidRPr="006847FF">
        <w:rPr>
          <w:rStyle w:val="fontstyle21"/>
        </w:rPr>
        <w:t>25</w:t>
      </w:r>
      <w:r w:rsidR="0095187F" w:rsidRPr="006847FF">
        <w:rPr>
          <w:rStyle w:val="fontstyle01"/>
          <w:sz w:val="28"/>
          <w:szCs w:val="28"/>
        </w:rPr>
        <w:t>, 7347.</w:t>
      </w:r>
    </w:p>
    <w:p w14:paraId="434D6457" w14:textId="29E6543C" w:rsidR="00D07FF9" w:rsidRPr="00144CE1" w:rsidRDefault="00D07FF9" w:rsidP="00D07FF9">
      <w:pPr>
        <w:pStyle w:val="EndNoteBibliography"/>
        <w:spacing w:line="360" w:lineRule="auto"/>
        <w:ind w:left="567" w:hanging="567"/>
        <w:rPr>
          <w:sz w:val="28"/>
          <w:szCs w:val="28"/>
        </w:rPr>
      </w:pPr>
      <w:r w:rsidRPr="00144CE1">
        <w:rPr>
          <w:sz w:val="28"/>
          <w:szCs w:val="28"/>
        </w:rPr>
        <w:t>13.</w:t>
      </w:r>
      <w:r w:rsidRPr="00144CE1">
        <w:rPr>
          <w:sz w:val="28"/>
          <w:szCs w:val="28"/>
        </w:rPr>
        <w:tab/>
      </w:r>
      <w:r w:rsidR="0095187F" w:rsidRPr="006847FF">
        <w:rPr>
          <w:rStyle w:val="fontstyle01"/>
          <w:sz w:val="28"/>
          <w:szCs w:val="28"/>
        </w:rPr>
        <w:t xml:space="preserve">Henrot P., Dupin I., Schilfarth P., Esteves P., Blervaque L., Zysman M., Gouzi F., Hayot M., Pomiès P., Berger P. (2023). Main </w:t>
      </w:r>
      <w:r w:rsidR="008F11D4">
        <w:rPr>
          <w:rStyle w:val="fontstyle01"/>
          <w:sz w:val="28"/>
          <w:szCs w:val="28"/>
        </w:rPr>
        <w:t>p</w:t>
      </w:r>
      <w:r w:rsidR="0095187F" w:rsidRPr="006847FF">
        <w:rPr>
          <w:rStyle w:val="fontstyle01"/>
          <w:sz w:val="28"/>
          <w:szCs w:val="28"/>
        </w:rPr>
        <w:t xml:space="preserve">athogenic </w:t>
      </w:r>
      <w:r w:rsidR="008F11D4">
        <w:rPr>
          <w:rStyle w:val="fontstyle01"/>
          <w:sz w:val="28"/>
          <w:szCs w:val="28"/>
        </w:rPr>
        <w:t>m</w:t>
      </w:r>
      <w:r w:rsidR="0095187F" w:rsidRPr="006847FF">
        <w:rPr>
          <w:rStyle w:val="fontstyle01"/>
          <w:sz w:val="28"/>
          <w:szCs w:val="28"/>
        </w:rPr>
        <w:t xml:space="preserve">echanisms and </w:t>
      </w:r>
      <w:r w:rsidR="008F11D4">
        <w:rPr>
          <w:rStyle w:val="fontstyle01"/>
          <w:sz w:val="28"/>
          <w:szCs w:val="28"/>
        </w:rPr>
        <w:t>r</w:t>
      </w:r>
      <w:r w:rsidR="0095187F" w:rsidRPr="006847FF">
        <w:rPr>
          <w:rStyle w:val="fontstyle01"/>
          <w:sz w:val="28"/>
          <w:szCs w:val="28"/>
        </w:rPr>
        <w:t xml:space="preserve">ecent </w:t>
      </w:r>
      <w:r w:rsidR="008F11D4">
        <w:rPr>
          <w:rStyle w:val="fontstyle01"/>
          <w:sz w:val="28"/>
          <w:szCs w:val="28"/>
        </w:rPr>
        <w:t>a</w:t>
      </w:r>
      <w:r w:rsidR="0095187F" w:rsidRPr="006847FF">
        <w:rPr>
          <w:rStyle w:val="fontstyle01"/>
          <w:sz w:val="28"/>
          <w:szCs w:val="28"/>
        </w:rPr>
        <w:t xml:space="preserve">dvances in COPD </w:t>
      </w:r>
      <w:r w:rsidR="008F11D4">
        <w:rPr>
          <w:rStyle w:val="fontstyle01"/>
          <w:sz w:val="28"/>
          <w:szCs w:val="28"/>
        </w:rPr>
        <w:t>p</w:t>
      </w:r>
      <w:r w:rsidR="0095187F" w:rsidRPr="006847FF">
        <w:rPr>
          <w:rStyle w:val="fontstyle01"/>
          <w:sz w:val="28"/>
          <w:szCs w:val="28"/>
        </w:rPr>
        <w:t xml:space="preserve">eripheral </w:t>
      </w:r>
      <w:r w:rsidR="008F11D4">
        <w:rPr>
          <w:rStyle w:val="fontstyle01"/>
          <w:sz w:val="28"/>
          <w:szCs w:val="28"/>
        </w:rPr>
        <w:t>s</w:t>
      </w:r>
      <w:r w:rsidR="0095187F" w:rsidRPr="006847FF">
        <w:rPr>
          <w:rStyle w:val="fontstyle01"/>
          <w:sz w:val="28"/>
          <w:szCs w:val="28"/>
        </w:rPr>
        <w:t xml:space="preserve">keletal </w:t>
      </w:r>
      <w:r w:rsidR="008F11D4">
        <w:rPr>
          <w:rStyle w:val="fontstyle01"/>
          <w:sz w:val="28"/>
          <w:szCs w:val="28"/>
        </w:rPr>
        <w:t>m</w:t>
      </w:r>
      <w:r w:rsidR="0095187F" w:rsidRPr="006847FF">
        <w:rPr>
          <w:rStyle w:val="fontstyle01"/>
          <w:sz w:val="28"/>
          <w:szCs w:val="28"/>
        </w:rPr>
        <w:t xml:space="preserve">uscle </w:t>
      </w:r>
      <w:r w:rsidR="008F11D4">
        <w:rPr>
          <w:rStyle w:val="fontstyle01"/>
          <w:sz w:val="28"/>
          <w:szCs w:val="28"/>
        </w:rPr>
        <w:t>w</w:t>
      </w:r>
      <w:r w:rsidR="0095187F" w:rsidRPr="006847FF">
        <w:rPr>
          <w:rStyle w:val="fontstyle01"/>
          <w:sz w:val="28"/>
          <w:szCs w:val="28"/>
        </w:rPr>
        <w:t xml:space="preserve">asting. </w:t>
      </w:r>
      <w:r w:rsidR="0095187F" w:rsidRPr="0095187F">
        <w:rPr>
          <w:rStyle w:val="fontstyle21"/>
        </w:rPr>
        <w:t>Int. J. Mol. Sci.</w:t>
      </w:r>
      <w:r w:rsidR="0095187F" w:rsidRPr="006847FF">
        <w:rPr>
          <w:rStyle w:val="fontstyle21"/>
        </w:rPr>
        <w:t xml:space="preserve"> </w:t>
      </w:r>
      <w:r w:rsidR="0095187F" w:rsidRPr="006847FF">
        <w:rPr>
          <w:rStyle w:val="fontstyle31"/>
        </w:rPr>
        <w:t>2023</w:t>
      </w:r>
      <w:r w:rsidR="0095187F" w:rsidRPr="006847FF">
        <w:rPr>
          <w:rStyle w:val="fontstyle01"/>
          <w:sz w:val="28"/>
          <w:szCs w:val="28"/>
        </w:rPr>
        <w:t xml:space="preserve">, </w:t>
      </w:r>
      <w:r w:rsidR="0095187F" w:rsidRPr="006847FF">
        <w:rPr>
          <w:rStyle w:val="fontstyle21"/>
        </w:rPr>
        <w:t>24</w:t>
      </w:r>
      <w:r w:rsidR="0095187F" w:rsidRPr="006847FF">
        <w:rPr>
          <w:rStyle w:val="fontstyle01"/>
          <w:sz w:val="28"/>
          <w:szCs w:val="28"/>
        </w:rPr>
        <w:t>, 6454.</w:t>
      </w:r>
    </w:p>
    <w:p w14:paraId="0B0F4157" w14:textId="49EF1B05" w:rsidR="00D07FF9" w:rsidRPr="00144CE1" w:rsidRDefault="00D07FF9" w:rsidP="00D07FF9">
      <w:pPr>
        <w:pStyle w:val="EndNoteBibliography"/>
        <w:spacing w:line="360" w:lineRule="auto"/>
        <w:ind w:left="567" w:hanging="567"/>
        <w:rPr>
          <w:sz w:val="28"/>
          <w:szCs w:val="28"/>
        </w:rPr>
      </w:pPr>
      <w:r w:rsidRPr="00144CE1">
        <w:rPr>
          <w:sz w:val="28"/>
          <w:szCs w:val="28"/>
        </w:rPr>
        <w:t>14.</w:t>
      </w:r>
      <w:r w:rsidRPr="00144CE1">
        <w:rPr>
          <w:sz w:val="28"/>
          <w:szCs w:val="28"/>
        </w:rPr>
        <w:tab/>
      </w:r>
      <w:r w:rsidR="0095187F" w:rsidRPr="006847FF">
        <w:rPr>
          <w:rStyle w:val="fontstyle01"/>
          <w:sz w:val="28"/>
          <w:szCs w:val="28"/>
        </w:rPr>
        <w:t>Wal</w:t>
      </w:r>
      <w:r w:rsidR="008F11D4">
        <w:rPr>
          <w:rStyle w:val="fontstyle01"/>
          <w:sz w:val="28"/>
          <w:szCs w:val="28"/>
        </w:rPr>
        <w:t>ters EH., Shukla SD., Mahmood M</w:t>
      </w:r>
      <w:r w:rsidR="0095187F" w:rsidRPr="006847FF">
        <w:rPr>
          <w:rStyle w:val="fontstyle01"/>
          <w:sz w:val="28"/>
          <w:szCs w:val="28"/>
        </w:rPr>
        <w:t xml:space="preserve">., </w:t>
      </w:r>
      <w:r w:rsidR="0095187F" w:rsidRPr="00996406">
        <w:rPr>
          <w:rStyle w:val="fontstyle21"/>
          <w:i w:val="0"/>
        </w:rPr>
        <w:t>et al. (2021)</w:t>
      </w:r>
      <w:r w:rsidR="0095187F" w:rsidRPr="00996406">
        <w:rPr>
          <w:rStyle w:val="fontstyle01"/>
          <w:i/>
          <w:sz w:val="28"/>
          <w:szCs w:val="28"/>
        </w:rPr>
        <w:t xml:space="preserve">. </w:t>
      </w:r>
      <w:r w:rsidR="0095187F" w:rsidRPr="006847FF">
        <w:rPr>
          <w:rStyle w:val="fontstyle01"/>
          <w:sz w:val="28"/>
          <w:szCs w:val="28"/>
        </w:rPr>
        <w:t xml:space="preserve">Fully integrating pathophysiological insights in COPD: an updated working disease model to broaden therapeutic vision. </w:t>
      </w:r>
      <w:r w:rsidR="0095187F" w:rsidRPr="0095187F">
        <w:rPr>
          <w:rStyle w:val="fontstyle21"/>
        </w:rPr>
        <w:t>Eur Respir Rev</w:t>
      </w:r>
      <w:r w:rsidR="0095187F" w:rsidRPr="006847FF">
        <w:rPr>
          <w:rStyle w:val="fontstyle21"/>
        </w:rPr>
        <w:t xml:space="preserve"> </w:t>
      </w:r>
      <w:r w:rsidR="0095187F" w:rsidRPr="006847FF">
        <w:rPr>
          <w:rStyle w:val="fontstyle01"/>
          <w:sz w:val="28"/>
          <w:szCs w:val="28"/>
        </w:rPr>
        <w:t>2021; 30: 200364.</w:t>
      </w:r>
    </w:p>
    <w:p w14:paraId="634A5103" w14:textId="021E250A" w:rsidR="00D07FF9" w:rsidRPr="00144CE1" w:rsidRDefault="00D07FF9" w:rsidP="00D07FF9">
      <w:pPr>
        <w:pStyle w:val="EndNoteBibliography"/>
        <w:spacing w:line="360" w:lineRule="auto"/>
        <w:ind w:left="567" w:hanging="567"/>
        <w:rPr>
          <w:sz w:val="28"/>
          <w:szCs w:val="28"/>
        </w:rPr>
      </w:pPr>
      <w:r w:rsidRPr="00144CE1">
        <w:rPr>
          <w:sz w:val="28"/>
          <w:szCs w:val="28"/>
        </w:rPr>
        <w:t>15.</w:t>
      </w:r>
      <w:r w:rsidRPr="00144CE1">
        <w:rPr>
          <w:sz w:val="28"/>
          <w:szCs w:val="28"/>
        </w:rPr>
        <w:tab/>
      </w:r>
      <w:r w:rsidR="0095187F" w:rsidRPr="006847FF">
        <w:rPr>
          <w:rStyle w:val="fontstyle01"/>
          <w:sz w:val="28"/>
          <w:szCs w:val="28"/>
        </w:rPr>
        <w:t xml:space="preserve">Andreas S., Taube C. (2020). Inhaled therapy reduces COPD mortality. </w:t>
      </w:r>
      <w:r w:rsidR="0095187F" w:rsidRPr="0095187F">
        <w:rPr>
          <w:rStyle w:val="fontstyle21"/>
        </w:rPr>
        <w:t>ERJ Open Res</w:t>
      </w:r>
      <w:r w:rsidR="0095187F" w:rsidRPr="006847FF">
        <w:rPr>
          <w:rStyle w:val="fontstyle21"/>
        </w:rPr>
        <w:t xml:space="preserve"> </w:t>
      </w:r>
      <w:r w:rsidR="0095187F" w:rsidRPr="006847FF">
        <w:rPr>
          <w:rStyle w:val="fontstyle01"/>
          <w:sz w:val="28"/>
          <w:szCs w:val="28"/>
        </w:rPr>
        <w:t>2020; 6: 00634-2020.</w:t>
      </w:r>
    </w:p>
    <w:p w14:paraId="3512D8F3" w14:textId="2F380705" w:rsidR="00D07FF9" w:rsidRPr="00144CE1" w:rsidRDefault="00D07FF9" w:rsidP="00D07FF9">
      <w:pPr>
        <w:pStyle w:val="EndNoteBibliography"/>
        <w:spacing w:line="360" w:lineRule="auto"/>
        <w:ind w:left="567" w:hanging="567"/>
        <w:rPr>
          <w:sz w:val="28"/>
          <w:szCs w:val="28"/>
        </w:rPr>
      </w:pPr>
      <w:r w:rsidRPr="00144CE1">
        <w:rPr>
          <w:sz w:val="28"/>
          <w:szCs w:val="28"/>
        </w:rPr>
        <w:t>16.</w:t>
      </w:r>
      <w:r w:rsidRPr="00144CE1">
        <w:rPr>
          <w:sz w:val="28"/>
          <w:szCs w:val="28"/>
        </w:rPr>
        <w:tab/>
      </w:r>
      <w:r w:rsidR="0095187F" w:rsidRPr="006847FF">
        <w:rPr>
          <w:rStyle w:val="fontstyle01"/>
          <w:sz w:val="28"/>
          <w:szCs w:val="28"/>
        </w:rPr>
        <w:t xml:space="preserve">Celi A., Latorre M., Paggiaro P., Pistelli R. (2021). Chronic </w:t>
      </w:r>
      <w:r w:rsidR="008F11D4">
        <w:rPr>
          <w:rStyle w:val="fontstyle01"/>
          <w:sz w:val="28"/>
          <w:szCs w:val="28"/>
        </w:rPr>
        <w:t>o</w:t>
      </w:r>
      <w:r w:rsidR="00E84631">
        <w:rPr>
          <w:rStyle w:val="fontstyle01"/>
          <w:sz w:val="28"/>
          <w:szCs w:val="28"/>
        </w:rPr>
        <w:t>bstructive</w:t>
      </w:r>
      <w:r w:rsidR="0095187F" w:rsidRPr="006847FF">
        <w:rPr>
          <w:rStyle w:val="fontstyle01"/>
          <w:sz w:val="28"/>
          <w:szCs w:val="28"/>
        </w:rPr>
        <w:t xml:space="preserve"> pulmonary disease: moving from symptom relief to mortality redu</w:t>
      </w:r>
      <w:r w:rsidR="00582327">
        <w:rPr>
          <w:rFonts w:eastAsia="Calibri"/>
          <w:noProof/>
          <w:sz w:val="28"/>
          <w:szCs w:val="28"/>
        </w:rPr>
        <w:t>ct</w:t>
      </w:r>
      <w:r w:rsidR="0095187F" w:rsidRPr="006847FF">
        <w:rPr>
          <w:rStyle w:val="fontstyle01"/>
          <w:sz w:val="28"/>
          <w:szCs w:val="28"/>
        </w:rPr>
        <w:t xml:space="preserve">ion. </w:t>
      </w:r>
      <w:r w:rsidR="0095187F" w:rsidRPr="006847FF">
        <w:rPr>
          <w:rStyle w:val="fontstyle01"/>
          <w:i/>
          <w:sz w:val="28"/>
          <w:szCs w:val="28"/>
        </w:rPr>
        <w:t>Ther Adv Chronic Dis</w:t>
      </w:r>
      <w:r w:rsidR="0095187F" w:rsidRPr="006847FF">
        <w:rPr>
          <w:rStyle w:val="fontstyle01"/>
          <w:sz w:val="28"/>
          <w:szCs w:val="28"/>
        </w:rPr>
        <w:t xml:space="preserve"> </w:t>
      </w:r>
      <w:r w:rsidR="0095187F" w:rsidRPr="006847FF">
        <w:rPr>
          <w:rStyle w:val="fontstyle21"/>
        </w:rPr>
        <w:t>2021, Vol. 12: 1–10.</w:t>
      </w:r>
      <w:r w:rsidRPr="00144CE1">
        <w:rPr>
          <w:sz w:val="28"/>
          <w:szCs w:val="28"/>
        </w:rPr>
        <w:t>.</w:t>
      </w:r>
    </w:p>
    <w:p w14:paraId="2F19BB98" w14:textId="37D1FE91" w:rsidR="00D07FF9" w:rsidRPr="00144CE1" w:rsidRDefault="00D07FF9" w:rsidP="00D07FF9">
      <w:pPr>
        <w:pStyle w:val="EndNoteBibliography"/>
        <w:spacing w:line="360" w:lineRule="auto"/>
        <w:ind w:left="567" w:hanging="567"/>
        <w:rPr>
          <w:sz w:val="28"/>
          <w:szCs w:val="28"/>
        </w:rPr>
      </w:pPr>
      <w:r w:rsidRPr="00144CE1">
        <w:rPr>
          <w:sz w:val="28"/>
          <w:szCs w:val="28"/>
        </w:rPr>
        <w:t>17.</w:t>
      </w:r>
      <w:r w:rsidRPr="00144CE1">
        <w:rPr>
          <w:sz w:val="28"/>
          <w:szCs w:val="28"/>
        </w:rPr>
        <w:tab/>
      </w:r>
      <w:r w:rsidR="0095187F" w:rsidRPr="006847FF">
        <w:rPr>
          <w:sz w:val="28"/>
          <w:szCs w:val="28"/>
        </w:rPr>
        <w:t>Smith JD. (2020). Enzyme-</w:t>
      </w:r>
      <w:r w:rsidR="008F11D4">
        <w:rPr>
          <w:sz w:val="28"/>
          <w:szCs w:val="28"/>
        </w:rPr>
        <w:t>l</w:t>
      </w:r>
      <w:r w:rsidR="0095187F" w:rsidRPr="006847FF">
        <w:rPr>
          <w:sz w:val="28"/>
          <w:szCs w:val="28"/>
        </w:rPr>
        <w:t xml:space="preserve">inked </w:t>
      </w:r>
      <w:r w:rsidR="008F11D4">
        <w:rPr>
          <w:sz w:val="28"/>
          <w:szCs w:val="28"/>
        </w:rPr>
        <w:t>i</w:t>
      </w:r>
      <w:r w:rsidR="0095187F" w:rsidRPr="006847FF">
        <w:rPr>
          <w:sz w:val="28"/>
          <w:szCs w:val="28"/>
        </w:rPr>
        <w:t xml:space="preserve">mmunosorbent </w:t>
      </w:r>
      <w:r w:rsidR="008F11D4">
        <w:rPr>
          <w:sz w:val="28"/>
          <w:szCs w:val="28"/>
        </w:rPr>
        <w:t>a</w:t>
      </w:r>
      <w:r w:rsidR="0095187F" w:rsidRPr="006847FF">
        <w:rPr>
          <w:sz w:val="28"/>
          <w:szCs w:val="28"/>
        </w:rPr>
        <w:t xml:space="preserve">ssay (ELISA) for </w:t>
      </w:r>
      <w:r w:rsidR="008F11D4">
        <w:rPr>
          <w:sz w:val="28"/>
          <w:szCs w:val="28"/>
        </w:rPr>
        <w:t>q</w:t>
      </w:r>
      <w:r w:rsidR="0095187F" w:rsidRPr="006847FF">
        <w:rPr>
          <w:sz w:val="28"/>
          <w:szCs w:val="28"/>
        </w:rPr>
        <w:t xml:space="preserve">uantification of </w:t>
      </w:r>
      <w:r w:rsidR="008F11D4">
        <w:rPr>
          <w:sz w:val="28"/>
          <w:szCs w:val="28"/>
        </w:rPr>
        <w:t>m</w:t>
      </w:r>
      <w:r w:rsidR="0095187F" w:rsidRPr="006847FF">
        <w:rPr>
          <w:sz w:val="28"/>
          <w:szCs w:val="28"/>
        </w:rPr>
        <w:t xml:space="preserve">atrix </w:t>
      </w:r>
      <w:r w:rsidR="008F11D4">
        <w:rPr>
          <w:sz w:val="28"/>
          <w:szCs w:val="28"/>
        </w:rPr>
        <w:t>m</w:t>
      </w:r>
      <w:r w:rsidR="0095187F" w:rsidRPr="006847FF">
        <w:rPr>
          <w:sz w:val="28"/>
          <w:szCs w:val="28"/>
        </w:rPr>
        <w:t>etalloproteinase</w:t>
      </w:r>
      <w:r w:rsidR="0095187F">
        <w:rPr>
          <w:sz w:val="28"/>
          <w:szCs w:val="28"/>
        </w:rPr>
        <w:t xml:space="preserve"> </w:t>
      </w:r>
      <w:r w:rsidR="0095187F" w:rsidRPr="006847FF">
        <w:rPr>
          <w:sz w:val="28"/>
          <w:szCs w:val="28"/>
        </w:rPr>
        <w:t>-</w:t>
      </w:r>
      <w:r w:rsidR="0095187F">
        <w:rPr>
          <w:sz w:val="28"/>
          <w:szCs w:val="28"/>
        </w:rPr>
        <w:t xml:space="preserve"> </w:t>
      </w:r>
      <w:r w:rsidR="0095187F" w:rsidRPr="006847FF">
        <w:rPr>
          <w:sz w:val="28"/>
          <w:szCs w:val="28"/>
        </w:rPr>
        <w:t xml:space="preserve">9 in </w:t>
      </w:r>
      <w:r w:rsidR="008F11D4">
        <w:rPr>
          <w:sz w:val="28"/>
          <w:szCs w:val="28"/>
        </w:rPr>
        <w:t>b</w:t>
      </w:r>
      <w:r w:rsidR="0095187F" w:rsidRPr="006847FF">
        <w:rPr>
          <w:sz w:val="28"/>
          <w:szCs w:val="28"/>
        </w:rPr>
        <w:t xml:space="preserve">iological </w:t>
      </w:r>
      <w:r w:rsidR="008F11D4">
        <w:rPr>
          <w:sz w:val="28"/>
          <w:szCs w:val="28"/>
        </w:rPr>
        <w:t>s</w:t>
      </w:r>
      <w:r w:rsidR="0095187F" w:rsidRPr="006847FF">
        <w:rPr>
          <w:sz w:val="28"/>
          <w:szCs w:val="28"/>
        </w:rPr>
        <w:t xml:space="preserve">amples. </w:t>
      </w:r>
      <w:r w:rsidR="0095187F" w:rsidRPr="006847FF">
        <w:rPr>
          <w:i/>
          <w:sz w:val="28"/>
          <w:szCs w:val="28"/>
        </w:rPr>
        <w:t>Journal of Immunological Methods</w:t>
      </w:r>
      <w:r w:rsidR="0095187F" w:rsidRPr="006847FF">
        <w:rPr>
          <w:sz w:val="28"/>
          <w:szCs w:val="28"/>
        </w:rPr>
        <w:t>, 480: 112752.</w:t>
      </w:r>
    </w:p>
    <w:p w14:paraId="093E7D7B" w14:textId="179FEE28"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18.</w:t>
      </w:r>
      <w:r w:rsidRPr="00144CE1">
        <w:rPr>
          <w:sz w:val="28"/>
          <w:szCs w:val="28"/>
        </w:rPr>
        <w:tab/>
        <w:t>Bårdsen T., Røksund O.D., Benestad M.R., et al. (2022). Tracking of lung fun</w:t>
      </w:r>
      <w:r w:rsidR="00582327">
        <w:rPr>
          <w:rFonts w:eastAsia="Calibri"/>
          <w:noProof/>
          <w:sz w:val="28"/>
          <w:szCs w:val="28"/>
        </w:rPr>
        <w:t>ct</w:t>
      </w:r>
      <w:r w:rsidRPr="00144CE1">
        <w:rPr>
          <w:sz w:val="28"/>
          <w:szCs w:val="28"/>
        </w:rPr>
        <w:t xml:space="preserve">ion from 10 to 35 years after being born extremely preterm or with extremely low birth weight. </w:t>
      </w:r>
      <w:r w:rsidRPr="00144CE1">
        <w:rPr>
          <w:i/>
          <w:iCs/>
          <w:sz w:val="28"/>
          <w:szCs w:val="28"/>
        </w:rPr>
        <w:t>Thorax</w:t>
      </w:r>
      <w:r w:rsidRPr="00144CE1">
        <w:rPr>
          <w:sz w:val="28"/>
          <w:szCs w:val="28"/>
          <w:lang w:val="vi-VN"/>
        </w:rPr>
        <w:t xml:space="preserve">, </w:t>
      </w:r>
      <w:r w:rsidRPr="00144CE1">
        <w:rPr>
          <w:sz w:val="28"/>
          <w:szCs w:val="28"/>
        </w:rPr>
        <w:t>77(8): 790–798.</w:t>
      </w:r>
    </w:p>
    <w:p w14:paraId="3D608132" w14:textId="756DFE60" w:rsidR="00D07FF9" w:rsidRPr="00144CE1" w:rsidRDefault="00D07FF9" w:rsidP="00D07FF9">
      <w:pPr>
        <w:pStyle w:val="EndNoteBibliography"/>
        <w:spacing w:line="360" w:lineRule="auto"/>
        <w:ind w:left="567" w:hanging="567"/>
        <w:rPr>
          <w:sz w:val="28"/>
          <w:szCs w:val="28"/>
        </w:rPr>
      </w:pPr>
      <w:r w:rsidRPr="00144CE1">
        <w:rPr>
          <w:sz w:val="28"/>
          <w:szCs w:val="28"/>
        </w:rPr>
        <w:t>19.</w:t>
      </w:r>
      <w:r w:rsidRPr="00144CE1">
        <w:rPr>
          <w:sz w:val="28"/>
          <w:szCs w:val="28"/>
        </w:rPr>
        <w:tab/>
      </w:r>
      <w:r w:rsidR="0095187F" w:rsidRPr="006847FF">
        <w:rPr>
          <w:rStyle w:val="fontstyle01"/>
          <w:sz w:val="28"/>
          <w:szCs w:val="28"/>
        </w:rPr>
        <w:t>Zhang J., Chen F., Wang Y., Chen Y. (2023). Early dete</w:t>
      </w:r>
      <w:r w:rsidR="00582327">
        <w:rPr>
          <w:rFonts w:eastAsia="Calibri"/>
          <w:noProof/>
          <w:sz w:val="28"/>
          <w:szCs w:val="28"/>
        </w:rPr>
        <w:t>ct</w:t>
      </w:r>
      <w:r w:rsidR="0095187F" w:rsidRPr="006847FF">
        <w:rPr>
          <w:rStyle w:val="fontstyle01"/>
          <w:sz w:val="28"/>
          <w:szCs w:val="28"/>
        </w:rPr>
        <w:t>ion and predi</w:t>
      </w:r>
      <w:r w:rsidR="00582327">
        <w:rPr>
          <w:rFonts w:eastAsia="Calibri"/>
          <w:noProof/>
          <w:sz w:val="28"/>
          <w:szCs w:val="28"/>
        </w:rPr>
        <w:t>ct</w:t>
      </w:r>
      <w:r w:rsidR="0095187F" w:rsidRPr="006847FF">
        <w:rPr>
          <w:rStyle w:val="fontstyle01"/>
          <w:sz w:val="28"/>
          <w:szCs w:val="28"/>
        </w:rPr>
        <w:t xml:space="preserve">ion of acute exacerbation of chronic </w:t>
      </w:r>
      <w:r w:rsidR="008F11D4">
        <w:rPr>
          <w:rStyle w:val="fontstyle01"/>
          <w:sz w:val="28"/>
          <w:szCs w:val="28"/>
        </w:rPr>
        <w:t>o</w:t>
      </w:r>
      <w:r w:rsidR="00E84631">
        <w:rPr>
          <w:rStyle w:val="fontstyle01"/>
          <w:sz w:val="28"/>
          <w:szCs w:val="28"/>
        </w:rPr>
        <w:t>bstructive</w:t>
      </w:r>
      <w:r w:rsidR="0095187F" w:rsidRPr="006847FF">
        <w:rPr>
          <w:rStyle w:val="fontstyle01"/>
          <w:sz w:val="28"/>
          <w:szCs w:val="28"/>
        </w:rPr>
        <w:t xml:space="preserve"> pulmonary disease. </w:t>
      </w:r>
      <w:r w:rsidR="0095187F" w:rsidRPr="006847FF">
        <w:rPr>
          <w:rStyle w:val="fontstyle01"/>
          <w:i/>
          <w:sz w:val="28"/>
          <w:szCs w:val="28"/>
        </w:rPr>
        <w:t>Chinese Medical Journal Pulmonary and Critical Care Medicine</w:t>
      </w:r>
      <w:r w:rsidR="0095187F" w:rsidRPr="006847FF">
        <w:rPr>
          <w:rStyle w:val="fontstyle01"/>
          <w:sz w:val="28"/>
          <w:szCs w:val="28"/>
        </w:rPr>
        <w:t xml:space="preserve"> 1, 2023, 102-107.</w:t>
      </w:r>
    </w:p>
    <w:p w14:paraId="3A4926C4" w14:textId="497CBCCA" w:rsidR="00D07FF9" w:rsidRPr="00144CE1" w:rsidRDefault="00D07FF9" w:rsidP="00D07FF9">
      <w:pPr>
        <w:pStyle w:val="EndNoteBibliography"/>
        <w:spacing w:line="360" w:lineRule="auto"/>
        <w:ind w:left="567" w:hanging="567"/>
        <w:rPr>
          <w:sz w:val="28"/>
          <w:szCs w:val="28"/>
        </w:rPr>
      </w:pPr>
      <w:r w:rsidRPr="00144CE1">
        <w:rPr>
          <w:sz w:val="28"/>
          <w:szCs w:val="28"/>
        </w:rPr>
        <w:t>20.</w:t>
      </w:r>
      <w:r w:rsidRPr="00144CE1">
        <w:rPr>
          <w:sz w:val="28"/>
          <w:szCs w:val="28"/>
        </w:rPr>
        <w:tab/>
      </w:r>
      <w:r w:rsidR="0095187F" w:rsidRPr="006847FF">
        <w:rPr>
          <w:bCs/>
          <w:sz w:val="28"/>
          <w:szCs w:val="28"/>
        </w:rPr>
        <w:t>Ferrera MC., Labaki W., Han MK. (2021)</w:t>
      </w:r>
      <w:r w:rsidR="0095187F" w:rsidRPr="006847FF">
        <w:rPr>
          <w:sz w:val="28"/>
          <w:szCs w:val="28"/>
        </w:rPr>
        <w:t xml:space="preserve">. </w:t>
      </w:r>
      <w:r w:rsidR="0095187F" w:rsidRPr="006847FF">
        <w:rPr>
          <w:bCs/>
          <w:sz w:val="28"/>
          <w:szCs w:val="28"/>
        </w:rPr>
        <w:t xml:space="preserve">Advances in </w:t>
      </w:r>
      <w:r w:rsidR="008F11D4">
        <w:rPr>
          <w:bCs/>
          <w:sz w:val="28"/>
          <w:szCs w:val="28"/>
        </w:rPr>
        <w:t>c</w:t>
      </w:r>
      <w:r w:rsidR="0095187F" w:rsidRPr="006847FF">
        <w:rPr>
          <w:bCs/>
          <w:sz w:val="28"/>
          <w:szCs w:val="28"/>
        </w:rPr>
        <w:t xml:space="preserve">hronic </w:t>
      </w:r>
      <w:r w:rsidR="008F11D4">
        <w:rPr>
          <w:bCs/>
          <w:sz w:val="28"/>
          <w:szCs w:val="28"/>
        </w:rPr>
        <w:t>o</w:t>
      </w:r>
      <w:r w:rsidR="00E84631">
        <w:rPr>
          <w:bCs/>
          <w:sz w:val="28"/>
          <w:szCs w:val="28"/>
        </w:rPr>
        <w:t>bstructive</w:t>
      </w:r>
      <w:r w:rsidR="0095187F" w:rsidRPr="006847FF">
        <w:rPr>
          <w:bCs/>
          <w:sz w:val="28"/>
          <w:szCs w:val="28"/>
        </w:rPr>
        <w:t xml:space="preserve"> </w:t>
      </w:r>
      <w:r w:rsidR="008F11D4">
        <w:rPr>
          <w:bCs/>
          <w:sz w:val="28"/>
          <w:szCs w:val="28"/>
        </w:rPr>
        <w:t>p</w:t>
      </w:r>
      <w:r w:rsidR="0095187F" w:rsidRPr="006847FF">
        <w:rPr>
          <w:bCs/>
          <w:sz w:val="28"/>
          <w:szCs w:val="28"/>
        </w:rPr>
        <w:t xml:space="preserve">ulmonary </w:t>
      </w:r>
      <w:r w:rsidR="008F11D4">
        <w:rPr>
          <w:bCs/>
          <w:sz w:val="28"/>
          <w:szCs w:val="28"/>
        </w:rPr>
        <w:t>d</w:t>
      </w:r>
      <w:r w:rsidR="0095187F" w:rsidRPr="006847FF">
        <w:rPr>
          <w:bCs/>
          <w:sz w:val="28"/>
          <w:szCs w:val="28"/>
        </w:rPr>
        <w:t>isease</w:t>
      </w:r>
      <w:r w:rsidR="0095187F" w:rsidRPr="006847FF">
        <w:rPr>
          <w:sz w:val="28"/>
          <w:szCs w:val="28"/>
        </w:rPr>
        <w:t xml:space="preserve">. </w:t>
      </w:r>
      <w:r w:rsidR="0095187F" w:rsidRPr="006847FF">
        <w:rPr>
          <w:i/>
          <w:sz w:val="28"/>
          <w:szCs w:val="28"/>
        </w:rPr>
        <w:t>Annu Rev Med.</w:t>
      </w:r>
      <w:r w:rsidR="0095187F" w:rsidRPr="006847FF">
        <w:rPr>
          <w:sz w:val="28"/>
          <w:szCs w:val="28"/>
        </w:rPr>
        <w:t xml:space="preserve"> 2021, January 27; 72: 119-134.  </w:t>
      </w:r>
    </w:p>
    <w:p w14:paraId="2361119C" w14:textId="6FB048E2" w:rsidR="00D07FF9" w:rsidRPr="00144CE1" w:rsidRDefault="00D07FF9" w:rsidP="00D07FF9">
      <w:pPr>
        <w:pStyle w:val="EndNoteBibliography"/>
        <w:spacing w:line="360" w:lineRule="auto"/>
        <w:ind w:left="567" w:hanging="567"/>
        <w:rPr>
          <w:sz w:val="28"/>
          <w:szCs w:val="28"/>
        </w:rPr>
      </w:pPr>
      <w:r w:rsidRPr="00144CE1">
        <w:rPr>
          <w:sz w:val="28"/>
          <w:szCs w:val="28"/>
        </w:rPr>
        <w:t>21.</w:t>
      </w:r>
      <w:r w:rsidRPr="00144CE1">
        <w:rPr>
          <w:sz w:val="28"/>
          <w:szCs w:val="28"/>
        </w:rPr>
        <w:tab/>
        <w:t xml:space="preserve">Sana A., Somda S.M., Meda N., et al. (2018). Chronic </w:t>
      </w:r>
      <w:r w:rsidR="008F11D4">
        <w:rPr>
          <w:sz w:val="28"/>
          <w:szCs w:val="28"/>
        </w:rPr>
        <w:t>o</w:t>
      </w:r>
      <w:r w:rsidR="00E84631">
        <w:rPr>
          <w:sz w:val="28"/>
          <w:szCs w:val="28"/>
        </w:rPr>
        <w:t>bstructive</w:t>
      </w:r>
      <w:r w:rsidRPr="00144CE1">
        <w:rPr>
          <w:sz w:val="28"/>
          <w:szCs w:val="28"/>
        </w:rPr>
        <w:t xml:space="preserve"> pulmonary disease associated with biomass fuel use in women: a systematic review and meta-analysis. </w:t>
      </w:r>
      <w:r w:rsidRPr="00144CE1">
        <w:rPr>
          <w:rFonts w:eastAsia="Calibri"/>
          <w:i/>
          <w:iCs/>
          <w:sz w:val="28"/>
          <w:szCs w:val="28"/>
        </w:rPr>
        <w:t>BMJ open respiratory research</w:t>
      </w:r>
      <w:r w:rsidRPr="00144CE1">
        <w:rPr>
          <w:sz w:val="28"/>
          <w:szCs w:val="28"/>
          <w:lang w:val="vi-VN"/>
        </w:rPr>
        <w:t xml:space="preserve">, </w:t>
      </w:r>
      <w:r w:rsidRPr="00144CE1">
        <w:rPr>
          <w:sz w:val="28"/>
          <w:szCs w:val="28"/>
        </w:rPr>
        <w:t>5(1): e000246.</w:t>
      </w:r>
    </w:p>
    <w:p w14:paraId="5DED506E" w14:textId="5C52DC93" w:rsidR="00D07FF9" w:rsidRPr="00144CE1" w:rsidRDefault="00D07FF9" w:rsidP="00D07FF9">
      <w:pPr>
        <w:pStyle w:val="EndNoteBibliography"/>
        <w:spacing w:line="360" w:lineRule="auto"/>
        <w:ind w:left="567" w:hanging="567"/>
        <w:rPr>
          <w:sz w:val="28"/>
          <w:szCs w:val="28"/>
        </w:rPr>
      </w:pPr>
      <w:r w:rsidRPr="00144CE1">
        <w:rPr>
          <w:sz w:val="28"/>
          <w:szCs w:val="28"/>
        </w:rPr>
        <w:t>22.</w:t>
      </w:r>
      <w:r w:rsidRPr="00144CE1">
        <w:rPr>
          <w:sz w:val="28"/>
          <w:szCs w:val="28"/>
        </w:rPr>
        <w:tab/>
      </w:r>
      <w:r w:rsidR="0095187F" w:rsidRPr="006847FF">
        <w:rPr>
          <w:sz w:val="28"/>
          <w:szCs w:val="28"/>
        </w:rPr>
        <w:t xml:space="preserve">Agusti AG., Vogelmeier C., Papi A., et al. (2022). Global strategy for the diagnosis, management, and prevention of COPD. </w:t>
      </w:r>
      <w:r w:rsidR="0095187F" w:rsidRPr="006847FF">
        <w:rPr>
          <w:i/>
          <w:sz w:val="28"/>
          <w:szCs w:val="28"/>
        </w:rPr>
        <w:t xml:space="preserve">Global Initiative For </w:t>
      </w:r>
      <w:r w:rsidR="008F11D4">
        <w:rPr>
          <w:i/>
          <w:sz w:val="28"/>
          <w:szCs w:val="28"/>
        </w:rPr>
        <w:t>c</w:t>
      </w:r>
      <w:r w:rsidR="0095187F" w:rsidRPr="006847FF">
        <w:rPr>
          <w:i/>
          <w:sz w:val="28"/>
          <w:szCs w:val="28"/>
        </w:rPr>
        <w:t xml:space="preserve">hronic </w:t>
      </w:r>
      <w:r w:rsidR="008F11D4">
        <w:rPr>
          <w:i/>
          <w:sz w:val="28"/>
          <w:szCs w:val="28"/>
        </w:rPr>
        <w:t>o</w:t>
      </w:r>
      <w:r w:rsidR="0095187F" w:rsidRPr="006847FF">
        <w:rPr>
          <w:i/>
          <w:sz w:val="28"/>
          <w:szCs w:val="28"/>
        </w:rPr>
        <w:t>btru</w:t>
      </w:r>
      <w:r w:rsidR="008F11D4">
        <w:rPr>
          <w:i/>
          <w:sz w:val="28"/>
          <w:szCs w:val="28"/>
        </w:rPr>
        <w:t>ct</w:t>
      </w:r>
      <w:r w:rsidR="0095187F" w:rsidRPr="006847FF">
        <w:rPr>
          <w:i/>
          <w:sz w:val="28"/>
          <w:szCs w:val="28"/>
        </w:rPr>
        <w:t xml:space="preserve">ive </w:t>
      </w:r>
      <w:r w:rsidR="008F11D4">
        <w:rPr>
          <w:i/>
          <w:sz w:val="28"/>
          <w:szCs w:val="28"/>
        </w:rPr>
        <w:t>l</w:t>
      </w:r>
      <w:r w:rsidR="0095187F" w:rsidRPr="006847FF">
        <w:rPr>
          <w:i/>
          <w:sz w:val="28"/>
          <w:szCs w:val="28"/>
        </w:rPr>
        <w:t xml:space="preserve">ung </w:t>
      </w:r>
      <w:r w:rsidR="008F11D4">
        <w:rPr>
          <w:i/>
          <w:sz w:val="28"/>
          <w:szCs w:val="28"/>
        </w:rPr>
        <w:t>d</w:t>
      </w:r>
      <w:r w:rsidR="0095187F" w:rsidRPr="006847FF">
        <w:rPr>
          <w:i/>
          <w:sz w:val="28"/>
          <w:szCs w:val="28"/>
        </w:rPr>
        <w:t>isease</w:t>
      </w:r>
      <w:r w:rsidR="0095187F" w:rsidRPr="006847FF">
        <w:rPr>
          <w:sz w:val="28"/>
          <w:szCs w:val="28"/>
        </w:rPr>
        <w:t>.</w:t>
      </w:r>
    </w:p>
    <w:p w14:paraId="74338617" w14:textId="39902217" w:rsidR="00D07FF9" w:rsidRPr="00144CE1" w:rsidRDefault="00D07FF9" w:rsidP="00D07FF9">
      <w:pPr>
        <w:pStyle w:val="EndNoteBibliography"/>
        <w:spacing w:line="360" w:lineRule="auto"/>
        <w:ind w:left="567" w:hanging="567"/>
        <w:rPr>
          <w:sz w:val="28"/>
          <w:szCs w:val="28"/>
          <w:lang w:val="vi-VN"/>
        </w:rPr>
      </w:pPr>
      <w:r w:rsidRPr="00144CE1">
        <w:rPr>
          <w:sz w:val="28"/>
          <w:szCs w:val="28"/>
        </w:rPr>
        <w:t>23.</w:t>
      </w:r>
      <w:r w:rsidRPr="00144CE1">
        <w:rPr>
          <w:sz w:val="28"/>
          <w:szCs w:val="28"/>
        </w:rPr>
        <w:tab/>
        <w:t xml:space="preserve">De Matteis S., Jarvis D., Darnton A., et al. (2019). The occupations at increased risk of chronic </w:t>
      </w:r>
      <w:r w:rsidR="008F11D4">
        <w:rPr>
          <w:sz w:val="28"/>
          <w:szCs w:val="28"/>
        </w:rPr>
        <w:t>o</w:t>
      </w:r>
      <w:r w:rsidR="00E84631">
        <w:rPr>
          <w:sz w:val="28"/>
          <w:szCs w:val="28"/>
        </w:rPr>
        <w:t>bstructive</w:t>
      </w:r>
      <w:r w:rsidRPr="00144CE1">
        <w:rPr>
          <w:sz w:val="28"/>
          <w:szCs w:val="28"/>
        </w:rPr>
        <w:t xml:space="preserve"> pulmonary disease (COPD): analysis of lifetime job-histories in the population-based UK Biobank </w:t>
      </w:r>
      <w:r w:rsidR="008F11D4">
        <w:rPr>
          <w:sz w:val="28"/>
          <w:szCs w:val="28"/>
        </w:rPr>
        <w:t>c</w:t>
      </w:r>
      <w:r w:rsidRPr="00144CE1">
        <w:rPr>
          <w:sz w:val="28"/>
          <w:szCs w:val="28"/>
        </w:rPr>
        <w:t xml:space="preserve">ohort. </w:t>
      </w:r>
      <w:r w:rsidRPr="00144CE1">
        <w:rPr>
          <w:rFonts w:eastAsia="Calibri"/>
          <w:i/>
          <w:iCs/>
          <w:sz w:val="28"/>
          <w:szCs w:val="28"/>
        </w:rPr>
        <w:t>European Respiratory Journal</w:t>
      </w:r>
      <w:r w:rsidRPr="00144CE1">
        <w:rPr>
          <w:rFonts w:eastAsia="Calibri"/>
          <w:sz w:val="28"/>
          <w:szCs w:val="28"/>
        </w:rPr>
        <w:t>,</w:t>
      </w:r>
      <w:r w:rsidRPr="00144CE1">
        <w:rPr>
          <w:rFonts w:eastAsia="Calibri"/>
          <w:sz w:val="28"/>
          <w:szCs w:val="28"/>
          <w:lang w:val="vi-VN"/>
        </w:rPr>
        <w:t xml:space="preserve"> 1900186.</w:t>
      </w:r>
    </w:p>
    <w:p w14:paraId="77AC2367" w14:textId="2AAAFF2E" w:rsidR="00D07FF9" w:rsidRPr="00144CE1" w:rsidRDefault="00D07FF9" w:rsidP="00D07FF9">
      <w:pPr>
        <w:pStyle w:val="EndNoteBibliography"/>
        <w:spacing w:line="360" w:lineRule="auto"/>
        <w:ind w:left="567" w:hanging="567"/>
        <w:rPr>
          <w:sz w:val="28"/>
          <w:szCs w:val="28"/>
        </w:rPr>
      </w:pPr>
      <w:r w:rsidRPr="00144CE1">
        <w:rPr>
          <w:sz w:val="28"/>
          <w:szCs w:val="28"/>
        </w:rPr>
        <w:t>24.</w:t>
      </w:r>
      <w:r w:rsidRPr="00144CE1">
        <w:rPr>
          <w:sz w:val="28"/>
          <w:szCs w:val="28"/>
        </w:rPr>
        <w:tab/>
      </w:r>
      <w:r w:rsidR="0095187F" w:rsidRPr="006847FF">
        <w:rPr>
          <w:rStyle w:val="fontstyle01"/>
          <w:sz w:val="28"/>
          <w:szCs w:val="28"/>
        </w:rPr>
        <w:t xml:space="preserve">Riera-Martínez L., Cànaves-Gómez, L., Iglesias A., Martin-Medina A., Cosío BG. (2023). The Role of IL-33/ST2 in COPD and </w:t>
      </w:r>
      <w:r w:rsidR="00D43181">
        <w:rPr>
          <w:rStyle w:val="fontstyle01"/>
          <w:sz w:val="28"/>
          <w:szCs w:val="28"/>
        </w:rPr>
        <w:t>i</w:t>
      </w:r>
      <w:r w:rsidR="0095187F" w:rsidRPr="006847FF">
        <w:rPr>
          <w:rStyle w:val="fontstyle01"/>
          <w:sz w:val="28"/>
          <w:szCs w:val="28"/>
        </w:rPr>
        <w:t xml:space="preserve">ts </w:t>
      </w:r>
      <w:r w:rsidR="00D43181">
        <w:rPr>
          <w:rStyle w:val="fontstyle01"/>
          <w:sz w:val="28"/>
          <w:szCs w:val="28"/>
        </w:rPr>
        <w:t>f</w:t>
      </w:r>
      <w:r w:rsidR="0095187F" w:rsidRPr="006847FF">
        <w:rPr>
          <w:rStyle w:val="fontstyle01"/>
          <w:sz w:val="28"/>
          <w:szCs w:val="28"/>
        </w:rPr>
        <w:t xml:space="preserve">uture as an </w:t>
      </w:r>
      <w:r w:rsidR="00D43181">
        <w:rPr>
          <w:rStyle w:val="fontstyle01"/>
          <w:sz w:val="28"/>
          <w:szCs w:val="28"/>
        </w:rPr>
        <w:t>a</w:t>
      </w:r>
      <w:r w:rsidR="0095187F" w:rsidRPr="006847FF">
        <w:rPr>
          <w:rStyle w:val="fontstyle01"/>
          <w:sz w:val="28"/>
          <w:szCs w:val="28"/>
        </w:rPr>
        <w:t xml:space="preserve">ntibody </w:t>
      </w:r>
      <w:r w:rsidR="00D43181">
        <w:rPr>
          <w:rStyle w:val="fontstyle01"/>
          <w:sz w:val="28"/>
          <w:szCs w:val="28"/>
        </w:rPr>
        <w:t>t</w:t>
      </w:r>
      <w:r w:rsidR="0095187F" w:rsidRPr="006847FF">
        <w:rPr>
          <w:rStyle w:val="fontstyle01"/>
          <w:sz w:val="28"/>
          <w:szCs w:val="28"/>
        </w:rPr>
        <w:t xml:space="preserve">herapy. </w:t>
      </w:r>
      <w:r w:rsidR="0095187F" w:rsidRPr="0095187F">
        <w:rPr>
          <w:rStyle w:val="fontstyle21"/>
        </w:rPr>
        <w:t>Int. J. Mol. Sci</w:t>
      </w:r>
      <w:r w:rsidR="0095187F" w:rsidRPr="006847FF">
        <w:rPr>
          <w:rStyle w:val="fontstyle21"/>
          <w:i w:val="0"/>
        </w:rPr>
        <w:t>.</w:t>
      </w:r>
      <w:r w:rsidR="0095187F" w:rsidRPr="006847FF">
        <w:rPr>
          <w:rStyle w:val="fontstyle21"/>
        </w:rPr>
        <w:t xml:space="preserve"> </w:t>
      </w:r>
      <w:r w:rsidR="0095187F" w:rsidRPr="006847FF">
        <w:rPr>
          <w:rStyle w:val="fontstyle31"/>
        </w:rPr>
        <w:t>2023</w:t>
      </w:r>
      <w:r w:rsidR="0095187F" w:rsidRPr="006847FF">
        <w:rPr>
          <w:rStyle w:val="fontstyle01"/>
          <w:sz w:val="28"/>
          <w:szCs w:val="28"/>
        </w:rPr>
        <w:t xml:space="preserve">, </w:t>
      </w:r>
      <w:r w:rsidR="0095187F" w:rsidRPr="006847FF">
        <w:rPr>
          <w:rStyle w:val="fontstyle21"/>
        </w:rPr>
        <w:t>24</w:t>
      </w:r>
      <w:r w:rsidR="0095187F" w:rsidRPr="006847FF">
        <w:rPr>
          <w:rStyle w:val="fontstyle01"/>
          <w:sz w:val="28"/>
          <w:szCs w:val="28"/>
        </w:rPr>
        <w:t>, 8702.</w:t>
      </w:r>
    </w:p>
    <w:p w14:paraId="21D71AC9" w14:textId="3E37CEBA" w:rsidR="00D07FF9" w:rsidRPr="00144CE1" w:rsidRDefault="00D07FF9" w:rsidP="00D07FF9">
      <w:pPr>
        <w:pStyle w:val="EndNoteBibliography"/>
        <w:spacing w:line="360" w:lineRule="auto"/>
        <w:ind w:left="567" w:hanging="567"/>
        <w:rPr>
          <w:sz w:val="28"/>
          <w:szCs w:val="28"/>
        </w:rPr>
      </w:pPr>
      <w:r w:rsidRPr="00144CE1">
        <w:rPr>
          <w:sz w:val="28"/>
          <w:szCs w:val="28"/>
        </w:rPr>
        <w:t>25.</w:t>
      </w:r>
      <w:r w:rsidRPr="00144CE1">
        <w:rPr>
          <w:sz w:val="28"/>
          <w:szCs w:val="28"/>
        </w:rPr>
        <w:tab/>
        <w:t xml:space="preserve">Brant L.C.C., Nascimento B.R., Veloso G.A., et al. (2022). Burden of </w:t>
      </w:r>
      <w:r w:rsidR="00D43181">
        <w:rPr>
          <w:sz w:val="28"/>
          <w:szCs w:val="28"/>
        </w:rPr>
        <w:t>c</w:t>
      </w:r>
      <w:r w:rsidRPr="00144CE1">
        <w:rPr>
          <w:sz w:val="28"/>
          <w:szCs w:val="28"/>
        </w:rPr>
        <w:t>ardiovascular diseases attributable to risk fa</w:t>
      </w:r>
      <w:r w:rsidR="00582327">
        <w:rPr>
          <w:rFonts w:eastAsia="Calibri"/>
          <w:noProof/>
          <w:sz w:val="28"/>
          <w:szCs w:val="28"/>
        </w:rPr>
        <w:t>ct</w:t>
      </w:r>
      <w:r w:rsidRPr="00144CE1">
        <w:rPr>
          <w:sz w:val="28"/>
          <w:szCs w:val="28"/>
        </w:rPr>
        <w:t xml:space="preserve">ors in Brazil: data from the" Global </w:t>
      </w:r>
      <w:r w:rsidR="00D43181">
        <w:rPr>
          <w:sz w:val="28"/>
          <w:szCs w:val="28"/>
        </w:rPr>
        <w:t>b</w:t>
      </w:r>
      <w:r w:rsidRPr="00144CE1">
        <w:rPr>
          <w:sz w:val="28"/>
          <w:szCs w:val="28"/>
        </w:rPr>
        <w:t xml:space="preserve">urden of </w:t>
      </w:r>
      <w:r w:rsidR="00D43181">
        <w:rPr>
          <w:sz w:val="28"/>
          <w:szCs w:val="28"/>
        </w:rPr>
        <w:t>d</w:t>
      </w:r>
      <w:r w:rsidRPr="00144CE1">
        <w:rPr>
          <w:sz w:val="28"/>
          <w:szCs w:val="28"/>
        </w:rPr>
        <w:t xml:space="preserve">isease 2019" study. </w:t>
      </w:r>
      <w:r w:rsidRPr="00144CE1">
        <w:rPr>
          <w:rFonts w:eastAsia="Calibri"/>
          <w:i/>
          <w:iCs/>
          <w:sz w:val="28"/>
          <w:szCs w:val="28"/>
        </w:rPr>
        <w:t>Revista da Sociedade Brasileira de Medicina Tropical</w:t>
      </w:r>
      <w:r w:rsidRPr="00144CE1">
        <w:rPr>
          <w:rFonts w:eastAsia="Calibri"/>
          <w:sz w:val="28"/>
          <w:szCs w:val="28"/>
        </w:rPr>
        <w:t>,</w:t>
      </w:r>
      <w:r w:rsidRPr="00144CE1">
        <w:rPr>
          <w:rFonts w:eastAsia="Calibri"/>
          <w:sz w:val="28"/>
          <w:szCs w:val="28"/>
          <w:lang w:val="vi-VN"/>
        </w:rPr>
        <w:t xml:space="preserve"> </w:t>
      </w:r>
      <w:r w:rsidRPr="00144CE1">
        <w:rPr>
          <w:sz w:val="28"/>
          <w:szCs w:val="28"/>
        </w:rPr>
        <w:t>55: e0263–2021.</w:t>
      </w:r>
    </w:p>
    <w:p w14:paraId="542B47F1" w14:textId="426CEA84"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26.</w:t>
      </w:r>
      <w:r w:rsidRPr="00144CE1">
        <w:rPr>
          <w:sz w:val="28"/>
          <w:szCs w:val="28"/>
        </w:rPr>
        <w:tab/>
        <w:t>Ding Z., Wang K., Li J., et al. (2019). As</w:t>
      </w:r>
      <w:r w:rsidR="00582327">
        <w:rPr>
          <w:sz w:val="28"/>
          <w:szCs w:val="28"/>
        </w:rPr>
        <w:t>sociation between glutathione S-</w:t>
      </w:r>
      <w:r w:rsidRPr="00144CE1">
        <w:rPr>
          <w:sz w:val="28"/>
          <w:szCs w:val="28"/>
        </w:rPr>
        <w:t xml:space="preserve">transferase gene M1 and T1 polymorphisms and chronic </w:t>
      </w:r>
      <w:r w:rsidR="00D43181">
        <w:rPr>
          <w:sz w:val="28"/>
          <w:szCs w:val="28"/>
        </w:rPr>
        <w:t>o</w:t>
      </w:r>
      <w:r w:rsidR="00E84631">
        <w:rPr>
          <w:sz w:val="28"/>
          <w:szCs w:val="28"/>
        </w:rPr>
        <w:t>bstructive</w:t>
      </w:r>
      <w:r w:rsidRPr="00144CE1">
        <w:rPr>
          <w:sz w:val="28"/>
          <w:szCs w:val="28"/>
        </w:rPr>
        <w:t xml:space="preserve"> pulmonary disease risk: a meta</w:t>
      </w:r>
      <w:r w:rsidR="00996406">
        <w:rPr>
          <w:sz w:val="28"/>
          <w:szCs w:val="28"/>
        </w:rPr>
        <w:t xml:space="preserve"> </w:t>
      </w:r>
      <w:r w:rsidRPr="00144CE1">
        <w:rPr>
          <w:sz w:val="28"/>
          <w:szCs w:val="28"/>
        </w:rPr>
        <w:t xml:space="preserve">analysis. </w:t>
      </w:r>
      <w:r w:rsidRPr="00144CE1">
        <w:rPr>
          <w:rFonts w:eastAsia="Calibri"/>
          <w:i/>
          <w:iCs/>
          <w:sz w:val="28"/>
          <w:szCs w:val="28"/>
        </w:rPr>
        <w:t>Clinical genetics</w:t>
      </w:r>
      <w:r w:rsidRPr="00144CE1">
        <w:rPr>
          <w:rFonts w:eastAsia="Calibri"/>
          <w:sz w:val="28"/>
          <w:szCs w:val="28"/>
        </w:rPr>
        <w:t xml:space="preserve">, </w:t>
      </w:r>
      <w:r w:rsidRPr="00144CE1">
        <w:rPr>
          <w:sz w:val="28"/>
          <w:szCs w:val="28"/>
        </w:rPr>
        <w:t>95(1): 53–62.</w:t>
      </w:r>
    </w:p>
    <w:p w14:paraId="1B73C7DD" w14:textId="3C9392DD" w:rsidR="00D07FF9" w:rsidRPr="00144CE1" w:rsidRDefault="00D07FF9" w:rsidP="00D07FF9">
      <w:pPr>
        <w:pStyle w:val="EndNoteBibliography"/>
        <w:spacing w:line="360" w:lineRule="auto"/>
        <w:ind w:left="567" w:hanging="567"/>
        <w:rPr>
          <w:sz w:val="28"/>
          <w:szCs w:val="28"/>
        </w:rPr>
      </w:pPr>
      <w:r w:rsidRPr="00144CE1">
        <w:rPr>
          <w:sz w:val="28"/>
          <w:szCs w:val="28"/>
        </w:rPr>
        <w:t>27.</w:t>
      </w:r>
      <w:r w:rsidRPr="00144CE1">
        <w:rPr>
          <w:sz w:val="28"/>
          <w:szCs w:val="28"/>
        </w:rPr>
        <w:tab/>
      </w:r>
      <w:r w:rsidR="0095187F" w:rsidRPr="006847FF">
        <w:rPr>
          <w:sz w:val="28"/>
          <w:szCs w:val="28"/>
        </w:rPr>
        <w:t xml:space="preserve">Prins HJ., Duijkers R., Van Der Valk P., et al. (2019). CRP-guided antibiotic treatment in acute exacerbations of COPD in hospital admissions. </w:t>
      </w:r>
      <w:r w:rsidR="0095187F" w:rsidRPr="006847FF">
        <w:rPr>
          <w:i/>
          <w:sz w:val="28"/>
          <w:szCs w:val="28"/>
        </w:rPr>
        <w:t>Eur Respir J</w:t>
      </w:r>
      <w:r w:rsidR="0095187F" w:rsidRPr="006847FF">
        <w:rPr>
          <w:sz w:val="28"/>
          <w:szCs w:val="28"/>
        </w:rPr>
        <w:t>. 53 (5).</w:t>
      </w:r>
    </w:p>
    <w:p w14:paraId="43C71E8F" w14:textId="74767150" w:rsidR="00D07FF9" w:rsidRPr="00144CE1" w:rsidRDefault="00D07FF9" w:rsidP="00D07FF9">
      <w:pPr>
        <w:pStyle w:val="EndNoteBibliography"/>
        <w:spacing w:line="360" w:lineRule="auto"/>
        <w:ind w:left="567" w:hanging="567"/>
        <w:rPr>
          <w:sz w:val="28"/>
          <w:szCs w:val="28"/>
        </w:rPr>
      </w:pPr>
      <w:r w:rsidRPr="00144CE1">
        <w:rPr>
          <w:sz w:val="28"/>
          <w:szCs w:val="28"/>
        </w:rPr>
        <w:t>28.</w:t>
      </w:r>
      <w:r w:rsidRPr="00144CE1">
        <w:rPr>
          <w:sz w:val="28"/>
          <w:szCs w:val="28"/>
        </w:rPr>
        <w:tab/>
        <w:t xml:space="preserve">Smith B.M., Kirby M., Hoffman E.A., et al. (2020). Association of dysanapsis with chronic </w:t>
      </w:r>
      <w:r w:rsidR="00D43181">
        <w:rPr>
          <w:sz w:val="28"/>
          <w:szCs w:val="28"/>
        </w:rPr>
        <w:t>o</w:t>
      </w:r>
      <w:r w:rsidR="00E84631">
        <w:rPr>
          <w:sz w:val="28"/>
          <w:szCs w:val="28"/>
        </w:rPr>
        <w:t>bstructive</w:t>
      </w:r>
      <w:r w:rsidRPr="00144CE1">
        <w:rPr>
          <w:sz w:val="28"/>
          <w:szCs w:val="28"/>
        </w:rPr>
        <w:t xml:space="preserve"> pulmonary disease among older adults. </w:t>
      </w:r>
      <w:r w:rsidRPr="00144CE1">
        <w:rPr>
          <w:i/>
          <w:iCs/>
          <w:sz w:val="28"/>
          <w:szCs w:val="28"/>
        </w:rPr>
        <w:t>Jama</w:t>
      </w:r>
      <w:r w:rsidRPr="00144CE1">
        <w:rPr>
          <w:sz w:val="28"/>
          <w:szCs w:val="28"/>
          <w:lang w:val="vi-VN"/>
        </w:rPr>
        <w:t xml:space="preserve">, </w:t>
      </w:r>
      <w:r w:rsidRPr="00144CE1">
        <w:rPr>
          <w:sz w:val="28"/>
          <w:szCs w:val="28"/>
        </w:rPr>
        <w:t>323(22): 2268–2280.</w:t>
      </w:r>
    </w:p>
    <w:p w14:paraId="48EC3368" w14:textId="38059002" w:rsidR="00D07FF9" w:rsidRPr="00144CE1" w:rsidRDefault="00D07FF9" w:rsidP="00D07FF9">
      <w:pPr>
        <w:pStyle w:val="EndNoteBibliography"/>
        <w:spacing w:line="360" w:lineRule="auto"/>
        <w:ind w:left="567" w:hanging="567"/>
        <w:rPr>
          <w:sz w:val="28"/>
          <w:szCs w:val="28"/>
        </w:rPr>
      </w:pPr>
      <w:r w:rsidRPr="00144CE1">
        <w:rPr>
          <w:sz w:val="28"/>
          <w:szCs w:val="28"/>
        </w:rPr>
        <w:t>29.</w:t>
      </w:r>
      <w:r w:rsidRPr="00144CE1">
        <w:rPr>
          <w:sz w:val="28"/>
          <w:szCs w:val="28"/>
        </w:rPr>
        <w:tab/>
      </w:r>
      <w:r w:rsidR="0095187F" w:rsidRPr="006847FF">
        <w:rPr>
          <w:sz w:val="28"/>
          <w:szCs w:val="28"/>
        </w:rPr>
        <w:t xml:space="preserve">O'dwyer DN., Dickson RP., Moore BB. (2016) The </w:t>
      </w:r>
      <w:r w:rsidR="00BE4CFB">
        <w:rPr>
          <w:sz w:val="28"/>
          <w:szCs w:val="28"/>
        </w:rPr>
        <w:t>l</w:t>
      </w:r>
      <w:r w:rsidR="0095187F" w:rsidRPr="006847FF">
        <w:rPr>
          <w:sz w:val="28"/>
          <w:szCs w:val="28"/>
        </w:rPr>
        <w:t xml:space="preserve">ung </w:t>
      </w:r>
      <w:r w:rsidR="00BE4CFB">
        <w:rPr>
          <w:sz w:val="28"/>
          <w:szCs w:val="28"/>
        </w:rPr>
        <w:t>m</w:t>
      </w:r>
      <w:r w:rsidR="0095187F" w:rsidRPr="006847FF">
        <w:rPr>
          <w:sz w:val="28"/>
          <w:szCs w:val="28"/>
        </w:rPr>
        <w:t xml:space="preserve">icrobiome, </w:t>
      </w:r>
      <w:r w:rsidR="00BE4CFB">
        <w:rPr>
          <w:sz w:val="28"/>
          <w:szCs w:val="28"/>
        </w:rPr>
        <w:t>i</w:t>
      </w:r>
      <w:r w:rsidR="0095187F" w:rsidRPr="006847FF">
        <w:rPr>
          <w:sz w:val="28"/>
          <w:szCs w:val="28"/>
        </w:rPr>
        <w:t xml:space="preserve">mmunity, and the </w:t>
      </w:r>
      <w:r w:rsidR="00BE4CFB">
        <w:rPr>
          <w:sz w:val="28"/>
          <w:szCs w:val="28"/>
        </w:rPr>
        <w:t>p</w:t>
      </w:r>
      <w:r w:rsidR="0095187F" w:rsidRPr="006847FF">
        <w:rPr>
          <w:sz w:val="28"/>
          <w:szCs w:val="28"/>
        </w:rPr>
        <w:t xml:space="preserve">athogenesis of </w:t>
      </w:r>
      <w:r w:rsidR="00BE4CFB">
        <w:rPr>
          <w:sz w:val="28"/>
          <w:szCs w:val="28"/>
        </w:rPr>
        <w:t>c</w:t>
      </w:r>
      <w:r w:rsidR="0095187F" w:rsidRPr="006847FF">
        <w:rPr>
          <w:sz w:val="28"/>
          <w:szCs w:val="28"/>
        </w:rPr>
        <w:t xml:space="preserve">hronic </w:t>
      </w:r>
      <w:r w:rsidR="00BE4CFB">
        <w:rPr>
          <w:sz w:val="28"/>
          <w:szCs w:val="28"/>
        </w:rPr>
        <w:t>l</w:t>
      </w:r>
      <w:r w:rsidR="0095187F" w:rsidRPr="006847FF">
        <w:rPr>
          <w:sz w:val="28"/>
          <w:szCs w:val="28"/>
        </w:rPr>
        <w:t xml:space="preserve">ung </w:t>
      </w:r>
      <w:r w:rsidR="00BE4CFB">
        <w:rPr>
          <w:sz w:val="28"/>
          <w:szCs w:val="28"/>
        </w:rPr>
        <w:t>d</w:t>
      </w:r>
      <w:r w:rsidR="0095187F" w:rsidRPr="006847FF">
        <w:rPr>
          <w:sz w:val="28"/>
          <w:szCs w:val="28"/>
        </w:rPr>
        <w:t xml:space="preserve">isease. </w:t>
      </w:r>
      <w:r w:rsidR="0095187F" w:rsidRPr="006847FF">
        <w:rPr>
          <w:i/>
          <w:sz w:val="28"/>
          <w:szCs w:val="28"/>
        </w:rPr>
        <w:t>J. Immunol</w:t>
      </w:r>
      <w:r w:rsidR="0095187F" w:rsidRPr="006847FF">
        <w:rPr>
          <w:sz w:val="28"/>
          <w:szCs w:val="28"/>
        </w:rPr>
        <w:t>. 196 (12): 4839-47.</w:t>
      </w:r>
    </w:p>
    <w:p w14:paraId="287D065B" w14:textId="211A2F2D" w:rsidR="00D07FF9" w:rsidRPr="00144CE1" w:rsidRDefault="00D07FF9" w:rsidP="00D07FF9">
      <w:pPr>
        <w:pStyle w:val="EndNoteBibliography"/>
        <w:spacing w:line="360" w:lineRule="auto"/>
        <w:ind w:left="567" w:hanging="567"/>
        <w:rPr>
          <w:sz w:val="28"/>
          <w:szCs w:val="28"/>
        </w:rPr>
      </w:pPr>
      <w:r w:rsidRPr="00144CE1">
        <w:rPr>
          <w:sz w:val="28"/>
          <w:szCs w:val="28"/>
        </w:rPr>
        <w:t>30.</w:t>
      </w:r>
      <w:r w:rsidRPr="00144CE1">
        <w:rPr>
          <w:sz w:val="28"/>
          <w:szCs w:val="28"/>
        </w:rPr>
        <w:tab/>
      </w:r>
      <w:r w:rsidR="0095187F" w:rsidRPr="006847FF">
        <w:rPr>
          <w:rStyle w:val="fontstyle01"/>
          <w:sz w:val="28"/>
          <w:szCs w:val="28"/>
        </w:rPr>
        <w:t>Yadav AK.,</w:t>
      </w:r>
      <w:r w:rsidR="00BE4CFB">
        <w:rPr>
          <w:rStyle w:val="fontstyle01"/>
          <w:sz w:val="28"/>
          <w:szCs w:val="28"/>
        </w:rPr>
        <w:t xml:space="preserve"> </w:t>
      </w:r>
      <w:r w:rsidR="0095187F" w:rsidRPr="006847FF">
        <w:rPr>
          <w:rStyle w:val="fontstyle01"/>
          <w:sz w:val="28"/>
          <w:szCs w:val="28"/>
        </w:rPr>
        <w:t xml:space="preserve">Gu W., Zhang T., Xu X., Yu L. (2023). Current </w:t>
      </w:r>
      <w:r w:rsidR="00BE4CFB">
        <w:rPr>
          <w:rStyle w:val="fontstyle01"/>
          <w:sz w:val="28"/>
          <w:szCs w:val="28"/>
        </w:rPr>
        <w:t>p</w:t>
      </w:r>
      <w:r w:rsidR="0095187F" w:rsidRPr="006847FF">
        <w:rPr>
          <w:rStyle w:val="fontstyle01"/>
          <w:sz w:val="28"/>
          <w:szCs w:val="28"/>
        </w:rPr>
        <w:t>erspe</w:t>
      </w:r>
      <w:r w:rsidR="00582327">
        <w:rPr>
          <w:rFonts w:eastAsia="Calibri"/>
          <w:noProof/>
          <w:sz w:val="28"/>
          <w:szCs w:val="28"/>
        </w:rPr>
        <w:t>ct</w:t>
      </w:r>
      <w:r w:rsidR="0095187F" w:rsidRPr="006847FF">
        <w:rPr>
          <w:rStyle w:val="fontstyle01"/>
          <w:sz w:val="28"/>
          <w:szCs w:val="28"/>
        </w:rPr>
        <w:t xml:space="preserve">ives on </w:t>
      </w:r>
      <w:r w:rsidR="00BE4CFB">
        <w:rPr>
          <w:rStyle w:val="fontstyle01"/>
          <w:sz w:val="28"/>
          <w:szCs w:val="28"/>
        </w:rPr>
        <w:t>b</w:t>
      </w:r>
      <w:r w:rsidR="0095187F" w:rsidRPr="006847FF">
        <w:rPr>
          <w:rStyle w:val="fontstyle01"/>
          <w:sz w:val="28"/>
          <w:szCs w:val="28"/>
        </w:rPr>
        <w:t xml:space="preserve">iological </w:t>
      </w:r>
      <w:r w:rsidR="00BE4CFB">
        <w:rPr>
          <w:rStyle w:val="fontstyle01"/>
          <w:sz w:val="28"/>
          <w:szCs w:val="28"/>
        </w:rPr>
        <w:t>t</w:t>
      </w:r>
      <w:r w:rsidR="0095187F" w:rsidRPr="006847FF">
        <w:rPr>
          <w:rStyle w:val="fontstyle01"/>
          <w:sz w:val="28"/>
          <w:szCs w:val="28"/>
        </w:rPr>
        <w:t xml:space="preserve">herapy for COPD. </w:t>
      </w:r>
      <w:r w:rsidR="0095187F" w:rsidRPr="006847FF">
        <w:rPr>
          <w:rStyle w:val="fontstyle01"/>
          <w:i/>
          <w:sz w:val="28"/>
          <w:szCs w:val="28"/>
        </w:rPr>
        <w:t xml:space="preserve">Journal of </w:t>
      </w:r>
      <w:r w:rsidR="00BE4CFB">
        <w:rPr>
          <w:rStyle w:val="fontstyle01"/>
          <w:i/>
          <w:sz w:val="28"/>
          <w:szCs w:val="28"/>
        </w:rPr>
        <w:t>c</w:t>
      </w:r>
      <w:r w:rsidR="0095187F" w:rsidRPr="006847FF">
        <w:rPr>
          <w:rStyle w:val="fontstyle01"/>
          <w:i/>
          <w:sz w:val="28"/>
          <w:szCs w:val="28"/>
        </w:rPr>
        <w:t xml:space="preserve">hronic </w:t>
      </w:r>
      <w:r w:rsidR="00BE4CFB">
        <w:rPr>
          <w:rStyle w:val="fontstyle01"/>
          <w:i/>
          <w:sz w:val="28"/>
          <w:szCs w:val="28"/>
        </w:rPr>
        <w:t>o</w:t>
      </w:r>
      <w:r w:rsidR="00E84631">
        <w:rPr>
          <w:rStyle w:val="fontstyle01"/>
          <w:i/>
          <w:sz w:val="28"/>
          <w:szCs w:val="28"/>
        </w:rPr>
        <w:t>bstructive</w:t>
      </w:r>
      <w:r w:rsidR="0095187F" w:rsidRPr="006847FF">
        <w:rPr>
          <w:rStyle w:val="fontstyle01"/>
          <w:i/>
          <w:sz w:val="28"/>
          <w:szCs w:val="28"/>
        </w:rPr>
        <w:t xml:space="preserve"> </w:t>
      </w:r>
      <w:r w:rsidR="00BE4CFB">
        <w:rPr>
          <w:rStyle w:val="fontstyle01"/>
          <w:i/>
          <w:sz w:val="28"/>
          <w:szCs w:val="28"/>
        </w:rPr>
        <w:t>p</w:t>
      </w:r>
      <w:r w:rsidR="0095187F" w:rsidRPr="006847FF">
        <w:rPr>
          <w:rStyle w:val="fontstyle01"/>
          <w:i/>
          <w:sz w:val="28"/>
          <w:szCs w:val="28"/>
        </w:rPr>
        <w:t xml:space="preserve">ulmonary </w:t>
      </w:r>
      <w:r w:rsidR="00BE4CFB">
        <w:rPr>
          <w:rStyle w:val="fontstyle01"/>
          <w:i/>
          <w:sz w:val="28"/>
          <w:szCs w:val="28"/>
        </w:rPr>
        <w:t>d</w:t>
      </w:r>
      <w:r w:rsidR="0095187F" w:rsidRPr="006847FF">
        <w:rPr>
          <w:rStyle w:val="fontstyle01"/>
          <w:i/>
          <w:sz w:val="28"/>
          <w:szCs w:val="28"/>
        </w:rPr>
        <w:t>isease</w:t>
      </w:r>
      <w:r w:rsidR="0095187F" w:rsidRPr="006847FF">
        <w:rPr>
          <w:rStyle w:val="fontstyle01"/>
          <w:sz w:val="28"/>
          <w:szCs w:val="28"/>
        </w:rPr>
        <w:t>, 20:1, 197-209.</w:t>
      </w:r>
    </w:p>
    <w:p w14:paraId="5F69A846" w14:textId="6BC20684" w:rsidR="00D07FF9" w:rsidRPr="00144CE1" w:rsidRDefault="00D07FF9" w:rsidP="00D07FF9">
      <w:pPr>
        <w:pStyle w:val="EndNoteBibliography"/>
        <w:spacing w:line="360" w:lineRule="auto"/>
        <w:ind w:left="567" w:hanging="567"/>
        <w:rPr>
          <w:sz w:val="28"/>
          <w:szCs w:val="28"/>
        </w:rPr>
      </w:pPr>
      <w:r w:rsidRPr="00144CE1">
        <w:rPr>
          <w:sz w:val="28"/>
          <w:szCs w:val="28"/>
        </w:rPr>
        <w:t>31.</w:t>
      </w:r>
      <w:r w:rsidRPr="00144CE1">
        <w:rPr>
          <w:sz w:val="28"/>
          <w:szCs w:val="28"/>
        </w:rPr>
        <w:tab/>
      </w:r>
      <w:r w:rsidR="0095187F" w:rsidRPr="006847FF">
        <w:rPr>
          <w:sz w:val="28"/>
          <w:szCs w:val="28"/>
        </w:rPr>
        <w:t>Shukla SD., Budden KF., Neal R., et al. (2017). Microbiome effe</w:t>
      </w:r>
      <w:r w:rsidR="00582327">
        <w:rPr>
          <w:rFonts w:eastAsia="Calibri"/>
          <w:noProof/>
          <w:sz w:val="28"/>
          <w:szCs w:val="28"/>
        </w:rPr>
        <w:t>ct</w:t>
      </w:r>
      <w:r w:rsidR="0095187F" w:rsidRPr="006847FF">
        <w:rPr>
          <w:sz w:val="28"/>
          <w:szCs w:val="28"/>
        </w:rPr>
        <w:t xml:space="preserve">s on immunity, health and disease in the lung. </w:t>
      </w:r>
      <w:r w:rsidR="0095187F" w:rsidRPr="006847FF">
        <w:rPr>
          <w:i/>
          <w:sz w:val="28"/>
          <w:szCs w:val="28"/>
        </w:rPr>
        <w:t>Clin Transl Immunology</w:t>
      </w:r>
      <w:r w:rsidR="0095187F" w:rsidRPr="006847FF">
        <w:rPr>
          <w:sz w:val="28"/>
          <w:szCs w:val="28"/>
        </w:rPr>
        <w:t>. 6 (3): e133.</w:t>
      </w:r>
    </w:p>
    <w:p w14:paraId="73696FC0" w14:textId="0DBA24E7" w:rsidR="00D07FF9" w:rsidRPr="00144CE1" w:rsidRDefault="00D07FF9" w:rsidP="00D07FF9">
      <w:pPr>
        <w:pStyle w:val="EndNoteBibliography"/>
        <w:spacing w:line="360" w:lineRule="auto"/>
        <w:ind w:left="567" w:hanging="567"/>
        <w:rPr>
          <w:sz w:val="28"/>
          <w:szCs w:val="28"/>
        </w:rPr>
      </w:pPr>
      <w:r w:rsidRPr="00144CE1">
        <w:rPr>
          <w:sz w:val="28"/>
          <w:szCs w:val="28"/>
        </w:rPr>
        <w:t>32.</w:t>
      </w:r>
      <w:r w:rsidRPr="00144CE1">
        <w:rPr>
          <w:sz w:val="28"/>
          <w:szCs w:val="28"/>
        </w:rPr>
        <w:tab/>
      </w:r>
      <w:r w:rsidR="0095187F" w:rsidRPr="006847FF">
        <w:rPr>
          <w:sz w:val="28"/>
          <w:szCs w:val="28"/>
        </w:rPr>
        <w:t xml:space="preserve">Wypych TP., Wickramasinghe LC., Marsland BJ. (2019). The influence of the microbiome on respiratory health. </w:t>
      </w:r>
      <w:r w:rsidR="0095187F" w:rsidRPr="006847FF">
        <w:rPr>
          <w:i/>
          <w:sz w:val="28"/>
          <w:szCs w:val="28"/>
        </w:rPr>
        <w:t>Nat Immunol</w:t>
      </w:r>
      <w:r w:rsidR="0095187F" w:rsidRPr="006847FF">
        <w:rPr>
          <w:sz w:val="28"/>
          <w:szCs w:val="28"/>
        </w:rPr>
        <w:t>. 20 (10): 1279-1290.</w:t>
      </w:r>
    </w:p>
    <w:p w14:paraId="2EF10F4A" w14:textId="23541D9D" w:rsidR="00D07FF9" w:rsidRPr="00144CE1" w:rsidRDefault="00D07FF9" w:rsidP="00D07FF9">
      <w:pPr>
        <w:pStyle w:val="EndNoteBibliography"/>
        <w:spacing w:line="360" w:lineRule="auto"/>
        <w:ind w:left="567" w:hanging="567"/>
        <w:rPr>
          <w:sz w:val="28"/>
          <w:szCs w:val="28"/>
        </w:rPr>
      </w:pPr>
      <w:r w:rsidRPr="00144CE1">
        <w:rPr>
          <w:sz w:val="28"/>
          <w:szCs w:val="28"/>
        </w:rPr>
        <w:t>33.</w:t>
      </w:r>
      <w:r w:rsidRPr="00144CE1">
        <w:rPr>
          <w:sz w:val="28"/>
          <w:szCs w:val="28"/>
        </w:rPr>
        <w:tab/>
      </w:r>
      <w:r w:rsidR="0095187F" w:rsidRPr="006847FF">
        <w:rPr>
          <w:sz w:val="28"/>
          <w:szCs w:val="28"/>
        </w:rPr>
        <w:t>Taddei L., Malvisi L., Hui DS., et al. (2022). Airway pathogens dete</w:t>
      </w:r>
      <w:r w:rsidR="00582327">
        <w:rPr>
          <w:rFonts w:eastAsia="Calibri"/>
          <w:noProof/>
          <w:sz w:val="28"/>
          <w:szCs w:val="28"/>
        </w:rPr>
        <w:t>ct</w:t>
      </w:r>
      <w:r w:rsidR="0095187F" w:rsidRPr="006847FF">
        <w:rPr>
          <w:sz w:val="28"/>
          <w:szCs w:val="28"/>
        </w:rPr>
        <w:t xml:space="preserve">ed in stable and exacerbated COPD in patients in Asia-Pacific. </w:t>
      </w:r>
      <w:r w:rsidR="0095187F" w:rsidRPr="006847FF">
        <w:rPr>
          <w:i/>
          <w:sz w:val="28"/>
          <w:szCs w:val="28"/>
        </w:rPr>
        <w:t>ERJ Open Res</w:t>
      </w:r>
      <w:r w:rsidR="0095187F" w:rsidRPr="006847FF">
        <w:rPr>
          <w:sz w:val="28"/>
          <w:szCs w:val="28"/>
        </w:rPr>
        <w:t>. 8 (3).</w:t>
      </w:r>
    </w:p>
    <w:p w14:paraId="70E44B25" w14:textId="68C3E979" w:rsidR="00D07FF9" w:rsidRPr="00144CE1" w:rsidRDefault="00D07FF9" w:rsidP="00D07FF9">
      <w:pPr>
        <w:pStyle w:val="EndNoteBibliography"/>
        <w:spacing w:line="360" w:lineRule="auto"/>
        <w:ind w:left="567" w:hanging="567"/>
        <w:rPr>
          <w:sz w:val="28"/>
          <w:szCs w:val="28"/>
        </w:rPr>
      </w:pPr>
      <w:r w:rsidRPr="00144CE1">
        <w:rPr>
          <w:sz w:val="28"/>
          <w:szCs w:val="28"/>
        </w:rPr>
        <w:t>34.</w:t>
      </w:r>
      <w:r w:rsidRPr="00144CE1">
        <w:rPr>
          <w:sz w:val="28"/>
          <w:szCs w:val="28"/>
        </w:rPr>
        <w:tab/>
      </w:r>
      <w:r w:rsidR="0095187F" w:rsidRPr="006847FF">
        <w:rPr>
          <w:rStyle w:val="fontstyle01"/>
          <w:sz w:val="28"/>
          <w:szCs w:val="28"/>
        </w:rPr>
        <w:t xml:space="preserve">Celli BR., Singh D., Vogelmeier C., Agusti A. (2022). New </w:t>
      </w:r>
      <w:r w:rsidR="00BE4CFB">
        <w:rPr>
          <w:rStyle w:val="fontstyle01"/>
          <w:sz w:val="28"/>
          <w:szCs w:val="28"/>
        </w:rPr>
        <w:t>p</w:t>
      </w:r>
      <w:r w:rsidR="0095187F" w:rsidRPr="006847FF">
        <w:rPr>
          <w:rStyle w:val="fontstyle01"/>
          <w:sz w:val="28"/>
          <w:szCs w:val="28"/>
        </w:rPr>
        <w:t>erspe</w:t>
      </w:r>
      <w:r w:rsidR="00582327">
        <w:rPr>
          <w:rFonts w:eastAsia="Calibri"/>
          <w:noProof/>
          <w:sz w:val="28"/>
          <w:szCs w:val="28"/>
        </w:rPr>
        <w:t>ct</w:t>
      </w:r>
      <w:r w:rsidR="0095187F" w:rsidRPr="006847FF">
        <w:rPr>
          <w:rStyle w:val="fontstyle01"/>
          <w:sz w:val="28"/>
          <w:szCs w:val="28"/>
        </w:rPr>
        <w:t xml:space="preserve">ives on </w:t>
      </w:r>
      <w:r w:rsidR="00BE4CFB">
        <w:rPr>
          <w:rStyle w:val="fontstyle01"/>
          <w:sz w:val="28"/>
          <w:szCs w:val="28"/>
        </w:rPr>
        <w:t>c</w:t>
      </w:r>
      <w:r w:rsidR="0095187F" w:rsidRPr="006847FF">
        <w:rPr>
          <w:rStyle w:val="fontstyle01"/>
          <w:sz w:val="28"/>
          <w:szCs w:val="28"/>
        </w:rPr>
        <w:t xml:space="preserve">hronic </w:t>
      </w:r>
      <w:r w:rsidR="00BE4CFB">
        <w:rPr>
          <w:rStyle w:val="fontstyle01"/>
          <w:sz w:val="28"/>
          <w:szCs w:val="28"/>
        </w:rPr>
        <w:t>o</w:t>
      </w:r>
      <w:r w:rsidR="00E84631">
        <w:rPr>
          <w:rStyle w:val="fontstyle01"/>
          <w:sz w:val="28"/>
          <w:szCs w:val="28"/>
        </w:rPr>
        <w:t>bstructive</w:t>
      </w:r>
      <w:r w:rsidR="0095187F" w:rsidRPr="006847FF">
        <w:rPr>
          <w:rStyle w:val="fontstyle01"/>
          <w:sz w:val="28"/>
          <w:szCs w:val="28"/>
        </w:rPr>
        <w:t xml:space="preserve"> </w:t>
      </w:r>
      <w:r w:rsidR="00BE4CFB">
        <w:rPr>
          <w:rStyle w:val="fontstyle01"/>
          <w:sz w:val="28"/>
          <w:szCs w:val="28"/>
        </w:rPr>
        <w:t>p</w:t>
      </w:r>
      <w:r w:rsidR="0095187F" w:rsidRPr="006847FF">
        <w:rPr>
          <w:rStyle w:val="fontstyle01"/>
          <w:sz w:val="28"/>
          <w:szCs w:val="28"/>
        </w:rPr>
        <w:t xml:space="preserve">ulmonary </w:t>
      </w:r>
      <w:r w:rsidR="00BE4CFB">
        <w:rPr>
          <w:rStyle w:val="fontstyle01"/>
          <w:sz w:val="28"/>
          <w:szCs w:val="28"/>
        </w:rPr>
        <w:t>d</w:t>
      </w:r>
      <w:r w:rsidR="0095187F" w:rsidRPr="006847FF">
        <w:rPr>
          <w:rStyle w:val="fontstyle01"/>
          <w:sz w:val="28"/>
          <w:szCs w:val="28"/>
        </w:rPr>
        <w:t xml:space="preserve">isease. </w:t>
      </w:r>
      <w:r w:rsidR="0095187F" w:rsidRPr="006847FF">
        <w:rPr>
          <w:rStyle w:val="fontstyle01"/>
          <w:i/>
          <w:sz w:val="28"/>
          <w:szCs w:val="28"/>
        </w:rPr>
        <w:t xml:space="preserve">International Journal of Chronic </w:t>
      </w:r>
      <w:r w:rsidR="00E84631">
        <w:rPr>
          <w:rStyle w:val="fontstyle01"/>
          <w:i/>
          <w:sz w:val="28"/>
          <w:szCs w:val="28"/>
        </w:rPr>
        <w:t>Obstructive</w:t>
      </w:r>
      <w:r w:rsidR="0095187F" w:rsidRPr="006847FF">
        <w:rPr>
          <w:rStyle w:val="fontstyle01"/>
          <w:i/>
          <w:sz w:val="28"/>
          <w:szCs w:val="28"/>
        </w:rPr>
        <w:t xml:space="preserve"> Pulmonary Disease</w:t>
      </w:r>
      <w:r w:rsidR="0095187F" w:rsidRPr="006847FF">
        <w:rPr>
          <w:rStyle w:val="fontstyle01"/>
          <w:sz w:val="28"/>
          <w:szCs w:val="28"/>
        </w:rPr>
        <w:t xml:space="preserve"> 2022:17 2127-2136.</w:t>
      </w:r>
    </w:p>
    <w:p w14:paraId="0123AC4D" w14:textId="09E47255"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35.</w:t>
      </w:r>
      <w:r w:rsidRPr="00144CE1">
        <w:rPr>
          <w:sz w:val="28"/>
          <w:szCs w:val="28"/>
        </w:rPr>
        <w:tab/>
      </w:r>
      <w:r w:rsidR="0095187F" w:rsidRPr="006847FF">
        <w:rPr>
          <w:rStyle w:val="fontstyle01"/>
          <w:sz w:val="28"/>
          <w:szCs w:val="28"/>
        </w:rPr>
        <w:t>Ma</w:t>
      </w:r>
      <w:r w:rsidR="00BE4CFB">
        <w:rPr>
          <w:rStyle w:val="fontstyle01"/>
          <w:sz w:val="28"/>
          <w:szCs w:val="28"/>
        </w:rPr>
        <w:t>thioudakis AG., Vanfleteren L</w:t>
      </w:r>
      <w:r w:rsidR="0095187F" w:rsidRPr="006847FF">
        <w:rPr>
          <w:rStyle w:val="fontstyle01"/>
          <w:sz w:val="28"/>
          <w:szCs w:val="28"/>
        </w:rPr>
        <w:t xml:space="preserve">., Lahousse L., </w:t>
      </w:r>
      <w:r w:rsidR="0095187F" w:rsidRPr="006847FF">
        <w:rPr>
          <w:rStyle w:val="fontstyle21"/>
        </w:rPr>
        <w:t>et al. (2020)</w:t>
      </w:r>
      <w:r w:rsidR="0095187F" w:rsidRPr="006847FF">
        <w:rPr>
          <w:rStyle w:val="fontstyle01"/>
          <w:sz w:val="28"/>
          <w:szCs w:val="28"/>
        </w:rPr>
        <w:t>. Current developments and future dire</w:t>
      </w:r>
      <w:r w:rsidR="00582327">
        <w:rPr>
          <w:rFonts w:eastAsia="Calibri"/>
          <w:noProof/>
          <w:sz w:val="28"/>
          <w:szCs w:val="28"/>
        </w:rPr>
        <w:t>ct</w:t>
      </w:r>
      <w:r w:rsidR="0095187F" w:rsidRPr="006847FF">
        <w:rPr>
          <w:rStyle w:val="fontstyle01"/>
          <w:sz w:val="28"/>
          <w:szCs w:val="28"/>
        </w:rPr>
        <w:t xml:space="preserve">ions in COPD. </w:t>
      </w:r>
      <w:r w:rsidR="0095187F" w:rsidRPr="006847FF">
        <w:rPr>
          <w:rStyle w:val="fontstyle21"/>
          <w:i w:val="0"/>
        </w:rPr>
        <w:t xml:space="preserve">Eur Respir Rev </w:t>
      </w:r>
      <w:r w:rsidR="0095187F" w:rsidRPr="006847FF">
        <w:rPr>
          <w:rStyle w:val="fontstyle01"/>
          <w:i/>
          <w:sz w:val="28"/>
          <w:szCs w:val="28"/>
        </w:rPr>
        <w:t>2020</w:t>
      </w:r>
      <w:r w:rsidR="0095187F" w:rsidRPr="006847FF">
        <w:rPr>
          <w:rStyle w:val="fontstyle01"/>
          <w:sz w:val="28"/>
          <w:szCs w:val="28"/>
        </w:rPr>
        <w:t>; 29: 200289.</w:t>
      </w:r>
      <w:r w:rsidRPr="00144CE1">
        <w:rPr>
          <w:sz w:val="28"/>
          <w:szCs w:val="28"/>
        </w:rPr>
        <w:t xml:space="preserve"> </w:t>
      </w:r>
    </w:p>
    <w:p w14:paraId="5095C224" w14:textId="39C8A3FA" w:rsidR="00D07FF9" w:rsidRPr="00144CE1" w:rsidRDefault="00D07FF9" w:rsidP="00D07FF9">
      <w:pPr>
        <w:pStyle w:val="EndNoteBibliography"/>
        <w:spacing w:line="360" w:lineRule="auto"/>
        <w:ind w:left="567" w:hanging="567"/>
        <w:rPr>
          <w:sz w:val="28"/>
          <w:szCs w:val="28"/>
        </w:rPr>
      </w:pPr>
      <w:r w:rsidRPr="00144CE1">
        <w:rPr>
          <w:sz w:val="28"/>
          <w:szCs w:val="28"/>
        </w:rPr>
        <w:t>36.</w:t>
      </w:r>
      <w:r w:rsidRPr="00144CE1">
        <w:rPr>
          <w:sz w:val="28"/>
          <w:szCs w:val="28"/>
        </w:rPr>
        <w:tab/>
        <w:t xml:space="preserve">Allinson J.P., Hardy R., Donaldson G.C., et al. (2016). The presence of chronic mucus hypersecretion across adult life in relation to chronic </w:t>
      </w:r>
      <w:r w:rsidR="00E520B2">
        <w:rPr>
          <w:sz w:val="28"/>
          <w:szCs w:val="28"/>
        </w:rPr>
        <w:t>o</w:t>
      </w:r>
      <w:r w:rsidR="00E84631">
        <w:rPr>
          <w:sz w:val="28"/>
          <w:szCs w:val="28"/>
        </w:rPr>
        <w:t>bstructive</w:t>
      </w:r>
      <w:r w:rsidRPr="00144CE1">
        <w:rPr>
          <w:sz w:val="28"/>
          <w:szCs w:val="28"/>
        </w:rPr>
        <w:t xml:space="preserve"> pulmonary disease development. </w:t>
      </w:r>
      <w:r w:rsidR="00582327">
        <w:rPr>
          <w:rFonts w:eastAsia="Calibri"/>
          <w:i/>
          <w:iCs/>
          <w:sz w:val="28"/>
          <w:szCs w:val="28"/>
        </w:rPr>
        <w:t>I</w:t>
      </w:r>
      <w:r w:rsidRPr="00144CE1">
        <w:rPr>
          <w:rFonts w:eastAsia="Calibri"/>
          <w:i/>
          <w:iCs/>
          <w:sz w:val="28"/>
          <w:szCs w:val="28"/>
        </w:rPr>
        <w:t>can journal of respiratory and critical care medicine</w:t>
      </w:r>
      <w:r w:rsidRPr="00144CE1">
        <w:rPr>
          <w:rFonts w:eastAsia="Calibri"/>
          <w:sz w:val="28"/>
          <w:szCs w:val="28"/>
        </w:rPr>
        <w:t xml:space="preserve">, </w:t>
      </w:r>
      <w:r w:rsidRPr="00144CE1">
        <w:rPr>
          <w:sz w:val="28"/>
          <w:szCs w:val="28"/>
        </w:rPr>
        <w:t>193(6): 662–672.</w:t>
      </w:r>
    </w:p>
    <w:p w14:paraId="1C45B373" w14:textId="36C868B6" w:rsidR="00D07FF9" w:rsidRPr="00144CE1" w:rsidRDefault="00D07FF9" w:rsidP="00D07FF9">
      <w:pPr>
        <w:pStyle w:val="EndNoteBibliography"/>
        <w:spacing w:line="360" w:lineRule="auto"/>
        <w:ind w:left="567" w:hanging="567"/>
        <w:rPr>
          <w:sz w:val="28"/>
          <w:szCs w:val="28"/>
        </w:rPr>
      </w:pPr>
      <w:r w:rsidRPr="00144CE1">
        <w:rPr>
          <w:sz w:val="28"/>
          <w:szCs w:val="28"/>
        </w:rPr>
        <w:t>37.</w:t>
      </w:r>
      <w:r w:rsidRPr="00144CE1">
        <w:rPr>
          <w:sz w:val="28"/>
          <w:szCs w:val="28"/>
        </w:rPr>
        <w:tab/>
      </w:r>
      <w:r w:rsidR="0095187F" w:rsidRPr="006847FF">
        <w:rPr>
          <w:sz w:val="28"/>
          <w:szCs w:val="28"/>
        </w:rPr>
        <w:t xml:space="preserve">Bouquet J., Tabor DE., Silver JS., et al. (2020). Microbial burden and viral exacerbations in a longitudinal multicenter COPD cohort. </w:t>
      </w:r>
      <w:r w:rsidR="0095187F" w:rsidRPr="006847FF">
        <w:rPr>
          <w:i/>
          <w:sz w:val="28"/>
          <w:szCs w:val="28"/>
        </w:rPr>
        <w:t>Respir Res</w:t>
      </w:r>
      <w:r w:rsidR="0095187F" w:rsidRPr="006847FF">
        <w:rPr>
          <w:sz w:val="28"/>
          <w:szCs w:val="28"/>
        </w:rPr>
        <w:t>. 21 (1): 77.</w:t>
      </w:r>
    </w:p>
    <w:p w14:paraId="390215F3" w14:textId="0D3B11F4" w:rsidR="00D07FF9" w:rsidRPr="00144CE1" w:rsidRDefault="00D07FF9" w:rsidP="00D07FF9">
      <w:pPr>
        <w:pStyle w:val="EndNoteBibliography"/>
        <w:spacing w:line="360" w:lineRule="auto"/>
        <w:ind w:left="567" w:hanging="567"/>
        <w:rPr>
          <w:sz w:val="28"/>
          <w:szCs w:val="28"/>
        </w:rPr>
      </w:pPr>
      <w:r w:rsidRPr="00144CE1">
        <w:rPr>
          <w:sz w:val="28"/>
          <w:szCs w:val="28"/>
        </w:rPr>
        <w:t>38.</w:t>
      </w:r>
      <w:r w:rsidRPr="00144CE1">
        <w:rPr>
          <w:sz w:val="28"/>
          <w:szCs w:val="28"/>
        </w:rPr>
        <w:tab/>
      </w:r>
      <w:r w:rsidR="0095187F" w:rsidRPr="006847FF">
        <w:rPr>
          <w:sz w:val="28"/>
          <w:szCs w:val="28"/>
        </w:rPr>
        <w:t xml:space="preserve">Abadias Medrano MJ., Yuguero Torres O., Bardés Robles I., et al. (2018). Exacerbations of chronic </w:t>
      </w:r>
      <w:r w:rsidR="00E520B2">
        <w:rPr>
          <w:sz w:val="28"/>
          <w:szCs w:val="28"/>
        </w:rPr>
        <w:t>o</w:t>
      </w:r>
      <w:r w:rsidR="00E84631">
        <w:rPr>
          <w:sz w:val="28"/>
          <w:szCs w:val="28"/>
        </w:rPr>
        <w:t>bstructive</w:t>
      </w:r>
      <w:r w:rsidR="0095187F" w:rsidRPr="006847FF">
        <w:rPr>
          <w:sz w:val="28"/>
          <w:szCs w:val="28"/>
        </w:rPr>
        <w:t xml:space="preserve"> pulmonary disease: An analysis of the care process in a regional hospital emergency department. </w:t>
      </w:r>
      <w:r w:rsidR="0095187F" w:rsidRPr="006847FF">
        <w:rPr>
          <w:i/>
          <w:sz w:val="28"/>
          <w:szCs w:val="28"/>
        </w:rPr>
        <w:t>Medicine (Baltimore)</w:t>
      </w:r>
      <w:r w:rsidR="0095187F" w:rsidRPr="006847FF">
        <w:rPr>
          <w:sz w:val="28"/>
          <w:szCs w:val="28"/>
        </w:rPr>
        <w:t>. 97 (31): e11601.</w:t>
      </w:r>
    </w:p>
    <w:p w14:paraId="2010D695" w14:textId="18A8BADB" w:rsidR="00D07FF9" w:rsidRPr="00144CE1" w:rsidRDefault="00D07FF9" w:rsidP="00D07FF9">
      <w:pPr>
        <w:pStyle w:val="EndNoteBibliography"/>
        <w:spacing w:line="360" w:lineRule="auto"/>
        <w:ind w:left="567" w:hanging="567"/>
        <w:rPr>
          <w:sz w:val="28"/>
          <w:szCs w:val="28"/>
        </w:rPr>
      </w:pPr>
      <w:r w:rsidRPr="00144CE1">
        <w:rPr>
          <w:sz w:val="28"/>
          <w:szCs w:val="28"/>
        </w:rPr>
        <w:t>39.</w:t>
      </w:r>
      <w:r w:rsidRPr="00144CE1">
        <w:rPr>
          <w:sz w:val="28"/>
          <w:szCs w:val="28"/>
        </w:rPr>
        <w:tab/>
      </w:r>
      <w:r w:rsidR="0095187F" w:rsidRPr="006847FF">
        <w:rPr>
          <w:rStyle w:val="fontstyle01"/>
          <w:sz w:val="28"/>
          <w:szCs w:val="28"/>
        </w:rPr>
        <w:t xml:space="preserve">Pandey S., Gaur P., Garg R. et al (2018). Association of </w:t>
      </w:r>
      <w:r w:rsidR="00E520B2">
        <w:rPr>
          <w:rStyle w:val="fontstyle01"/>
          <w:sz w:val="28"/>
          <w:szCs w:val="28"/>
        </w:rPr>
        <w:t>s</w:t>
      </w:r>
      <w:r w:rsidR="0095187F" w:rsidRPr="006847FF">
        <w:rPr>
          <w:rStyle w:val="fontstyle01"/>
          <w:sz w:val="28"/>
          <w:szCs w:val="28"/>
        </w:rPr>
        <w:t xml:space="preserve">erum MMP 9 </w:t>
      </w:r>
      <w:r w:rsidR="00E520B2">
        <w:rPr>
          <w:rStyle w:val="fontstyle01"/>
          <w:sz w:val="28"/>
          <w:szCs w:val="28"/>
        </w:rPr>
        <w:t>l</w:t>
      </w:r>
      <w:r w:rsidR="0095187F" w:rsidRPr="006847FF">
        <w:rPr>
          <w:rStyle w:val="fontstyle01"/>
          <w:sz w:val="28"/>
          <w:szCs w:val="28"/>
        </w:rPr>
        <w:t xml:space="preserve">evel with COPD and </w:t>
      </w:r>
      <w:r w:rsidR="00E520B2">
        <w:rPr>
          <w:rStyle w:val="fontstyle01"/>
          <w:sz w:val="28"/>
          <w:szCs w:val="28"/>
        </w:rPr>
        <w:t>h</w:t>
      </w:r>
      <w:r w:rsidR="0095187F" w:rsidRPr="006847FF">
        <w:rPr>
          <w:rStyle w:val="fontstyle01"/>
          <w:sz w:val="28"/>
          <w:szCs w:val="28"/>
        </w:rPr>
        <w:t xml:space="preserve">ealthy </w:t>
      </w:r>
      <w:r w:rsidR="00E520B2">
        <w:rPr>
          <w:rStyle w:val="fontstyle01"/>
          <w:sz w:val="28"/>
          <w:szCs w:val="28"/>
        </w:rPr>
        <w:t>c</w:t>
      </w:r>
      <w:r w:rsidR="0095187F" w:rsidRPr="006847FF">
        <w:rPr>
          <w:rStyle w:val="fontstyle01"/>
          <w:sz w:val="28"/>
          <w:szCs w:val="28"/>
        </w:rPr>
        <w:t xml:space="preserve">ontrol in North Indian </w:t>
      </w:r>
      <w:r w:rsidR="00E520B2">
        <w:rPr>
          <w:rStyle w:val="fontstyle01"/>
          <w:sz w:val="28"/>
          <w:szCs w:val="28"/>
        </w:rPr>
        <w:t>p</w:t>
      </w:r>
      <w:r w:rsidR="0095187F" w:rsidRPr="006847FF">
        <w:rPr>
          <w:rStyle w:val="fontstyle01"/>
          <w:sz w:val="28"/>
          <w:szCs w:val="28"/>
        </w:rPr>
        <w:t xml:space="preserve">opulation. </w:t>
      </w:r>
      <w:r w:rsidR="0095187F" w:rsidRPr="006847FF">
        <w:rPr>
          <w:rStyle w:val="fontstyle01"/>
          <w:i/>
          <w:sz w:val="28"/>
          <w:szCs w:val="28"/>
        </w:rPr>
        <w:t>Int. J. Life. Sci. Scienti. Res.</w:t>
      </w:r>
      <w:r w:rsidR="0095187F" w:rsidRPr="006847FF">
        <w:rPr>
          <w:i/>
          <w:sz w:val="28"/>
          <w:szCs w:val="28"/>
        </w:rPr>
        <w:t xml:space="preserve"> </w:t>
      </w:r>
      <w:r w:rsidR="0095187F" w:rsidRPr="006847FF">
        <w:rPr>
          <w:rStyle w:val="fontstyle01"/>
          <w:i/>
          <w:sz w:val="28"/>
          <w:szCs w:val="28"/>
        </w:rPr>
        <w:t>March</w:t>
      </w:r>
      <w:r w:rsidR="0095187F" w:rsidRPr="006847FF">
        <w:rPr>
          <w:rStyle w:val="fontstyle01"/>
          <w:sz w:val="28"/>
          <w:szCs w:val="28"/>
        </w:rPr>
        <w:t xml:space="preserve"> 2018.</w:t>
      </w:r>
    </w:p>
    <w:p w14:paraId="4104DAA9" w14:textId="6087084D" w:rsidR="00D07FF9" w:rsidRPr="00144CE1" w:rsidRDefault="00D07FF9" w:rsidP="00D07FF9">
      <w:pPr>
        <w:pStyle w:val="EndNoteBibliography"/>
        <w:spacing w:line="360" w:lineRule="auto"/>
        <w:ind w:left="567" w:hanging="567"/>
        <w:rPr>
          <w:sz w:val="28"/>
          <w:szCs w:val="28"/>
        </w:rPr>
      </w:pPr>
      <w:r w:rsidRPr="00144CE1">
        <w:rPr>
          <w:sz w:val="28"/>
          <w:szCs w:val="28"/>
        </w:rPr>
        <w:t>40.</w:t>
      </w:r>
      <w:r w:rsidRPr="00144CE1">
        <w:rPr>
          <w:sz w:val="28"/>
          <w:szCs w:val="28"/>
        </w:rPr>
        <w:tab/>
      </w:r>
      <w:r w:rsidR="00E520B2">
        <w:rPr>
          <w:rStyle w:val="fontstyle01"/>
          <w:sz w:val="28"/>
          <w:szCs w:val="28"/>
        </w:rPr>
        <w:t xml:space="preserve">Hlavati M., Tomić S., </w:t>
      </w:r>
      <w:r w:rsidR="0095187F" w:rsidRPr="006847FF">
        <w:rPr>
          <w:rStyle w:val="fontstyle01"/>
          <w:sz w:val="28"/>
          <w:szCs w:val="28"/>
        </w:rPr>
        <w:t>Buljan</w:t>
      </w:r>
      <w:r w:rsidR="0095187F" w:rsidRPr="006847FF">
        <w:rPr>
          <w:sz w:val="28"/>
          <w:szCs w:val="28"/>
        </w:rPr>
        <w:t xml:space="preserve"> </w:t>
      </w:r>
      <w:r w:rsidR="0095187F" w:rsidRPr="006847FF">
        <w:rPr>
          <w:rStyle w:val="fontstyle01"/>
          <w:sz w:val="28"/>
          <w:szCs w:val="28"/>
        </w:rPr>
        <w:t>K.</w:t>
      </w:r>
      <w:r w:rsidR="0095187F" w:rsidRPr="006847FF">
        <w:rPr>
          <w:sz w:val="28"/>
          <w:szCs w:val="28"/>
        </w:rPr>
        <w:t xml:space="preserve"> et al. (2020). Total </w:t>
      </w:r>
      <w:r w:rsidR="00E520B2">
        <w:rPr>
          <w:sz w:val="28"/>
          <w:szCs w:val="28"/>
        </w:rPr>
        <w:t>a</w:t>
      </w:r>
      <w:r w:rsidR="0095187F" w:rsidRPr="006847FF">
        <w:rPr>
          <w:sz w:val="28"/>
          <w:szCs w:val="28"/>
        </w:rPr>
        <w:t xml:space="preserve">ntioxidant </w:t>
      </w:r>
      <w:r w:rsidR="00E520B2">
        <w:rPr>
          <w:sz w:val="28"/>
          <w:szCs w:val="28"/>
        </w:rPr>
        <w:t>s</w:t>
      </w:r>
      <w:r w:rsidR="0095187F" w:rsidRPr="006847FF">
        <w:rPr>
          <w:sz w:val="28"/>
          <w:szCs w:val="28"/>
        </w:rPr>
        <w:t xml:space="preserve">tatus in </w:t>
      </w:r>
      <w:r w:rsidR="00E520B2">
        <w:rPr>
          <w:sz w:val="28"/>
          <w:szCs w:val="28"/>
        </w:rPr>
        <w:t>s</w:t>
      </w:r>
      <w:r w:rsidR="0095187F" w:rsidRPr="006847FF">
        <w:rPr>
          <w:sz w:val="28"/>
          <w:szCs w:val="28"/>
        </w:rPr>
        <w:t xml:space="preserve">table </w:t>
      </w:r>
      <w:r w:rsidR="00E520B2">
        <w:rPr>
          <w:sz w:val="28"/>
          <w:szCs w:val="28"/>
        </w:rPr>
        <w:t>c</w:t>
      </w:r>
      <w:r w:rsidR="0095187F" w:rsidRPr="006847FF">
        <w:rPr>
          <w:sz w:val="28"/>
          <w:szCs w:val="28"/>
        </w:rPr>
        <w:t xml:space="preserve">hronic </w:t>
      </w:r>
      <w:r w:rsidR="00E520B2">
        <w:rPr>
          <w:sz w:val="28"/>
          <w:szCs w:val="28"/>
        </w:rPr>
        <w:t>o</w:t>
      </w:r>
      <w:r w:rsidR="00E84631">
        <w:rPr>
          <w:sz w:val="28"/>
          <w:szCs w:val="28"/>
        </w:rPr>
        <w:t>bstructive</w:t>
      </w:r>
      <w:r w:rsidR="0095187F" w:rsidRPr="006847FF">
        <w:rPr>
          <w:sz w:val="28"/>
          <w:szCs w:val="28"/>
        </w:rPr>
        <w:t xml:space="preserve"> </w:t>
      </w:r>
      <w:r w:rsidR="00E520B2">
        <w:rPr>
          <w:sz w:val="28"/>
          <w:szCs w:val="28"/>
        </w:rPr>
        <w:t>p</w:t>
      </w:r>
      <w:r w:rsidR="0095187F" w:rsidRPr="006847FF">
        <w:rPr>
          <w:sz w:val="28"/>
          <w:szCs w:val="28"/>
        </w:rPr>
        <w:t xml:space="preserve">ulmonary </w:t>
      </w:r>
      <w:r w:rsidR="00E520B2">
        <w:rPr>
          <w:sz w:val="28"/>
          <w:szCs w:val="28"/>
        </w:rPr>
        <w:t>d</w:t>
      </w:r>
      <w:r w:rsidR="0095187F" w:rsidRPr="006847FF">
        <w:rPr>
          <w:sz w:val="28"/>
          <w:szCs w:val="28"/>
        </w:rPr>
        <w:t xml:space="preserve">isease. </w:t>
      </w:r>
      <w:r w:rsidR="0095187F" w:rsidRPr="006847FF">
        <w:rPr>
          <w:i/>
          <w:sz w:val="28"/>
          <w:szCs w:val="28"/>
        </w:rPr>
        <w:t xml:space="preserve">International Journal of Chronic </w:t>
      </w:r>
      <w:r w:rsidR="00E84631">
        <w:rPr>
          <w:i/>
          <w:sz w:val="28"/>
          <w:szCs w:val="28"/>
        </w:rPr>
        <w:t>Obstructive</w:t>
      </w:r>
      <w:r w:rsidR="0095187F" w:rsidRPr="006847FF">
        <w:rPr>
          <w:i/>
          <w:sz w:val="28"/>
          <w:szCs w:val="28"/>
        </w:rPr>
        <w:t xml:space="preserve"> Pulmonary Disease</w:t>
      </w:r>
      <w:r w:rsidR="0095187F" w:rsidRPr="006847FF">
        <w:rPr>
          <w:sz w:val="28"/>
          <w:szCs w:val="28"/>
        </w:rPr>
        <w:t xml:space="preserve"> 2020:15 2411–2419. </w:t>
      </w:r>
      <w:r w:rsidR="0095187F" w:rsidRPr="006847FF">
        <w:rPr>
          <w:rStyle w:val="fontstyle01"/>
          <w:sz w:val="28"/>
          <w:szCs w:val="28"/>
        </w:rPr>
        <w:t xml:space="preserve"> </w:t>
      </w:r>
    </w:p>
    <w:p w14:paraId="724558A3" w14:textId="503A8148" w:rsidR="00D07FF9" w:rsidRPr="00144CE1" w:rsidRDefault="00D07FF9" w:rsidP="00D07FF9">
      <w:pPr>
        <w:pStyle w:val="EndNoteBibliography"/>
        <w:spacing w:line="360" w:lineRule="auto"/>
        <w:ind w:left="567" w:hanging="567"/>
        <w:rPr>
          <w:sz w:val="28"/>
          <w:szCs w:val="28"/>
        </w:rPr>
      </w:pPr>
      <w:r w:rsidRPr="00144CE1">
        <w:rPr>
          <w:sz w:val="28"/>
          <w:szCs w:val="28"/>
        </w:rPr>
        <w:t>41.</w:t>
      </w:r>
      <w:r w:rsidRPr="00144CE1">
        <w:rPr>
          <w:sz w:val="28"/>
          <w:szCs w:val="28"/>
        </w:rPr>
        <w:tab/>
      </w:r>
      <w:r w:rsidR="0095187F" w:rsidRPr="006847FF">
        <w:rPr>
          <w:sz w:val="28"/>
          <w:szCs w:val="28"/>
        </w:rPr>
        <w:t xml:space="preserve">World Health Organization (2024). Chronic </w:t>
      </w:r>
      <w:r w:rsidR="00E520B2">
        <w:rPr>
          <w:sz w:val="28"/>
          <w:szCs w:val="28"/>
        </w:rPr>
        <w:t>o</w:t>
      </w:r>
      <w:r w:rsidR="00E84631">
        <w:rPr>
          <w:sz w:val="28"/>
          <w:szCs w:val="28"/>
        </w:rPr>
        <w:t>bstructive</w:t>
      </w:r>
      <w:r w:rsidR="0095187F" w:rsidRPr="006847FF">
        <w:rPr>
          <w:sz w:val="28"/>
          <w:szCs w:val="28"/>
        </w:rPr>
        <w:t xml:space="preserve"> pulmonary disease (COPD) in Viet Nam, </w:t>
      </w:r>
      <w:r w:rsidR="00E520B2">
        <w:rPr>
          <w:sz w:val="28"/>
          <w:szCs w:val="28"/>
        </w:rPr>
        <w:t>r</w:t>
      </w:r>
      <w:r w:rsidR="0095187F" w:rsidRPr="006847FF">
        <w:rPr>
          <w:sz w:val="28"/>
          <w:szCs w:val="28"/>
        </w:rPr>
        <w:t>etrieved 20 Nov, 2024 from https://www.who.int/vietnam/health-topics/chronic-</w:t>
      </w:r>
      <w:r w:rsidR="00E84631">
        <w:rPr>
          <w:sz w:val="28"/>
          <w:szCs w:val="28"/>
        </w:rPr>
        <w:t>Obstructive</w:t>
      </w:r>
      <w:r w:rsidR="0095187F" w:rsidRPr="006847FF">
        <w:rPr>
          <w:sz w:val="28"/>
          <w:szCs w:val="28"/>
        </w:rPr>
        <w:t>-pulmonary-disease-copd.</w:t>
      </w:r>
    </w:p>
    <w:p w14:paraId="69665DD9" w14:textId="7356A528" w:rsidR="00D07FF9" w:rsidRPr="00144CE1" w:rsidRDefault="00D07FF9" w:rsidP="00D07FF9">
      <w:pPr>
        <w:pStyle w:val="EndNoteBibliography"/>
        <w:spacing w:line="360" w:lineRule="auto"/>
        <w:ind w:left="567" w:hanging="567"/>
        <w:rPr>
          <w:sz w:val="28"/>
          <w:szCs w:val="28"/>
        </w:rPr>
      </w:pPr>
      <w:r w:rsidRPr="00144CE1">
        <w:rPr>
          <w:sz w:val="28"/>
          <w:szCs w:val="28"/>
        </w:rPr>
        <w:t>42.</w:t>
      </w:r>
      <w:r w:rsidRPr="00144CE1">
        <w:rPr>
          <w:sz w:val="28"/>
          <w:szCs w:val="28"/>
        </w:rPr>
        <w:tab/>
      </w:r>
      <w:r w:rsidR="008C4B3E" w:rsidRPr="006847FF">
        <w:rPr>
          <w:rStyle w:val="fontstyle01"/>
          <w:sz w:val="28"/>
          <w:szCs w:val="28"/>
        </w:rPr>
        <w:t xml:space="preserve">Antus B., Paska C., Simon B., Barta I. (2018). Monitoring </w:t>
      </w:r>
      <w:r w:rsidR="00E520B2">
        <w:rPr>
          <w:rStyle w:val="fontstyle01"/>
          <w:sz w:val="28"/>
          <w:szCs w:val="28"/>
        </w:rPr>
        <w:t>a</w:t>
      </w:r>
      <w:r w:rsidR="008C4B3E" w:rsidRPr="006847FF">
        <w:rPr>
          <w:rStyle w:val="fontstyle01"/>
          <w:sz w:val="28"/>
          <w:szCs w:val="28"/>
        </w:rPr>
        <w:t xml:space="preserve">ntioxidant </w:t>
      </w:r>
      <w:r w:rsidR="00E520B2">
        <w:rPr>
          <w:rStyle w:val="fontstyle01"/>
          <w:sz w:val="28"/>
          <w:szCs w:val="28"/>
        </w:rPr>
        <w:t>e</w:t>
      </w:r>
      <w:r w:rsidR="008C4B3E" w:rsidRPr="006847FF">
        <w:rPr>
          <w:rStyle w:val="fontstyle01"/>
          <w:sz w:val="28"/>
          <w:szCs w:val="28"/>
        </w:rPr>
        <w:t xml:space="preserve">nzyme </w:t>
      </w:r>
      <w:r w:rsidR="00E520B2">
        <w:rPr>
          <w:rStyle w:val="fontstyle01"/>
          <w:sz w:val="28"/>
          <w:szCs w:val="28"/>
        </w:rPr>
        <w:t>a</w:t>
      </w:r>
      <w:r w:rsidR="00582327">
        <w:rPr>
          <w:rFonts w:eastAsia="Calibri"/>
          <w:noProof/>
          <w:sz w:val="28"/>
          <w:szCs w:val="28"/>
        </w:rPr>
        <w:t>ct</w:t>
      </w:r>
      <w:r w:rsidR="008C4B3E" w:rsidRPr="006847FF">
        <w:rPr>
          <w:rStyle w:val="fontstyle01"/>
          <w:sz w:val="28"/>
          <w:szCs w:val="28"/>
        </w:rPr>
        <w:t xml:space="preserve">ivity during </w:t>
      </w:r>
      <w:r w:rsidR="00E520B2">
        <w:rPr>
          <w:rStyle w:val="fontstyle01"/>
          <w:sz w:val="28"/>
          <w:szCs w:val="28"/>
        </w:rPr>
        <w:t>e</w:t>
      </w:r>
      <w:r w:rsidR="008C4B3E" w:rsidRPr="006847FF">
        <w:rPr>
          <w:rStyle w:val="fontstyle01"/>
          <w:sz w:val="28"/>
          <w:szCs w:val="28"/>
        </w:rPr>
        <w:t xml:space="preserve">xacerbations of </w:t>
      </w:r>
      <w:r w:rsidR="00E520B2">
        <w:rPr>
          <w:rStyle w:val="fontstyle01"/>
          <w:sz w:val="28"/>
          <w:szCs w:val="28"/>
        </w:rPr>
        <w:t>c</w:t>
      </w:r>
      <w:r w:rsidR="008C4B3E" w:rsidRPr="006847FF">
        <w:rPr>
          <w:rStyle w:val="fontstyle01"/>
          <w:sz w:val="28"/>
          <w:szCs w:val="28"/>
        </w:rPr>
        <w:t xml:space="preserve">hronic </w:t>
      </w:r>
      <w:r w:rsidR="00E520B2">
        <w:rPr>
          <w:rStyle w:val="fontstyle01"/>
          <w:sz w:val="28"/>
          <w:szCs w:val="28"/>
        </w:rPr>
        <w:t>o</w:t>
      </w:r>
      <w:r w:rsidR="00E84631">
        <w:rPr>
          <w:rStyle w:val="fontstyle01"/>
          <w:sz w:val="28"/>
          <w:szCs w:val="28"/>
        </w:rPr>
        <w:t>bstructive</w:t>
      </w:r>
      <w:r w:rsidR="008C4B3E" w:rsidRPr="006847FF">
        <w:rPr>
          <w:rStyle w:val="fontstyle01"/>
          <w:sz w:val="28"/>
          <w:szCs w:val="28"/>
        </w:rPr>
        <w:t xml:space="preserve"> </w:t>
      </w:r>
      <w:r w:rsidR="00E520B2">
        <w:rPr>
          <w:rStyle w:val="fontstyle01"/>
          <w:sz w:val="28"/>
          <w:szCs w:val="28"/>
        </w:rPr>
        <w:t>p</w:t>
      </w:r>
      <w:r w:rsidR="008C4B3E" w:rsidRPr="006847FF">
        <w:rPr>
          <w:rStyle w:val="fontstyle01"/>
          <w:sz w:val="28"/>
          <w:szCs w:val="28"/>
        </w:rPr>
        <w:t xml:space="preserve">ulmonary </w:t>
      </w:r>
      <w:r w:rsidR="00E520B2">
        <w:rPr>
          <w:rStyle w:val="fontstyle01"/>
          <w:sz w:val="28"/>
          <w:szCs w:val="28"/>
        </w:rPr>
        <w:t>d</w:t>
      </w:r>
      <w:r w:rsidR="008C4B3E" w:rsidRPr="006847FF">
        <w:rPr>
          <w:rStyle w:val="fontstyle01"/>
          <w:sz w:val="28"/>
          <w:szCs w:val="28"/>
        </w:rPr>
        <w:t xml:space="preserve">isease. </w:t>
      </w:r>
      <w:r w:rsidR="008C4B3E" w:rsidRPr="006847FF">
        <w:rPr>
          <w:rStyle w:val="fontstyle01"/>
          <w:i/>
          <w:sz w:val="28"/>
          <w:szCs w:val="28"/>
        </w:rPr>
        <w:t xml:space="preserve">Journal of Chronic </w:t>
      </w:r>
      <w:r w:rsidR="00E84631">
        <w:rPr>
          <w:rStyle w:val="fontstyle01"/>
          <w:i/>
          <w:sz w:val="28"/>
          <w:szCs w:val="28"/>
        </w:rPr>
        <w:t>Obstructive</w:t>
      </w:r>
      <w:r w:rsidR="008C4B3E" w:rsidRPr="006847FF">
        <w:rPr>
          <w:rStyle w:val="fontstyle01"/>
          <w:i/>
          <w:sz w:val="28"/>
          <w:szCs w:val="28"/>
        </w:rPr>
        <w:t xml:space="preserve"> Pulmonary Disease</w:t>
      </w:r>
      <w:r w:rsidR="008C4B3E" w:rsidRPr="006847FF">
        <w:rPr>
          <w:rStyle w:val="fontstyle01"/>
          <w:sz w:val="28"/>
          <w:szCs w:val="28"/>
        </w:rPr>
        <w:t>, 15:5, 496-502.</w:t>
      </w:r>
    </w:p>
    <w:p w14:paraId="172B38C2" w14:textId="4E2B2C40"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43.</w:t>
      </w:r>
      <w:r w:rsidRPr="00144CE1">
        <w:rPr>
          <w:sz w:val="28"/>
          <w:szCs w:val="28"/>
        </w:rPr>
        <w:tab/>
      </w:r>
      <w:r w:rsidR="008C4B3E" w:rsidRPr="006847FF">
        <w:rPr>
          <w:sz w:val="28"/>
          <w:szCs w:val="28"/>
          <w:lang w:val="vi-VN"/>
        </w:rPr>
        <w:t>Mantero M</w:t>
      </w:r>
      <w:r w:rsidR="008C4B3E" w:rsidRPr="006847FF">
        <w:rPr>
          <w:sz w:val="28"/>
          <w:szCs w:val="28"/>
        </w:rPr>
        <w:t>.</w:t>
      </w:r>
      <w:r w:rsidR="008C4B3E" w:rsidRPr="006847FF">
        <w:rPr>
          <w:sz w:val="28"/>
          <w:szCs w:val="28"/>
          <w:lang w:val="vi-VN"/>
        </w:rPr>
        <w:t>, Rogliani P</w:t>
      </w:r>
      <w:r w:rsidR="008C4B3E" w:rsidRPr="006847FF">
        <w:rPr>
          <w:sz w:val="28"/>
          <w:szCs w:val="28"/>
        </w:rPr>
        <w:t>.</w:t>
      </w:r>
      <w:r w:rsidR="008C4B3E" w:rsidRPr="006847FF">
        <w:rPr>
          <w:sz w:val="28"/>
          <w:szCs w:val="28"/>
          <w:lang w:val="vi-VN"/>
        </w:rPr>
        <w:t>, Di Pasquale M</w:t>
      </w:r>
      <w:r w:rsidR="008C4B3E" w:rsidRPr="006847FF">
        <w:rPr>
          <w:sz w:val="28"/>
          <w:szCs w:val="28"/>
        </w:rPr>
        <w:t>.</w:t>
      </w:r>
      <w:r w:rsidR="008C4B3E" w:rsidRPr="006847FF">
        <w:rPr>
          <w:sz w:val="28"/>
          <w:szCs w:val="28"/>
          <w:lang w:val="fr-FR"/>
        </w:rPr>
        <w:t>, et al</w:t>
      </w:r>
      <w:r w:rsidR="008C4B3E" w:rsidRPr="006847FF">
        <w:rPr>
          <w:i/>
          <w:sz w:val="28"/>
          <w:szCs w:val="28"/>
          <w:lang w:val="fr-FR"/>
        </w:rPr>
        <w:t>.</w:t>
      </w:r>
      <w:r w:rsidR="008C4B3E" w:rsidRPr="006847FF">
        <w:rPr>
          <w:sz w:val="28"/>
          <w:szCs w:val="28"/>
          <w:lang w:val="fr-FR"/>
        </w:rPr>
        <w:t xml:space="preserve"> </w:t>
      </w:r>
      <w:r w:rsidR="008C4B3E" w:rsidRPr="006847FF">
        <w:rPr>
          <w:sz w:val="28"/>
          <w:szCs w:val="28"/>
        </w:rPr>
        <w:t>(2017). Acute exacerbations of COPD: risk fa</w:t>
      </w:r>
      <w:r w:rsidR="00E84631">
        <w:rPr>
          <w:sz w:val="28"/>
          <w:szCs w:val="28"/>
        </w:rPr>
        <w:t>ct</w:t>
      </w:r>
      <w:r w:rsidR="008C4B3E" w:rsidRPr="006847FF">
        <w:rPr>
          <w:sz w:val="28"/>
          <w:szCs w:val="28"/>
        </w:rPr>
        <w:t xml:space="preserve">ors for failure and relapse. </w:t>
      </w:r>
      <w:r w:rsidR="008C4B3E" w:rsidRPr="006847FF">
        <w:rPr>
          <w:i/>
          <w:sz w:val="28"/>
          <w:szCs w:val="28"/>
        </w:rPr>
        <w:t>Int J Chron Obstru</w:t>
      </w:r>
      <w:r w:rsidR="00FA5436">
        <w:rPr>
          <w:i/>
          <w:sz w:val="28"/>
          <w:szCs w:val="28"/>
        </w:rPr>
        <w:t>CT</w:t>
      </w:r>
      <w:r w:rsidR="008C4B3E" w:rsidRPr="006847FF">
        <w:rPr>
          <w:i/>
          <w:sz w:val="28"/>
          <w:szCs w:val="28"/>
        </w:rPr>
        <w:t xml:space="preserve"> Pulmon Dis</w:t>
      </w:r>
      <w:r w:rsidR="008C4B3E" w:rsidRPr="006847FF">
        <w:rPr>
          <w:sz w:val="28"/>
          <w:szCs w:val="28"/>
        </w:rPr>
        <w:t>, 12: 2687-2693.</w:t>
      </w:r>
    </w:p>
    <w:p w14:paraId="702D25AB" w14:textId="216D8077" w:rsidR="00D07FF9" w:rsidRPr="00144CE1" w:rsidRDefault="00D07FF9" w:rsidP="00D07FF9">
      <w:pPr>
        <w:pStyle w:val="EndNoteBibliography"/>
        <w:spacing w:line="360" w:lineRule="auto"/>
        <w:ind w:left="567" w:hanging="567"/>
        <w:rPr>
          <w:sz w:val="28"/>
          <w:szCs w:val="28"/>
        </w:rPr>
      </w:pPr>
      <w:r w:rsidRPr="00144CE1">
        <w:rPr>
          <w:sz w:val="28"/>
          <w:szCs w:val="28"/>
        </w:rPr>
        <w:t>44.</w:t>
      </w:r>
      <w:r w:rsidRPr="00144CE1">
        <w:rPr>
          <w:sz w:val="28"/>
          <w:szCs w:val="28"/>
        </w:rPr>
        <w:tab/>
      </w:r>
      <w:r w:rsidR="008C4B3E" w:rsidRPr="006847FF">
        <w:rPr>
          <w:sz w:val="28"/>
          <w:szCs w:val="28"/>
          <w:lang w:val="vi-VN"/>
        </w:rPr>
        <w:t>Pan Z</w:t>
      </w:r>
      <w:r w:rsidR="008C4B3E" w:rsidRPr="006847FF">
        <w:rPr>
          <w:sz w:val="28"/>
          <w:szCs w:val="28"/>
        </w:rPr>
        <w:t>.</w:t>
      </w:r>
      <w:r w:rsidR="008C4B3E" w:rsidRPr="006847FF">
        <w:rPr>
          <w:sz w:val="28"/>
          <w:szCs w:val="28"/>
          <w:lang w:val="vi-VN"/>
        </w:rPr>
        <w:t>, Yu H</w:t>
      </w:r>
      <w:r w:rsidR="008C4B3E" w:rsidRPr="006847FF">
        <w:rPr>
          <w:sz w:val="28"/>
          <w:szCs w:val="28"/>
        </w:rPr>
        <w:t>.</w:t>
      </w:r>
      <w:r w:rsidR="008C4B3E" w:rsidRPr="006847FF">
        <w:rPr>
          <w:sz w:val="28"/>
          <w:szCs w:val="28"/>
          <w:lang w:val="vi-VN"/>
        </w:rPr>
        <w:t>, Liao JL</w:t>
      </w:r>
      <w:r w:rsidR="008C4B3E" w:rsidRPr="006847FF">
        <w:rPr>
          <w:sz w:val="28"/>
          <w:szCs w:val="28"/>
        </w:rPr>
        <w:t xml:space="preserve">. (2016). Probing </w:t>
      </w:r>
      <w:r w:rsidR="00E520B2">
        <w:rPr>
          <w:sz w:val="28"/>
          <w:szCs w:val="28"/>
        </w:rPr>
        <w:t>c</w:t>
      </w:r>
      <w:r w:rsidR="008C4B3E" w:rsidRPr="006847FF">
        <w:rPr>
          <w:sz w:val="28"/>
          <w:szCs w:val="28"/>
        </w:rPr>
        <w:t xml:space="preserve">ellular and </w:t>
      </w:r>
      <w:r w:rsidR="00E520B2">
        <w:rPr>
          <w:sz w:val="28"/>
          <w:szCs w:val="28"/>
        </w:rPr>
        <w:t>m</w:t>
      </w:r>
      <w:r w:rsidR="008C4B3E" w:rsidRPr="006847FF">
        <w:rPr>
          <w:sz w:val="28"/>
          <w:szCs w:val="28"/>
        </w:rPr>
        <w:t xml:space="preserve">olecular </w:t>
      </w:r>
      <w:r w:rsidR="00E520B2">
        <w:rPr>
          <w:sz w:val="28"/>
          <w:szCs w:val="28"/>
        </w:rPr>
        <w:t>m</w:t>
      </w:r>
      <w:r w:rsidR="008C4B3E" w:rsidRPr="006847FF">
        <w:rPr>
          <w:sz w:val="28"/>
          <w:szCs w:val="28"/>
        </w:rPr>
        <w:t xml:space="preserve">echanisms of </w:t>
      </w:r>
      <w:r w:rsidR="00E520B2">
        <w:rPr>
          <w:sz w:val="28"/>
          <w:szCs w:val="28"/>
        </w:rPr>
        <w:t>c</w:t>
      </w:r>
      <w:r w:rsidR="008C4B3E" w:rsidRPr="006847FF">
        <w:rPr>
          <w:sz w:val="28"/>
          <w:szCs w:val="28"/>
        </w:rPr>
        <w:t xml:space="preserve">igarette </w:t>
      </w:r>
      <w:r w:rsidR="00E520B2">
        <w:rPr>
          <w:sz w:val="28"/>
          <w:szCs w:val="28"/>
        </w:rPr>
        <w:t>s</w:t>
      </w:r>
      <w:r w:rsidR="008C4B3E" w:rsidRPr="006847FF">
        <w:rPr>
          <w:sz w:val="28"/>
          <w:szCs w:val="28"/>
        </w:rPr>
        <w:t>moke-</w:t>
      </w:r>
      <w:r w:rsidR="00E520B2">
        <w:rPr>
          <w:sz w:val="28"/>
          <w:szCs w:val="28"/>
        </w:rPr>
        <w:t>i</w:t>
      </w:r>
      <w:r w:rsidR="008C4B3E" w:rsidRPr="006847FF">
        <w:rPr>
          <w:sz w:val="28"/>
          <w:szCs w:val="28"/>
        </w:rPr>
        <w:t xml:space="preserve">nduced </w:t>
      </w:r>
      <w:r w:rsidR="00E520B2">
        <w:rPr>
          <w:sz w:val="28"/>
          <w:szCs w:val="28"/>
        </w:rPr>
        <w:t>i</w:t>
      </w:r>
      <w:r w:rsidR="008C4B3E" w:rsidRPr="006847FF">
        <w:rPr>
          <w:sz w:val="28"/>
          <w:szCs w:val="28"/>
        </w:rPr>
        <w:t xml:space="preserve">mmune </w:t>
      </w:r>
      <w:r w:rsidR="00E520B2">
        <w:rPr>
          <w:sz w:val="28"/>
          <w:szCs w:val="28"/>
        </w:rPr>
        <w:t>r</w:t>
      </w:r>
      <w:r w:rsidR="008C4B3E" w:rsidRPr="006847FF">
        <w:rPr>
          <w:sz w:val="28"/>
          <w:szCs w:val="28"/>
        </w:rPr>
        <w:t xml:space="preserve">esponse in the </w:t>
      </w:r>
      <w:r w:rsidR="00E520B2">
        <w:rPr>
          <w:sz w:val="28"/>
          <w:szCs w:val="28"/>
        </w:rPr>
        <w:t>p</w:t>
      </w:r>
      <w:r w:rsidR="008C4B3E" w:rsidRPr="006847FF">
        <w:rPr>
          <w:sz w:val="28"/>
          <w:szCs w:val="28"/>
        </w:rPr>
        <w:t xml:space="preserve">rogression of </w:t>
      </w:r>
      <w:r w:rsidR="00E520B2">
        <w:rPr>
          <w:sz w:val="28"/>
          <w:szCs w:val="28"/>
        </w:rPr>
        <w:t>c</w:t>
      </w:r>
      <w:r w:rsidR="008C4B3E" w:rsidRPr="006847FF">
        <w:rPr>
          <w:sz w:val="28"/>
          <w:szCs w:val="28"/>
        </w:rPr>
        <w:t xml:space="preserve">hronic </w:t>
      </w:r>
      <w:r w:rsidR="00E520B2">
        <w:rPr>
          <w:sz w:val="28"/>
          <w:szCs w:val="28"/>
        </w:rPr>
        <w:t>o</w:t>
      </w:r>
      <w:r w:rsidR="00E84631">
        <w:rPr>
          <w:sz w:val="28"/>
          <w:szCs w:val="28"/>
        </w:rPr>
        <w:t>bstructive</w:t>
      </w:r>
      <w:r w:rsidR="008C4B3E" w:rsidRPr="006847FF">
        <w:rPr>
          <w:sz w:val="28"/>
          <w:szCs w:val="28"/>
        </w:rPr>
        <w:t xml:space="preserve"> </w:t>
      </w:r>
      <w:r w:rsidR="00E520B2">
        <w:rPr>
          <w:sz w:val="28"/>
          <w:szCs w:val="28"/>
        </w:rPr>
        <w:t>p</w:t>
      </w:r>
      <w:r w:rsidR="008C4B3E" w:rsidRPr="006847FF">
        <w:rPr>
          <w:sz w:val="28"/>
          <w:szCs w:val="28"/>
        </w:rPr>
        <w:t xml:space="preserve">ulmonary </w:t>
      </w:r>
      <w:r w:rsidR="00E520B2">
        <w:rPr>
          <w:sz w:val="28"/>
          <w:szCs w:val="28"/>
        </w:rPr>
        <w:t>d</w:t>
      </w:r>
      <w:r w:rsidR="008C4B3E" w:rsidRPr="006847FF">
        <w:rPr>
          <w:sz w:val="28"/>
          <w:szCs w:val="28"/>
        </w:rPr>
        <w:t xml:space="preserve">isease </w:t>
      </w:r>
      <w:r w:rsidR="00E520B2">
        <w:rPr>
          <w:sz w:val="28"/>
          <w:szCs w:val="28"/>
        </w:rPr>
        <w:t>u</w:t>
      </w:r>
      <w:r w:rsidR="008C4B3E" w:rsidRPr="006847FF">
        <w:rPr>
          <w:sz w:val="28"/>
          <w:szCs w:val="28"/>
        </w:rPr>
        <w:t xml:space="preserve">sing </w:t>
      </w:r>
      <w:r w:rsidR="00E520B2">
        <w:rPr>
          <w:sz w:val="28"/>
          <w:szCs w:val="28"/>
        </w:rPr>
        <w:t>m</w:t>
      </w:r>
      <w:r w:rsidR="008C4B3E" w:rsidRPr="006847FF">
        <w:rPr>
          <w:sz w:val="28"/>
          <w:szCs w:val="28"/>
        </w:rPr>
        <w:t xml:space="preserve">ultiscale </w:t>
      </w:r>
      <w:r w:rsidR="00E520B2">
        <w:rPr>
          <w:sz w:val="28"/>
          <w:szCs w:val="28"/>
        </w:rPr>
        <w:t>n</w:t>
      </w:r>
      <w:r w:rsidR="008C4B3E" w:rsidRPr="006847FF">
        <w:rPr>
          <w:sz w:val="28"/>
          <w:szCs w:val="28"/>
        </w:rPr>
        <w:t xml:space="preserve">etwork </w:t>
      </w:r>
      <w:r w:rsidR="00E520B2">
        <w:rPr>
          <w:sz w:val="28"/>
          <w:szCs w:val="28"/>
        </w:rPr>
        <w:t>m</w:t>
      </w:r>
      <w:r w:rsidR="008C4B3E" w:rsidRPr="006847FF">
        <w:rPr>
          <w:sz w:val="28"/>
          <w:szCs w:val="28"/>
        </w:rPr>
        <w:t xml:space="preserve">odeling. </w:t>
      </w:r>
      <w:r w:rsidR="008C4B3E" w:rsidRPr="006847FF">
        <w:rPr>
          <w:i/>
          <w:sz w:val="28"/>
          <w:szCs w:val="28"/>
        </w:rPr>
        <w:t>PLoS One</w:t>
      </w:r>
      <w:r w:rsidR="008C4B3E" w:rsidRPr="006847FF">
        <w:rPr>
          <w:sz w:val="28"/>
          <w:szCs w:val="28"/>
        </w:rPr>
        <w:t>, 11(9): e0163192.</w:t>
      </w:r>
    </w:p>
    <w:p w14:paraId="0F0AFDFF" w14:textId="21125758" w:rsidR="00D07FF9" w:rsidRPr="00144CE1" w:rsidRDefault="00D07FF9" w:rsidP="00D07FF9">
      <w:pPr>
        <w:pStyle w:val="EndNoteBibliography"/>
        <w:spacing w:line="360" w:lineRule="auto"/>
        <w:ind w:left="567" w:hanging="567"/>
        <w:rPr>
          <w:sz w:val="28"/>
          <w:szCs w:val="28"/>
        </w:rPr>
      </w:pPr>
      <w:r w:rsidRPr="00144CE1">
        <w:rPr>
          <w:sz w:val="28"/>
          <w:szCs w:val="28"/>
        </w:rPr>
        <w:t>45.</w:t>
      </w:r>
      <w:r w:rsidRPr="00144CE1">
        <w:rPr>
          <w:sz w:val="28"/>
          <w:szCs w:val="28"/>
        </w:rPr>
        <w:tab/>
      </w:r>
      <w:r w:rsidR="008C4B3E" w:rsidRPr="006847FF">
        <w:rPr>
          <w:sz w:val="28"/>
          <w:szCs w:val="28"/>
        </w:rPr>
        <w:t xml:space="preserve">Zhou A., Zhou Z., Zhao Y., et al (2017). The recent advances of phenotypes in acute exacerbations of COPD. </w:t>
      </w:r>
      <w:r w:rsidR="008C4B3E" w:rsidRPr="006847FF">
        <w:rPr>
          <w:i/>
          <w:iCs/>
          <w:sz w:val="28"/>
          <w:szCs w:val="28"/>
        </w:rPr>
        <w:t>Int J Chron</w:t>
      </w:r>
      <w:r w:rsidR="00E520B2">
        <w:rPr>
          <w:i/>
          <w:iCs/>
          <w:sz w:val="28"/>
          <w:szCs w:val="28"/>
        </w:rPr>
        <w:t>ic</w:t>
      </w:r>
      <w:r w:rsidR="008C4B3E" w:rsidRPr="006847FF">
        <w:rPr>
          <w:i/>
          <w:iCs/>
          <w:sz w:val="28"/>
          <w:szCs w:val="28"/>
        </w:rPr>
        <w:t xml:space="preserve"> Obstru</w:t>
      </w:r>
      <w:r w:rsidR="00E520B2">
        <w:rPr>
          <w:i/>
          <w:iCs/>
          <w:sz w:val="28"/>
          <w:szCs w:val="28"/>
        </w:rPr>
        <w:t>ctive</w:t>
      </w:r>
      <w:r w:rsidR="008C4B3E" w:rsidRPr="006847FF">
        <w:rPr>
          <w:i/>
          <w:iCs/>
          <w:sz w:val="28"/>
          <w:szCs w:val="28"/>
        </w:rPr>
        <w:t xml:space="preserve"> Pulmon</w:t>
      </w:r>
      <w:r w:rsidR="00E520B2">
        <w:rPr>
          <w:i/>
          <w:iCs/>
          <w:sz w:val="28"/>
          <w:szCs w:val="28"/>
        </w:rPr>
        <w:t>ary</w:t>
      </w:r>
      <w:r w:rsidR="008C4B3E" w:rsidRPr="006847FF">
        <w:rPr>
          <w:i/>
          <w:iCs/>
          <w:sz w:val="28"/>
          <w:szCs w:val="28"/>
        </w:rPr>
        <w:t xml:space="preserve"> Dis</w:t>
      </w:r>
      <w:r w:rsidR="00E520B2">
        <w:rPr>
          <w:i/>
          <w:iCs/>
          <w:sz w:val="28"/>
          <w:szCs w:val="28"/>
        </w:rPr>
        <w:t>ease</w:t>
      </w:r>
      <w:r w:rsidR="008C4B3E" w:rsidRPr="006847FF">
        <w:rPr>
          <w:sz w:val="28"/>
          <w:szCs w:val="28"/>
        </w:rPr>
        <w:t xml:space="preserve">, </w:t>
      </w:r>
      <w:r w:rsidR="008C4B3E" w:rsidRPr="006847FF">
        <w:rPr>
          <w:bCs/>
          <w:sz w:val="28"/>
          <w:szCs w:val="28"/>
        </w:rPr>
        <w:t>12</w:t>
      </w:r>
      <w:r w:rsidR="008C4B3E" w:rsidRPr="006847FF">
        <w:rPr>
          <w:sz w:val="28"/>
          <w:szCs w:val="28"/>
        </w:rPr>
        <w:t>: 1009-1018.</w:t>
      </w:r>
    </w:p>
    <w:p w14:paraId="33BED044" w14:textId="586DC62D" w:rsidR="00D07FF9" w:rsidRPr="00144CE1" w:rsidRDefault="00D07FF9" w:rsidP="00D07FF9">
      <w:pPr>
        <w:pStyle w:val="EndNoteBibliography"/>
        <w:spacing w:line="360" w:lineRule="auto"/>
        <w:ind w:left="567" w:hanging="567"/>
        <w:rPr>
          <w:sz w:val="28"/>
          <w:szCs w:val="28"/>
        </w:rPr>
      </w:pPr>
      <w:r w:rsidRPr="00144CE1">
        <w:rPr>
          <w:sz w:val="28"/>
          <w:szCs w:val="28"/>
        </w:rPr>
        <w:t>46.</w:t>
      </w:r>
      <w:r w:rsidRPr="00144CE1">
        <w:rPr>
          <w:sz w:val="28"/>
          <w:szCs w:val="28"/>
        </w:rPr>
        <w:tab/>
      </w:r>
      <w:r w:rsidR="008C4B3E" w:rsidRPr="006847FF">
        <w:rPr>
          <w:sz w:val="28"/>
          <w:szCs w:val="28"/>
          <w:lang w:val="vi-VN"/>
        </w:rPr>
        <w:t>Bonnans C</w:t>
      </w:r>
      <w:r w:rsidR="008C4B3E" w:rsidRPr="006847FF">
        <w:rPr>
          <w:sz w:val="28"/>
          <w:szCs w:val="28"/>
        </w:rPr>
        <w:t>.</w:t>
      </w:r>
      <w:r w:rsidR="008C4B3E" w:rsidRPr="006847FF">
        <w:rPr>
          <w:sz w:val="28"/>
          <w:szCs w:val="28"/>
          <w:lang w:val="vi-VN"/>
        </w:rPr>
        <w:t>, Chou J</w:t>
      </w:r>
      <w:r w:rsidR="008C4B3E" w:rsidRPr="006847FF">
        <w:rPr>
          <w:sz w:val="28"/>
          <w:szCs w:val="28"/>
        </w:rPr>
        <w:t>.</w:t>
      </w:r>
      <w:r w:rsidR="008C4B3E" w:rsidRPr="006847FF">
        <w:rPr>
          <w:sz w:val="28"/>
          <w:szCs w:val="28"/>
          <w:lang w:val="vi-VN"/>
        </w:rPr>
        <w:t>, Werb Z</w:t>
      </w:r>
      <w:r w:rsidR="008C4B3E" w:rsidRPr="006847FF">
        <w:rPr>
          <w:sz w:val="28"/>
          <w:szCs w:val="28"/>
        </w:rPr>
        <w:t xml:space="preserve">. (2014). Remodelling the extracellular matrix in development and disease. </w:t>
      </w:r>
      <w:r w:rsidR="008C4B3E" w:rsidRPr="006847FF">
        <w:rPr>
          <w:i/>
          <w:sz w:val="28"/>
          <w:szCs w:val="28"/>
        </w:rPr>
        <w:t>Nat Rev Mol Cell Biol</w:t>
      </w:r>
      <w:r w:rsidR="008C4B3E" w:rsidRPr="006847FF">
        <w:rPr>
          <w:sz w:val="28"/>
          <w:szCs w:val="28"/>
        </w:rPr>
        <w:t>, 15 (12): 786-801.</w:t>
      </w:r>
    </w:p>
    <w:p w14:paraId="3A48961F" w14:textId="792D875A" w:rsidR="00D07FF9" w:rsidRPr="00144CE1" w:rsidRDefault="00D07FF9" w:rsidP="00D07FF9">
      <w:pPr>
        <w:pStyle w:val="EndNoteBibliography"/>
        <w:spacing w:line="360" w:lineRule="auto"/>
        <w:ind w:left="567" w:hanging="567"/>
        <w:rPr>
          <w:sz w:val="28"/>
          <w:szCs w:val="28"/>
        </w:rPr>
      </w:pPr>
      <w:r w:rsidRPr="00144CE1">
        <w:rPr>
          <w:sz w:val="28"/>
          <w:szCs w:val="28"/>
        </w:rPr>
        <w:t>47.</w:t>
      </w:r>
      <w:r w:rsidRPr="00144CE1">
        <w:rPr>
          <w:sz w:val="28"/>
          <w:szCs w:val="28"/>
        </w:rPr>
        <w:tab/>
      </w:r>
      <w:r w:rsidR="008C4B3E" w:rsidRPr="006847FF">
        <w:rPr>
          <w:sz w:val="28"/>
          <w:szCs w:val="28"/>
          <w:lang w:val="vi-VN"/>
        </w:rPr>
        <w:t>Christopoulou ME</w:t>
      </w:r>
      <w:r w:rsidR="008C4B3E" w:rsidRPr="006847FF">
        <w:rPr>
          <w:sz w:val="28"/>
          <w:szCs w:val="28"/>
        </w:rPr>
        <w:t>.</w:t>
      </w:r>
      <w:r w:rsidR="008C4B3E" w:rsidRPr="006847FF">
        <w:rPr>
          <w:sz w:val="28"/>
          <w:szCs w:val="28"/>
          <w:lang w:val="vi-VN"/>
        </w:rPr>
        <w:t>, Papakonstantinou E</w:t>
      </w:r>
      <w:r w:rsidR="008C4B3E" w:rsidRPr="006847FF">
        <w:rPr>
          <w:sz w:val="28"/>
          <w:szCs w:val="28"/>
        </w:rPr>
        <w:t>.</w:t>
      </w:r>
      <w:r w:rsidR="008C4B3E" w:rsidRPr="006847FF">
        <w:rPr>
          <w:sz w:val="28"/>
          <w:szCs w:val="28"/>
          <w:lang w:val="vi-VN"/>
        </w:rPr>
        <w:t>, Stolz D</w:t>
      </w:r>
      <w:r w:rsidR="008C4B3E" w:rsidRPr="006847FF">
        <w:rPr>
          <w:sz w:val="28"/>
          <w:szCs w:val="28"/>
        </w:rPr>
        <w:t xml:space="preserve">. (2023). Matrix </w:t>
      </w:r>
      <w:r w:rsidR="00E520B2">
        <w:rPr>
          <w:sz w:val="28"/>
          <w:szCs w:val="28"/>
        </w:rPr>
        <w:t>m</w:t>
      </w:r>
      <w:r w:rsidR="008C4B3E" w:rsidRPr="006847FF">
        <w:rPr>
          <w:sz w:val="28"/>
          <w:szCs w:val="28"/>
        </w:rPr>
        <w:t xml:space="preserve">etalloproteinases in </w:t>
      </w:r>
      <w:r w:rsidR="00E520B2">
        <w:rPr>
          <w:sz w:val="28"/>
          <w:szCs w:val="28"/>
        </w:rPr>
        <w:t>c</w:t>
      </w:r>
      <w:r w:rsidR="008C4B3E" w:rsidRPr="006847FF">
        <w:rPr>
          <w:sz w:val="28"/>
          <w:szCs w:val="28"/>
        </w:rPr>
        <w:t xml:space="preserve">hronic </w:t>
      </w:r>
      <w:r w:rsidR="00E520B2">
        <w:rPr>
          <w:sz w:val="28"/>
          <w:szCs w:val="28"/>
        </w:rPr>
        <w:t>o</w:t>
      </w:r>
      <w:r w:rsidR="00E84631">
        <w:rPr>
          <w:sz w:val="28"/>
          <w:szCs w:val="28"/>
        </w:rPr>
        <w:t>bstructive</w:t>
      </w:r>
      <w:r w:rsidR="008C4B3E" w:rsidRPr="006847FF">
        <w:rPr>
          <w:sz w:val="28"/>
          <w:szCs w:val="28"/>
        </w:rPr>
        <w:t xml:space="preserve"> </w:t>
      </w:r>
      <w:r w:rsidR="00E520B2">
        <w:rPr>
          <w:sz w:val="28"/>
          <w:szCs w:val="28"/>
        </w:rPr>
        <w:t>p</w:t>
      </w:r>
      <w:r w:rsidR="008C4B3E" w:rsidRPr="006847FF">
        <w:rPr>
          <w:sz w:val="28"/>
          <w:szCs w:val="28"/>
        </w:rPr>
        <w:t xml:space="preserve">ulmonary </w:t>
      </w:r>
      <w:r w:rsidR="00E520B2">
        <w:rPr>
          <w:sz w:val="28"/>
          <w:szCs w:val="28"/>
        </w:rPr>
        <w:t>d</w:t>
      </w:r>
      <w:r w:rsidR="008C4B3E" w:rsidRPr="006847FF">
        <w:rPr>
          <w:sz w:val="28"/>
          <w:szCs w:val="28"/>
        </w:rPr>
        <w:t xml:space="preserve">isease. </w:t>
      </w:r>
      <w:r w:rsidR="008C4B3E" w:rsidRPr="006847FF">
        <w:rPr>
          <w:i/>
          <w:iCs/>
          <w:sz w:val="28"/>
          <w:szCs w:val="28"/>
          <w:lang w:val="vi-VN"/>
        </w:rPr>
        <w:t>Int J Mol Sci</w:t>
      </w:r>
      <w:r w:rsidR="008C4B3E" w:rsidRPr="006847FF">
        <w:rPr>
          <w:sz w:val="28"/>
          <w:szCs w:val="28"/>
          <w:lang w:val="en-AU"/>
        </w:rPr>
        <w:t xml:space="preserve">, </w:t>
      </w:r>
      <w:r w:rsidR="008C4B3E" w:rsidRPr="006847FF">
        <w:rPr>
          <w:sz w:val="28"/>
          <w:szCs w:val="28"/>
          <w:lang w:val="vi-VN"/>
        </w:rPr>
        <w:t>(4):</w:t>
      </w:r>
      <w:r w:rsidR="008C4B3E" w:rsidRPr="006847FF">
        <w:rPr>
          <w:sz w:val="28"/>
          <w:szCs w:val="28"/>
          <w:lang w:val="en-AU"/>
        </w:rPr>
        <w:t xml:space="preserve"> </w:t>
      </w:r>
      <w:r w:rsidR="008C4B3E" w:rsidRPr="006847FF">
        <w:rPr>
          <w:sz w:val="28"/>
          <w:szCs w:val="28"/>
          <w:lang w:val="vi-VN"/>
        </w:rPr>
        <w:t>3786</w:t>
      </w:r>
      <w:r w:rsidR="008C4B3E" w:rsidRPr="006847FF">
        <w:rPr>
          <w:sz w:val="28"/>
          <w:szCs w:val="28"/>
        </w:rPr>
        <w:t>.</w:t>
      </w:r>
    </w:p>
    <w:p w14:paraId="0DB3FFCD" w14:textId="1BFFEEBD" w:rsidR="00D07FF9" w:rsidRPr="00144CE1" w:rsidRDefault="00D07FF9" w:rsidP="00D07FF9">
      <w:pPr>
        <w:pStyle w:val="EndNoteBibliography"/>
        <w:spacing w:line="360" w:lineRule="auto"/>
        <w:ind w:left="567" w:hanging="567"/>
        <w:rPr>
          <w:sz w:val="28"/>
          <w:szCs w:val="28"/>
        </w:rPr>
      </w:pPr>
      <w:r w:rsidRPr="00144CE1">
        <w:rPr>
          <w:sz w:val="28"/>
          <w:szCs w:val="28"/>
        </w:rPr>
        <w:t>48.</w:t>
      </w:r>
      <w:r w:rsidRPr="00144CE1">
        <w:rPr>
          <w:sz w:val="28"/>
          <w:szCs w:val="28"/>
        </w:rPr>
        <w:tab/>
      </w:r>
      <w:r w:rsidR="008C4B3E" w:rsidRPr="006847FF">
        <w:rPr>
          <w:sz w:val="28"/>
          <w:szCs w:val="28"/>
          <w:lang w:val="vi-VN"/>
        </w:rPr>
        <w:t>Wu Y</w:t>
      </w:r>
      <w:r w:rsidR="008C4B3E" w:rsidRPr="006847FF">
        <w:rPr>
          <w:sz w:val="28"/>
          <w:szCs w:val="28"/>
        </w:rPr>
        <w:t>.</w:t>
      </w:r>
      <w:r w:rsidR="008C4B3E" w:rsidRPr="006847FF">
        <w:rPr>
          <w:sz w:val="28"/>
          <w:szCs w:val="28"/>
          <w:lang w:val="vi-VN"/>
        </w:rPr>
        <w:t>, Tang Y</w:t>
      </w:r>
      <w:r w:rsidR="008C4B3E" w:rsidRPr="006847FF">
        <w:rPr>
          <w:sz w:val="28"/>
          <w:szCs w:val="28"/>
        </w:rPr>
        <w:t>.</w:t>
      </w:r>
      <w:r w:rsidR="008C4B3E" w:rsidRPr="006847FF">
        <w:rPr>
          <w:sz w:val="28"/>
          <w:szCs w:val="28"/>
          <w:lang w:val="vi-VN"/>
        </w:rPr>
        <w:t>, Zhang X</w:t>
      </w:r>
      <w:r w:rsidR="008C4B3E" w:rsidRPr="006847FF">
        <w:rPr>
          <w:sz w:val="28"/>
          <w:szCs w:val="28"/>
        </w:rPr>
        <w:t>.</w:t>
      </w:r>
      <w:r w:rsidR="008C4B3E" w:rsidRPr="006847FF">
        <w:rPr>
          <w:sz w:val="28"/>
          <w:szCs w:val="28"/>
          <w:lang w:val="fr-FR"/>
        </w:rPr>
        <w:t xml:space="preserve">, et al. </w:t>
      </w:r>
      <w:r w:rsidR="008C4B3E" w:rsidRPr="006847FF">
        <w:rPr>
          <w:sz w:val="28"/>
          <w:szCs w:val="28"/>
        </w:rPr>
        <w:t xml:space="preserve">(2020). MMP-1 promotes osteogenic differentiation of human bone marrow mesenchymal stem cells via the JNK and ERK pathway. </w:t>
      </w:r>
      <w:r w:rsidR="008C4B3E" w:rsidRPr="006847FF">
        <w:rPr>
          <w:i/>
          <w:sz w:val="28"/>
          <w:szCs w:val="28"/>
        </w:rPr>
        <w:t>Int J Biochem Cell Biol</w:t>
      </w:r>
      <w:r w:rsidR="008C4B3E" w:rsidRPr="006847FF">
        <w:rPr>
          <w:sz w:val="28"/>
          <w:szCs w:val="28"/>
        </w:rPr>
        <w:t>, 129: 105880.</w:t>
      </w:r>
    </w:p>
    <w:p w14:paraId="4D691B76" w14:textId="2D6ECEF1" w:rsidR="00D07FF9" w:rsidRPr="00144CE1" w:rsidRDefault="00D07FF9" w:rsidP="00D07FF9">
      <w:pPr>
        <w:pStyle w:val="EndNoteBibliography"/>
        <w:spacing w:line="360" w:lineRule="auto"/>
        <w:ind w:left="567" w:hanging="567"/>
        <w:rPr>
          <w:sz w:val="28"/>
          <w:szCs w:val="28"/>
        </w:rPr>
      </w:pPr>
      <w:r w:rsidRPr="00144CE1">
        <w:rPr>
          <w:sz w:val="28"/>
          <w:szCs w:val="28"/>
        </w:rPr>
        <w:t>49.</w:t>
      </w:r>
      <w:r w:rsidRPr="00144CE1">
        <w:rPr>
          <w:sz w:val="28"/>
          <w:szCs w:val="28"/>
        </w:rPr>
        <w:tab/>
      </w:r>
      <w:r w:rsidR="008C4B3E" w:rsidRPr="006847FF">
        <w:rPr>
          <w:sz w:val="28"/>
          <w:szCs w:val="28"/>
          <w:lang w:val="vi-VN"/>
        </w:rPr>
        <w:t>Karamanos NK</w:t>
      </w:r>
      <w:r w:rsidR="008C4B3E" w:rsidRPr="006847FF">
        <w:rPr>
          <w:sz w:val="28"/>
          <w:szCs w:val="28"/>
        </w:rPr>
        <w:t>.</w:t>
      </w:r>
      <w:r w:rsidR="008C4B3E" w:rsidRPr="006847FF">
        <w:rPr>
          <w:sz w:val="28"/>
          <w:szCs w:val="28"/>
          <w:lang w:val="vi-VN"/>
        </w:rPr>
        <w:t>, Theocharis AD</w:t>
      </w:r>
      <w:r w:rsidR="008C4B3E" w:rsidRPr="006847FF">
        <w:rPr>
          <w:sz w:val="28"/>
          <w:szCs w:val="28"/>
        </w:rPr>
        <w:t>.</w:t>
      </w:r>
      <w:r w:rsidR="008C4B3E" w:rsidRPr="006847FF">
        <w:rPr>
          <w:sz w:val="28"/>
          <w:szCs w:val="28"/>
          <w:lang w:val="vi-VN"/>
        </w:rPr>
        <w:t>, Neill T</w:t>
      </w:r>
      <w:r w:rsidR="008C4B3E" w:rsidRPr="006847FF">
        <w:rPr>
          <w:sz w:val="28"/>
          <w:szCs w:val="28"/>
        </w:rPr>
        <w:t xml:space="preserve">., et al. (2019). Matrix modeling and remodeling: A biological interplay regulating tissue homeostasis and diseases. </w:t>
      </w:r>
      <w:r w:rsidR="008C4B3E" w:rsidRPr="006847FF">
        <w:rPr>
          <w:i/>
          <w:sz w:val="28"/>
          <w:szCs w:val="28"/>
        </w:rPr>
        <w:t>Matrix Biol</w:t>
      </w:r>
      <w:r w:rsidR="008C4B3E" w:rsidRPr="006847FF">
        <w:rPr>
          <w:sz w:val="28"/>
          <w:szCs w:val="28"/>
        </w:rPr>
        <w:t>, 75-76: 1-11.</w:t>
      </w:r>
    </w:p>
    <w:p w14:paraId="544F5C5A" w14:textId="6671BCBF" w:rsidR="00D07FF9" w:rsidRPr="00144CE1" w:rsidRDefault="00D07FF9" w:rsidP="00D07FF9">
      <w:pPr>
        <w:pStyle w:val="EndNoteBibliography"/>
        <w:spacing w:line="360" w:lineRule="auto"/>
        <w:ind w:left="567" w:hanging="567"/>
        <w:rPr>
          <w:sz w:val="28"/>
          <w:szCs w:val="28"/>
        </w:rPr>
      </w:pPr>
      <w:r w:rsidRPr="00144CE1">
        <w:rPr>
          <w:sz w:val="28"/>
          <w:szCs w:val="28"/>
        </w:rPr>
        <w:t>50.</w:t>
      </w:r>
      <w:r w:rsidRPr="00144CE1">
        <w:rPr>
          <w:sz w:val="28"/>
          <w:szCs w:val="28"/>
        </w:rPr>
        <w:tab/>
        <w:t>Ndinguri M.W., Bhowmick M., Tokmina-Roszyk D., et al. (2012). Peptide-based sele</w:t>
      </w:r>
      <w:r w:rsidR="00E84631">
        <w:rPr>
          <w:sz w:val="28"/>
          <w:szCs w:val="28"/>
        </w:rPr>
        <w:t>ct</w:t>
      </w:r>
      <w:r w:rsidRPr="00144CE1">
        <w:rPr>
          <w:sz w:val="28"/>
          <w:szCs w:val="28"/>
        </w:rPr>
        <w:t>ive inhibitors of matrix metalloproteinase-mediated a</w:t>
      </w:r>
      <w:r w:rsidR="00E520B2">
        <w:rPr>
          <w:sz w:val="28"/>
          <w:szCs w:val="28"/>
        </w:rPr>
        <w:t>ct</w:t>
      </w:r>
      <w:r w:rsidRPr="00144CE1">
        <w:rPr>
          <w:sz w:val="28"/>
          <w:szCs w:val="28"/>
        </w:rPr>
        <w:t xml:space="preserve">ivities. </w:t>
      </w:r>
      <w:r w:rsidRPr="00144CE1">
        <w:rPr>
          <w:rFonts w:eastAsia="Calibri"/>
          <w:i/>
          <w:iCs/>
          <w:sz w:val="28"/>
          <w:szCs w:val="28"/>
        </w:rPr>
        <w:t>Molecular</w:t>
      </w:r>
      <w:r w:rsidRPr="00144CE1">
        <w:rPr>
          <w:rFonts w:eastAsia="Calibri"/>
          <w:sz w:val="28"/>
          <w:szCs w:val="28"/>
        </w:rPr>
        <w:t>,</w:t>
      </w:r>
      <w:r w:rsidRPr="00144CE1">
        <w:rPr>
          <w:rFonts w:eastAsia="Calibri"/>
          <w:sz w:val="28"/>
          <w:szCs w:val="28"/>
          <w:lang w:val="vi-VN"/>
        </w:rPr>
        <w:t xml:space="preserve"> </w:t>
      </w:r>
      <w:r w:rsidRPr="00144CE1">
        <w:rPr>
          <w:sz w:val="28"/>
          <w:szCs w:val="28"/>
        </w:rPr>
        <w:t>17(12): 14230–14248.</w:t>
      </w:r>
    </w:p>
    <w:p w14:paraId="0396C469" w14:textId="77777777" w:rsidR="00D07FF9" w:rsidRPr="00144CE1" w:rsidRDefault="00D07FF9" w:rsidP="00D07FF9">
      <w:pPr>
        <w:pStyle w:val="EndNoteBibliography"/>
        <w:spacing w:line="360" w:lineRule="auto"/>
        <w:ind w:left="567" w:hanging="567"/>
        <w:rPr>
          <w:sz w:val="28"/>
          <w:szCs w:val="28"/>
        </w:rPr>
      </w:pPr>
      <w:r w:rsidRPr="00144CE1">
        <w:rPr>
          <w:sz w:val="28"/>
          <w:szCs w:val="28"/>
        </w:rPr>
        <w:t>51.</w:t>
      </w:r>
      <w:r w:rsidRPr="00144CE1">
        <w:rPr>
          <w:sz w:val="28"/>
          <w:szCs w:val="28"/>
        </w:rPr>
        <w:tab/>
        <w:t xml:space="preserve">Gong Y., Chippada-Venkata U.D. and Oh W.K. (2014). Roles of matrix metalloproteinases and their natural inhibitors in prostate cancer progression. </w:t>
      </w:r>
      <w:r w:rsidRPr="00144CE1">
        <w:rPr>
          <w:i/>
          <w:sz w:val="28"/>
          <w:szCs w:val="28"/>
        </w:rPr>
        <w:t>Cancers (Basel)</w:t>
      </w:r>
      <w:r w:rsidRPr="00144CE1">
        <w:rPr>
          <w:sz w:val="28"/>
          <w:szCs w:val="28"/>
        </w:rPr>
        <w:t>, 6(3): 1298–1327.</w:t>
      </w:r>
    </w:p>
    <w:p w14:paraId="49F9B035" w14:textId="75063322"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52.</w:t>
      </w:r>
      <w:r w:rsidRPr="00144CE1">
        <w:rPr>
          <w:sz w:val="28"/>
          <w:szCs w:val="28"/>
        </w:rPr>
        <w:tab/>
        <w:t>Nagase H., Visse R. and Murphy G.J.C.r. (2006). Stru</w:t>
      </w:r>
      <w:r w:rsidR="00E84631">
        <w:rPr>
          <w:sz w:val="28"/>
          <w:szCs w:val="28"/>
        </w:rPr>
        <w:t>ct</w:t>
      </w:r>
      <w:r w:rsidRPr="00144CE1">
        <w:rPr>
          <w:sz w:val="28"/>
          <w:szCs w:val="28"/>
        </w:rPr>
        <w:t>ure and fun</w:t>
      </w:r>
      <w:r w:rsidR="00E84631">
        <w:rPr>
          <w:sz w:val="28"/>
          <w:szCs w:val="28"/>
        </w:rPr>
        <w:t>ct</w:t>
      </w:r>
      <w:r w:rsidRPr="00144CE1">
        <w:rPr>
          <w:sz w:val="28"/>
          <w:szCs w:val="28"/>
        </w:rPr>
        <w:t>ion of matrix metalloproteinases and TIMPs.</w:t>
      </w:r>
      <w:r w:rsidRPr="00144CE1">
        <w:rPr>
          <w:sz w:val="28"/>
          <w:szCs w:val="28"/>
          <w:lang w:val="vi-VN"/>
        </w:rPr>
        <w:t xml:space="preserve"> </w:t>
      </w:r>
      <w:r w:rsidRPr="00144CE1">
        <w:rPr>
          <w:i/>
          <w:iCs/>
          <w:color w:val="212121"/>
          <w:sz w:val="28"/>
          <w:szCs w:val="28"/>
          <w:shd w:val="clear" w:color="auto" w:fill="FFFFFF"/>
        </w:rPr>
        <w:t>Cardiovasc Res</w:t>
      </w:r>
      <w:r w:rsidRPr="00144CE1">
        <w:rPr>
          <w:color w:val="212121"/>
          <w:sz w:val="28"/>
          <w:szCs w:val="28"/>
          <w:shd w:val="clear" w:color="auto" w:fill="FFFFFF"/>
          <w:lang w:val="vi-VN"/>
        </w:rPr>
        <w:t>,</w:t>
      </w:r>
      <w:r w:rsidRPr="00144CE1">
        <w:rPr>
          <w:sz w:val="28"/>
          <w:szCs w:val="28"/>
        </w:rPr>
        <w:t xml:space="preserve"> 69(3): 562–573.</w:t>
      </w:r>
    </w:p>
    <w:p w14:paraId="0AE9C6B6" w14:textId="51AF32B8" w:rsidR="00D07FF9" w:rsidRPr="00144CE1" w:rsidRDefault="00D07FF9" w:rsidP="00D07FF9">
      <w:pPr>
        <w:pStyle w:val="EndNoteBibliography"/>
        <w:spacing w:line="360" w:lineRule="auto"/>
        <w:ind w:left="567" w:hanging="567"/>
        <w:rPr>
          <w:sz w:val="28"/>
          <w:szCs w:val="28"/>
        </w:rPr>
      </w:pPr>
      <w:r w:rsidRPr="00144CE1">
        <w:rPr>
          <w:sz w:val="28"/>
          <w:szCs w:val="28"/>
        </w:rPr>
        <w:t>53.</w:t>
      </w:r>
      <w:r w:rsidRPr="00144CE1">
        <w:rPr>
          <w:sz w:val="28"/>
          <w:szCs w:val="28"/>
        </w:rPr>
        <w:tab/>
      </w:r>
      <w:r w:rsidR="008C4B3E" w:rsidRPr="006847FF">
        <w:rPr>
          <w:sz w:val="28"/>
          <w:szCs w:val="28"/>
          <w:lang w:val="vi-VN"/>
        </w:rPr>
        <w:t>Spurlin JW</w:t>
      </w:r>
      <w:r w:rsidR="008C4B3E" w:rsidRPr="006847FF">
        <w:rPr>
          <w:sz w:val="28"/>
          <w:szCs w:val="28"/>
        </w:rPr>
        <w:t>.</w:t>
      </w:r>
      <w:r w:rsidR="008C4B3E" w:rsidRPr="006847FF">
        <w:rPr>
          <w:sz w:val="28"/>
          <w:szCs w:val="28"/>
          <w:lang w:val="vi-VN"/>
        </w:rPr>
        <w:t>, Siedlik MJ</w:t>
      </w:r>
      <w:r w:rsidR="008C4B3E" w:rsidRPr="006847FF">
        <w:rPr>
          <w:sz w:val="28"/>
          <w:szCs w:val="28"/>
        </w:rPr>
        <w:t>.</w:t>
      </w:r>
      <w:r w:rsidR="008C4B3E" w:rsidRPr="006847FF">
        <w:rPr>
          <w:sz w:val="28"/>
          <w:szCs w:val="28"/>
          <w:lang w:val="vi-VN"/>
        </w:rPr>
        <w:t>, Nerger BA</w:t>
      </w:r>
      <w:r w:rsidR="008C4B3E" w:rsidRPr="006847FF">
        <w:rPr>
          <w:sz w:val="28"/>
          <w:szCs w:val="28"/>
        </w:rPr>
        <w:t xml:space="preserve">., et al. (2019). Mesenchymal proteases and tissue fluidity remodel the extracellular matrix during airway epithelial branching in the embryonic avian lung. </w:t>
      </w:r>
      <w:r w:rsidR="008C4B3E" w:rsidRPr="006847FF">
        <w:rPr>
          <w:i/>
          <w:sz w:val="28"/>
          <w:szCs w:val="28"/>
        </w:rPr>
        <w:t>Development</w:t>
      </w:r>
      <w:r w:rsidR="008C4B3E" w:rsidRPr="006847FF">
        <w:rPr>
          <w:sz w:val="28"/>
          <w:szCs w:val="28"/>
        </w:rPr>
        <w:t xml:space="preserve">, 146 (16): </w:t>
      </w:r>
      <w:r w:rsidR="008C4B3E" w:rsidRPr="006847FF">
        <w:rPr>
          <w:sz w:val="28"/>
          <w:szCs w:val="28"/>
          <w:lang w:val="vi-VN"/>
        </w:rPr>
        <w:t>dev175257</w:t>
      </w:r>
      <w:r w:rsidR="008C4B3E" w:rsidRPr="006847FF">
        <w:rPr>
          <w:sz w:val="28"/>
          <w:szCs w:val="28"/>
        </w:rPr>
        <w:t>.</w:t>
      </w:r>
    </w:p>
    <w:p w14:paraId="4578E558" w14:textId="77777777" w:rsidR="00D07FF9" w:rsidRPr="00144CE1" w:rsidRDefault="00D07FF9" w:rsidP="00D07FF9">
      <w:pPr>
        <w:pStyle w:val="EndNoteBibliography"/>
        <w:spacing w:line="360" w:lineRule="auto"/>
        <w:ind w:left="567" w:hanging="567"/>
        <w:rPr>
          <w:sz w:val="28"/>
          <w:szCs w:val="28"/>
        </w:rPr>
      </w:pPr>
      <w:r w:rsidRPr="00144CE1">
        <w:rPr>
          <w:sz w:val="28"/>
          <w:szCs w:val="28"/>
        </w:rPr>
        <w:t>54.</w:t>
      </w:r>
      <w:r w:rsidRPr="00144CE1">
        <w:rPr>
          <w:sz w:val="28"/>
          <w:szCs w:val="28"/>
        </w:rPr>
        <w:tab/>
        <w:t xml:space="preserve">da Silva C.O., Gicquel T., Daniel Y., et al. (2020). Alteration of immunophenotype of human macrophages and monocytes after exposure to cigarette smoke. </w:t>
      </w:r>
      <w:r w:rsidRPr="00144CE1">
        <w:rPr>
          <w:i/>
          <w:iCs/>
          <w:color w:val="212121"/>
          <w:sz w:val="28"/>
          <w:szCs w:val="28"/>
          <w:shd w:val="clear" w:color="auto" w:fill="FFFFFF"/>
        </w:rPr>
        <w:t>Sci Rep</w:t>
      </w:r>
      <w:r w:rsidRPr="00144CE1">
        <w:rPr>
          <w:color w:val="212121"/>
          <w:sz w:val="28"/>
          <w:szCs w:val="28"/>
          <w:shd w:val="clear" w:color="auto" w:fill="FFFFFF"/>
          <w:lang w:val="vi-VN"/>
        </w:rPr>
        <w:t xml:space="preserve">, </w:t>
      </w:r>
      <w:r w:rsidRPr="00144CE1">
        <w:rPr>
          <w:sz w:val="28"/>
          <w:szCs w:val="28"/>
        </w:rPr>
        <w:t>10(1): 12796.</w:t>
      </w:r>
    </w:p>
    <w:p w14:paraId="4A0347C5" w14:textId="0E9A37A9" w:rsidR="00D07FF9" w:rsidRPr="00144CE1" w:rsidRDefault="00D07FF9" w:rsidP="00D07FF9">
      <w:pPr>
        <w:pStyle w:val="EndNoteBibliography"/>
        <w:spacing w:line="360" w:lineRule="auto"/>
        <w:ind w:left="567" w:hanging="567"/>
        <w:rPr>
          <w:sz w:val="28"/>
          <w:szCs w:val="28"/>
        </w:rPr>
      </w:pPr>
      <w:r w:rsidRPr="00144CE1">
        <w:rPr>
          <w:sz w:val="28"/>
          <w:szCs w:val="28"/>
        </w:rPr>
        <w:t>55.</w:t>
      </w:r>
      <w:r w:rsidRPr="00144CE1">
        <w:rPr>
          <w:sz w:val="28"/>
          <w:szCs w:val="28"/>
        </w:rPr>
        <w:tab/>
        <w:t>Fingleton B.</w:t>
      </w:r>
      <w:r w:rsidRPr="00144CE1">
        <w:rPr>
          <w:sz w:val="28"/>
          <w:szCs w:val="28"/>
          <w:lang w:val="vi-VN"/>
        </w:rPr>
        <w:t xml:space="preserve"> </w:t>
      </w:r>
      <w:r w:rsidRPr="00144CE1">
        <w:rPr>
          <w:sz w:val="28"/>
          <w:szCs w:val="28"/>
        </w:rPr>
        <w:t>(2017). Matrix metalloproteinases as regulators of inflammatory processes.</w:t>
      </w:r>
      <w:r w:rsidRPr="00144CE1">
        <w:rPr>
          <w:sz w:val="28"/>
          <w:szCs w:val="28"/>
          <w:lang w:val="vi-VN"/>
        </w:rPr>
        <w:t xml:space="preserve"> </w:t>
      </w:r>
      <w:r w:rsidRPr="00144CE1">
        <w:rPr>
          <w:i/>
          <w:iCs/>
          <w:color w:val="212121"/>
          <w:sz w:val="28"/>
          <w:szCs w:val="28"/>
          <w:shd w:val="clear" w:color="auto" w:fill="FFFFFF"/>
        </w:rPr>
        <w:t>Biochim Biophys A</w:t>
      </w:r>
      <w:r w:rsidR="00FA5436">
        <w:rPr>
          <w:i/>
          <w:iCs/>
          <w:color w:val="212121"/>
          <w:sz w:val="28"/>
          <w:szCs w:val="28"/>
          <w:shd w:val="clear" w:color="auto" w:fill="FFFFFF"/>
        </w:rPr>
        <w:t>CT</w:t>
      </w:r>
      <w:r w:rsidRPr="00144CE1">
        <w:rPr>
          <w:i/>
          <w:iCs/>
          <w:color w:val="212121"/>
          <w:sz w:val="28"/>
          <w:szCs w:val="28"/>
          <w:shd w:val="clear" w:color="auto" w:fill="FFFFFF"/>
        </w:rPr>
        <w:t>a Mol Cell Res</w:t>
      </w:r>
      <w:r w:rsidRPr="00144CE1">
        <w:rPr>
          <w:sz w:val="28"/>
          <w:szCs w:val="28"/>
          <w:lang w:val="vi-VN"/>
        </w:rPr>
        <w:t xml:space="preserve">, </w:t>
      </w:r>
      <w:r w:rsidRPr="00144CE1">
        <w:rPr>
          <w:sz w:val="28"/>
          <w:szCs w:val="28"/>
        </w:rPr>
        <w:t>1864</w:t>
      </w:r>
      <w:r w:rsidR="00996406">
        <w:rPr>
          <w:sz w:val="28"/>
          <w:szCs w:val="28"/>
        </w:rPr>
        <w:t xml:space="preserve"> </w:t>
      </w:r>
      <w:r w:rsidRPr="00144CE1">
        <w:rPr>
          <w:sz w:val="28"/>
          <w:szCs w:val="28"/>
        </w:rPr>
        <w:t>(11): 2036–2042.</w:t>
      </w:r>
    </w:p>
    <w:p w14:paraId="7AE5327F" w14:textId="1FB63FC5" w:rsidR="00D07FF9" w:rsidRPr="00144CE1" w:rsidRDefault="00D07FF9" w:rsidP="00D07FF9">
      <w:pPr>
        <w:pStyle w:val="EndNoteBibliography"/>
        <w:spacing w:line="360" w:lineRule="auto"/>
        <w:ind w:left="567" w:hanging="567"/>
        <w:rPr>
          <w:sz w:val="28"/>
          <w:szCs w:val="28"/>
        </w:rPr>
      </w:pPr>
      <w:r w:rsidRPr="00144CE1">
        <w:rPr>
          <w:sz w:val="28"/>
          <w:szCs w:val="28"/>
        </w:rPr>
        <w:t>56.</w:t>
      </w:r>
      <w:r w:rsidRPr="00144CE1">
        <w:rPr>
          <w:sz w:val="28"/>
          <w:szCs w:val="28"/>
        </w:rPr>
        <w:tab/>
        <w:t>Bassiouni W., Ali M.A. and Schulz R.J.T.F.j. (2021). Multifun</w:t>
      </w:r>
      <w:r w:rsidR="00E84631">
        <w:rPr>
          <w:sz w:val="28"/>
          <w:szCs w:val="28"/>
        </w:rPr>
        <w:t>ct</w:t>
      </w:r>
      <w:r w:rsidRPr="00144CE1">
        <w:rPr>
          <w:sz w:val="28"/>
          <w:szCs w:val="28"/>
        </w:rPr>
        <w:t>ional intracellular matrix metalloproteinases: implications in disease.</w:t>
      </w:r>
      <w:r w:rsidRPr="00144CE1">
        <w:rPr>
          <w:sz w:val="28"/>
          <w:szCs w:val="28"/>
          <w:lang w:val="vi-VN"/>
        </w:rPr>
        <w:t xml:space="preserve"> </w:t>
      </w:r>
      <w:r w:rsidRPr="00144CE1">
        <w:rPr>
          <w:i/>
          <w:iCs/>
          <w:color w:val="212121"/>
          <w:sz w:val="28"/>
          <w:szCs w:val="28"/>
          <w:shd w:val="clear" w:color="auto" w:fill="FFFFFF"/>
        </w:rPr>
        <w:t>FEBS J</w:t>
      </w:r>
      <w:r w:rsidRPr="00144CE1">
        <w:rPr>
          <w:color w:val="212121"/>
          <w:sz w:val="28"/>
          <w:szCs w:val="28"/>
          <w:shd w:val="clear" w:color="auto" w:fill="FFFFFF"/>
          <w:lang w:val="vi-VN"/>
        </w:rPr>
        <w:t xml:space="preserve">, </w:t>
      </w:r>
      <w:r w:rsidRPr="00144CE1">
        <w:rPr>
          <w:sz w:val="28"/>
          <w:szCs w:val="28"/>
        </w:rPr>
        <w:t>288(24): 7162–7182.</w:t>
      </w:r>
      <w:r w:rsidRPr="00144CE1">
        <w:rPr>
          <w:sz w:val="28"/>
          <w:szCs w:val="28"/>
        </w:rPr>
        <w:tab/>
      </w:r>
    </w:p>
    <w:p w14:paraId="45CF1B7C" w14:textId="4EB33708" w:rsidR="00D07FF9" w:rsidRPr="00144CE1" w:rsidRDefault="00D07FF9" w:rsidP="00D07FF9">
      <w:pPr>
        <w:pStyle w:val="EndNoteBibliography"/>
        <w:spacing w:line="360" w:lineRule="auto"/>
        <w:ind w:left="567" w:hanging="567"/>
        <w:rPr>
          <w:sz w:val="28"/>
          <w:szCs w:val="28"/>
        </w:rPr>
      </w:pPr>
      <w:r w:rsidRPr="00144CE1">
        <w:rPr>
          <w:sz w:val="28"/>
          <w:szCs w:val="28"/>
        </w:rPr>
        <w:t>5</w:t>
      </w:r>
      <w:r w:rsidRPr="00144CE1">
        <w:rPr>
          <w:sz w:val="28"/>
          <w:szCs w:val="28"/>
          <w:lang w:val="vi-VN"/>
        </w:rPr>
        <w:t>7</w:t>
      </w:r>
      <w:r w:rsidRPr="00144CE1">
        <w:rPr>
          <w:sz w:val="28"/>
          <w:szCs w:val="28"/>
        </w:rPr>
        <w:t>.</w:t>
      </w:r>
      <w:r w:rsidRPr="00144CE1">
        <w:rPr>
          <w:sz w:val="28"/>
          <w:szCs w:val="28"/>
        </w:rPr>
        <w:tab/>
        <w:t>Navratilova Z., Zatloukal J., Kriegova E.,</w:t>
      </w:r>
      <w:r w:rsidR="00E84631">
        <w:rPr>
          <w:sz w:val="28"/>
          <w:szCs w:val="28"/>
        </w:rPr>
        <w:t xml:space="preserve"> et al. (2012). Simultaneous up-</w:t>
      </w:r>
      <w:r w:rsidRPr="00144CE1">
        <w:rPr>
          <w:sz w:val="28"/>
          <w:szCs w:val="28"/>
        </w:rPr>
        <w:t xml:space="preserve">regulation of matrix metalloproteinases 1, 2, 3, 7, 8, 9 and tissue inhibitors of metalloproteinases 1, 4 in serum of patients with chronic </w:t>
      </w:r>
      <w:r w:rsidR="00E520B2">
        <w:rPr>
          <w:sz w:val="28"/>
          <w:szCs w:val="28"/>
        </w:rPr>
        <w:t>o</w:t>
      </w:r>
      <w:r w:rsidR="00E84631">
        <w:rPr>
          <w:sz w:val="28"/>
          <w:szCs w:val="28"/>
        </w:rPr>
        <w:t>bstructive</w:t>
      </w:r>
      <w:r w:rsidRPr="00144CE1">
        <w:rPr>
          <w:sz w:val="28"/>
          <w:szCs w:val="28"/>
        </w:rPr>
        <w:t xml:space="preserve"> pulmonary disease. </w:t>
      </w:r>
      <w:r w:rsidRPr="00144CE1">
        <w:rPr>
          <w:i/>
          <w:iCs/>
          <w:color w:val="212121"/>
          <w:sz w:val="28"/>
          <w:szCs w:val="28"/>
          <w:shd w:val="clear" w:color="auto" w:fill="FFFFFF"/>
        </w:rPr>
        <w:t>Respirology</w:t>
      </w:r>
      <w:r w:rsidRPr="00144CE1">
        <w:rPr>
          <w:color w:val="212121"/>
          <w:sz w:val="28"/>
          <w:szCs w:val="28"/>
          <w:shd w:val="clear" w:color="auto" w:fill="FFFFFF"/>
          <w:lang w:val="vi-VN"/>
        </w:rPr>
        <w:t xml:space="preserve">, </w:t>
      </w:r>
      <w:r w:rsidRPr="00144CE1">
        <w:rPr>
          <w:sz w:val="28"/>
          <w:szCs w:val="28"/>
        </w:rPr>
        <w:t>17(6): 1006–1012.</w:t>
      </w:r>
    </w:p>
    <w:p w14:paraId="355E4CDF" w14:textId="160C6CF8" w:rsidR="00D07FF9" w:rsidRPr="00144CE1" w:rsidRDefault="00D07FF9" w:rsidP="00D07FF9">
      <w:pPr>
        <w:pStyle w:val="EndNoteBibliography"/>
        <w:spacing w:line="360" w:lineRule="auto"/>
        <w:ind w:left="567" w:hanging="567"/>
        <w:rPr>
          <w:sz w:val="28"/>
          <w:szCs w:val="28"/>
        </w:rPr>
      </w:pPr>
      <w:r w:rsidRPr="00144CE1">
        <w:rPr>
          <w:sz w:val="28"/>
          <w:szCs w:val="28"/>
        </w:rPr>
        <w:t>5</w:t>
      </w:r>
      <w:r w:rsidRPr="00144CE1">
        <w:rPr>
          <w:sz w:val="28"/>
          <w:szCs w:val="28"/>
          <w:lang w:val="vi-VN"/>
        </w:rPr>
        <w:t>8</w:t>
      </w:r>
      <w:r w:rsidRPr="00144CE1">
        <w:rPr>
          <w:sz w:val="28"/>
          <w:szCs w:val="28"/>
        </w:rPr>
        <w:t>.</w:t>
      </w:r>
      <w:r w:rsidRPr="00144CE1">
        <w:rPr>
          <w:sz w:val="28"/>
          <w:szCs w:val="28"/>
        </w:rPr>
        <w:tab/>
        <w:t>Koo H.-K., Hong Y., Lim M.N., et al. (2016). Relationship between plasma matrix metalloproteinase levels, pulmonary fun</w:t>
      </w:r>
      <w:r w:rsidR="00E84631">
        <w:rPr>
          <w:sz w:val="28"/>
          <w:szCs w:val="28"/>
        </w:rPr>
        <w:t>ct</w:t>
      </w:r>
      <w:r w:rsidRPr="00144CE1">
        <w:rPr>
          <w:sz w:val="28"/>
          <w:szCs w:val="28"/>
        </w:rPr>
        <w:t xml:space="preserve">ion, bronchodilator response, and emphysema severity. </w:t>
      </w:r>
      <w:r w:rsidRPr="00144CE1">
        <w:rPr>
          <w:i/>
          <w:iCs/>
          <w:color w:val="212121"/>
          <w:sz w:val="28"/>
          <w:szCs w:val="28"/>
          <w:shd w:val="clear" w:color="auto" w:fill="FFFFFF"/>
        </w:rPr>
        <w:t>Int J Chron Obstru</w:t>
      </w:r>
      <w:r w:rsidR="00E520B2">
        <w:rPr>
          <w:i/>
          <w:iCs/>
          <w:color w:val="212121"/>
          <w:sz w:val="28"/>
          <w:szCs w:val="28"/>
          <w:shd w:val="clear" w:color="auto" w:fill="FFFFFF"/>
        </w:rPr>
        <w:t>ct</w:t>
      </w:r>
      <w:r w:rsidRPr="00144CE1">
        <w:rPr>
          <w:i/>
          <w:iCs/>
          <w:color w:val="212121"/>
          <w:sz w:val="28"/>
          <w:szCs w:val="28"/>
          <w:shd w:val="clear" w:color="auto" w:fill="FFFFFF"/>
        </w:rPr>
        <w:t xml:space="preserve"> Pulmon Dis</w:t>
      </w:r>
      <w:r w:rsidRPr="00144CE1">
        <w:rPr>
          <w:color w:val="212121"/>
          <w:sz w:val="28"/>
          <w:szCs w:val="28"/>
          <w:shd w:val="clear" w:color="auto" w:fill="FFFFFF"/>
          <w:lang w:val="vi-VN"/>
        </w:rPr>
        <w:t xml:space="preserve">, 27(11): </w:t>
      </w:r>
      <w:r w:rsidRPr="00144CE1">
        <w:rPr>
          <w:sz w:val="28"/>
          <w:szCs w:val="28"/>
        </w:rPr>
        <w:t>1129–1137.</w:t>
      </w:r>
    </w:p>
    <w:p w14:paraId="7DB7E545" w14:textId="4F78BBAD" w:rsidR="00D07FF9" w:rsidRPr="00144CE1" w:rsidRDefault="00D07FF9" w:rsidP="00D07FF9">
      <w:pPr>
        <w:pStyle w:val="EndNoteBibliography"/>
        <w:spacing w:line="360" w:lineRule="auto"/>
        <w:ind w:left="567" w:hanging="567"/>
        <w:rPr>
          <w:sz w:val="28"/>
          <w:szCs w:val="28"/>
        </w:rPr>
      </w:pPr>
      <w:r w:rsidRPr="00144CE1">
        <w:rPr>
          <w:sz w:val="28"/>
          <w:szCs w:val="28"/>
          <w:lang w:val="vi-VN"/>
        </w:rPr>
        <w:t>59</w:t>
      </w:r>
      <w:r w:rsidRPr="00144CE1">
        <w:rPr>
          <w:sz w:val="28"/>
          <w:szCs w:val="28"/>
        </w:rPr>
        <w:t>.</w:t>
      </w:r>
      <w:r w:rsidRPr="00144CE1">
        <w:rPr>
          <w:sz w:val="28"/>
          <w:szCs w:val="28"/>
        </w:rPr>
        <w:tab/>
      </w:r>
      <w:r w:rsidR="008C4B3E" w:rsidRPr="006847FF">
        <w:rPr>
          <w:sz w:val="28"/>
          <w:szCs w:val="28"/>
          <w:lang w:val="vi-VN"/>
        </w:rPr>
        <w:t>Slapak EJ</w:t>
      </w:r>
      <w:r w:rsidR="008C4B3E" w:rsidRPr="006847FF">
        <w:rPr>
          <w:sz w:val="28"/>
          <w:szCs w:val="28"/>
        </w:rPr>
        <w:t>.</w:t>
      </w:r>
      <w:r w:rsidR="008C4B3E" w:rsidRPr="006847FF">
        <w:rPr>
          <w:sz w:val="28"/>
          <w:szCs w:val="28"/>
          <w:lang w:val="vi-VN"/>
        </w:rPr>
        <w:t>, Duitman J</w:t>
      </w:r>
      <w:r w:rsidR="008C4B3E" w:rsidRPr="006847FF">
        <w:rPr>
          <w:sz w:val="28"/>
          <w:szCs w:val="28"/>
        </w:rPr>
        <w:t>.</w:t>
      </w:r>
      <w:r w:rsidR="008C4B3E" w:rsidRPr="006847FF">
        <w:rPr>
          <w:sz w:val="28"/>
          <w:szCs w:val="28"/>
          <w:lang w:val="vi-VN"/>
        </w:rPr>
        <w:t>, Tekin C</w:t>
      </w:r>
      <w:r w:rsidR="008C4B3E" w:rsidRPr="006847FF">
        <w:rPr>
          <w:sz w:val="28"/>
          <w:szCs w:val="28"/>
          <w:lang w:val="fr-FR"/>
        </w:rPr>
        <w:t xml:space="preserve">, et al. </w:t>
      </w:r>
      <w:r w:rsidR="008C4B3E" w:rsidRPr="006847FF">
        <w:rPr>
          <w:sz w:val="28"/>
          <w:szCs w:val="28"/>
        </w:rPr>
        <w:t xml:space="preserve">(2020). Matrix </w:t>
      </w:r>
      <w:r w:rsidR="00E520B2">
        <w:rPr>
          <w:sz w:val="28"/>
          <w:szCs w:val="28"/>
        </w:rPr>
        <w:t>m</w:t>
      </w:r>
      <w:r w:rsidR="008C4B3E" w:rsidRPr="006847FF">
        <w:rPr>
          <w:sz w:val="28"/>
          <w:szCs w:val="28"/>
        </w:rPr>
        <w:t xml:space="preserve">etalloproteases in </w:t>
      </w:r>
      <w:r w:rsidR="00E520B2">
        <w:rPr>
          <w:sz w:val="28"/>
          <w:szCs w:val="28"/>
        </w:rPr>
        <w:t>p</w:t>
      </w:r>
      <w:r w:rsidR="008C4B3E" w:rsidRPr="006847FF">
        <w:rPr>
          <w:sz w:val="28"/>
          <w:szCs w:val="28"/>
        </w:rPr>
        <w:t xml:space="preserve">ancreatic </w:t>
      </w:r>
      <w:r w:rsidR="00E520B2">
        <w:rPr>
          <w:sz w:val="28"/>
          <w:szCs w:val="28"/>
        </w:rPr>
        <w:t>d</w:t>
      </w:r>
      <w:r w:rsidR="008C4B3E" w:rsidRPr="006847FF">
        <w:rPr>
          <w:sz w:val="28"/>
          <w:szCs w:val="28"/>
        </w:rPr>
        <w:t>u</w:t>
      </w:r>
      <w:r w:rsidR="00E84631">
        <w:rPr>
          <w:sz w:val="28"/>
          <w:szCs w:val="28"/>
        </w:rPr>
        <w:t>ct</w:t>
      </w:r>
      <w:r w:rsidR="008C4B3E" w:rsidRPr="006847FF">
        <w:rPr>
          <w:sz w:val="28"/>
          <w:szCs w:val="28"/>
        </w:rPr>
        <w:t xml:space="preserve">al </w:t>
      </w:r>
      <w:r w:rsidR="00E520B2">
        <w:rPr>
          <w:sz w:val="28"/>
          <w:szCs w:val="28"/>
        </w:rPr>
        <w:t>a</w:t>
      </w:r>
      <w:r w:rsidR="008C4B3E" w:rsidRPr="006847FF">
        <w:rPr>
          <w:sz w:val="28"/>
          <w:szCs w:val="28"/>
        </w:rPr>
        <w:t xml:space="preserve">denocarcinoma: Key Drivers of Disease Progression?. </w:t>
      </w:r>
      <w:r w:rsidR="008C4B3E" w:rsidRPr="006847FF">
        <w:rPr>
          <w:i/>
          <w:sz w:val="28"/>
          <w:szCs w:val="28"/>
        </w:rPr>
        <w:t>Biology (Basel)</w:t>
      </w:r>
      <w:r w:rsidR="008C4B3E" w:rsidRPr="006847FF">
        <w:rPr>
          <w:sz w:val="28"/>
          <w:szCs w:val="28"/>
        </w:rPr>
        <w:t>, 9 (4): 80.</w:t>
      </w:r>
    </w:p>
    <w:p w14:paraId="12E3753D" w14:textId="4A5978C3"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6</w:t>
      </w:r>
      <w:r w:rsidRPr="00144CE1">
        <w:rPr>
          <w:sz w:val="28"/>
          <w:szCs w:val="28"/>
          <w:lang w:val="vi-VN"/>
        </w:rPr>
        <w:t>0</w:t>
      </w:r>
      <w:r w:rsidRPr="00144CE1">
        <w:rPr>
          <w:sz w:val="28"/>
          <w:szCs w:val="28"/>
        </w:rPr>
        <w:t>.</w:t>
      </w:r>
      <w:r w:rsidRPr="00144CE1">
        <w:rPr>
          <w:sz w:val="28"/>
          <w:szCs w:val="28"/>
        </w:rPr>
        <w:tab/>
        <w:t>Stankovic M., Nikolic A., Nagorni-Obradovic L., et al. (2017). Gene–gene intera</w:t>
      </w:r>
      <w:r w:rsidR="00E84631">
        <w:rPr>
          <w:sz w:val="28"/>
          <w:szCs w:val="28"/>
        </w:rPr>
        <w:t>ct</w:t>
      </w:r>
      <w:r w:rsidRPr="00144CE1">
        <w:rPr>
          <w:sz w:val="28"/>
          <w:szCs w:val="28"/>
        </w:rPr>
        <w:t xml:space="preserve">ions between glutathione S-transferase M1 and matrix metalloproteinases 1, 9, and 12 in chronic </w:t>
      </w:r>
      <w:r w:rsidR="00E84631">
        <w:rPr>
          <w:sz w:val="28"/>
          <w:szCs w:val="28"/>
        </w:rPr>
        <w:t>Obstructive</w:t>
      </w:r>
      <w:r w:rsidRPr="00144CE1">
        <w:rPr>
          <w:sz w:val="28"/>
          <w:szCs w:val="28"/>
        </w:rPr>
        <w:t xml:space="preserve"> pulmonary disease in Serbians. </w:t>
      </w:r>
      <w:r w:rsidRPr="00144CE1">
        <w:rPr>
          <w:i/>
          <w:iCs/>
          <w:sz w:val="28"/>
          <w:szCs w:val="28"/>
        </w:rPr>
        <w:t>COPD</w:t>
      </w:r>
      <w:r w:rsidRPr="00144CE1">
        <w:rPr>
          <w:sz w:val="28"/>
          <w:szCs w:val="28"/>
          <w:lang w:val="vi-VN"/>
        </w:rPr>
        <w:t xml:space="preserve">, </w:t>
      </w:r>
      <w:r w:rsidRPr="00144CE1">
        <w:rPr>
          <w:sz w:val="28"/>
          <w:szCs w:val="28"/>
        </w:rPr>
        <w:t>14(6): 581–589.</w:t>
      </w:r>
    </w:p>
    <w:p w14:paraId="3B1571AA" w14:textId="03E5C3E2" w:rsidR="00D07FF9" w:rsidRPr="00144CE1" w:rsidRDefault="00D07FF9" w:rsidP="00D07FF9">
      <w:pPr>
        <w:pStyle w:val="EndNoteBibliography"/>
        <w:spacing w:line="360" w:lineRule="auto"/>
        <w:ind w:left="567" w:hanging="567"/>
        <w:rPr>
          <w:sz w:val="28"/>
          <w:szCs w:val="28"/>
        </w:rPr>
      </w:pPr>
      <w:r w:rsidRPr="00144CE1">
        <w:rPr>
          <w:sz w:val="28"/>
          <w:szCs w:val="28"/>
        </w:rPr>
        <w:t>6</w:t>
      </w:r>
      <w:r w:rsidRPr="00144CE1">
        <w:rPr>
          <w:sz w:val="28"/>
          <w:szCs w:val="28"/>
          <w:lang w:val="vi-VN"/>
        </w:rPr>
        <w:t>1</w:t>
      </w:r>
      <w:r w:rsidRPr="00144CE1">
        <w:rPr>
          <w:sz w:val="28"/>
          <w:szCs w:val="28"/>
        </w:rPr>
        <w:t>.</w:t>
      </w:r>
      <w:r w:rsidRPr="00144CE1">
        <w:rPr>
          <w:sz w:val="28"/>
          <w:szCs w:val="28"/>
        </w:rPr>
        <w:tab/>
        <w:t xml:space="preserve">Löffek S., Schilling O. and Franzke CWJERJ. (2011). Biological role of matrix metalloproteinases: a critical balance. </w:t>
      </w:r>
      <w:r w:rsidRPr="00144CE1">
        <w:rPr>
          <w:rFonts w:eastAsia="Calibri"/>
          <w:i/>
          <w:iCs/>
          <w:sz w:val="28"/>
          <w:szCs w:val="28"/>
        </w:rPr>
        <w:t>European Respiratory Journal</w:t>
      </w:r>
      <w:r w:rsidRPr="00144CE1">
        <w:rPr>
          <w:rFonts w:eastAsia="Calibri"/>
          <w:sz w:val="28"/>
          <w:szCs w:val="28"/>
        </w:rPr>
        <w:t xml:space="preserve">, </w:t>
      </w:r>
      <w:r w:rsidRPr="00144CE1">
        <w:rPr>
          <w:sz w:val="28"/>
          <w:szCs w:val="28"/>
        </w:rPr>
        <w:t>38(1): 191–208.</w:t>
      </w:r>
    </w:p>
    <w:p w14:paraId="40B64BB1" w14:textId="2E51829E" w:rsidR="00D07FF9" w:rsidRPr="00144CE1" w:rsidRDefault="00D07FF9" w:rsidP="00D07FF9">
      <w:pPr>
        <w:pStyle w:val="EndNoteBibliography"/>
        <w:spacing w:line="360" w:lineRule="auto"/>
        <w:ind w:left="567" w:hanging="567"/>
        <w:rPr>
          <w:sz w:val="28"/>
          <w:szCs w:val="28"/>
        </w:rPr>
      </w:pPr>
      <w:r w:rsidRPr="00144CE1">
        <w:rPr>
          <w:sz w:val="28"/>
          <w:szCs w:val="28"/>
        </w:rPr>
        <w:t>6</w:t>
      </w:r>
      <w:r w:rsidRPr="00144CE1">
        <w:rPr>
          <w:sz w:val="28"/>
          <w:szCs w:val="28"/>
          <w:lang w:val="vi-VN"/>
        </w:rPr>
        <w:t>2</w:t>
      </w:r>
      <w:r w:rsidRPr="00144CE1">
        <w:rPr>
          <w:sz w:val="28"/>
          <w:szCs w:val="28"/>
        </w:rPr>
        <w:t>.</w:t>
      </w:r>
      <w:r w:rsidRPr="00144CE1">
        <w:rPr>
          <w:sz w:val="28"/>
          <w:szCs w:val="28"/>
        </w:rPr>
        <w:tab/>
        <w:t>Gueders M.M., Foidart J.M., Noel A., et al. (2006). Matrix metalloproteinases (MMPs) and tissue inhibitors of MMPs in the respiratory tra</w:t>
      </w:r>
      <w:r w:rsidR="00E84631">
        <w:rPr>
          <w:sz w:val="28"/>
          <w:szCs w:val="28"/>
        </w:rPr>
        <w:t>ct</w:t>
      </w:r>
      <w:r w:rsidRPr="00144CE1">
        <w:rPr>
          <w:sz w:val="28"/>
          <w:szCs w:val="28"/>
        </w:rPr>
        <w:t xml:space="preserve">: potential implications in asthma and other lung diseases. </w:t>
      </w:r>
      <w:r w:rsidRPr="00144CE1">
        <w:rPr>
          <w:i/>
          <w:iCs/>
          <w:sz w:val="28"/>
          <w:szCs w:val="28"/>
        </w:rPr>
        <w:t>Chest</w:t>
      </w:r>
      <w:r w:rsidRPr="00144CE1">
        <w:rPr>
          <w:sz w:val="28"/>
          <w:szCs w:val="28"/>
          <w:lang w:val="vi-VN"/>
        </w:rPr>
        <w:t xml:space="preserve">, </w:t>
      </w:r>
      <w:r w:rsidRPr="00144CE1">
        <w:rPr>
          <w:sz w:val="28"/>
          <w:szCs w:val="28"/>
        </w:rPr>
        <w:t>533(1-3): 133–144.</w:t>
      </w:r>
      <w:r w:rsidRPr="00144CE1">
        <w:rPr>
          <w:sz w:val="28"/>
          <w:szCs w:val="28"/>
        </w:rPr>
        <w:tab/>
      </w:r>
    </w:p>
    <w:p w14:paraId="2C82A356" w14:textId="77777777" w:rsidR="00D07FF9" w:rsidRPr="00144CE1" w:rsidRDefault="00D07FF9" w:rsidP="00D07FF9">
      <w:pPr>
        <w:pStyle w:val="EndNoteBibliography"/>
        <w:spacing w:line="360" w:lineRule="auto"/>
        <w:ind w:left="567" w:hanging="567"/>
        <w:rPr>
          <w:sz w:val="28"/>
          <w:szCs w:val="28"/>
        </w:rPr>
      </w:pPr>
      <w:r w:rsidRPr="00144CE1">
        <w:rPr>
          <w:sz w:val="28"/>
          <w:szCs w:val="28"/>
        </w:rPr>
        <w:t>6</w:t>
      </w:r>
      <w:r w:rsidRPr="00144CE1">
        <w:rPr>
          <w:sz w:val="28"/>
          <w:szCs w:val="28"/>
          <w:lang w:val="vi-VN"/>
        </w:rPr>
        <w:t>3</w:t>
      </w:r>
      <w:r w:rsidRPr="00144CE1">
        <w:rPr>
          <w:sz w:val="28"/>
          <w:szCs w:val="28"/>
        </w:rPr>
        <w:t>.</w:t>
      </w:r>
      <w:r w:rsidRPr="00144CE1">
        <w:rPr>
          <w:sz w:val="28"/>
          <w:szCs w:val="28"/>
        </w:rPr>
        <w:tab/>
        <w:t xml:space="preserve">Song Q., Chen P. and Liu X.M. (2021). The role of cigarette smoke-induced pulmonary vascular endothelial cell apoptosis in COPD. </w:t>
      </w:r>
      <w:r w:rsidRPr="00144CE1">
        <w:rPr>
          <w:i/>
          <w:sz w:val="28"/>
          <w:szCs w:val="28"/>
        </w:rPr>
        <w:t>Respir Res</w:t>
      </w:r>
      <w:r w:rsidRPr="00144CE1">
        <w:rPr>
          <w:sz w:val="28"/>
          <w:szCs w:val="28"/>
        </w:rPr>
        <w:t>, 22(1): 39.</w:t>
      </w:r>
    </w:p>
    <w:p w14:paraId="2AC0F282" w14:textId="61F4D09D" w:rsidR="00D07FF9" w:rsidRPr="00144CE1" w:rsidRDefault="00D07FF9" w:rsidP="00D07FF9">
      <w:pPr>
        <w:pStyle w:val="EndNoteBibliography"/>
        <w:spacing w:line="360" w:lineRule="auto"/>
        <w:ind w:left="567" w:hanging="567"/>
        <w:rPr>
          <w:sz w:val="28"/>
          <w:szCs w:val="28"/>
        </w:rPr>
      </w:pPr>
      <w:r w:rsidRPr="00144CE1">
        <w:rPr>
          <w:sz w:val="28"/>
          <w:szCs w:val="28"/>
        </w:rPr>
        <w:t>6</w:t>
      </w:r>
      <w:r w:rsidRPr="00144CE1">
        <w:rPr>
          <w:sz w:val="28"/>
          <w:szCs w:val="28"/>
          <w:lang w:val="vi-VN"/>
        </w:rPr>
        <w:t>4</w:t>
      </w:r>
      <w:r w:rsidRPr="00144CE1">
        <w:rPr>
          <w:sz w:val="28"/>
          <w:szCs w:val="28"/>
        </w:rPr>
        <w:t>.</w:t>
      </w:r>
      <w:r w:rsidRPr="00144CE1">
        <w:rPr>
          <w:sz w:val="28"/>
          <w:szCs w:val="28"/>
        </w:rPr>
        <w:tab/>
      </w:r>
      <w:r w:rsidR="008C4B3E" w:rsidRPr="006847FF">
        <w:rPr>
          <w:rStyle w:val="fontstyle01"/>
          <w:sz w:val="28"/>
          <w:szCs w:val="28"/>
        </w:rPr>
        <w:t>Mohammed A., Gutta V., Ansari MS. et al. (2017). Altered antioxidant enzyme a</w:t>
      </w:r>
      <w:r w:rsidR="00E84631">
        <w:rPr>
          <w:sz w:val="28"/>
          <w:szCs w:val="28"/>
        </w:rPr>
        <w:t>ct</w:t>
      </w:r>
      <w:r w:rsidR="008C4B3E" w:rsidRPr="006847FF">
        <w:rPr>
          <w:rStyle w:val="fontstyle01"/>
          <w:sz w:val="28"/>
          <w:szCs w:val="28"/>
        </w:rPr>
        <w:t xml:space="preserve">ivity with severity and comorbidities of chronic </w:t>
      </w:r>
      <w:r w:rsidR="00E520B2">
        <w:rPr>
          <w:rStyle w:val="fontstyle01"/>
          <w:sz w:val="28"/>
          <w:szCs w:val="28"/>
        </w:rPr>
        <w:t>o</w:t>
      </w:r>
      <w:r w:rsidR="00E84631">
        <w:rPr>
          <w:rStyle w:val="fontstyle01"/>
          <w:sz w:val="28"/>
          <w:szCs w:val="28"/>
        </w:rPr>
        <w:t>bstructive</w:t>
      </w:r>
      <w:r w:rsidR="008C4B3E" w:rsidRPr="006847FF">
        <w:rPr>
          <w:rStyle w:val="fontstyle01"/>
          <w:sz w:val="28"/>
          <w:szCs w:val="28"/>
        </w:rPr>
        <w:t xml:space="preserve"> pulmonary disease (COPD) in South Indian population. </w:t>
      </w:r>
      <w:r w:rsidR="008C4B3E" w:rsidRPr="006847FF">
        <w:rPr>
          <w:rStyle w:val="fontstyle01"/>
          <w:i/>
          <w:sz w:val="28"/>
          <w:szCs w:val="28"/>
        </w:rPr>
        <w:t>COPD Research and Pra</w:t>
      </w:r>
      <w:r w:rsidR="00E520B2">
        <w:rPr>
          <w:rStyle w:val="fontstyle01"/>
          <w:i/>
          <w:sz w:val="28"/>
          <w:szCs w:val="28"/>
        </w:rPr>
        <w:t>ct</w:t>
      </w:r>
      <w:r w:rsidR="008C4B3E" w:rsidRPr="006847FF">
        <w:rPr>
          <w:rStyle w:val="fontstyle01"/>
          <w:i/>
          <w:sz w:val="28"/>
          <w:szCs w:val="28"/>
        </w:rPr>
        <w:t>ice</w:t>
      </w:r>
      <w:r w:rsidR="008C4B3E" w:rsidRPr="006847FF">
        <w:rPr>
          <w:rStyle w:val="fontstyle01"/>
          <w:sz w:val="28"/>
          <w:szCs w:val="28"/>
        </w:rPr>
        <w:t xml:space="preserve"> </w:t>
      </w:r>
      <w:r w:rsidR="008C4B3E" w:rsidRPr="006847FF">
        <w:rPr>
          <w:rStyle w:val="fontstyle21"/>
        </w:rPr>
        <w:t>(2017) 3:4.</w:t>
      </w:r>
      <w:r w:rsidRPr="00144CE1">
        <w:rPr>
          <w:sz w:val="28"/>
          <w:szCs w:val="28"/>
        </w:rPr>
        <w:t>.</w:t>
      </w:r>
    </w:p>
    <w:p w14:paraId="47243E04" w14:textId="6AB66000" w:rsidR="00D07FF9" w:rsidRPr="00144CE1" w:rsidRDefault="00D07FF9" w:rsidP="00D07FF9">
      <w:pPr>
        <w:pStyle w:val="EndNoteBibliography"/>
        <w:spacing w:line="360" w:lineRule="auto"/>
        <w:ind w:left="567" w:hanging="567"/>
        <w:rPr>
          <w:sz w:val="28"/>
          <w:szCs w:val="28"/>
        </w:rPr>
      </w:pPr>
      <w:r w:rsidRPr="00144CE1">
        <w:rPr>
          <w:sz w:val="28"/>
          <w:szCs w:val="28"/>
        </w:rPr>
        <w:t>6</w:t>
      </w:r>
      <w:r w:rsidRPr="00144CE1">
        <w:rPr>
          <w:sz w:val="28"/>
          <w:szCs w:val="28"/>
          <w:lang w:val="vi-VN"/>
        </w:rPr>
        <w:t>5</w:t>
      </w:r>
      <w:r w:rsidRPr="00144CE1">
        <w:rPr>
          <w:sz w:val="28"/>
          <w:szCs w:val="28"/>
        </w:rPr>
        <w:t>.</w:t>
      </w:r>
      <w:r w:rsidRPr="00144CE1">
        <w:rPr>
          <w:sz w:val="28"/>
          <w:szCs w:val="28"/>
        </w:rPr>
        <w:tab/>
        <w:t>Bchir S., ben Nasr H., Garrouch A., et al. (2018). MMP</w:t>
      </w:r>
      <w:r w:rsidR="00996406">
        <w:rPr>
          <w:sz w:val="28"/>
          <w:szCs w:val="28"/>
        </w:rPr>
        <w:t>-</w:t>
      </w:r>
      <w:r w:rsidRPr="00144CE1">
        <w:rPr>
          <w:sz w:val="28"/>
          <w:szCs w:val="28"/>
        </w:rPr>
        <w:t>3 (–1171 5A/6A; Lys45Glu) variants affe</w:t>
      </w:r>
      <w:r w:rsidR="00E84631">
        <w:rPr>
          <w:sz w:val="28"/>
          <w:szCs w:val="28"/>
        </w:rPr>
        <w:t>ct</w:t>
      </w:r>
      <w:r w:rsidRPr="00144CE1">
        <w:rPr>
          <w:sz w:val="28"/>
          <w:szCs w:val="28"/>
        </w:rPr>
        <w:t xml:space="preserve"> serum levels of matrix metalloproteinase (MMP)</w:t>
      </w:r>
      <w:r w:rsidR="00996406">
        <w:rPr>
          <w:sz w:val="28"/>
          <w:szCs w:val="28"/>
        </w:rPr>
        <w:t>-</w:t>
      </w:r>
      <w:r w:rsidRPr="00144CE1">
        <w:rPr>
          <w:sz w:val="28"/>
          <w:szCs w:val="28"/>
        </w:rPr>
        <w:t>3 and correlate with severity of COPD: A study of MMP</w:t>
      </w:r>
      <w:r w:rsidR="00996406">
        <w:rPr>
          <w:sz w:val="28"/>
          <w:szCs w:val="28"/>
        </w:rPr>
        <w:t>-</w:t>
      </w:r>
      <w:r w:rsidRPr="00144CE1">
        <w:rPr>
          <w:sz w:val="28"/>
          <w:szCs w:val="28"/>
        </w:rPr>
        <w:t>3, MMP</w:t>
      </w:r>
      <w:r w:rsidR="00996406">
        <w:rPr>
          <w:sz w:val="28"/>
          <w:szCs w:val="28"/>
        </w:rPr>
        <w:t>-</w:t>
      </w:r>
      <w:r w:rsidRPr="00144CE1">
        <w:rPr>
          <w:sz w:val="28"/>
          <w:szCs w:val="28"/>
        </w:rPr>
        <w:t>7 and MMP</w:t>
      </w:r>
      <w:r w:rsidR="00996406">
        <w:rPr>
          <w:sz w:val="28"/>
          <w:szCs w:val="28"/>
        </w:rPr>
        <w:t>-</w:t>
      </w:r>
      <w:r w:rsidRPr="00144CE1">
        <w:rPr>
          <w:sz w:val="28"/>
          <w:szCs w:val="28"/>
        </w:rPr>
        <w:t xml:space="preserve">12 in a Tunisian population. </w:t>
      </w:r>
      <w:r w:rsidRPr="00144CE1">
        <w:rPr>
          <w:rFonts w:eastAsia="Calibri"/>
          <w:i/>
          <w:iCs/>
          <w:sz w:val="28"/>
          <w:szCs w:val="28"/>
        </w:rPr>
        <w:t>The Journal of Gene Medicine</w:t>
      </w:r>
      <w:r w:rsidRPr="00144CE1">
        <w:rPr>
          <w:rFonts w:eastAsia="Calibri"/>
          <w:sz w:val="28"/>
          <w:szCs w:val="28"/>
        </w:rPr>
        <w:t xml:space="preserve">, </w:t>
      </w:r>
      <w:r w:rsidRPr="00144CE1">
        <w:rPr>
          <w:sz w:val="28"/>
          <w:szCs w:val="28"/>
        </w:rPr>
        <w:t>20(1): e2999.</w:t>
      </w:r>
    </w:p>
    <w:p w14:paraId="546C02A8" w14:textId="45A22615" w:rsidR="00D07FF9" w:rsidRPr="00144CE1" w:rsidRDefault="00D07FF9" w:rsidP="00D07FF9">
      <w:pPr>
        <w:pStyle w:val="EndNoteBibliography"/>
        <w:spacing w:line="360" w:lineRule="auto"/>
        <w:ind w:left="567" w:hanging="567"/>
        <w:rPr>
          <w:sz w:val="28"/>
          <w:szCs w:val="28"/>
        </w:rPr>
      </w:pPr>
      <w:r w:rsidRPr="00144CE1">
        <w:rPr>
          <w:sz w:val="28"/>
          <w:szCs w:val="28"/>
        </w:rPr>
        <w:t>6</w:t>
      </w:r>
      <w:r w:rsidRPr="00144CE1">
        <w:rPr>
          <w:sz w:val="28"/>
          <w:szCs w:val="28"/>
          <w:lang w:val="vi-VN"/>
        </w:rPr>
        <w:t>6</w:t>
      </w:r>
      <w:r w:rsidRPr="00144CE1">
        <w:rPr>
          <w:sz w:val="28"/>
          <w:szCs w:val="28"/>
        </w:rPr>
        <w:t>.</w:t>
      </w:r>
      <w:r w:rsidRPr="00144CE1">
        <w:rPr>
          <w:sz w:val="28"/>
          <w:szCs w:val="28"/>
        </w:rPr>
        <w:tab/>
      </w:r>
      <w:r w:rsidR="00AE01C1" w:rsidRPr="00511518">
        <w:rPr>
          <w:rFonts w:eastAsia="Calibri"/>
          <w:noProof/>
          <w:sz w:val="28"/>
          <w:szCs w:val="28"/>
        </w:rPr>
        <w:t xml:space="preserve">Tan W.C. (2004). </w:t>
      </w:r>
      <w:r w:rsidR="00AE01C1" w:rsidRPr="00511518">
        <w:rPr>
          <w:rFonts w:eastAsia="Calibri"/>
          <w:iCs/>
          <w:noProof/>
          <w:sz w:val="28"/>
          <w:szCs w:val="28"/>
        </w:rPr>
        <w:t>Factors associated with outcomes of acute exacerbations of chronic obstructive pulmonary disease</w:t>
      </w:r>
      <w:r w:rsidR="00AE01C1" w:rsidRPr="00511518">
        <w:rPr>
          <w:rFonts w:eastAsia="Calibri"/>
          <w:i/>
          <w:noProof/>
          <w:sz w:val="28"/>
          <w:szCs w:val="28"/>
        </w:rPr>
        <w:t>.</w:t>
      </w:r>
      <w:r w:rsidR="00AE01C1" w:rsidRPr="00511518">
        <w:rPr>
          <w:rFonts w:eastAsia="Calibri"/>
          <w:noProof/>
          <w:sz w:val="28"/>
          <w:szCs w:val="28"/>
        </w:rPr>
        <w:t xml:space="preserve"> </w:t>
      </w:r>
      <w:r w:rsidR="00AE01C1" w:rsidRPr="00511518">
        <w:rPr>
          <w:rFonts w:eastAsia="Calibri"/>
          <w:i/>
          <w:iCs/>
          <w:noProof/>
          <w:sz w:val="28"/>
          <w:szCs w:val="28"/>
        </w:rPr>
        <w:t>Journal of Chronic Obstructive Pulmonary Disease</w:t>
      </w:r>
      <w:r w:rsidR="00AE01C1" w:rsidRPr="00511518">
        <w:rPr>
          <w:rFonts w:eastAsia="Calibri"/>
          <w:noProof/>
          <w:sz w:val="28"/>
          <w:szCs w:val="28"/>
        </w:rPr>
        <w:t xml:space="preserve">, </w:t>
      </w:r>
      <w:r w:rsidR="00AE01C1" w:rsidRPr="00511518">
        <w:rPr>
          <w:rFonts w:eastAsia="Calibri"/>
          <w:bCs/>
          <w:noProof/>
          <w:sz w:val="28"/>
          <w:szCs w:val="28"/>
        </w:rPr>
        <w:t>1</w:t>
      </w:r>
      <w:r w:rsidR="00AE01C1" w:rsidRPr="00511518">
        <w:rPr>
          <w:rFonts w:eastAsia="Calibri"/>
          <w:noProof/>
          <w:sz w:val="28"/>
          <w:szCs w:val="28"/>
        </w:rPr>
        <w:t>(2): 225-247</w:t>
      </w:r>
      <w:r w:rsidRPr="00144CE1">
        <w:rPr>
          <w:sz w:val="28"/>
          <w:szCs w:val="28"/>
        </w:rPr>
        <w:t>.</w:t>
      </w:r>
    </w:p>
    <w:p w14:paraId="4EAED3C0" w14:textId="45AD3732"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6</w:t>
      </w:r>
      <w:r w:rsidRPr="00144CE1">
        <w:rPr>
          <w:sz w:val="28"/>
          <w:szCs w:val="28"/>
          <w:lang w:val="vi-VN"/>
        </w:rPr>
        <w:t>7</w:t>
      </w:r>
      <w:r w:rsidRPr="00144CE1">
        <w:rPr>
          <w:sz w:val="28"/>
          <w:szCs w:val="28"/>
        </w:rPr>
        <w:t>.</w:t>
      </w:r>
      <w:r w:rsidRPr="00144CE1">
        <w:rPr>
          <w:sz w:val="28"/>
          <w:szCs w:val="28"/>
        </w:rPr>
        <w:tab/>
      </w:r>
      <w:r w:rsidR="008C4B3E" w:rsidRPr="006847FF">
        <w:rPr>
          <w:sz w:val="28"/>
          <w:szCs w:val="28"/>
        </w:rPr>
        <w:t>Krejner A., Litwiniuk M., Grzela T. (2016). Matrix metalloproteinases in the wound microenvironment: therapeutic perspe</w:t>
      </w:r>
      <w:r w:rsidR="00E84631">
        <w:rPr>
          <w:sz w:val="28"/>
          <w:szCs w:val="28"/>
        </w:rPr>
        <w:t>ct</w:t>
      </w:r>
      <w:r w:rsidR="008C4B3E" w:rsidRPr="006847FF">
        <w:rPr>
          <w:sz w:val="28"/>
          <w:szCs w:val="28"/>
        </w:rPr>
        <w:t xml:space="preserve">ives. </w:t>
      </w:r>
      <w:r w:rsidR="008C4B3E" w:rsidRPr="006847FF">
        <w:rPr>
          <w:i/>
          <w:iCs/>
          <w:sz w:val="28"/>
          <w:szCs w:val="28"/>
        </w:rPr>
        <w:t>Dove Med Press</w:t>
      </w:r>
      <w:r w:rsidR="008C4B3E" w:rsidRPr="006847FF">
        <w:rPr>
          <w:sz w:val="28"/>
          <w:szCs w:val="28"/>
        </w:rPr>
        <w:t>, 2016 (3): 29-39.</w:t>
      </w:r>
    </w:p>
    <w:p w14:paraId="23FE5C18" w14:textId="364F7D52" w:rsidR="00D07FF9" w:rsidRPr="00144CE1" w:rsidRDefault="00D07FF9" w:rsidP="00D07FF9">
      <w:pPr>
        <w:pStyle w:val="EndNoteBibliography"/>
        <w:spacing w:line="360" w:lineRule="auto"/>
        <w:ind w:left="567" w:hanging="567"/>
        <w:rPr>
          <w:sz w:val="28"/>
          <w:szCs w:val="28"/>
        </w:rPr>
      </w:pPr>
      <w:r w:rsidRPr="00144CE1">
        <w:rPr>
          <w:sz w:val="28"/>
          <w:szCs w:val="28"/>
          <w:lang w:val="vi-VN"/>
        </w:rPr>
        <w:t>68</w:t>
      </w:r>
      <w:r w:rsidRPr="00144CE1">
        <w:rPr>
          <w:sz w:val="28"/>
          <w:szCs w:val="28"/>
        </w:rPr>
        <w:t>.</w:t>
      </w:r>
      <w:r w:rsidRPr="00144CE1">
        <w:rPr>
          <w:sz w:val="28"/>
          <w:szCs w:val="28"/>
        </w:rPr>
        <w:tab/>
      </w:r>
      <w:r w:rsidR="008C4B3E" w:rsidRPr="006847FF">
        <w:rPr>
          <w:rStyle w:val="fontstyle01"/>
          <w:sz w:val="28"/>
          <w:szCs w:val="28"/>
        </w:rPr>
        <w:t xml:space="preserve">Vézina FA., Cantin AM. (2018). Antioxidants and chronic </w:t>
      </w:r>
      <w:r w:rsidR="00E520B2">
        <w:rPr>
          <w:rStyle w:val="fontstyle01"/>
          <w:sz w:val="28"/>
          <w:szCs w:val="28"/>
        </w:rPr>
        <w:t>o</w:t>
      </w:r>
      <w:r w:rsidR="00E84631">
        <w:rPr>
          <w:rStyle w:val="fontstyle01"/>
          <w:sz w:val="28"/>
          <w:szCs w:val="28"/>
        </w:rPr>
        <w:t>bstructive</w:t>
      </w:r>
      <w:r w:rsidR="008C4B3E" w:rsidRPr="006847FF">
        <w:rPr>
          <w:rStyle w:val="fontstyle01"/>
          <w:sz w:val="28"/>
          <w:szCs w:val="28"/>
        </w:rPr>
        <w:t xml:space="preserve"> pulmonary disease</w:t>
      </w:r>
      <w:r w:rsidR="008C4B3E" w:rsidRPr="006847FF">
        <w:rPr>
          <w:rStyle w:val="fontstyle01"/>
          <w:i/>
          <w:sz w:val="28"/>
          <w:szCs w:val="28"/>
        </w:rPr>
        <w:t xml:space="preserve">. </w:t>
      </w:r>
      <w:r w:rsidR="008C4B3E" w:rsidRPr="008C4B3E">
        <w:rPr>
          <w:rStyle w:val="fontstyle21"/>
        </w:rPr>
        <w:t>Chronic Obstr Pulm Dis</w:t>
      </w:r>
      <w:r w:rsidR="008C4B3E" w:rsidRPr="006847FF">
        <w:rPr>
          <w:rStyle w:val="fontstyle01"/>
          <w:sz w:val="28"/>
          <w:szCs w:val="28"/>
        </w:rPr>
        <w:t xml:space="preserve">. </w:t>
      </w:r>
      <w:r w:rsidR="008C4B3E" w:rsidRPr="006847FF">
        <w:rPr>
          <w:rStyle w:val="fontstyle31"/>
        </w:rPr>
        <w:t>2018; 5(4)</w:t>
      </w:r>
      <w:r w:rsidR="008C4B3E" w:rsidRPr="006847FF">
        <w:rPr>
          <w:rStyle w:val="fontstyle01"/>
          <w:sz w:val="28"/>
          <w:szCs w:val="28"/>
        </w:rPr>
        <w:t xml:space="preserve">: </w:t>
      </w:r>
      <w:r w:rsidR="008C4B3E" w:rsidRPr="006847FF">
        <w:rPr>
          <w:rStyle w:val="fontstyle31"/>
        </w:rPr>
        <w:t>277-288</w:t>
      </w:r>
      <w:r w:rsidR="008C4B3E" w:rsidRPr="006847FF">
        <w:rPr>
          <w:rStyle w:val="fontstyle01"/>
          <w:sz w:val="28"/>
          <w:szCs w:val="28"/>
        </w:rPr>
        <w:t>.</w:t>
      </w:r>
    </w:p>
    <w:p w14:paraId="701FDB68" w14:textId="7C742C20" w:rsidR="00D07FF9" w:rsidRPr="00144CE1" w:rsidRDefault="00D07FF9" w:rsidP="00D07FF9">
      <w:pPr>
        <w:pStyle w:val="EndNoteBibliography"/>
        <w:spacing w:line="360" w:lineRule="auto"/>
        <w:ind w:left="567" w:hanging="567"/>
        <w:rPr>
          <w:sz w:val="28"/>
          <w:szCs w:val="28"/>
        </w:rPr>
      </w:pPr>
      <w:r w:rsidRPr="00144CE1">
        <w:rPr>
          <w:sz w:val="28"/>
          <w:szCs w:val="28"/>
          <w:lang w:val="vi-VN"/>
        </w:rPr>
        <w:t>69</w:t>
      </w:r>
      <w:r w:rsidRPr="00144CE1">
        <w:rPr>
          <w:sz w:val="28"/>
          <w:szCs w:val="28"/>
        </w:rPr>
        <w:t>.</w:t>
      </w:r>
      <w:r w:rsidRPr="00144CE1">
        <w:rPr>
          <w:sz w:val="28"/>
          <w:szCs w:val="28"/>
        </w:rPr>
        <w:tab/>
        <w:t>S</w:t>
      </w:r>
      <w:r w:rsidR="00E520B2">
        <w:rPr>
          <w:sz w:val="28"/>
          <w:szCs w:val="28"/>
        </w:rPr>
        <w:t>i</w:t>
      </w:r>
      <w:r w:rsidRPr="00144CE1">
        <w:rPr>
          <w:sz w:val="28"/>
          <w:szCs w:val="28"/>
        </w:rPr>
        <w:t xml:space="preserve">ng J.J., Prazakova S., Thomas P.S., et al. (2017). MMP-8, MMP-9 and Neutrophil </w:t>
      </w:r>
      <w:r w:rsidR="00E520B2">
        <w:rPr>
          <w:sz w:val="28"/>
          <w:szCs w:val="28"/>
        </w:rPr>
        <w:t>e</w:t>
      </w:r>
      <w:r w:rsidRPr="00144CE1">
        <w:rPr>
          <w:sz w:val="28"/>
          <w:szCs w:val="28"/>
        </w:rPr>
        <w:t xml:space="preserve">lastase in </w:t>
      </w:r>
      <w:r w:rsidR="00E520B2">
        <w:rPr>
          <w:sz w:val="28"/>
          <w:szCs w:val="28"/>
        </w:rPr>
        <w:t>p</w:t>
      </w:r>
      <w:r w:rsidRPr="00144CE1">
        <w:rPr>
          <w:sz w:val="28"/>
          <w:szCs w:val="28"/>
        </w:rPr>
        <w:t xml:space="preserve">eripheral </w:t>
      </w:r>
      <w:r w:rsidR="00E520B2">
        <w:rPr>
          <w:sz w:val="28"/>
          <w:szCs w:val="28"/>
        </w:rPr>
        <w:t>b</w:t>
      </w:r>
      <w:r w:rsidRPr="00144CE1">
        <w:rPr>
          <w:sz w:val="28"/>
          <w:szCs w:val="28"/>
        </w:rPr>
        <w:t xml:space="preserve">lood and </w:t>
      </w:r>
      <w:r w:rsidR="00E520B2">
        <w:rPr>
          <w:sz w:val="28"/>
          <w:szCs w:val="28"/>
        </w:rPr>
        <w:t>e</w:t>
      </w:r>
      <w:r w:rsidRPr="00144CE1">
        <w:rPr>
          <w:sz w:val="28"/>
          <w:szCs w:val="28"/>
        </w:rPr>
        <w:t xml:space="preserve">xhaled </w:t>
      </w:r>
      <w:r w:rsidR="00E520B2">
        <w:rPr>
          <w:sz w:val="28"/>
          <w:szCs w:val="28"/>
        </w:rPr>
        <w:t>b</w:t>
      </w:r>
      <w:r w:rsidRPr="00144CE1">
        <w:rPr>
          <w:sz w:val="28"/>
          <w:szCs w:val="28"/>
        </w:rPr>
        <w:t xml:space="preserve">reath </w:t>
      </w:r>
      <w:r w:rsidR="00E520B2">
        <w:rPr>
          <w:sz w:val="28"/>
          <w:szCs w:val="28"/>
        </w:rPr>
        <w:t>c</w:t>
      </w:r>
      <w:r w:rsidRPr="00144CE1">
        <w:rPr>
          <w:sz w:val="28"/>
          <w:szCs w:val="28"/>
        </w:rPr>
        <w:t xml:space="preserve">ondensate in COPD. </w:t>
      </w:r>
      <w:r w:rsidR="008C4B3E" w:rsidRPr="00144CE1">
        <w:rPr>
          <w:rFonts w:eastAsia="Calibri"/>
          <w:i/>
          <w:iCs/>
          <w:sz w:val="28"/>
          <w:szCs w:val="28"/>
        </w:rPr>
        <w:t xml:space="preserve">Journal of Chronic </w:t>
      </w:r>
      <w:r w:rsidR="00E84631">
        <w:rPr>
          <w:rFonts w:eastAsia="Calibri"/>
          <w:i/>
          <w:iCs/>
          <w:sz w:val="28"/>
          <w:szCs w:val="28"/>
        </w:rPr>
        <w:t>Obstructive</w:t>
      </w:r>
      <w:r w:rsidR="008C4B3E" w:rsidRPr="00144CE1">
        <w:rPr>
          <w:rFonts w:eastAsia="Calibri"/>
          <w:i/>
          <w:iCs/>
          <w:sz w:val="28"/>
          <w:szCs w:val="28"/>
        </w:rPr>
        <w:t xml:space="preserve"> Pulmonary Disease</w:t>
      </w:r>
      <w:r w:rsidRPr="00144CE1">
        <w:rPr>
          <w:sz w:val="28"/>
          <w:szCs w:val="28"/>
        </w:rPr>
        <w:t>, 14(2): 238–244.</w:t>
      </w:r>
    </w:p>
    <w:p w14:paraId="11312B0E" w14:textId="77777777" w:rsidR="00D07FF9" w:rsidRPr="00144CE1" w:rsidRDefault="00D07FF9" w:rsidP="00D07FF9">
      <w:pPr>
        <w:pStyle w:val="EndNoteBibliography"/>
        <w:spacing w:line="360" w:lineRule="auto"/>
        <w:ind w:left="567" w:hanging="567"/>
        <w:rPr>
          <w:sz w:val="28"/>
          <w:szCs w:val="28"/>
        </w:rPr>
      </w:pPr>
      <w:r w:rsidRPr="00144CE1">
        <w:rPr>
          <w:sz w:val="28"/>
          <w:szCs w:val="28"/>
        </w:rPr>
        <w:t>7</w:t>
      </w:r>
      <w:r w:rsidRPr="00144CE1">
        <w:rPr>
          <w:sz w:val="28"/>
          <w:szCs w:val="28"/>
          <w:lang w:val="vi-VN"/>
        </w:rPr>
        <w:t>0</w:t>
      </w:r>
      <w:r w:rsidRPr="00144CE1">
        <w:rPr>
          <w:sz w:val="28"/>
          <w:szCs w:val="28"/>
        </w:rPr>
        <w:t>.</w:t>
      </w:r>
      <w:r w:rsidRPr="00144CE1">
        <w:rPr>
          <w:sz w:val="28"/>
          <w:szCs w:val="28"/>
        </w:rPr>
        <w:tab/>
        <w:t>Ilumets H., Rytilä P.H., Sovijärvi A.R., et al. (2008). Transient elevation of neutrophil proteinases in induced sputum during COPD exacerbation.</w:t>
      </w:r>
      <w:r w:rsidRPr="00144CE1">
        <w:rPr>
          <w:sz w:val="28"/>
          <w:szCs w:val="28"/>
          <w:lang w:val="vi-VN"/>
        </w:rPr>
        <w:t xml:space="preserve"> </w:t>
      </w:r>
      <w:r w:rsidRPr="00144CE1">
        <w:rPr>
          <w:rFonts w:eastAsia="Calibri"/>
          <w:i/>
          <w:iCs/>
          <w:sz w:val="28"/>
          <w:szCs w:val="28"/>
        </w:rPr>
        <w:t>Scandinavian journal of clinical and laboratory investigation</w:t>
      </w:r>
      <w:r w:rsidRPr="00144CE1">
        <w:rPr>
          <w:rFonts w:eastAsia="Calibri"/>
          <w:sz w:val="28"/>
          <w:szCs w:val="28"/>
        </w:rPr>
        <w:t>,</w:t>
      </w:r>
      <w:r w:rsidRPr="00144CE1">
        <w:rPr>
          <w:rFonts w:eastAsia="Calibri"/>
          <w:sz w:val="28"/>
          <w:szCs w:val="28"/>
          <w:lang w:val="vi-VN"/>
        </w:rPr>
        <w:t xml:space="preserve"> </w:t>
      </w:r>
      <w:r w:rsidRPr="00144CE1">
        <w:rPr>
          <w:sz w:val="28"/>
          <w:szCs w:val="28"/>
        </w:rPr>
        <w:t>68(7): 618–623.</w:t>
      </w:r>
    </w:p>
    <w:p w14:paraId="264D7EBF" w14:textId="502205DE" w:rsidR="00D07FF9" w:rsidRPr="00144CE1" w:rsidRDefault="00D07FF9" w:rsidP="00D07FF9">
      <w:pPr>
        <w:pStyle w:val="EndNoteBibliography"/>
        <w:spacing w:line="360" w:lineRule="auto"/>
        <w:ind w:left="567" w:hanging="567"/>
        <w:rPr>
          <w:sz w:val="28"/>
          <w:szCs w:val="28"/>
        </w:rPr>
      </w:pPr>
      <w:r w:rsidRPr="00144CE1">
        <w:rPr>
          <w:sz w:val="28"/>
          <w:szCs w:val="28"/>
        </w:rPr>
        <w:t>7</w:t>
      </w:r>
      <w:r w:rsidRPr="00144CE1">
        <w:rPr>
          <w:sz w:val="28"/>
          <w:szCs w:val="28"/>
          <w:lang w:val="vi-VN"/>
        </w:rPr>
        <w:t>1</w:t>
      </w:r>
      <w:r w:rsidRPr="00144CE1">
        <w:rPr>
          <w:sz w:val="28"/>
          <w:szCs w:val="28"/>
        </w:rPr>
        <w:t>.</w:t>
      </w:r>
      <w:r w:rsidRPr="00144CE1">
        <w:rPr>
          <w:sz w:val="28"/>
          <w:szCs w:val="28"/>
        </w:rPr>
        <w:tab/>
      </w:r>
      <w:r w:rsidR="008C4B3E" w:rsidRPr="006847FF">
        <w:rPr>
          <w:sz w:val="28"/>
          <w:szCs w:val="28"/>
          <w:lang w:val="vi-VN"/>
        </w:rPr>
        <w:t>Vandooren J</w:t>
      </w:r>
      <w:r w:rsidR="008C4B3E" w:rsidRPr="006847FF">
        <w:rPr>
          <w:sz w:val="28"/>
          <w:szCs w:val="28"/>
        </w:rPr>
        <w:t>.</w:t>
      </w:r>
      <w:r w:rsidR="008C4B3E" w:rsidRPr="006847FF">
        <w:rPr>
          <w:sz w:val="28"/>
          <w:szCs w:val="28"/>
          <w:lang w:val="vi-VN"/>
        </w:rPr>
        <w:t>, Van den Steen PE</w:t>
      </w:r>
      <w:r w:rsidR="008C4B3E" w:rsidRPr="006847FF">
        <w:rPr>
          <w:sz w:val="28"/>
          <w:szCs w:val="28"/>
        </w:rPr>
        <w:t>.</w:t>
      </w:r>
      <w:r w:rsidR="008C4B3E" w:rsidRPr="006847FF">
        <w:rPr>
          <w:sz w:val="28"/>
          <w:szCs w:val="28"/>
          <w:lang w:val="vi-VN"/>
        </w:rPr>
        <w:t>, Opdenakker G</w:t>
      </w:r>
      <w:r w:rsidR="008C4B3E" w:rsidRPr="006847FF">
        <w:rPr>
          <w:sz w:val="28"/>
          <w:szCs w:val="28"/>
        </w:rPr>
        <w:t xml:space="preserve">. (2013). Biochemistry and molecular biology of gelatinase B or matrix metalloproteinase-9 (MMP-9): the next decade. </w:t>
      </w:r>
      <w:r w:rsidR="008C4B3E" w:rsidRPr="006847FF">
        <w:rPr>
          <w:i/>
          <w:sz w:val="28"/>
          <w:szCs w:val="28"/>
        </w:rPr>
        <w:t>Crit Rev Biochem Mol Biol</w:t>
      </w:r>
      <w:r w:rsidR="008C4B3E" w:rsidRPr="006847FF">
        <w:rPr>
          <w:sz w:val="28"/>
          <w:szCs w:val="28"/>
        </w:rPr>
        <w:t>, 48 (3): 222-272.</w:t>
      </w:r>
    </w:p>
    <w:p w14:paraId="060423E1" w14:textId="6150262D" w:rsidR="00D07FF9" w:rsidRPr="00144CE1" w:rsidRDefault="00D07FF9" w:rsidP="00D07FF9">
      <w:pPr>
        <w:pStyle w:val="EndNoteBibliography"/>
        <w:spacing w:line="360" w:lineRule="auto"/>
        <w:ind w:left="567" w:hanging="567"/>
        <w:rPr>
          <w:sz w:val="28"/>
          <w:szCs w:val="28"/>
        </w:rPr>
      </w:pPr>
      <w:r w:rsidRPr="00144CE1">
        <w:rPr>
          <w:sz w:val="28"/>
          <w:szCs w:val="28"/>
        </w:rPr>
        <w:t>7</w:t>
      </w:r>
      <w:r w:rsidRPr="00144CE1">
        <w:rPr>
          <w:sz w:val="28"/>
          <w:szCs w:val="28"/>
          <w:lang w:val="vi-VN"/>
        </w:rPr>
        <w:t>2</w:t>
      </w:r>
      <w:r w:rsidRPr="00144CE1">
        <w:rPr>
          <w:sz w:val="28"/>
          <w:szCs w:val="28"/>
        </w:rPr>
        <w:t>.</w:t>
      </w:r>
      <w:r w:rsidRPr="00144CE1">
        <w:rPr>
          <w:sz w:val="28"/>
          <w:szCs w:val="28"/>
        </w:rPr>
        <w:tab/>
        <w:t xml:space="preserve">Dang X., Qu X., Wang W., et al. (2017). Bioinformatic analysis of microRNA and mRNA </w:t>
      </w:r>
      <w:r w:rsidR="00E84631">
        <w:rPr>
          <w:sz w:val="28"/>
          <w:szCs w:val="28"/>
        </w:rPr>
        <w:t>r</w:t>
      </w:r>
      <w:r w:rsidRPr="00144CE1">
        <w:rPr>
          <w:sz w:val="28"/>
          <w:szCs w:val="28"/>
        </w:rPr>
        <w:t xml:space="preserve">egulation in peripheral blood mononuclear cells of patients with chronic </w:t>
      </w:r>
      <w:r w:rsidR="00E520B2">
        <w:rPr>
          <w:sz w:val="28"/>
          <w:szCs w:val="28"/>
        </w:rPr>
        <w:t>o</w:t>
      </w:r>
      <w:r w:rsidR="00E84631">
        <w:rPr>
          <w:sz w:val="28"/>
          <w:szCs w:val="28"/>
        </w:rPr>
        <w:t>bstructive</w:t>
      </w:r>
      <w:r w:rsidRPr="00144CE1">
        <w:rPr>
          <w:sz w:val="28"/>
          <w:szCs w:val="28"/>
        </w:rPr>
        <w:t xml:space="preserve"> pulmonary disease. </w:t>
      </w:r>
      <w:r w:rsidRPr="00144CE1">
        <w:rPr>
          <w:rFonts w:eastAsia="Calibri"/>
          <w:i/>
          <w:iCs/>
          <w:sz w:val="28"/>
          <w:szCs w:val="28"/>
        </w:rPr>
        <w:t>Respiratory Research</w:t>
      </w:r>
      <w:r w:rsidRPr="00144CE1">
        <w:rPr>
          <w:rFonts w:eastAsia="Calibri"/>
          <w:sz w:val="28"/>
          <w:szCs w:val="28"/>
        </w:rPr>
        <w:t xml:space="preserve">, </w:t>
      </w:r>
      <w:r w:rsidRPr="00144CE1">
        <w:rPr>
          <w:sz w:val="28"/>
          <w:szCs w:val="28"/>
        </w:rPr>
        <w:t>18(1): 1–13.</w:t>
      </w:r>
    </w:p>
    <w:p w14:paraId="67E134F2" w14:textId="4AD48D8B" w:rsidR="00D07FF9" w:rsidRPr="00144CE1" w:rsidRDefault="00D07FF9" w:rsidP="00D07FF9">
      <w:pPr>
        <w:pStyle w:val="EndNoteBibliography"/>
        <w:spacing w:line="360" w:lineRule="auto"/>
        <w:ind w:left="567" w:hanging="567"/>
        <w:rPr>
          <w:sz w:val="28"/>
          <w:szCs w:val="28"/>
        </w:rPr>
      </w:pPr>
      <w:r w:rsidRPr="00144CE1">
        <w:rPr>
          <w:sz w:val="28"/>
          <w:szCs w:val="28"/>
        </w:rPr>
        <w:t>7</w:t>
      </w:r>
      <w:r w:rsidRPr="00144CE1">
        <w:rPr>
          <w:sz w:val="28"/>
          <w:szCs w:val="28"/>
          <w:lang w:val="vi-VN"/>
        </w:rPr>
        <w:t>3</w:t>
      </w:r>
      <w:r w:rsidRPr="00144CE1">
        <w:rPr>
          <w:sz w:val="28"/>
          <w:szCs w:val="28"/>
        </w:rPr>
        <w:t>.</w:t>
      </w:r>
      <w:r w:rsidRPr="00144CE1">
        <w:rPr>
          <w:sz w:val="28"/>
          <w:szCs w:val="28"/>
        </w:rPr>
        <w:tab/>
        <w:t xml:space="preserve">Hu H., Cai C., Xue M., et al. (2020). Increased MMP8 levels in atopic chronic </w:t>
      </w:r>
      <w:r w:rsidR="00E520B2">
        <w:rPr>
          <w:sz w:val="28"/>
          <w:szCs w:val="28"/>
        </w:rPr>
        <w:t>o</w:t>
      </w:r>
      <w:r w:rsidR="00E84631">
        <w:rPr>
          <w:sz w:val="28"/>
          <w:szCs w:val="28"/>
        </w:rPr>
        <w:t>bstructive</w:t>
      </w:r>
      <w:r w:rsidRPr="00144CE1">
        <w:rPr>
          <w:sz w:val="28"/>
          <w:szCs w:val="28"/>
        </w:rPr>
        <w:t xml:space="preserve"> pulmonary disease: a study testing multiple immune fa</w:t>
      </w:r>
      <w:r w:rsidR="00E84631">
        <w:rPr>
          <w:sz w:val="28"/>
          <w:szCs w:val="28"/>
        </w:rPr>
        <w:t>ct</w:t>
      </w:r>
      <w:r w:rsidRPr="00144CE1">
        <w:rPr>
          <w:sz w:val="28"/>
          <w:szCs w:val="28"/>
        </w:rPr>
        <w:t xml:space="preserve">ors in atopic and non-atopic patients. </w:t>
      </w:r>
      <w:r w:rsidRPr="00144CE1">
        <w:rPr>
          <w:color w:val="212121"/>
          <w:sz w:val="28"/>
          <w:szCs w:val="28"/>
          <w:shd w:val="clear" w:color="auto" w:fill="FFFFFF"/>
        </w:rPr>
        <w:t>Int J Chron Obstru</w:t>
      </w:r>
      <w:r w:rsidR="00E84631">
        <w:rPr>
          <w:color w:val="212121"/>
          <w:sz w:val="28"/>
          <w:szCs w:val="28"/>
          <w:shd w:val="clear" w:color="auto" w:fill="FFFFFF"/>
        </w:rPr>
        <w:t>ct</w:t>
      </w:r>
      <w:r w:rsidRPr="00144CE1">
        <w:rPr>
          <w:color w:val="212121"/>
          <w:sz w:val="28"/>
          <w:szCs w:val="28"/>
          <w:shd w:val="clear" w:color="auto" w:fill="FFFFFF"/>
        </w:rPr>
        <w:t xml:space="preserve"> Pulmon Dis</w:t>
      </w:r>
      <w:r w:rsidRPr="00144CE1">
        <w:rPr>
          <w:color w:val="212121"/>
          <w:sz w:val="28"/>
          <w:szCs w:val="28"/>
          <w:shd w:val="clear" w:color="auto" w:fill="FFFFFF"/>
          <w:lang w:val="vi-VN"/>
        </w:rPr>
        <w:t xml:space="preserve">, 30(15): </w:t>
      </w:r>
      <w:r w:rsidRPr="00144CE1">
        <w:rPr>
          <w:sz w:val="28"/>
          <w:szCs w:val="28"/>
        </w:rPr>
        <w:t>1839–1848.</w:t>
      </w:r>
    </w:p>
    <w:p w14:paraId="45B90952" w14:textId="77777777" w:rsidR="00D07FF9" w:rsidRPr="00144CE1" w:rsidRDefault="00D07FF9" w:rsidP="00D07FF9">
      <w:pPr>
        <w:pStyle w:val="EndNoteBibliography"/>
        <w:spacing w:line="360" w:lineRule="auto"/>
        <w:ind w:left="567" w:hanging="567"/>
        <w:rPr>
          <w:sz w:val="28"/>
          <w:szCs w:val="28"/>
        </w:rPr>
      </w:pPr>
      <w:r w:rsidRPr="00144CE1">
        <w:rPr>
          <w:sz w:val="28"/>
          <w:szCs w:val="28"/>
        </w:rPr>
        <w:t>7</w:t>
      </w:r>
      <w:r w:rsidRPr="00144CE1">
        <w:rPr>
          <w:sz w:val="28"/>
          <w:szCs w:val="28"/>
          <w:lang w:val="vi-VN"/>
        </w:rPr>
        <w:t>4</w:t>
      </w:r>
      <w:r w:rsidRPr="00144CE1">
        <w:rPr>
          <w:sz w:val="28"/>
          <w:szCs w:val="28"/>
        </w:rPr>
        <w:t>.</w:t>
      </w:r>
      <w:r w:rsidRPr="00144CE1">
        <w:rPr>
          <w:sz w:val="28"/>
          <w:szCs w:val="28"/>
        </w:rPr>
        <w:tab/>
        <w:t>Hu H., Luo W., Wu Z., et al. (2019). A pilot study on the allergen-specific IgE to molecular components on polysensitized mite allergic asthmatic patients in Guangzhou, China.</w:t>
      </w:r>
      <w:r w:rsidRPr="00144CE1">
        <w:rPr>
          <w:sz w:val="28"/>
          <w:szCs w:val="28"/>
          <w:lang w:val="vi-VN"/>
        </w:rPr>
        <w:t xml:space="preserve"> </w:t>
      </w:r>
      <w:r w:rsidRPr="00144CE1">
        <w:rPr>
          <w:i/>
          <w:iCs/>
          <w:sz w:val="28"/>
          <w:szCs w:val="28"/>
          <w:lang w:val="vi-VN"/>
        </w:rPr>
        <w:t>Mol Immunol</w:t>
      </w:r>
      <w:r w:rsidRPr="00144CE1">
        <w:rPr>
          <w:sz w:val="28"/>
          <w:szCs w:val="28"/>
          <w:lang w:val="vi-VN"/>
        </w:rPr>
        <w:t>,</w:t>
      </w:r>
      <w:r w:rsidRPr="00144CE1">
        <w:rPr>
          <w:sz w:val="28"/>
          <w:szCs w:val="28"/>
        </w:rPr>
        <w:t xml:space="preserve"> 105: 38–45.</w:t>
      </w:r>
    </w:p>
    <w:p w14:paraId="66A76DB9" w14:textId="68788C19"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7</w:t>
      </w:r>
      <w:r w:rsidRPr="00144CE1">
        <w:rPr>
          <w:sz w:val="28"/>
          <w:szCs w:val="28"/>
          <w:lang w:val="vi-VN"/>
        </w:rPr>
        <w:t>5</w:t>
      </w:r>
      <w:r w:rsidRPr="00144CE1">
        <w:rPr>
          <w:sz w:val="28"/>
          <w:szCs w:val="28"/>
        </w:rPr>
        <w:t>.</w:t>
      </w:r>
      <w:r w:rsidRPr="00144CE1">
        <w:rPr>
          <w:sz w:val="28"/>
          <w:szCs w:val="28"/>
        </w:rPr>
        <w:tab/>
        <w:t>Bassiouni W., Ali M.A.M. and Schulz R. (2021). Multifun</w:t>
      </w:r>
      <w:r w:rsidR="00E84631">
        <w:rPr>
          <w:sz w:val="28"/>
          <w:szCs w:val="28"/>
        </w:rPr>
        <w:t>ct</w:t>
      </w:r>
      <w:r w:rsidRPr="00144CE1">
        <w:rPr>
          <w:sz w:val="28"/>
          <w:szCs w:val="28"/>
        </w:rPr>
        <w:t xml:space="preserve">ional intracellular matrix metalloproteinases: implications in disease. </w:t>
      </w:r>
      <w:r w:rsidRPr="00144CE1">
        <w:rPr>
          <w:i/>
          <w:sz w:val="28"/>
          <w:szCs w:val="28"/>
        </w:rPr>
        <w:t>FEBS J</w:t>
      </w:r>
      <w:r w:rsidRPr="00144CE1">
        <w:rPr>
          <w:sz w:val="28"/>
          <w:szCs w:val="28"/>
        </w:rPr>
        <w:t>, 288(24): 7162–7182.</w:t>
      </w:r>
    </w:p>
    <w:p w14:paraId="4029315E" w14:textId="4AC54A66" w:rsidR="00D07FF9" w:rsidRPr="00144CE1" w:rsidRDefault="00D07FF9" w:rsidP="00D07FF9">
      <w:pPr>
        <w:pStyle w:val="EndNoteBibliography"/>
        <w:spacing w:line="360" w:lineRule="auto"/>
        <w:ind w:left="567" w:hanging="567"/>
        <w:rPr>
          <w:sz w:val="28"/>
          <w:szCs w:val="28"/>
        </w:rPr>
      </w:pPr>
      <w:r w:rsidRPr="00144CE1">
        <w:rPr>
          <w:sz w:val="28"/>
          <w:szCs w:val="28"/>
        </w:rPr>
        <w:t>7</w:t>
      </w:r>
      <w:r w:rsidRPr="00144CE1">
        <w:rPr>
          <w:sz w:val="28"/>
          <w:szCs w:val="28"/>
          <w:lang w:val="vi-VN"/>
        </w:rPr>
        <w:t>6</w:t>
      </w:r>
      <w:r w:rsidRPr="00144CE1">
        <w:rPr>
          <w:sz w:val="28"/>
          <w:szCs w:val="28"/>
        </w:rPr>
        <w:t>.</w:t>
      </w:r>
      <w:r w:rsidRPr="00144CE1">
        <w:rPr>
          <w:sz w:val="28"/>
          <w:szCs w:val="28"/>
        </w:rPr>
        <w:tab/>
      </w:r>
      <w:r w:rsidR="008C4B3E" w:rsidRPr="001A001B">
        <w:rPr>
          <w:rStyle w:val="fontstyle01"/>
          <w:sz w:val="28"/>
          <w:szCs w:val="28"/>
        </w:rPr>
        <w:t>Bentaher A.</w:t>
      </w:r>
      <w:r w:rsidR="008C4B3E">
        <w:rPr>
          <w:rStyle w:val="fontstyle01"/>
          <w:sz w:val="28"/>
          <w:szCs w:val="28"/>
        </w:rPr>
        <w:t>,</w:t>
      </w:r>
      <w:r w:rsidR="008C4B3E" w:rsidRPr="001A001B">
        <w:rPr>
          <w:rStyle w:val="fontstyle01"/>
          <w:sz w:val="28"/>
          <w:szCs w:val="28"/>
        </w:rPr>
        <w:t xml:space="preserve"> Glehen O.</w:t>
      </w:r>
      <w:r w:rsidR="008C4B3E">
        <w:rPr>
          <w:rStyle w:val="fontstyle01"/>
          <w:sz w:val="28"/>
          <w:szCs w:val="28"/>
        </w:rPr>
        <w:t>,</w:t>
      </w:r>
      <w:r w:rsidR="008C4B3E" w:rsidRPr="001A001B">
        <w:rPr>
          <w:rStyle w:val="fontstyle01"/>
          <w:sz w:val="28"/>
          <w:szCs w:val="28"/>
        </w:rPr>
        <w:t xml:space="preserve"> Degobert G.</w:t>
      </w:r>
      <w:r w:rsidR="008C4B3E">
        <w:rPr>
          <w:rStyle w:val="fontstyle01"/>
          <w:sz w:val="28"/>
          <w:szCs w:val="28"/>
        </w:rPr>
        <w:t xml:space="preserve"> (2025).</w:t>
      </w:r>
      <w:r w:rsidR="008C4B3E" w:rsidRPr="001A001B">
        <w:rPr>
          <w:rStyle w:val="fontstyle01"/>
          <w:sz w:val="28"/>
          <w:szCs w:val="28"/>
        </w:rPr>
        <w:t xml:space="preserve"> Pulmonary </w:t>
      </w:r>
      <w:r w:rsidR="00E520B2">
        <w:rPr>
          <w:rStyle w:val="fontstyle01"/>
          <w:sz w:val="28"/>
          <w:szCs w:val="28"/>
        </w:rPr>
        <w:t>e</w:t>
      </w:r>
      <w:r w:rsidR="008C4B3E" w:rsidRPr="001A001B">
        <w:rPr>
          <w:rStyle w:val="fontstyle01"/>
          <w:sz w:val="28"/>
          <w:szCs w:val="28"/>
        </w:rPr>
        <w:t xml:space="preserve">mphysema: </w:t>
      </w:r>
      <w:r w:rsidR="00E520B2">
        <w:rPr>
          <w:rStyle w:val="fontstyle01"/>
          <w:sz w:val="28"/>
          <w:szCs w:val="28"/>
        </w:rPr>
        <w:t>c</w:t>
      </w:r>
      <w:r w:rsidR="008C4B3E" w:rsidRPr="001A001B">
        <w:rPr>
          <w:rStyle w:val="fontstyle01"/>
          <w:sz w:val="28"/>
          <w:szCs w:val="28"/>
        </w:rPr>
        <w:t xml:space="preserve">urrent </w:t>
      </w:r>
      <w:r w:rsidR="00E520B2">
        <w:rPr>
          <w:rStyle w:val="fontstyle01"/>
          <w:sz w:val="28"/>
          <w:szCs w:val="28"/>
        </w:rPr>
        <w:t>u</w:t>
      </w:r>
      <w:r w:rsidR="008C4B3E" w:rsidRPr="001A001B">
        <w:rPr>
          <w:rStyle w:val="fontstyle01"/>
          <w:sz w:val="28"/>
          <w:szCs w:val="28"/>
        </w:rPr>
        <w:t xml:space="preserve">nderstanding of </w:t>
      </w:r>
      <w:r w:rsidR="00E520B2">
        <w:rPr>
          <w:rStyle w:val="fontstyle01"/>
          <w:sz w:val="28"/>
          <w:szCs w:val="28"/>
        </w:rPr>
        <w:t>d</w:t>
      </w:r>
      <w:r w:rsidR="008C4B3E" w:rsidRPr="001A001B">
        <w:rPr>
          <w:rStyle w:val="fontstyle01"/>
          <w:sz w:val="28"/>
          <w:szCs w:val="28"/>
        </w:rPr>
        <w:t xml:space="preserve">isease </w:t>
      </w:r>
      <w:r w:rsidR="00E520B2">
        <w:rPr>
          <w:rStyle w:val="fontstyle01"/>
          <w:sz w:val="28"/>
          <w:szCs w:val="28"/>
        </w:rPr>
        <w:t>p</w:t>
      </w:r>
      <w:r w:rsidR="008C4B3E" w:rsidRPr="001A001B">
        <w:rPr>
          <w:rStyle w:val="fontstyle01"/>
          <w:sz w:val="28"/>
          <w:szCs w:val="28"/>
        </w:rPr>
        <w:t xml:space="preserve">athogenesis and </w:t>
      </w:r>
      <w:r w:rsidR="00E520B2">
        <w:rPr>
          <w:rStyle w:val="fontstyle01"/>
          <w:sz w:val="28"/>
          <w:szCs w:val="28"/>
        </w:rPr>
        <w:t>t</w:t>
      </w:r>
      <w:r w:rsidR="008C4B3E" w:rsidRPr="001A001B">
        <w:rPr>
          <w:rStyle w:val="fontstyle01"/>
          <w:sz w:val="28"/>
          <w:szCs w:val="28"/>
        </w:rPr>
        <w:t xml:space="preserve">herapeutic </w:t>
      </w:r>
      <w:r w:rsidR="00E520B2">
        <w:rPr>
          <w:rStyle w:val="fontstyle01"/>
          <w:sz w:val="28"/>
          <w:szCs w:val="28"/>
        </w:rPr>
        <w:t>a</w:t>
      </w:r>
      <w:r w:rsidR="008C4B3E" w:rsidRPr="001A001B">
        <w:rPr>
          <w:rStyle w:val="fontstyle01"/>
          <w:sz w:val="28"/>
          <w:szCs w:val="28"/>
        </w:rPr>
        <w:t xml:space="preserve">pproaches. </w:t>
      </w:r>
      <w:r w:rsidR="008C4B3E" w:rsidRPr="004E108A">
        <w:rPr>
          <w:rStyle w:val="fontstyle21"/>
          <w:i w:val="0"/>
        </w:rPr>
        <w:t>Biomedicines</w:t>
      </w:r>
      <w:r w:rsidR="008C4B3E" w:rsidRPr="004E108A">
        <w:rPr>
          <w:rStyle w:val="fontstyle21"/>
        </w:rPr>
        <w:t xml:space="preserve"> </w:t>
      </w:r>
      <w:r w:rsidR="008C4B3E" w:rsidRPr="004E108A">
        <w:rPr>
          <w:rStyle w:val="fontstyle31"/>
        </w:rPr>
        <w:t>2025</w:t>
      </w:r>
      <w:r w:rsidR="008C4B3E" w:rsidRPr="001A001B">
        <w:rPr>
          <w:rStyle w:val="fontstyle01"/>
          <w:sz w:val="28"/>
          <w:szCs w:val="28"/>
        </w:rPr>
        <w:t xml:space="preserve">, </w:t>
      </w:r>
      <w:r w:rsidR="008C4B3E" w:rsidRPr="001A001B">
        <w:rPr>
          <w:rStyle w:val="fontstyle21"/>
        </w:rPr>
        <w:t>13</w:t>
      </w:r>
      <w:r w:rsidR="008C4B3E" w:rsidRPr="001A001B">
        <w:rPr>
          <w:rStyle w:val="fontstyle01"/>
          <w:sz w:val="28"/>
          <w:szCs w:val="28"/>
        </w:rPr>
        <w:t>, 2120.</w:t>
      </w:r>
    </w:p>
    <w:p w14:paraId="0757B0DA" w14:textId="7B066544" w:rsidR="00D07FF9" w:rsidRPr="00144CE1" w:rsidRDefault="00D07FF9" w:rsidP="00D07FF9">
      <w:pPr>
        <w:pStyle w:val="EndNoteBibliography"/>
        <w:spacing w:line="360" w:lineRule="auto"/>
        <w:ind w:left="567" w:hanging="567"/>
        <w:rPr>
          <w:sz w:val="28"/>
          <w:szCs w:val="28"/>
        </w:rPr>
      </w:pPr>
      <w:r w:rsidRPr="00144CE1">
        <w:rPr>
          <w:sz w:val="28"/>
          <w:szCs w:val="28"/>
        </w:rPr>
        <w:t>7</w:t>
      </w:r>
      <w:r w:rsidRPr="00144CE1">
        <w:rPr>
          <w:sz w:val="28"/>
          <w:szCs w:val="28"/>
          <w:lang w:val="vi-VN"/>
        </w:rPr>
        <w:t>7</w:t>
      </w:r>
      <w:r w:rsidRPr="00144CE1">
        <w:rPr>
          <w:sz w:val="28"/>
          <w:szCs w:val="28"/>
        </w:rPr>
        <w:t>.</w:t>
      </w:r>
      <w:r w:rsidRPr="00144CE1">
        <w:rPr>
          <w:sz w:val="28"/>
          <w:szCs w:val="28"/>
        </w:rPr>
        <w:tab/>
      </w:r>
      <w:r w:rsidR="005C473A" w:rsidRPr="000C781B">
        <w:rPr>
          <w:rFonts w:eastAsia="Calibri"/>
          <w:noProof/>
          <w:sz w:val="28"/>
          <w:szCs w:val="28"/>
        </w:rPr>
        <w:t>Đào Ngọc Bằng (2019)</w:t>
      </w:r>
      <w:r w:rsidR="005C473A" w:rsidRPr="000C781B">
        <w:rPr>
          <w:rFonts w:eastAsia="Calibri"/>
          <w:noProof/>
          <w:sz w:val="28"/>
          <w:szCs w:val="28"/>
          <w:lang w:val="vi-VN"/>
        </w:rPr>
        <w:t>.</w:t>
      </w:r>
      <w:r w:rsidR="005C473A" w:rsidRPr="000C781B">
        <w:rPr>
          <w:rFonts w:eastAsia="Calibri"/>
          <w:noProof/>
          <w:sz w:val="28"/>
          <w:szCs w:val="28"/>
        </w:rPr>
        <w:t xml:space="preserve"> </w:t>
      </w:r>
      <w:r w:rsidR="005C473A" w:rsidRPr="000C781B">
        <w:rPr>
          <w:bCs/>
          <w:i/>
          <w:color w:val="000000"/>
          <w:sz w:val="28"/>
          <w:szCs w:val="28"/>
          <w:shd w:val="clear" w:color="auto" w:fill="FFFFFF"/>
        </w:rPr>
        <w:t xml:space="preserve">Nghiên cứu hiệu quả điều trị giảm thể tích phổi qua nội soi phế quản bằng van một chiều ở </w:t>
      </w:r>
      <w:r w:rsidR="00E84631">
        <w:rPr>
          <w:bCs/>
          <w:i/>
          <w:color w:val="000000"/>
          <w:sz w:val="28"/>
          <w:szCs w:val="28"/>
          <w:shd w:val="clear" w:color="auto" w:fill="FFFFFF"/>
        </w:rPr>
        <w:t>bệnh nhân</w:t>
      </w:r>
      <w:r w:rsidR="005C473A" w:rsidRPr="000C781B">
        <w:rPr>
          <w:bCs/>
          <w:i/>
          <w:color w:val="000000"/>
          <w:sz w:val="28"/>
          <w:szCs w:val="28"/>
          <w:shd w:val="clear" w:color="auto" w:fill="FFFFFF"/>
        </w:rPr>
        <w:t xml:space="preserve"> bệnh phổi tắc nghẽn mạn tính</w:t>
      </w:r>
      <w:r w:rsidR="005C473A" w:rsidRPr="000C781B">
        <w:rPr>
          <w:rFonts w:eastAsia="Calibri"/>
          <w:i/>
          <w:noProof/>
          <w:sz w:val="28"/>
          <w:szCs w:val="28"/>
        </w:rPr>
        <w:t>.</w:t>
      </w:r>
      <w:r w:rsidR="005C473A" w:rsidRPr="000C781B">
        <w:rPr>
          <w:rFonts w:eastAsia="Calibri"/>
          <w:noProof/>
          <w:sz w:val="28"/>
          <w:szCs w:val="28"/>
        </w:rPr>
        <w:t>Luận án Tiến sỹ y học, Học viện Quân y, Hà Nội 2019.</w:t>
      </w:r>
    </w:p>
    <w:p w14:paraId="4A285C88" w14:textId="52D512C1" w:rsidR="00D07FF9" w:rsidRPr="00144CE1" w:rsidRDefault="00D07FF9" w:rsidP="00D07FF9">
      <w:pPr>
        <w:pStyle w:val="EndNoteBibliography"/>
        <w:spacing w:line="360" w:lineRule="auto"/>
        <w:ind w:left="567" w:hanging="567"/>
        <w:rPr>
          <w:sz w:val="28"/>
          <w:szCs w:val="28"/>
        </w:rPr>
      </w:pPr>
      <w:r w:rsidRPr="00144CE1">
        <w:rPr>
          <w:sz w:val="28"/>
          <w:szCs w:val="28"/>
          <w:lang w:val="vi-VN"/>
        </w:rPr>
        <w:t>78</w:t>
      </w:r>
      <w:r w:rsidRPr="00144CE1">
        <w:rPr>
          <w:sz w:val="28"/>
          <w:szCs w:val="28"/>
        </w:rPr>
        <w:t>.</w:t>
      </w:r>
      <w:r w:rsidRPr="00144CE1">
        <w:rPr>
          <w:sz w:val="28"/>
          <w:szCs w:val="28"/>
        </w:rPr>
        <w:tab/>
      </w:r>
      <w:r w:rsidR="007523B7" w:rsidRPr="00511518">
        <w:rPr>
          <w:rFonts w:eastAsia="Calibri"/>
          <w:noProof/>
          <w:sz w:val="28"/>
          <w:szCs w:val="28"/>
        </w:rPr>
        <w:t xml:space="preserve">Almagro P., Calbo E., de Echaguïen A.O., et al. (2002). </w:t>
      </w:r>
      <w:r w:rsidR="007523B7" w:rsidRPr="00511518">
        <w:rPr>
          <w:rFonts w:eastAsia="Calibri"/>
          <w:iCs/>
          <w:noProof/>
          <w:sz w:val="28"/>
          <w:szCs w:val="28"/>
        </w:rPr>
        <w:t>Mortality after hospitalization for COPD</w:t>
      </w:r>
      <w:r w:rsidR="007523B7" w:rsidRPr="00511518">
        <w:rPr>
          <w:rFonts w:eastAsia="Calibri"/>
          <w:i/>
          <w:noProof/>
          <w:sz w:val="28"/>
          <w:szCs w:val="28"/>
        </w:rPr>
        <w:t>.</w:t>
      </w:r>
      <w:r w:rsidR="007523B7" w:rsidRPr="00511518">
        <w:rPr>
          <w:rFonts w:eastAsia="Calibri"/>
          <w:noProof/>
          <w:sz w:val="28"/>
          <w:szCs w:val="28"/>
        </w:rPr>
        <w:t xml:space="preserve"> Chest, </w:t>
      </w:r>
      <w:r w:rsidR="007523B7" w:rsidRPr="00511518">
        <w:rPr>
          <w:rFonts w:eastAsia="Calibri"/>
          <w:bCs/>
          <w:noProof/>
          <w:sz w:val="28"/>
          <w:szCs w:val="28"/>
        </w:rPr>
        <w:t>121</w:t>
      </w:r>
      <w:r w:rsidR="007523B7" w:rsidRPr="00511518">
        <w:rPr>
          <w:rFonts w:eastAsia="Calibri"/>
          <w:noProof/>
          <w:sz w:val="28"/>
          <w:szCs w:val="28"/>
        </w:rPr>
        <w:t>(5): 1441-1448</w:t>
      </w:r>
      <w:r w:rsidRPr="00144CE1">
        <w:rPr>
          <w:sz w:val="28"/>
          <w:szCs w:val="28"/>
        </w:rPr>
        <w:t xml:space="preserve"> </w:t>
      </w:r>
    </w:p>
    <w:p w14:paraId="0972B63C" w14:textId="705FA1C7" w:rsidR="00D07FF9" w:rsidRPr="00144CE1" w:rsidRDefault="00D07FF9" w:rsidP="00D07FF9">
      <w:pPr>
        <w:pStyle w:val="EndNoteBibliography"/>
        <w:spacing w:line="360" w:lineRule="auto"/>
        <w:ind w:left="567" w:hanging="567"/>
        <w:rPr>
          <w:sz w:val="28"/>
          <w:szCs w:val="28"/>
        </w:rPr>
      </w:pPr>
      <w:r w:rsidRPr="00144CE1">
        <w:rPr>
          <w:sz w:val="28"/>
          <w:szCs w:val="28"/>
          <w:lang w:val="vi-VN"/>
        </w:rPr>
        <w:t>79</w:t>
      </w:r>
      <w:r w:rsidRPr="00144CE1">
        <w:rPr>
          <w:sz w:val="28"/>
          <w:szCs w:val="28"/>
        </w:rPr>
        <w:t>.</w:t>
      </w:r>
      <w:r w:rsidRPr="00144CE1">
        <w:rPr>
          <w:sz w:val="28"/>
          <w:szCs w:val="28"/>
        </w:rPr>
        <w:tab/>
        <w:t xml:space="preserve">Chi P.L., Cheng C.C., Hung C.C., et al. (2022). MMP-10 from M1 macrophages promotes pulmonary vascular remodeling and pulmonary arterial hypertension. </w:t>
      </w:r>
      <w:r w:rsidRPr="00144CE1">
        <w:rPr>
          <w:i/>
          <w:iCs/>
          <w:sz w:val="28"/>
          <w:szCs w:val="28"/>
        </w:rPr>
        <w:t>Int</w:t>
      </w:r>
      <w:r w:rsidRPr="00144CE1">
        <w:rPr>
          <w:i/>
          <w:iCs/>
          <w:sz w:val="28"/>
          <w:szCs w:val="28"/>
          <w:lang w:val="vi-VN"/>
        </w:rPr>
        <w:t xml:space="preserve"> J Biol Sci</w:t>
      </w:r>
      <w:r w:rsidRPr="00144CE1">
        <w:rPr>
          <w:sz w:val="28"/>
          <w:szCs w:val="28"/>
          <w:lang w:val="vi-VN"/>
        </w:rPr>
        <w:t xml:space="preserve">, </w:t>
      </w:r>
      <w:r w:rsidRPr="00144CE1">
        <w:rPr>
          <w:sz w:val="28"/>
          <w:szCs w:val="28"/>
        </w:rPr>
        <w:t>18(1): 331.</w:t>
      </w:r>
    </w:p>
    <w:p w14:paraId="10C5D3B2" w14:textId="77777777" w:rsidR="00D07FF9" w:rsidRPr="00144CE1" w:rsidRDefault="00D07FF9" w:rsidP="00D07FF9">
      <w:pPr>
        <w:pStyle w:val="EndNoteBibliography"/>
        <w:spacing w:line="360" w:lineRule="auto"/>
        <w:ind w:left="567" w:hanging="567"/>
        <w:rPr>
          <w:sz w:val="28"/>
          <w:szCs w:val="28"/>
        </w:rPr>
      </w:pPr>
      <w:r w:rsidRPr="00144CE1">
        <w:rPr>
          <w:sz w:val="28"/>
          <w:szCs w:val="28"/>
        </w:rPr>
        <w:t>8</w:t>
      </w:r>
      <w:r w:rsidRPr="00144CE1">
        <w:rPr>
          <w:sz w:val="28"/>
          <w:szCs w:val="28"/>
          <w:lang w:val="vi-VN"/>
        </w:rPr>
        <w:t>0</w:t>
      </w:r>
      <w:r w:rsidRPr="00144CE1">
        <w:rPr>
          <w:sz w:val="28"/>
          <w:szCs w:val="28"/>
        </w:rPr>
        <w:t>.</w:t>
      </w:r>
      <w:r w:rsidRPr="00144CE1">
        <w:rPr>
          <w:sz w:val="28"/>
          <w:szCs w:val="28"/>
        </w:rPr>
        <w:tab/>
        <w:t xml:space="preserve">Vandivort T.C., Birkland T.P., Domiciano T.P., et al. (2017). Stromelysin-2 (MMP-10) facilitates clearance and moderates inflammation and cell death following lung exposure to long multiwalled carbon nanotubes. </w:t>
      </w:r>
      <w:r w:rsidRPr="00144CE1">
        <w:rPr>
          <w:i/>
          <w:iCs/>
          <w:sz w:val="28"/>
          <w:szCs w:val="28"/>
        </w:rPr>
        <w:t>Int</w:t>
      </w:r>
      <w:r w:rsidRPr="00144CE1">
        <w:rPr>
          <w:i/>
          <w:iCs/>
          <w:sz w:val="28"/>
          <w:szCs w:val="28"/>
          <w:lang w:val="vi-VN"/>
        </w:rPr>
        <w:t xml:space="preserve"> J Nanomedicine</w:t>
      </w:r>
      <w:r w:rsidRPr="00144CE1">
        <w:rPr>
          <w:sz w:val="28"/>
          <w:szCs w:val="28"/>
          <w:lang w:val="vi-VN"/>
        </w:rPr>
        <w:t xml:space="preserve">, 7(12): </w:t>
      </w:r>
      <w:r w:rsidRPr="00144CE1">
        <w:rPr>
          <w:sz w:val="28"/>
          <w:szCs w:val="28"/>
        </w:rPr>
        <w:t>1019–1031.</w:t>
      </w:r>
    </w:p>
    <w:p w14:paraId="10571A79" w14:textId="4FF5C585" w:rsidR="00D07FF9" w:rsidRPr="00144CE1" w:rsidRDefault="00D07FF9" w:rsidP="00D07FF9">
      <w:pPr>
        <w:pStyle w:val="EndNoteBibliography"/>
        <w:spacing w:line="360" w:lineRule="auto"/>
        <w:ind w:left="567" w:hanging="567"/>
        <w:rPr>
          <w:sz w:val="28"/>
          <w:szCs w:val="28"/>
        </w:rPr>
      </w:pPr>
      <w:r w:rsidRPr="00144CE1">
        <w:rPr>
          <w:sz w:val="28"/>
          <w:szCs w:val="28"/>
        </w:rPr>
        <w:t>8</w:t>
      </w:r>
      <w:r w:rsidRPr="00144CE1">
        <w:rPr>
          <w:sz w:val="28"/>
          <w:szCs w:val="28"/>
          <w:lang w:val="vi-VN"/>
        </w:rPr>
        <w:t>1</w:t>
      </w:r>
      <w:r w:rsidRPr="00144CE1">
        <w:rPr>
          <w:sz w:val="28"/>
          <w:szCs w:val="28"/>
        </w:rPr>
        <w:t>.</w:t>
      </w:r>
      <w:r w:rsidRPr="00144CE1">
        <w:rPr>
          <w:sz w:val="28"/>
          <w:szCs w:val="28"/>
        </w:rPr>
        <w:tab/>
        <w:t>Houghton A.M., Hartzell W.O., Robbins C.S., et al. (2009). Macrophage elastase kills ba</w:t>
      </w:r>
      <w:r w:rsidR="00E84631">
        <w:rPr>
          <w:sz w:val="28"/>
          <w:szCs w:val="28"/>
        </w:rPr>
        <w:t>ct</w:t>
      </w:r>
      <w:r w:rsidRPr="00144CE1">
        <w:rPr>
          <w:sz w:val="28"/>
          <w:szCs w:val="28"/>
        </w:rPr>
        <w:t>eria within murine macrophages.</w:t>
      </w:r>
      <w:r w:rsidRPr="00144CE1">
        <w:rPr>
          <w:sz w:val="28"/>
          <w:szCs w:val="28"/>
          <w:lang w:val="vi-VN"/>
        </w:rPr>
        <w:t xml:space="preserve"> </w:t>
      </w:r>
      <w:r w:rsidRPr="00144CE1">
        <w:rPr>
          <w:i/>
          <w:iCs/>
          <w:sz w:val="28"/>
          <w:szCs w:val="28"/>
          <w:lang w:val="vi-VN"/>
        </w:rPr>
        <w:t>Nature</w:t>
      </w:r>
      <w:r w:rsidRPr="00144CE1">
        <w:rPr>
          <w:sz w:val="28"/>
          <w:szCs w:val="28"/>
          <w:lang w:val="vi-VN"/>
        </w:rPr>
        <w:t>,</w:t>
      </w:r>
      <w:r w:rsidRPr="00144CE1">
        <w:rPr>
          <w:sz w:val="28"/>
          <w:szCs w:val="28"/>
        </w:rPr>
        <w:t xml:space="preserve"> 460(7255): 637–641.</w:t>
      </w:r>
    </w:p>
    <w:p w14:paraId="789F6061" w14:textId="77777777" w:rsidR="00D07FF9" w:rsidRPr="00144CE1" w:rsidRDefault="00D07FF9" w:rsidP="00D07FF9">
      <w:pPr>
        <w:pStyle w:val="EndNoteBibliography"/>
        <w:spacing w:line="360" w:lineRule="auto"/>
        <w:ind w:left="567" w:hanging="567"/>
        <w:rPr>
          <w:sz w:val="28"/>
          <w:szCs w:val="28"/>
        </w:rPr>
      </w:pPr>
      <w:r w:rsidRPr="00144CE1">
        <w:rPr>
          <w:sz w:val="28"/>
          <w:szCs w:val="28"/>
        </w:rPr>
        <w:t>8</w:t>
      </w:r>
      <w:r w:rsidRPr="00144CE1">
        <w:rPr>
          <w:sz w:val="28"/>
          <w:szCs w:val="28"/>
          <w:lang w:val="vi-VN"/>
        </w:rPr>
        <w:t>2</w:t>
      </w:r>
      <w:r w:rsidRPr="00144CE1">
        <w:rPr>
          <w:sz w:val="28"/>
          <w:szCs w:val="28"/>
        </w:rPr>
        <w:t>.</w:t>
      </w:r>
      <w:r w:rsidRPr="00144CE1">
        <w:rPr>
          <w:sz w:val="28"/>
          <w:szCs w:val="28"/>
        </w:rPr>
        <w:tab/>
        <w:t xml:space="preserve">Shibata S., Miyake K., Tateishi T., et al. (2018). Basophils trigger emphysema development in a murine model of COPD through IL-4–mediated generation of MMP-12–producing macrophages. </w:t>
      </w:r>
      <w:r w:rsidRPr="00144CE1">
        <w:rPr>
          <w:rFonts w:eastAsia="Calibri"/>
          <w:i/>
          <w:iCs/>
          <w:sz w:val="28"/>
          <w:szCs w:val="28"/>
        </w:rPr>
        <w:t>Immunology and Inflammation</w:t>
      </w:r>
      <w:r w:rsidRPr="00144CE1">
        <w:rPr>
          <w:rFonts w:eastAsia="Calibri"/>
          <w:sz w:val="28"/>
          <w:szCs w:val="28"/>
        </w:rPr>
        <w:t>,</w:t>
      </w:r>
      <w:r w:rsidRPr="00144CE1">
        <w:rPr>
          <w:rFonts w:eastAsia="Calibri"/>
          <w:sz w:val="28"/>
          <w:szCs w:val="28"/>
          <w:lang w:val="vi-VN"/>
        </w:rPr>
        <w:t xml:space="preserve"> </w:t>
      </w:r>
      <w:r w:rsidRPr="00144CE1">
        <w:rPr>
          <w:sz w:val="28"/>
          <w:szCs w:val="28"/>
        </w:rPr>
        <w:t>115(51): 13057–13062.</w:t>
      </w:r>
    </w:p>
    <w:p w14:paraId="154173EF" w14:textId="33F98B6A" w:rsidR="00D07FF9" w:rsidRPr="00144CE1" w:rsidRDefault="00D07FF9" w:rsidP="00D07FF9">
      <w:pPr>
        <w:pStyle w:val="EndNoteBibliography"/>
        <w:spacing w:line="360" w:lineRule="auto"/>
        <w:ind w:left="567" w:hanging="567"/>
        <w:rPr>
          <w:sz w:val="28"/>
          <w:szCs w:val="28"/>
        </w:rPr>
      </w:pPr>
      <w:r w:rsidRPr="00144CE1">
        <w:rPr>
          <w:sz w:val="28"/>
          <w:szCs w:val="28"/>
        </w:rPr>
        <w:t>8</w:t>
      </w:r>
      <w:r w:rsidRPr="00144CE1">
        <w:rPr>
          <w:sz w:val="28"/>
          <w:szCs w:val="28"/>
          <w:lang w:val="vi-VN"/>
        </w:rPr>
        <w:t>3</w:t>
      </w:r>
      <w:r w:rsidRPr="00144CE1">
        <w:rPr>
          <w:sz w:val="28"/>
          <w:szCs w:val="28"/>
        </w:rPr>
        <w:t>.</w:t>
      </w:r>
      <w:r w:rsidRPr="00144CE1">
        <w:rPr>
          <w:sz w:val="28"/>
          <w:szCs w:val="28"/>
        </w:rPr>
        <w:tab/>
        <w:t xml:space="preserve">Pandey K.C., De S. and Mishra P.K.J.F.i.p. (2017). Role of proteases in chronic </w:t>
      </w:r>
      <w:r w:rsidR="008B3814">
        <w:rPr>
          <w:sz w:val="28"/>
          <w:szCs w:val="28"/>
        </w:rPr>
        <w:t>o</w:t>
      </w:r>
      <w:r w:rsidR="00E84631">
        <w:rPr>
          <w:sz w:val="28"/>
          <w:szCs w:val="28"/>
        </w:rPr>
        <w:t>bstructive</w:t>
      </w:r>
      <w:r w:rsidRPr="00144CE1">
        <w:rPr>
          <w:sz w:val="28"/>
          <w:szCs w:val="28"/>
        </w:rPr>
        <w:t xml:space="preserve"> pulmonary disease. </w:t>
      </w:r>
      <w:r w:rsidRPr="00144CE1">
        <w:rPr>
          <w:rFonts w:eastAsia="Calibri"/>
          <w:i/>
          <w:iCs/>
          <w:sz w:val="28"/>
          <w:szCs w:val="28"/>
        </w:rPr>
        <w:t>Frontiers in pharmacology</w:t>
      </w:r>
      <w:r w:rsidRPr="00144CE1">
        <w:rPr>
          <w:rFonts w:eastAsia="Calibri"/>
          <w:sz w:val="28"/>
          <w:szCs w:val="28"/>
        </w:rPr>
        <w:t xml:space="preserve">, </w:t>
      </w:r>
      <w:r w:rsidRPr="00144CE1">
        <w:rPr>
          <w:sz w:val="28"/>
          <w:szCs w:val="28"/>
        </w:rPr>
        <w:t>8: 512.</w:t>
      </w:r>
    </w:p>
    <w:p w14:paraId="0B0953B2" w14:textId="77777777"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8</w:t>
      </w:r>
      <w:r w:rsidRPr="00144CE1">
        <w:rPr>
          <w:sz w:val="28"/>
          <w:szCs w:val="28"/>
          <w:lang w:val="vi-VN"/>
        </w:rPr>
        <w:t>4</w:t>
      </w:r>
      <w:r w:rsidRPr="00144CE1">
        <w:rPr>
          <w:sz w:val="28"/>
          <w:szCs w:val="28"/>
        </w:rPr>
        <w:t>.</w:t>
      </w:r>
      <w:r w:rsidRPr="00144CE1">
        <w:rPr>
          <w:sz w:val="28"/>
          <w:szCs w:val="28"/>
        </w:rPr>
        <w:tab/>
        <w:t xml:space="preserve">Lee E.J., In K.H., Kim J.H., et al. (2009). Proteomic analysis in lung tissue of smokers and COPD patients. </w:t>
      </w:r>
      <w:r w:rsidRPr="00144CE1">
        <w:rPr>
          <w:i/>
          <w:iCs/>
          <w:sz w:val="28"/>
          <w:szCs w:val="28"/>
        </w:rPr>
        <w:t>Chest</w:t>
      </w:r>
      <w:r w:rsidRPr="00144CE1">
        <w:rPr>
          <w:sz w:val="28"/>
          <w:szCs w:val="28"/>
          <w:lang w:val="vi-VN"/>
        </w:rPr>
        <w:t xml:space="preserve">, </w:t>
      </w:r>
      <w:r w:rsidRPr="00144CE1">
        <w:rPr>
          <w:sz w:val="28"/>
          <w:szCs w:val="28"/>
        </w:rPr>
        <w:t>135(2): 344–352.</w:t>
      </w:r>
    </w:p>
    <w:p w14:paraId="7FDC8C28" w14:textId="7436E295" w:rsidR="00D07FF9" w:rsidRPr="00144CE1" w:rsidRDefault="00D07FF9" w:rsidP="00D07FF9">
      <w:pPr>
        <w:pStyle w:val="EndNoteBibliography"/>
        <w:spacing w:line="360" w:lineRule="auto"/>
        <w:ind w:left="567" w:hanging="567"/>
        <w:rPr>
          <w:sz w:val="28"/>
          <w:szCs w:val="28"/>
        </w:rPr>
      </w:pPr>
      <w:r w:rsidRPr="00144CE1">
        <w:rPr>
          <w:sz w:val="28"/>
          <w:szCs w:val="28"/>
        </w:rPr>
        <w:t>8</w:t>
      </w:r>
      <w:r w:rsidRPr="00144CE1">
        <w:rPr>
          <w:sz w:val="28"/>
          <w:szCs w:val="28"/>
          <w:lang w:val="vi-VN"/>
        </w:rPr>
        <w:t>5</w:t>
      </w:r>
      <w:r w:rsidRPr="00144CE1">
        <w:rPr>
          <w:sz w:val="28"/>
          <w:szCs w:val="28"/>
        </w:rPr>
        <w:t>.</w:t>
      </w:r>
      <w:r w:rsidRPr="00144CE1">
        <w:rPr>
          <w:sz w:val="28"/>
          <w:szCs w:val="28"/>
        </w:rPr>
        <w:tab/>
        <w:t xml:space="preserve">Dey T., Kalita J., Weldon S., et al. (2018). Proteases and their inhibitors in chronic </w:t>
      </w:r>
      <w:r w:rsidR="008B3814">
        <w:rPr>
          <w:sz w:val="28"/>
          <w:szCs w:val="28"/>
        </w:rPr>
        <w:t>o</w:t>
      </w:r>
      <w:r w:rsidR="00E84631">
        <w:rPr>
          <w:sz w:val="28"/>
          <w:szCs w:val="28"/>
        </w:rPr>
        <w:t>bstructive</w:t>
      </w:r>
      <w:r w:rsidRPr="00144CE1">
        <w:rPr>
          <w:sz w:val="28"/>
          <w:szCs w:val="28"/>
        </w:rPr>
        <w:t xml:space="preserve"> pulmonary disease. </w:t>
      </w:r>
      <w:r w:rsidRPr="00144CE1">
        <w:rPr>
          <w:i/>
          <w:iCs/>
          <w:sz w:val="28"/>
          <w:szCs w:val="28"/>
          <w:lang w:val="vi-VN"/>
        </w:rPr>
        <w:t xml:space="preserve">J Clin Med, </w:t>
      </w:r>
      <w:r w:rsidRPr="00144CE1">
        <w:rPr>
          <w:sz w:val="28"/>
          <w:szCs w:val="28"/>
        </w:rPr>
        <w:t>7(9): 244.</w:t>
      </w:r>
    </w:p>
    <w:p w14:paraId="4AF9D916" w14:textId="31583A43" w:rsidR="00D07FF9" w:rsidRPr="00144CE1" w:rsidRDefault="00D07FF9" w:rsidP="00D07FF9">
      <w:pPr>
        <w:pStyle w:val="EndNoteBibliography"/>
        <w:spacing w:line="360" w:lineRule="auto"/>
        <w:ind w:left="567" w:hanging="567"/>
        <w:rPr>
          <w:sz w:val="28"/>
          <w:szCs w:val="28"/>
        </w:rPr>
      </w:pPr>
      <w:r w:rsidRPr="00144CE1">
        <w:rPr>
          <w:sz w:val="28"/>
          <w:szCs w:val="28"/>
        </w:rPr>
        <w:t>8</w:t>
      </w:r>
      <w:r w:rsidRPr="00144CE1">
        <w:rPr>
          <w:sz w:val="28"/>
          <w:szCs w:val="28"/>
          <w:lang w:val="vi-VN"/>
        </w:rPr>
        <w:t>6</w:t>
      </w:r>
      <w:r w:rsidRPr="00144CE1">
        <w:rPr>
          <w:sz w:val="28"/>
          <w:szCs w:val="28"/>
        </w:rPr>
        <w:t>.</w:t>
      </w:r>
      <w:r w:rsidRPr="00144CE1">
        <w:rPr>
          <w:sz w:val="28"/>
          <w:szCs w:val="28"/>
        </w:rPr>
        <w:tab/>
        <w:t xml:space="preserve">Stearns K., Goldklang M. and D'Armiento J.M. (2017). A Novel Role for Alpha-1 Antitrypsin in </w:t>
      </w:r>
      <w:r w:rsidR="008B3814">
        <w:rPr>
          <w:sz w:val="28"/>
          <w:szCs w:val="28"/>
        </w:rPr>
        <w:t>p</w:t>
      </w:r>
      <w:r w:rsidRPr="00144CE1">
        <w:rPr>
          <w:sz w:val="28"/>
          <w:szCs w:val="28"/>
        </w:rPr>
        <w:t>rote</w:t>
      </w:r>
      <w:r w:rsidR="00E84631">
        <w:rPr>
          <w:sz w:val="28"/>
          <w:szCs w:val="28"/>
        </w:rPr>
        <w:t>ct</w:t>
      </w:r>
      <w:r w:rsidRPr="00144CE1">
        <w:rPr>
          <w:sz w:val="28"/>
          <w:szCs w:val="28"/>
        </w:rPr>
        <w:t xml:space="preserve">ing the </w:t>
      </w:r>
      <w:r w:rsidR="008B3814">
        <w:rPr>
          <w:sz w:val="28"/>
          <w:szCs w:val="28"/>
        </w:rPr>
        <w:t>l</w:t>
      </w:r>
      <w:r w:rsidRPr="00144CE1">
        <w:rPr>
          <w:sz w:val="28"/>
          <w:szCs w:val="28"/>
        </w:rPr>
        <w:t xml:space="preserve">ung from </w:t>
      </w:r>
      <w:r w:rsidR="008B3814">
        <w:rPr>
          <w:sz w:val="28"/>
          <w:szCs w:val="28"/>
        </w:rPr>
        <w:t>d</w:t>
      </w:r>
      <w:r w:rsidRPr="00144CE1">
        <w:rPr>
          <w:sz w:val="28"/>
          <w:szCs w:val="28"/>
        </w:rPr>
        <w:t>estru</w:t>
      </w:r>
      <w:r w:rsidR="00E84631">
        <w:rPr>
          <w:sz w:val="28"/>
          <w:szCs w:val="28"/>
        </w:rPr>
        <w:t>ct</w:t>
      </w:r>
      <w:r w:rsidRPr="00144CE1">
        <w:rPr>
          <w:sz w:val="28"/>
          <w:szCs w:val="28"/>
        </w:rPr>
        <w:t xml:space="preserve">ion </w:t>
      </w:r>
      <w:r w:rsidR="008B3814">
        <w:rPr>
          <w:sz w:val="28"/>
          <w:szCs w:val="28"/>
        </w:rPr>
        <w:t>b</w:t>
      </w:r>
      <w:r w:rsidRPr="00144CE1">
        <w:rPr>
          <w:sz w:val="28"/>
          <w:szCs w:val="28"/>
        </w:rPr>
        <w:t xml:space="preserve">y Mmp-13. </w:t>
      </w:r>
      <w:r w:rsidRPr="00144CE1">
        <w:rPr>
          <w:i/>
          <w:sz w:val="28"/>
          <w:szCs w:val="28"/>
        </w:rPr>
        <w:t>A73. B</w:t>
      </w:r>
      <w:r w:rsidR="00544721">
        <w:rPr>
          <w:i/>
          <w:sz w:val="28"/>
          <w:szCs w:val="28"/>
        </w:rPr>
        <w:t xml:space="preserve">eyond cigarette smoke in </w:t>
      </w:r>
      <w:r w:rsidRPr="00144CE1">
        <w:rPr>
          <w:i/>
          <w:sz w:val="28"/>
          <w:szCs w:val="28"/>
        </w:rPr>
        <w:t>COPD</w:t>
      </w:r>
      <w:r w:rsidRPr="00144CE1">
        <w:rPr>
          <w:sz w:val="28"/>
          <w:szCs w:val="28"/>
        </w:rPr>
        <w:t xml:space="preserve">, </w:t>
      </w:r>
      <w:r w:rsidRPr="00144CE1">
        <w:rPr>
          <w:i/>
          <w:iCs/>
          <w:sz w:val="28"/>
          <w:szCs w:val="28"/>
        </w:rPr>
        <w:t>American Thoracic Society</w:t>
      </w:r>
      <w:r w:rsidRPr="00144CE1">
        <w:rPr>
          <w:sz w:val="28"/>
          <w:szCs w:val="28"/>
        </w:rPr>
        <w:t>, A2430</w:t>
      </w:r>
      <w:r w:rsidR="00544721">
        <w:rPr>
          <w:sz w:val="28"/>
          <w:szCs w:val="28"/>
        </w:rPr>
        <w:t>-</w:t>
      </w:r>
      <w:r w:rsidRPr="00144CE1">
        <w:rPr>
          <w:sz w:val="28"/>
          <w:szCs w:val="28"/>
        </w:rPr>
        <w:t>A2430.</w:t>
      </w:r>
    </w:p>
    <w:p w14:paraId="6E09F2E3" w14:textId="31888A38" w:rsidR="00D07FF9" w:rsidRPr="00144CE1" w:rsidRDefault="00D07FF9" w:rsidP="00D07FF9">
      <w:pPr>
        <w:pStyle w:val="EndNoteBibliography"/>
        <w:spacing w:line="360" w:lineRule="auto"/>
        <w:ind w:left="567" w:hanging="567"/>
        <w:rPr>
          <w:sz w:val="28"/>
          <w:szCs w:val="28"/>
        </w:rPr>
      </w:pPr>
      <w:r w:rsidRPr="00144CE1">
        <w:rPr>
          <w:sz w:val="28"/>
          <w:szCs w:val="28"/>
        </w:rPr>
        <w:t>8</w:t>
      </w:r>
      <w:r w:rsidRPr="00144CE1">
        <w:rPr>
          <w:sz w:val="28"/>
          <w:szCs w:val="28"/>
          <w:lang w:val="vi-VN"/>
        </w:rPr>
        <w:t>7</w:t>
      </w:r>
      <w:r w:rsidRPr="00144CE1">
        <w:rPr>
          <w:sz w:val="28"/>
          <w:szCs w:val="28"/>
        </w:rPr>
        <w:t>.</w:t>
      </w:r>
      <w:r w:rsidRPr="00144CE1">
        <w:rPr>
          <w:sz w:val="28"/>
          <w:szCs w:val="28"/>
        </w:rPr>
        <w:tab/>
        <w:t xml:space="preserve">Song Q., Chen P. and Liu XM.J.R. (2021). The role of cigarette smoke-induced pulmonary vascular endothelial cell apoptosis in COPD. </w:t>
      </w:r>
      <w:r w:rsidRPr="00144CE1">
        <w:rPr>
          <w:rFonts w:eastAsia="Calibri"/>
          <w:i/>
          <w:iCs/>
          <w:sz w:val="28"/>
          <w:szCs w:val="28"/>
        </w:rPr>
        <w:t>Respiratory Research</w:t>
      </w:r>
      <w:r w:rsidRPr="00144CE1">
        <w:rPr>
          <w:rFonts w:eastAsia="Calibri"/>
          <w:sz w:val="28"/>
          <w:szCs w:val="28"/>
        </w:rPr>
        <w:t xml:space="preserve">, </w:t>
      </w:r>
      <w:r w:rsidRPr="00144CE1">
        <w:rPr>
          <w:sz w:val="28"/>
          <w:szCs w:val="28"/>
        </w:rPr>
        <w:t>22: 1–15.</w:t>
      </w:r>
    </w:p>
    <w:p w14:paraId="0EB7DCC3" w14:textId="7C1B197F" w:rsidR="00D07FF9" w:rsidRPr="00144CE1" w:rsidRDefault="00D07FF9" w:rsidP="00D07FF9">
      <w:pPr>
        <w:pStyle w:val="EndNoteBibliography"/>
        <w:spacing w:line="360" w:lineRule="auto"/>
        <w:ind w:left="567" w:hanging="567"/>
        <w:rPr>
          <w:sz w:val="28"/>
          <w:szCs w:val="28"/>
          <w:lang w:val="vi-VN"/>
        </w:rPr>
      </w:pPr>
      <w:r w:rsidRPr="00144CE1">
        <w:rPr>
          <w:sz w:val="28"/>
          <w:szCs w:val="28"/>
          <w:lang w:val="vi-VN"/>
        </w:rPr>
        <w:t>88</w:t>
      </w:r>
      <w:r w:rsidRPr="00144CE1">
        <w:rPr>
          <w:sz w:val="28"/>
          <w:szCs w:val="28"/>
        </w:rPr>
        <w:t>.</w:t>
      </w:r>
      <w:r w:rsidRPr="00144CE1">
        <w:rPr>
          <w:sz w:val="28"/>
          <w:szCs w:val="28"/>
        </w:rPr>
        <w:tab/>
        <w:t>O’Farrell H.E. and Yang I.A.</w:t>
      </w:r>
      <w:r w:rsidRPr="00144CE1">
        <w:rPr>
          <w:sz w:val="28"/>
          <w:szCs w:val="28"/>
          <w:lang w:val="vi-VN"/>
        </w:rPr>
        <w:t xml:space="preserve"> </w:t>
      </w:r>
      <w:r w:rsidRPr="00144CE1">
        <w:rPr>
          <w:sz w:val="28"/>
          <w:szCs w:val="28"/>
        </w:rPr>
        <w:t xml:space="preserve">(2019). Extracellular vesicles in chronic </w:t>
      </w:r>
      <w:r w:rsidR="008B3814">
        <w:rPr>
          <w:sz w:val="28"/>
          <w:szCs w:val="28"/>
        </w:rPr>
        <w:t>o</w:t>
      </w:r>
      <w:r w:rsidR="00E84631">
        <w:rPr>
          <w:sz w:val="28"/>
          <w:szCs w:val="28"/>
        </w:rPr>
        <w:t>bstructive</w:t>
      </w:r>
      <w:r w:rsidRPr="00144CE1">
        <w:rPr>
          <w:sz w:val="28"/>
          <w:szCs w:val="28"/>
        </w:rPr>
        <w:t xml:space="preserve"> pulmonary disease (COPD). </w:t>
      </w:r>
      <w:r w:rsidRPr="00144CE1">
        <w:rPr>
          <w:i/>
          <w:iCs/>
          <w:sz w:val="28"/>
          <w:szCs w:val="28"/>
          <w:lang w:val="vi-VN"/>
        </w:rPr>
        <w:t>J Thorax Dis</w:t>
      </w:r>
      <w:r w:rsidRPr="00144CE1">
        <w:rPr>
          <w:sz w:val="28"/>
          <w:szCs w:val="28"/>
          <w:lang w:val="vi-VN"/>
        </w:rPr>
        <w:t xml:space="preserve">, </w:t>
      </w:r>
      <w:r w:rsidRPr="00144CE1">
        <w:rPr>
          <w:sz w:val="28"/>
          <w:szCs w:val="28"/>
        </w:rPr>
        <w:t>11(Suppl 17): S2141</w:t>
      </w:r>
      <w:r w:rsidRPr="00144CE1">
        <w:rPr>
          <w:sz w:val="28"/>
          <w:szCs w:val="28"/>
          <w:lang w:val="vi-VN"/>
        </w:rPr>
        <w:t>-S2154.</w:t>
      </w:r>
    </w:p>
    <w:p w14:paraId="3E9CE6B4" w14:textId="53D7C238" w:rsidR="00D07FF9" w:rsidRPr="00144CE1" w:rsidRDefault="00D07FF9" w:rsidP="00D07FF9">
      <w:pPr>
        <w:pStyle w:val="EndNoteBibliography"/>
        <w:spacing w:line="360" w:lineRule="auto"/>
        <w:ind w:left="567" w:hanging="567"/>
        <w:rPr>
          <w:sz w:val="28"/>
          <w:szCs w:val="28"/>
        </w:rPr>
      </w:pPr>
      <w:r w:rsidRPr="00144CE1">
        <w:rPr>
          <w:sz w:val="28"/>
          <w:szCs w:val="28"/>
          <w:lang w:val="vi-VN"/>
        </w:rPr>
        <w:t>89</w:t>
      </w:r>
      <w:r w:rsidRPr="00144CE1">
        <w:rPr>
          <w:sz w:val="28"/>
          <w:szCs w:val="28"/>
        </w:rPr>
        <w:t>.</w:t>
      </w:r>
      <w:r w:rsidRPr="00144CE1">
        <w:rPr>
          <w:sz w:val="28"/>
          <w:szCs w:val="28"/>
        </w:rPr>
        <w:tab/>
        <w:t>Deshmukh H.S., McLachlan A., Atkinson J.J., et al. (2009). Matrix metalloproteinase-14 mediates a phenotypic shift in the airways to increase mucin produ</w:t>
      </w:r>
      <w:r w:rsidR="00E84631">
        <w:rPr>
          <w:sz w:val="28"/>
          <w:szCs w:val="28"/>
        </w:rPr>
        <w:t>ct</w:t>
      </w:r>
      <w:r w:rsidRPr="00144CE1">
        <w:rPr>
          <w:sz w:val="28"/>
          <w:szCs w:val="28"/>
        </w:rPr>
        <w:t xml:space="preserve">ion. </w:t>
      </w:r>
      <w:r w:rsidRPr="00144CE1">
        <w:rPr>
          <w:i/>
          <w:iCs/>
          <w:sz w:val="28"/>
          <w:szCs w:val="28"/>
        </w:rPr>
        <w:t>Am</w:t>
      </w:r>
      <w:r w:rsidRPr="00144CE1">
        <w:rPr>
          <w:i/>
          <w:iCs/>
          <w:sz w:val="28"/>
          <w:szCs w:val="28"/>
          <w:lang w:val="vi-VN"/>
        </w:rPr>
        <w:t xml:space="preserve"> J Respir Crit Care Med</w:t>
      </w:r>
      <w:r w:rsidRPr="00144CE1">
        <w:rPr>
          <w:sz w:val="28"/>
          <w:szCs w:val="28"/>
          <w:lang w:val="vi-VN"/>
        </w:rPr>
        <w:t xml:space="preserve">, </w:t>
      </w:r>
      <w:r w:rsidRPr="00144CE1">
        <w:rPr>
          <w:sz w:val="28"/>
          <w:szCs w:val="28"/>
        </w:rPr>
        <w:t>180(9): 834–845.</w:t>
      </w:r>
    </w:p>
    <w:p w14:paraId="244B5445" w14:textId="77777777" w:rsidR="00D07FF9" w:rsidRPr="00144CE1" w:rsidRDefault="00D07FF9" w:rsidP="00D07FF9">
      <w:pPr>
        <w:pStyle w:val="EndNoteBibliography"/>
        <w:spacing w:line="360" w:lineRule="auto"/>
        <w:ind w:left="567" w:hanging="567"/>
        <w:rPr>
          <w:sz w:val="28"/>
          <w:szCs w:val="28"/>
        </w:rPr>
      </w:pPr>
      <w:r w:rsidRPr="00144CE1">
        <w:rPr>
          <w:sz w:val="28"/>
          <w:szCs w:val="28"/>
        </w:rPr>
        <w:t>9</w:t>
      </w:r>
      <w:r w:rsidRPr="00144CE1">
        <w:rPr>
          <w:sz w:val="28"/>
          <w:szCs w:val="28"/>
          <w:lang w:val="vi-VN"/>
        </w:rPr>
        <w:t>0</w:t>
      </w:r>
      <w:r w:rsidRPr="00144CE1">
        <w:rPr>
          <w:sz w:val="28"/>
          <w:szCs w:val="28"/>
        </w:rPr>
        <w:t>.</w:t>
      </w:r>
      <w:r w:rsidRPr="00144CE1">
        <w:rPr>
          <w:sz w:val="28"/>
          <w:szCs w:val="28"/>
        </w:rPr>
        <w:tab/>
        <w:t xml:space="preserve">Manicone A.M., Gharib S.A., Gong K.-Q., et al. (2017). Matrix metalloproteinase-28 is a key contributor to emphysema pathogenesis. </w:t>
      </w:r>
      <w:r w:rsidRPr="00144CE1">
        <w:rPr>
          <w:i/>
          <w:iCs/>
          <w:sz w:val="28"/>
          <w:szCs w:val="28"/>
        </w:rPr>
        <w:t>Am</w:t>
      </w:r>
      <w:r w:rsidRPr="00144CE1">
        <w:rPr>
          <w:i/>
          <w:iCs/>
          <w:sz w:val="28"/>
          <w:szCs w:val="28"/>
          <w:lang w:val="vi-VN"/>
        </w:rPr>
        <w:t xml:space="preserve"> J Pathol</w:t>
      </w:r>
      <w:r w:rsidRPr="00144CE1">
        <w:rPr>
          <w:sz w:val="28"/>
          <w:szCs w:val="28"/>
          <w:lang w:val="vi-VN"/>
        </w:rPr>
        <w:t xml:space="preserve">, </w:t>
      </w:r>
      <w:r w:rsidRPr="00144CE1">
        <w:rPr>
          <w:sz w:val="28"/>
          <w:szCs w:val="28"/>
        </w:rPr>
        <w:t>187(6): 1288–1300.</w:t>
      </w:r>
    </w:p>
    <w:p w14:paraId="78EC9C7A" w14:textId="77777777" w:rsidR="00D07FF9" w:rsidRPr="00144CE1" w:rsidRDefault="00D07FF9" w:rsidP="00D07FF9">
      <w:pPr>
        <w:pStyle w:val="EndNoteBibliography"/>
        <w:spacing w:line="360" w:lineRule="auto"/>
        <w:ind w:left="567" w:hanging="567"/>
        <w:rPr>
          <w:sz w:val="28"/>
          <w:szCs w:val="28"/>
        </w:rPr>
      </w:pPr>
      <w:r w:rsidRPr="00144CE1">
        <w:rPr>
          <w:sz w:val="28"/>
          <w:szCs w:val="28"/>
        </w:rPr>
        <w:t>9</w:t>
      </w:r>
      <w:r w:rsidRPr="00144CE1">
        <w:rPr>
          <w:sz w:val="28"/>
          <w:szCs w:val="28"/>
          <w:lang w:val="vi-VN"/>
        </w:rPr>
        <w:t>1</w:t>
      </w:r>
      <w:r w:rsidRPr="00144CE1">
        <w:rPr>
          <w:sz w:val="28"/>
          <w:szCs w:val="28"/>
        </w:rPr>
        <w:t>.</w:t>
      </w:r>
      <w:r w:rsidRPr="00144CE1">
        <w:rPr>
          <w:sz w:val="28"/>
          <w:szCs w:val="28"/>
        </w:rPr>
        <w:tab/>
        <w:t xml:space="preserve">Mahor D., Kumari V., Vashisht K., et al. (2020). Elevated serum matrix metalloprotease (MMP-2) as a candidate biomarker for stable COPD. </w:t>
      </w:r>
      <w:r w:rsidRPr="00144CE1">
        <w:rPr>
          <w:i/>
          <w:sz w:val="28"/>
          <w:szCs w:val="28"/>
        </w:rPr>
        <w:t>BMC Pulm Med</w:t>
      </w:r>
      <w:r w:rsidRPr="00144CE1">
        <w:rPr>
          <w:sz w:val="28"/>
          <w:szCs w:val="28"/>
        </w:rPr>
        <w:t>, 20(1): 302.</w:t>
      </w:r>
    </w:p>
    <w:p w14:paraId="283BE41D" w14:textId="4F9D1074" w:rsidR="00D07FF9" w:rsidRPr="00144CE1" w:rsidRDefault="00D07FF9" w:rsidP="00D07FF9">
      <w:pPr>
        <w:pStyle w:val="EndNoteBibliography"/>
        <w:spacing w:line="360" w:lineRule="auto"/>
        <w:ind w:left="567" w:hanging="567"/>
        <w:rPr>
          <w:sz w:val="28"/>
          <w:szCs w:val="28"/>
        </w:rPr>
      </w:pPr>
      <w:r w:rsidRPr="00144CE1">
        <w:rPr>
          <w:sz w:val="28"/>
          <w:szCs w:val="28"/>
        </w:rPr>
        <w:t>9</w:t>
      </w:r>
      <w:r w:rsidRPr="00144CE1">
        <w:rPr>
          <w:sz w:val="28"/>
          <w:szCs w:val="28"/>
          <w:lang w:val="vi-VN"/>
        </w:rPr>
        <w:t>2</w:t>
      </w:r>
      <w:r w:rsidRPr="00144CE1">
        <w:rPr>
          <w:sz w:val="28"/>
          <w:szCs w:val="28"/>
        </w:rPr>
        <w:t>.</w:t>
      </w:r>
      <w:r w:rsidRPr="00144CE1">
        <w:rPr>
          <w:sz w:val="28"/>
          <w:szCs w:val="28"/>
        </w:rPr>
        <w:tab/>
        <w:t xml:space="preserve">Yang H., Zhang C., Wu J., et al. (2020). Association of matrix metalloproteinase-12 polymorphisms with chronic </w:t>
      </w:r>
      <w:r w:rsidR="00E84631">
        <w:rPr>
          <w:sz w:val="28"/>
          <w:szCs w:val="28"/>
        </w:rPr>
        <w:t>obstructive</w:t>
      </w:r>
      <w:r w:rsidRPr="00144CE1">
        <w:rPr>
          <w:sz w:val="28"/>
          <w:szCs w:val="28"/>
        </w:rPr>
        <w:t xml:space="preserve"> pulmonary disease risk: A protocol for systematic review and meta</w:t>
      </w:r>
      <w:r w:rsidR="008B3814">
        <w:rPr>
          <w:sz w:val="28"/>
          <w:szCs w:val="28"/>
        </w:rPr>
        <w:t xml:space="preserve"> </w:t>
      </w:r>
      <w:r w:rsidRPr="00144CE1">
        <w:rPr>
          <w:sz w:val="28"/>
          <w:szCs w:val="28"/>
        </w:rPr>
        <w:t xml:space="preserve">analysis. </w:t>
      </w:r>
      <w:r w:rsidRPr="00144CE1">
        <w:rPr>
          <w:i/>
          <w:sz w:val="28"/>
          <w:szCs w:val="28"/>
        </w:rPr>
        <w:t>Medicine (Baltimore)</w:t>
      </w:r>
      <w:r w:rsidRPr="00144CE1">
        <w:rPr>
          <w:sz w:val="28"/>
          <w:szCs w:val="28"/>
        </w:rPr>
        <w:t>, 99(31): e21543.</w:t>
      </w:r>
    </w:p>
    <w:p w14:paraId="1CAB06AD" w14:textId="77777777"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9</w:t>
      </w:r>
      <w:r w:rsidRPr="00144CE1">
        <w:rPr>
          <w:sz w:val="28"/>
          <w:szCs w:val="28"/>
          <w:lang w:val="vi-VN"/>
        </w:rPr>
        <w:t>3</w:t>
      </w:r>
      <w:r w:rsidRPr="00144CE1">
        <w:rPr>
          <w:sz w:val="28"/>
          <w:szCs w:val="28"/>
        </w:rPr>
        <w:t>.</w:t>
      </w:r>
      <w:r w:rsidRPr="00144CE1">
        <w:rPr>
          <w:sz w:val="28"/>
          <w:szCs w:val="28"/>
        </w:rPr>
        <w:tab/>
        <w:t xml:space="preserve">Imai K., Mercer B.A., Schulman L.L., et al. (2005). Correlation of lung surface area to apoptosis and proliferation in human emphysema. </w:t>
      </w:r>
      <w:r w:rsidRPr="00144CE1">
        <w:rPr>
          <w:i/>
          <w:sz w:val="28"/>
          <w:szCs w:val="28"/>
        </w:rPr>
        <w:t>Eur Respir J</w:t>
      </w:r>
      <w:r w:rsidRPr="00144CE1">
        <w:rPr>
          <w:sz w:val="28"/>
          <w:szCs w:val="28"/>
        </w:rPr>
        <w:t>, 25(2): 250–258.</w:t>
      </w:r>
    </w:p>
    <w:p w14:paraId="682BE207" w14:textId="0F31EBC8" w:rsidR="00D07FF9" w:rsidRPr="00144CE1" w:rsidRDefault="00D07FF9" w:rsidP="00D07FF9">
      <w:pPr>
        <w:pStyle w:val="EndNoteBibliography"/>
        <w:spacing w:line="360" w:lineRule="auto"/>
        <w:ind w:left="567" w:hanging="567"/>
        <w:rPr>
          <w:sz w:val="28"/>
          <w:szCs w:val="28"/>
        </w:rPr>
      </w:pPr>
      <w:r w:rsidRPr="00144CE1">
        <w:rPr>
          <w:sz w:val="28"/>
          <w:szCs w:val="28"/>
        </w:rPr>
        <w:t>9</w:t>
      </w:r>
      <w:r w:rsidRPr="00144CE1">
        <w:rPr>
          <w:sz w:val="28"/>
          <w:szCs w:val="28"/>
          <w:lang w:val="vi-VN"/>
        </w:rPr>
        <w:t>4</w:t>
      </w:r>
      <w:r w:rsidRPr="00144CE1">
        <w:rPr>
          <w:sz w:val="28"/>
          <w:szCs w:val="28"/>
        </w:rPr>
        <w:t>.</w:t>
      </w:r>
      <w:r w:rsidRPr="00144CE1">
        <w:rPr>
          <w:sz w:val="28"/>
          <w:szCs w:val="28"/>
        </w:rPr>
        <w:tab/>
        <w:t>Gilowska I., Kasper L., Bogacz K., et al. (2018). Impa</w:t>
      </w:r>
      <w:r w:rsidR="00E84631">
        <w:rPr>
          <w:sz w:val="28"/>
          <w:szCs w:val="28"/>
        </w:rPr>
        <w:t>ct</w:t>
      </w:r>
      <w:r w:rsidRPr="00144CE1">
        <w:rPr>
          <w:sz w:val="28"/>
          <w:szCs w:val="28"/>
        </w:rPr>
        <w:t xml:space="preserve"> of </w:t>
      </w:r>
      <w:r w:rsidR="008B3814">
        <w:rPr>
          <w:sz w:val="28"/>
          <w:szCs w:val="28"/>
        </w:rPr>
        <w:t>m</w:t>
      </w:r>
      <w:r w:rsidRPr="00144CE1">
        <w:rPr>
          <w:sz w:val="28"/>
          <w:szCs w:val="28"/>
        </w:rPr>
        <w:t xml:space="preserve">atrix </w:t>
      </w:r>
      <w:r w:rsidR="008B3814">
        <w:rPr>
          <w:sz w:val="28"/>
          <w:szCs w:val="28"/>
        </w:rPr>
        <w:t>m</w:t>
      </w:r>
      <w:r w:rsidRPr="00144CE1">
        <w:rPr>
          <w:sz w:val="28"/>
          <w:szCs w:val="28"/>
        </w:rPr>
        <w:t xml:space="preserve">etalloproteinase 9 on COPD </w:t>
      </w:r>
      <w:r w:rsidR="008B3814">
        <w:rPr>
          <w:sz w:val="28"/>
          <w:szCs w:val="28"/>
        </w:rPr>
        <w:t>d</w:t>
      </w:r>
      <w:r w:rsidRPr="00144CE1">
        <w:rPr>
          <w:sz w:val="28"/>
          <w:szCs w:val="28"/>
        </w:rPr>
        <w:t xml:space="preserve">evelopment in Polish </w:t>
      </w:r>
      <w:r w:rsidR="008B3814">
        <w:rPr>
          <w:sz w:val="28"/>
          <w:szCs w:val="28"/>
        </w:rPr>
        <w:t>p</w:t>
      </w:r>
      <w:r w:rsidRPr="00144CE1">
        <w:rPr>
          <w:sz w:val="28"/>
          <w:szCs w:val="28"/>
        </w:rPr>
        <w:t xml:space="preserve">atients: Genetic </w:t>
      </w:r>
      <w:r w:rsidR="008B3814">
        <w:rPr>
          <w:sz w:val="28"/>
          <w:szCs w:val="28"/>
        </w:rPr>
        <w:t>p</w:t>
      </w:r>
      <w:r w:rsidRPr="00144CE1">
        <w:rPr>
          <w:sz w:val="28"/>
          <w:szCs w:val="28"/>
        </w:rPr>
        <w:t xml:space="preserve">olymorphism, </w:t>
      </w:r>
      <w:r w:rsidR="008B3814">
        <w:rPr>
          <w:sz w:val="28"/>
          <w:szCs w:val="28"/>
        </w:rPr>
        <w:t>p</w:t>
      </w:r>
      <w:r w:rsidRPr="00144CE1">
        <w:rPr>
          <w:sz w:val="28"/>
          <w:szCs w:val="28"/>
        </w:rPr>
        <w:t xml:space="preserve">rotein </w:t>
      </w:r>
      <w:r w:rsidR="008B3814">
        <w:rPr>
          <w:sz w:val="28"/>
          <w:szCs w:val="28"/>
        </w:rPr>
        <w:t>l</w:t>
      </w:r>
      <w:r w:rsidRPr="00144CE1">
        <w:rPr>
          <w:sz w:val="28"/>
          <w:szCs w:val="28"/>
        </w:rPr>
        <w:t xml:space="preserve">evel, and </w:t>
      </w:r>
      <w:r w:rsidR="008B3814">
        <w:rPr>
          <w:sz w:val="28"/>
          <w:szCs w:val="28"/>
        </w:rPr>
        <w:t>t</w:t>
      </w:r>
      <w:r w:rsidRPr="00144CE1">
        <w:rPr>
          <w:sz w:val="28"/>
          <w:szCs w:val="28"/>
        </w:rPr>
        <w:t xml:space="preserve">heir </w:t>
      </w:r>
      <w:r w:rsidR="008B3814">
        <w:rPr>
          <w:sz w:val="28"/>
          <w:szCs w:val="28"/>
        </w:rPr>
        <w:t>r</w:t>
      </w:r>
      <w:r w:rsidRPr="00144CE1">
        <w:rPr>
          <w:sz w:val="28"/>
          <w:szCs w:val="28"/>
        </w:rPr>
        <w:t xml:space="preserve">elationship with </w:t>
      </w:r>
      <w:r w:rsidR="008B3814">
        <w:rPr>
          <w:sz w:val="28"/>
          <w:szCs w:val="28"/>
        </w:rPr>
        <w:t>l</w:t>
      </w:r>
      <w:r w:rsidRPr="00144CE1">
        <w:rPr>
          <w:sz w:val="28"/>
          <w:szCs w:val="28"/>
        </w:rPr>
        <w:t xml:space="preserve">ung </w:t>
      </w:r>
      <w:r w:rsidR="008B3814">
        <w:rPr>
          <w:sz w:val="28"/>
          <w:szCs w:val="28"/>
        </w:rPr>
        <w:t>f</w:t>
      </w:r>
      <w:r w:rsidRPr="00144CE1">
        <w:rPr>
          <w:sz w:val="28"/>
          <w:szCs w:val="28"/>
        </w:rPr>
        <w:t>un</w:t>
      </w:r>
      <w:r w:rsidR="008B3814">
        <w:rPr>
          <w:sz w:val="28"/>
          <w:szCs w:val="28"/>
        </w:rPr>
        <w:t>ct</w:t>
      </w:r>
      <w:r w:rsidRPr="00144CE1">
        <w:rPr>
          <w:sz w:val="28"/>
          <w:szCs w:val="28"/>
        </w:rPr>
        <w:t xml:space="preserve">ion. </w:t>
      </w:r>
      <w:r w:rsidRPr="00144CE1">
        <w:rPr>
          <w:i/>
          <w:sz w:val="28"/>
          <w:szCs w:val="28"/>
        </w:rPr>
        <w:t>Biomed Res Int</w:t>
      </w:r>
      <w:r w:rsidRPr="00144CE1">
        <w:rPr>
          <w:sz w:val="28"/>
          <w:szCs w:val="28"/>
        </w:rPr>
        <w:t>, 2018: 6417415.</w:t>
      </w:r>
    </w:p>
    <w:p w14:paraId="768B15CF" w14:textId="77777777" w:rsidR="00D07FF9" w:rsidRPr="00144CE1" w:rsidRDefault="00D07FF9" w:rsidP="00D07FF9">
      <w:pPr>
        <w:pStyle w:val="EndNoteBibliography"/>
        <w:spacing w:line="360" w:lineRule="auto"/>
        <w:ind w:left="567" w:hanging="567"/>
        <w:rPr>
          <w:sz w:val="28"/>
          <w:szCs w:val="28"/>
        </w:rPr>
      </w:pPr>
      <w:r w:rsidRPr="00144CE1">
        <w:rPr>
          <w:sz w:val="28"/>
          <w:szCs w:val="28"/>
        </w:rPr>
        <w:t>9</w:t>
      </w:r>
      <w:r w:rsidRPr="00144CE1">
        <w:rPr>
          <w:sz w:val="28"/>
          <w:szCs w:val="28"/>
          <w:lang w:val="vi-VN"/>
        </w:rPr>
        <w:t>5</w:t>
      </w:r>
      <w:r w:rsidRPr="00144CE1">
        <w:rPr>
          <w:sz w:val="28"/>
          <w:szCs w:val="28"/>
        </w:rPr>
        <w:t>.</w:t>
      </w:r>
      <w:r w:rsidRPr="00144CE1">
        <w:rPr>
          <w:sz w:val="28"/>
          <w:szCs w:val="28"/>
        </w:rPr>
        <w:tab/>
        <w:t xml:space="preserve">Linder R., Ronmark E., Pourazar J., et al. (2018). Proteolytic biomarkers are related to prognosis in COPD- report from a population-based cohort. </w:t>
      </w:r>
      <w:r w:rsidRPr="00144CE1">
        <w:rPr>
          <w:i/>
          <w:sz w:val="28"/>
          <w:szCs w:val="28"/>
        </w:rPr>
        <w:t>Respir Res</w:t>
      </w:r>
      <w:r w:rsidRPr="00144CE1">
        <w:rPr>
          <w:sz w:val="28"/>
          <w:szCs w:val="28"/>
        </w:rPr>
        <w:t>, 19(1): 64.</w:t>
      </w:r>
    </w:p>
    <w:p w14:paraId="50D09C49" w14:textId="6E832393" w:rsidR="00D07FF9" w:rsidRPr="00144CE1" w:rsidRDefault="00D07FF9" w:rsidP="00D07FF9">
      <w:pPr>
        <w:pStyle w:val="EndNoteBibliography"/>
        <w:spacing w:line="360" w:lineRule="auto"/>
        <w:ind w:left="567" w:hanging="567"/>
        <w:rPr>
          <w:sz w:val="28"/>
          <w:szCs w:val="28"/>
        </w:rPr>
      </w:pPr>
      <w:r w:rsidRPr="00144CE1">
        <w:rPr>
          <w:sz w:val="28"/>
          <w:szCs w:val="28"/>
        </w:rPr>
        <w:t>9</w:t>
      </w:r>
      <w:r w:rsidRPr="00144CE1">
        <w:rPr>
          <w:sz w:val="28"/>
          <w:szCs w:val="28"/>
          <w:lang w:val="vi-VN"/>
        </w:rPr>
        <w:t>6</w:t>
      </w:r>
      <w:r w:rsidRPr="00144CE1">
        <w:rPr>
          <w:sz w:val="28"/>
          <w:szCs w:val="28"/>
        </w:rPr>
        <w:t>.</w:t>
      </w:r>
      <w:r w:rsidRPr="00144CE1">
        <w:rPr>
          <w:sz w:val="28"/>
          <w:szCs w:val="28"/>
        </w:rPr>
        <w:tab/>
        <w:t>Papakonstantinou E., Karakiulakis G., Batzios S., et al. (2015). Acute exacerbations of COPD are associated with significant a</w:t>
      </w:r>
      <w:r w:rsidR="00E84631">
        <w:rPr>
          <w:sz w:val="28"/>
          <w:szCs w:val="28"/>
        </w:rPr>
        <w:t>ct</w:t>
      </w:r>
      <w:r w:rsidRPr="00144CE1">
        <w:rPr>
          <w:sz w:val="28"/>
          <w:szCs w:val="28"/>
        </w:rPr>
        <w:t>ivation of matrix metalloproteinase 9 irrespe</w:t>
      </w:r>
      <w:r w:rsidR="00E84631">
        <w:rPr>
          <w:sz w:val="28"/>
          <w:szCs w:val="28"/>
        </w:rPr>
        <w:t>ct</w:t>
      </w:r>
      <w:r w:rsidRPr="00144CE1">
        <w:rPr>
          <w:sz w:val="28"/>
          <w:szCs w:val="28"/>
        </w:rPr>
        <w:t>ively of airway obstru</w:t>
      </w:r>
      <w:r w:rsidR="00E84631">
        <w:rPr>
          <w:sz w:val="28"/>
          <w:szCs w:val="28"/>
        </w:rPr>
        <w:t>ct</w:t>
      </w:r>
      <w:r w:rsidRPr="00144CE1">
        <w:rPr>
          <w:sz w:val="28"/>
          <w:szCs w:val="28"/>
        </w:rPr>
        <w:t>ion, emphysema and infe</w:t>
      </w:r>
      <w:r w:rsidR="00E84631">
        <w:rPr>
          <w:sz w:val="28"/>
          <w:szCs w:val="28"/>
        </w:rPr>
        <w:t>ct</w:t>
      </w:r>
      <w:r w:rsidRPr="00144CE1">
        <w:rPr>
          <w:sz w:val="28"/>
          <w:szCs w:val="28"/>
        </w:rPr>
        <w:t xml:space="preserve">ion. </w:t>
      </w:r>
      <w:r w:rsidRPr="00144CE1">
        <w:rPr>
          <w:i/>
          <w:sz w:val="28"/>
          <w:szCs w:val="28"/>
        </w:rPr>
        <w:t>Respir Res</w:t>
      </w:r>
      <w:r w:rsidRPr="00144CE1">
        <w:rPr>
          <w:sz w:val="28"/>
          <w:szCs w:val="28"/>
        </w:rPr>
        <w:t>, 16(1): 78.</w:t>
      </w:r>
    </w:p>
    <w:p w14:paraId="6E08808C" w14:textId="29E4B86D" w:rsidR="00D07FF9" w:rsidRPr="00144CE1" w:rsidRDefault="00D07FF9" w:rsidP="00D07FF9">
      <w:pPr>
        <w:pStyle w:val="EndNoteBibliography"/>
        <w:spacing w:line="360" w:lineRule="auto"/>
        <w:ind w:left="567" w:hanging="567"/>
        <w:rPr>
          <w:sz w:val="28"/>
          <w:szCs w:val="28"/>
        </w:rPr>
      </w:pPr>
      <w:r w:rsidRPr="00144CE1">
        <w:rPr>
          <w:sz w:val="28"/>
          <w:szCs w:val="28"/>
        </w:rPr>
        <w:t>9</w:t>
      </w:r>
      <w:r w:rsidRPr="00144CE1">
        <w:rPr>
          <w:sz w:val="28"/>
          <w:szCs w:val="28"/>
          <w:lang w:val="vi-VN"/>
        </w:rPr>
        <w:t>7</w:t>
      </w:r>
      <w:r w:rsidRPr="00144CE1">
        <w:rPr>
          <w:sz w:val="28"/>
          <w:szCs w:val="28"/>
        </w:rPr>
        <w:t>.</w:t>
      </w:r>
      <w:r w:rsidRPr="00144CE1">
        <w:rPr>
          <w:sz w:val="28"/>
          <w:szCs w:val="28"/>
        </w:rPr>
        <w:tab/>
        <w:t xml:space="preserve">Verma A.K., Pandey A.K., Singh A., et al. (2022). Increased </w:t>
      </w:r>
      <w:r w:rsidR="008B3814">
        <w:rPr>
          <w:sz w:val="28"/>
          <w:szCs w:val="28"/>
        </w:rPr>
        <w:t>s</w:t>
      </w:r>
      <w:r w:rsidRPr="00144CE1">
        <w:rPr>
          <w:sz w:val="28"/>
          <w:szCs w:val="28"/>
        </w:rPr>
        <w:t xml:space="preserve">erum </w:t>
      </w:r>
      <w:r w:rsidR="008B3814">
        <w:rPr>
          <w:sz w:val="28"/>
          <w:szCs w:val="28"/>
        </w:rPr>
        <w:t>l</w:t>
      </w:r>
      <w:r w:rsidRPr="00144CE1">
        <w:rPr>
          <w:sz w:val="28"/>
          <w:szCs w:val="28"/>
        </w:rPr>
        <w:t xml:space="preserve">evels of </w:t>
      </w:r>
      <w:r w:rsidR="008B3814">
        <w:rPr>
          <w:sz w:val="28"/>
          <w:szCs w:val="28"/>
        </w:rPr>
        <w:t>m</w:t>
      </w:r>
      <w:r w:rsidRPr="00144CE1">
        <w:rPr>
          <w:sz w:val="28"/>
          <w:szCs w:val="28"/>
        </w:rPr>
        <w:t>atrix</w:t>
      </w:r>
      <w:r w:rsidR="008B3814">
        <w:rPr>
          <w:sz w:val="28"/>
          <w:szCs w:val="28"/>
        </w:rPr>
        <w:t xml:space="preserve"> </w:t>
      </w:r>
      <w:r w:rsidRPr="00144CE1">
        <w:rPr>
          <w:sz w:val="28"/>
          <w:szCs w:val="28"/>
        </w:rPr>
        <w:t>metalloproteinase</w:t>
      </w:r>
      <w:r w:rsidR="008B3814">
        <w:rPr>
          <w:sz w:val="28"/>
          <w:szCs w:val="28"/>
        </w:rPr>
        <w:t xml:space="preserve"> </w:t>
      </w:r>
      <w:r w:rsidRPr="00144CE1">
        <w:rPr>
          <w:sz w:val="28"/>
          <w:szCs w:val="28"/>
        </w:rPr>
        <w:t xml:space="preserve">9, </w:t>
      </w:r>
      <w:r w:rsidR="008B3814">
        <w:rPr>
          <w:sz w:val="28"/>
          <w:szCs w:val="28"/>
        </w:rPr>
        <w:t>c</w:t>
      </w:r>
      <w:r w:rsidRPr="00144CE1">
        <w:rPr>
          <w:sz w:val="28"/>
          <w:szCs w:val="28"/>
        </w:rPr>
        <w:t>yclo</w:t>
      </w:r>
      <w:r w:rsidR="008B3814">
        <w:rPr>
          <w:sz w:val="28"/>
          <w:szCs w:val="28"/>
        </w:rPr>
        <w:t xml:space="preserve"> </w:t>
      </w:r>
      <w:r w:rsidRPr="00144CE1">
        <w:rPr>
          <w:sz w:val="28"/>
          <w:szCs w:val="28"/>
        </w:rPr>
        <w:t>oxygenase</w:t>
      </w:r>
      <w:r w:rsidR="008B3814">
        <w:rPr>
          <w:sz w:val="28"/>
          <w:szCs w:val="28"/>
        </w:rPr>
        <w:t xml:space="preserve"> </w:t>
      </w:r>
      <w:r w:rsidRPr="00144CE1">
        <w:rPr>
          <w:sz w:val="28"/>
          <w:szCs w:val="28"/>
        </w:rPr>
        <w:t xml:space="preserve">2 and </w:t>
      </w:r>
      <w:r w:rsidR="008B3814">
        <w:rPr>
          <w:sz w:val="28"/>
          <w:szCs w:val="28"/>
        </w:rPr>
        <w:t>p</w:t>
      </w:r>
      <w:r w:rsidRPr="00144CE1">
        <w:rPr>
          <w:sz w:val="28"/>
          <w:szCs w:val="28"/>
        </w:rPr>
        <w:t xml:space="preserve">rostaglandin E-2 in </w:t>
      </w:r>
      <w:r w:rsidR="008B3814">
        <w:rPr>
          <w:sz w:val="28"/>
          <w:szCs w:val="28"/>
        </w:rPr>
        <w:t>p</w:t>
      </w:r>
      <w:r w:rsidRPr="00144CE1">
        <w:rPr>
          <w:sz w:val="28"/>
          <w:szCs w:val="28"/>
        </w:rPr>
        <w:t xml:space="preserve">atients with </w:t>
      </w:r>
      <w:r w:rsidR="008B3814">
        <w:rPr>
          <w:sz w:val="28"/>
          <w:szCs w:val="28"/>
        </w:rPr>
        <w:t>c</w:t>
      </w:r>
      <w:r w:rsidRPr="00144CE1">
        <w:rPr>
          <w:sz w:val="28"/>
          <w:szCs w:val="28"/>
        </w:rPr>
        <w:t xml:space="preserve">hronic </w:t>
      </w:r>
      <w:r w:rsidR="008B3814">
        <w:rPr>
          <w:sz w:val="28"/>
          <w:szCs w:val="28"/>
        </w:rPr>
        <w:t>o</w:t>
      </w:r>
      <w:r w:rsidR="00E84631">
        <w:rPr>
          <w:sz w:val="28"/>
          <w:szCs w:val="28"/>
        </w:rPr>
        <w:t>bstructive</w:t>
      </w:r>
      <w:r w:rsidRPr="00144CE1">
        <w:rPr>
          <w:sz w:val="28"/>
          <w:szCs w:val="28"/>
        </w:rPr>
        <w:t xml:space="preserve"> </w:t>
      </w:r>
      <w:r w:rsidR="008B3814">
        <w:rPr>
          <w:sz w:val="28"/>
          <w:szCs w:val="28"/>
        </w:rPr>
        <w:t>p</w:t>
      </w:r>
      <w:r w:rsidRPr="00144CE1">
        <w:rPr>
          <w:sz w:val="28"/>
          <w:szCs w:val="28"/>
        </w:rPr>
        <w:t xml:space="preserve">ulmonary </w:t>
      </w:r>
      <w:r w:rsidR="008B3814">
        <w:rPr>
          <w:sz w:val="28"/>
          <w:szCs w:val="28"/>
        </w:rPr>
        <w:t>d</w:t>
      </w:r>
      <w:r w:rsidRPr="00144CE1">
        <w:rPr>
          <w:sz w:val="28"/>
          <w:szCs w:val="28"/>
        </w:rPr>
        <w:t xml:space="preserve">isease (COPD). </w:t>
      </w:r>
      <w:r w:rsidRPr="00144CE1">
        <w:rPr>
          <w:i/>
          <w:sz w:val="28"/>
          <w:szCs w:val="28"/>
        </w:rPr>
        <w:t>Indian J Clin Biochem</w:t>
      </w:r>
      <w:r w:rsidRPr="00144CE1">
        <w:rPr>
          <w:sz w:val="28"/>
          <w:szCs w:val="28"/>
        </w:rPr>
        <w:t>, 37(2): 169–177.</w:t>
      </w:r>
    </w:p>
    <w:p w14:paraId="57386781" w14:textId="77777777" w:rsidR="00D07FF9" w:rsidRPr="00144CE1" w:rsidRDefault="00D07FF9" w:rsidP="00D07FF9">
      <w:pPr>
        <w:pStyle w:val="EndNoteBibliography"/>
        <w:spacing w:line="360" w:lineRule="auto"/>
        <w:ind w:left="567" w:hanging="567"/>
        <w:rPr>
          <w:sz w:val="28"/>
          <w:szCs w:val="28"/>
        </w:rPr>
      </w:pPr>
      <w:r w:rsidRPr="00144CE1">
        <w:rPr>
          <w:sz w:val="28"/>
          <w:szCs w:val="28"/>
          <w:lang w:val="vi-VN"/>
        </w:rPr>
        <w:t>98</w:t>
      </w:r>
      <w:r w:rsidRPr="00144CE1">
        <w:rPr>
          <w:sz w:val="28"/>
          <w:szCs w:val="28"/>
        </w:rPr>
        <w:t>.</w:t>
      </w:r>
      <w:r w:rsidRPr="00144CE1">
        <w:rPr>
          <w:sz w:val="28"/>
          <w:szCs w:val="28"/>
        </w:rPr>
        <w:tab/>
        <w:t xml:space="preserve">Dimic-Janjic S., Hoda M.A., Milenkovic B., et al. (2023). The usefulness of MMP-9, TIMP-1 and MMP-9/TIMP-1 ratio for diagnosis and assessment of COPD severity. </w:t>
      </w:r>
      <w:r w:rsidRPr="00144CE1">
        <w:rPr>
          <w:i/>
          <w:sz w:val="28"/>
          <w:szCs w:val="28"/>
        </w:rPr>
        <w:t>Eur J Med Res</w:t>
      </w:r>
      <w:r w:rsidRPr="00144CE1">
        <w:rPr>
          <w:sz w:val="28"/>
          <w:szCs w:val="28"/>
        </w:rPr>
        <w:t>, 28(1): 127.</w:t>
      </w:r>
    </w:p>
    <w:p w14:paraId="29E7A864" w14:textId="5CB5CD78" w:rsidR="00D07FF9" w:rsidRPr="00144CE1" w:rsidRDefault="00D07FF9" w:rsidP="00D07FF9">
      <w:pPr>
        <w:pStyle w:val="EndNoteBibliography"/>
        <w:spacing w:line="360" w:lineRule="auto"/>
        <w:ind w:left="567" w:hanging="567"/>
        <w:rPr>
          <w:sz w:val="28"/>
          <w:szCs w:val="28"/>
        </w:rPr>
      </w:pPr>
      <w:r w:rsidRPr="00144CE1">
        <w:rPr>
          <w:sz w:val="28"/>
          <w:szCs w:val="28"/>
          <w:lang w:val="vi-VN"/>
        </w:rPr>
        <w:t>99</w:t>
      </w:r>
      <w:r w:rsidRPr="00144CE1">
        <w:rPr>
          <w:sz w:val="28"/>
          <w:szCs w:val="28"/>
        </w:rPr>
        <w:t>.</w:t>
      </w:r>
      <w:r w:rsidRPr="00144CE1">
        <w:rPr>
          <w:sz w:val="28"/>
          <w:szCs w:val="28"/>
        </w:rPr>
        <w:tab/>
        <w:t xml:space="preserve">Ostridge K., Williams N., Kim V., et al. (2016). Relationship between pulmonary matrix metalloproteinases and quantitative </w:t>
      </w:r>
      <w:r w:rsidR="00FA5436">
        <w:rPr>
          <w:sz w:val="28"/>
          <w:szCs w:val="28"/>
        </w:rPr>
        <w:t>CT</w:t>
      </w:r>
      <w:r w:rsidRPr="00144CE1">
        <w:rPr>
          <w:sz w:val="28"/>
          <w:szCs w:val="28"/>
        </w:rPr>
        <w:t xml:space="preserve"> markers of small airways disease and emphysema in COPD. </w:t>
      </w:r>
      <w:r w:rsidRPr="00144CE1">
        <w:rPr>
          <w:i/>
          <w:sz w:val="28"/>
          <w:szCs w:val="28"/>
        </w:rPr>
        <w:t>Thorax</w:t>
      </w:r>
      <w:r w:rsidRPr="00144CE1">
        <w:rPr>
          <w:sz w:val="28"/>
          <w:szCs w:val="28"/>
        </w:rPr>
        <w:t>, 71(2): 126–132.</w:t>
      </w:r>
    </w:p>
    <w:p w14:paraId="3733C6B7" w14:textId="0B5130BB" w:rsidR="00D07FF9" w:rsidRPr="00144CE1" w:rsidRDefault="00D07FF9" w:rsidP="00D07FF9">
      <w:pPr>
        <w:pStyle w:val="EndNoteBibliography"/>
        <w:spacing w:line="360" w:lineRule="auto"/>
        <w:ind w:left="567" w:hanging="567"/>
        <w:rPr>
          <w:sz w:val="28"/>
          <w:szCs w:val="28"/>
        </w:rPr>
      </w:pPr>
      <w:r w:rsidRPr="00144CE1">
        <w:rPr>
          <w:sz w:val="28"/>
          <w:szCs w:val="28"/>
        </w:rPr>
        <w:t>10</w:t>
      </w:r>
      <w:r w:rsidRPr="00144CE1">
        <w:rPr>
          <w:sz w:val="28"/>
          <w:szCs w:val="28"/>
          <w:lang w:val="vi-VN"/>
        </w:rPr>
        <w:t>0</w:t>
      </w:r>
      <w:r w:rsidRPr="00144CE1">
        <w:rPr>
          <w:sz w:val="28"/>
          <w:szCs w:val="28"/>
        </w:rPr>
        <w:t>.</w:t>
      </w:r>
      <w:r w:rsidRPr="00144CE1">
        <w:rPr>
          <w:sz w:val="28"/>
          <w:szCs w:val="28"/>
        </w:rPr>
        <w:tab/>
        <w:t xml:space="preserve">Hao W., Li M., Zhang Y., et al. (2019). Expressions of MMP-12, TIMP-4, and </w:t>
      </w:r>
      <w:r w:rsidR="008B3814">
        <w:rPr>
          <w:sz w:val="28"/>
          <w:szCs w:val="28"/>
        </w:rPr>
        <w:t>n</w:t>
      </w:r>
      <w:r w:rsidRPr="00144CE1">
        <w:rPr>
          <w:sz w:val="28"/>
          <w:szCs w:val="28"/>
        </w:rPr>
        <w:t xml:space="preserve">eutrophil </w:t>
      </w:r>
      <w:r w:rsidR="008B3814">
        <w:rPr>
          <w:sz w:val="28"/>
          <w:szCs w:val="28"/>
        </w:rPr>
        <w:t>e</w:t>
      </w:r>
      <w:r w:rsidRPr="00144CE1">
        <w:rPr>
          <w:sz w:val="28"/>
          <w:szCs w:val="28"/>
        </w:rPr>
        <w:t xml:space="preserve">lastase in PBMCs and </w:t>
      </w:r>
      <w:r w:rsidR="008B3814">
        <w:rPr>
          <w:sz w:val="28"/>
          <w:szCs w:val="28"/>
        </w:rPr>
        <w:t>e</w:t>
      </w:r>
      <w:r w:rsidRPr="00144CE1">
        <w:rPr>
          <w:sz w:val="28"/>
          <w:szCs w:val="28"/>
        </w:rPr>
        <w:t xml:space="preserve">xhaled </w:t>
      </w:r>
      <w:r w:rsidR="008B3814">
        <w:rPr>
          <w:sz w:val="28"/>
          <w:szCs w:val="28"/>
        </w:rPr>
        <w:t>b</w:t>
      </w:r>
      <w:r w:rsidRPr="00144CE1">
        <w:rPr>
          <w:sz w:val="28"/>
          <w:szCs w:val="28"/>
        </w:rPr>
        <w:t xml:space="preserve">reath </w:t>
      </w:r>
      <w:r w:rsidR="008B3814">
        <w:rPr>
          <w:sz w:val="28"/>
          <w:szCs w:val="28"/>
        </w:rPr>
        <w:t>c</w:t>
      </w:r>
      <w:r w:rsidRPr="00144CE1">
        <w:rPr>
          <w:sz w:val="28"/>
          <w:szCs w:val="28"/>
        </w:rPr>
        <w:t xml:space="preserve">ondensate in </w:t>
      </w:r>
      <w:r w:rsidR="008B3814">
        <w:rPr>
          <w:sz w:val="28"/>
          <w:szCs w:val="28"/>
        </w:rPr>
        <w:t>p</w:t>
      </w:r>
      <w:r w:rsidRPr="00144CE1">
        <w:rPr>
          <w:sz w:val="28"/>
          <w:szCs w:val="28"/>
        </w:rPr>
        <w:t xml:space="preserve">atients with COPD and </w:t>
      </w:r>
      <w:r w:rsidR="008B3814">
        <w:rPr>
          <w:sz w:val="28"/>
          <w:szCs w:val="28"/>
        </w:rPr>
        <w:t>t</w:t>
      </w:r>
      <w:r w:rsidRPr="00144CE1">
        <w:rPr>
          <w:sz w:val="28"/>
          <w:szCs w:val="28"/>
        </w:rPr>
        <w:t xml:space="preserve">heir </w:t>
      </w:r>
      <w:r w:rsidR="008B3814">
        <w:rPr>
          <w:sz w:val="28"/>
          <w:szCs w:val="28"/>
        </w:rPr>
        <w:t>r</w:t>
      </w:r>
      <w:r w:rsidRPr="00144CE1">
        <w:rPr>
          <w:sz w:val="28"/>
          <w:szCs w:val="28"/>
        </w:rPr>
        <w:t xml:space="preserve">elationships with </w:t>
      </w:r>
      <w:r w:rsidR="008B3814">
        <w:rPr>
          <w:sz w:val="28"/>
          <w:szCs w:val="28"/>
        </w:rPr>
        <w:t>d</w:t>
      </w:r>
      <w:r w:rsidRPr="00144CE1">
        <w:rPr>
          <w:sz w:val="28"/>
          <w:szCs w:val="28"/>
        </w:rPr>
        <w:t xml:space="preserve">isease </w:t>
      </w:r>
      <w:r w:rsidR="008B3814">
        <w:rPr>
          <w:sz w:val="28"/>
          <w:szCs w:val="28"/>
        </w:rPr>
        <w:t>s</w:t>
      </w:r>
      <w:r w:rsidRPr="00144CE1">
        <w:rPr>
          <w:sz w:val="28"/>
          <w:szCs w:val="28"/>
        </w:rPr>
        <w:t xml:space="preserve">everity and </w:t>
      </w:r>
      <w:r w:rsidR="008B3814">
        <w:rPr>
          <w:sz w:val="28"/>
          <w:szCs w:val="28"/>
        </w:rPr>
        <w:t>a</w:t>
      </w:r>
      <w:r w:rsidRPr="00144CE1">
        <w:rPr>
          <w:sz w:val="28"/>
          <w:szCs w:val="28"/>
        </w:rPr>
        <w:t xml:space="preserve">cute </w:t>
      </w:r>
      <w:r w:rsidR="008B3814">
        <w:rPr>
          <w:sz w:val="28"/>
          <w:szCs w:val="28"/>
        </w:rPr>
        <w:t>e</w:t>
      </w:r>
      <w:r w:rsidRPr="00144CE1">
        <w:rPr>
          <w:sz w:val="28"/>
          <w:szCs w:val="28"/>
        </w:rPr>
        <w:t xml:space="preserve">xacerbations. </w:t>
      </w:r>
      <w:r w:rsidRPr="00144CE1">
        <w:rPr>
          <w:i/>
          <w:sz w:val="28"/>
          <w:szCs w:val="28"/>
        </w:rPr>
        <w:t>J Immunol Res</w:t>
      </w:r>
      <w:r w:rsidRPr="00144CE1">
        <w:rPr>
          <w:sz w:val="28"/>
          <w:szCs w:val="28"/>
        </w:rPr>
        <w:t>, 2019: 7142438.</w:t>
      </w:r>
    </w:p>
    <w:p w14:paraId="585B31C5" w14:textId="77777777"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10</w:t>
      </w:r>
      <w:r w:rsidRPr="00144CE1">
        <w:rPr>
          <w:sz w:val="28"/>
          <w:szCs w:val="28"/>
          <w:lang w:val="vi-VN"/>
        </w:rPr>
        <w:t>1</w:t>
      </w:r>
      <w:r w:rsidRPr="00144CE1">
        <w:rPr>
          <w:sz w:val="28"/>
          <w:szCs w:val="28"/>
        </w:rPr>
        <w:t>.</w:t>
      </w:r>
      <w:r w:rsidRPr="00144CE1">
        <w:rPr>
          <w:sz w:val="28"/>
          <w:szCs w:val="28"/>
        </w:rPr>
        <w:tab/>
        <w:t xml:space="preserve">Babusyte A., Stravinskaite K., Jeroch J., et al. (2007). Patterns of airway inflammation and MMP-12 expression in smokers and ex-smokers with COPD. </w:t>
      </w:r>
      <w:r w:rsidRPr="00144CE1">
        <w:rPr>
          <w:i/>
          <w:sz w:val="28"/>
          <w:szCs w:val="28"/>
        </w:rPr>
        <w:t>Respir Res</w:t>
      </w:r>
      <w:r w:rsidRPr="00144CE1">
        <w:rPr>
          <w:sz w:val="28"/>
          <w:szCs w:val="28"/>
        </w:rPr>
        <w:t>, 8(1): 81.</w:t>
      </w:r>
    </w:p>
    <w:p w14:paraId="3D9143DC" w14:textId="0227C5EB" w:rsidR="00D07FF9" w:rsidRPr="00144CE1" w:rsidRDefault="00D07FF9" w:rsidP="00D07FF9">
      <w:pPr>
        <w:pStyle w:val="EndNoteBibliography"/>
        <w:spacing w:line="360" w:lineRule="auto"/>
        <w:ind w:left="567" w:hanging="567"/>
        <w:rPr>
          <w:sz w:val="28"/>
          <w:szCs w:val="28"/>
        </w:rPr>
      </w:pPr>
      <w:r w:rsidRPr="00144CE1">
        <w:rPr>
          <w:sz w:val="28"/>
          <w:szCs w:val="28"/>
        </w:rPr>
        <w:t>10</w:t>
      </w:r>
      <w:r w:rsidRPr="00144CE1">
        <w:rPr>
          <w:sz w:val="28"/>
          <w:szCs w:val="28"/>
          <w:lang w:val="vi-VN"/>
        </w:rPr>
        <w:t>2</w:t>
      </w:r>
      <w:r w:rsidRPr="00144CE1">
        <w:rPr>
          <w:sz w:val="28"/>
          <w:szCs w:val="28"/>
        </w:rPr>
        <w:t>.</w:t>
      </w:r>
      <w:r w:rsidRPr="00144CE1">
        <w:rPr>
          <w:sz w:val="28"/>
          <w:szCs w:val="28"/>
        </w:rPr>
        <w:tab/>
        <w:t xml:space="preserve">Ilumets H., Rytila P., Demedts I., et al. (2007). Matrix metalloproteinases -8, -9 and -12 in smokers and patients with stage 0 COPD. </w:t>
      </w:r>
      <w:r w:rsidRPr="00144CE1">
        <w:rPr>
          <w:i/>
          <w:sz w:val="28"/>
          <w:szCs w:val="28"/>
        </w:rPr>
        <w:t>Int J Chron Obstru</w:t>
      </w:r>
      <w:r w:rsidR="00FA5436">
        <w:rPr>
          <w:i/>
          <w:sz w:val="28"/>
          <w:szCs w:val="28"/>
        </w:rPr>
        <w:t>CT</w:t>
      </w:r>
      <w:r w:rsidRPr="00144CE1">
        <w:rPr>
          <w:i/>
          <w:sz w:val="28"/>
          <w:szCs w:val="28"/>
        </w:rPr>
        <w:t xml:space="preserve"> Pulmon Dis</w:t>
      </w:r>
      <w:r w:rsidRPr="00144CE1">
        <w:rPr>
          <w:sz w:val="28"/>
          <w:szCs w:val="28"/>
        </w:rPr>
        <w:t>, 2(3): 369–379.</w:t>
      </w:r>
    </w:p>
    <w:p w14:paraId="08E51AFA" w14:textId="5A147051" w:rsidR="00D07FF9" w:rsidRPr="00144CE1" w:rsidRDefault="00D07FF9" w:rsidP="00D07FF9">
      <w:pPr>
        <w:pStyle w:val="EndNoteBibliography"/>
        <w:spacing w:line="360" w:lineRule="auto"/>
        <w:ind w:left="567" w:hanging="567"/>
        <w:rPr>
          <w:sz w:val="28"/>
          <w:szCs w:val="28"/>
        </w:rPr>
      </w:pPr>
      <w:r w:rsidRPr="00144CE1">
        <w:rPr>
          <w:sz w:val="28"/>
          <w:szCs w:val="28"/>
        </w:rPr>
        <w:t>10</w:t>
      </w:r>
      <w:r w:rsidRPr="00144CE1">
        <w:rPr>
          <w:sz w:val="28"/>
          <w:szCs w:val="28"/>
          <w:lang w:val="vi-VN"/>
        </w:rPr>
        <w:t>3</w:t>
      </w:r>
      <w:r w:rsidRPr="00144CE1">
        <w:rPr>
          <w:sz w:val="28"/>
          <w:szCs w:val="28"/>
        </w:rPr>
        <w:t>.</w:t>
      </w:r>
      <w:r w:rsidRPr="00144CE1">
        <w:rPr>
          <w:sz w:val="28"/>
          <w:szCs w:val="28"/>
        </w:rPr>
        <w:tab/>
        <w:t>van Diemen C.C., Postma D.S., Siedlinski M., et al. (2011). Genetic variation in TIMP1 but not MMPs predi</w:t>
      </w:r>
      <w:r w:rsidR="00E84631">
        <w:rPr>
          <w:sz w:val="28"/>
          <w:szCs w:val="28"/>
        </w:rPr>
        <w:t>ct</w:t>
      </w:r>
      <w:r w:rsidRPr="00144CE1">
        <w:rPr>
          <w:sz w:val="28"/>
          <w:szCs w:val="28"/>
        </w:rPr>
        <w:t xml:space="preserve"> excess FEV1 decline in two general population-based cohorts. </w:t>
      </w:r>
      <w:r w:rsidRPr="00144CE1">
        <w:rPr>
          <w:i/>
          <w:sz w:val="28"/>
          <w:szCs w:val="28"/>
        </w:rPr>
        <w:t>Respir Res</w:t>
      </w:r>
      <w:r w:rsidRPr="00144CE1">
        <w:rPr>
          <w:sz w:val="28"/>
          <w:szCs w:val="28"/>
        </w:rPr>
        <w:t>, 12(1): 57.</w:t>
      </w:r>
    </w:p>
    <w:p w14:paraId="5848AA4E" w14:textId="77777777" w:rsidR="00D07FF9" w:rsidRPr="00144CE1" w:rsidRDefault="00D07FF9" w:rsidP="00D07FF9">
      <w:pPr>
        <w:pStyle w:val="EndNoteBibliography"/>
        <w:spacing w:line="360" w:lineRule="auto"/>
        <w:ind w:left="567" w:hanging="567"/>
        <w:rPr>
          <w:sz w:val="28"/>
          <w:szCs w:val="28"/>
        </w:rPr>
      </w:pPr>
      <w:r w:rsidRPr="00144CE1">
        <w:rPr>
          <w:sz w:val="28"/>
          <w:szCs w:val="28"/>
        </w:rPr>
        <w:t>10</w:t>
      </w:r>
      <w:r w:rsidRPr="00144CE1">
        <w:rPr>
          <w:sz w:val="28"/>
          <w:szCs w:val="28"/>
          <w:lang w:val="vi-VN"/>
        </w:rPr>
        <w:t>4</w:t>
      </w:r>
      <w:r w:rsidRPr="00144CE1">
        <w:rPr>
          <w:sz w:val="28"/>
          <w:szCs w:val="28"/>
        </w:rPr>
        <w:t>.</w:t>
      </w:r>
      <w:r w:rsidRPr="00144CE1">
        <w:rPr>
          <w:sz w:val="28"/>
          <w:szCs w:val="28"/>
        </w:rPr>
        <w:tab/>
        <w:t xml:space="preserve">Haq I., Chappell S., Johnson S.R., et al. (2010). Association of MMP-2 polymorphisms with severe and very severe COPD: a case control study of MMPs-1, 9 and 12 in a European population. </w:t>
      </w:r>
      <w:r w:rsidRPr="00144CE1">
        <w:rPr>
          <w:i/>
          <w:sz w:val="28"/>
          <w:szCs w:val="28"/>
        </w:rPr>
        <w:t>BMC Med Genet</w:t>
      </w:r>
      <w:r w:rsidRPr="00144CE1">
        <w:rPr>
          <w:sz w:val="28"/>
          <w:szCs w:val="28"/>
        </w:rPr>
        <w:t>, 11: 7.</w:t>
      </w:r>
    </w:p>
    <w:p w14:paraId="76BA6918" w14:textId="01D8BD27" w:rsidR="00D07FF9" w:rsidRPr="00144CE1" w:rsidRDefault="00D07FF9" w:rsidP="00D07FF9">
      <w:pPr>
        <w:pStyle w:val="EndNoteBibliography"/>
        <w:spacing w:line="360" w:lineRule="auto"/>
        <w:ind w:left="567" w:hanging="567"/>
        <w:rPr>
          <w:sz w:val="28"/>
          <w:szCs w:val="28"/>
        </w:rPr>
      </w:pPr>
      <w:r w:rsidRPr="00144CE1">
        <w:rPr>
          <w:sz w:val="28"/>
          <w:szCs w:val="28"/>
        </w:rPr>
        <w:t>10</w:t>
      </w:r>
      <w:r w:rsidRPr="00144CE1">
        <w:rPr>
          <w:sz w:val="28"/>
          <w:szCs w:val="28"/>
          <w:lang w:val="vi-VN"/>
        </w:rPr>
        <w:t>5</w:t>
      </w:r>
      <w:r w:rsidRPr="00144CE1">
        <w:rPr>
          <w:sz w:val="28"/>
          <w:szCs w:val="28"/>
        </w:rPr>
        <w:t>.</w:t>
      </w:r>
      <w:r w:rsidRPr="00144CE1">
        <w:rPr>
          <w:sz w:val="28"/>
          <w:szCs w:val="28"/>
        </w:rPr>
        <w:tab/>
      </w:r>
      <w:r w:rsidR="00A57F05" w:rsidRPr="00511518">
        <w:rPr>
          <w:rFonts w:eastAsia="Calibri"/>
          <w:noProof/>
          <w:sz w:val="28"/>
          <w:szCs w:val="28"/>
        </w:rPr>
        <w:t xml:space="preserve">Kessler R., Partridge M.R., Miravitlles M., et al. (2011). </w:t>
      </w:r>
      <w:r w:rsidR="00A57F05" w:rsidRPr="00511518">
        <w:rPr>
          <w:rFonts w:eastAsia="Calibri"/>
          <w:iCs/>
          <w:noProof/>
          <w:sz w:val="28"/>
          <w:szCs w:val="28"/>
        </w:rPr>
        <w:t>Symptom variability in patients with severe COPD: a pan-European cross-sectional study</w:t>
      </w:r>
      <w:r w:rsidR="00A57F05" w:rsidRPr="00511518">
        <w:rPr>
          <w:rFonts w:eastAsia="Calibri"/>
          <w:i/>
          <w:noProof/>
          <w:sz w:val="28"/>
          <w:szCs w:val="28"/>
        </w:rPr>
        <w:t>.</w:t>
      </w:r>
      <w:r w:rsidR="00A57F05" w:rsidRPr="00511518">
        <w:rPr>
          <w:rFonts w:eastAsia="Calibri"/>
          <w:noProof/>
          <w:sz w:val="28"/>
          <w:szCs w:val="28"/>
        </w:rPr>
        <w:t xml:space="preserve"> </w:t>
      </w:r>
      <w:r w:rsidR="00A57F05" w:rsidRPr="00511518">
        <w:rPr>
          <w:rFonts w:eastAsia="Calibri"/>
          <w:i/>
          <w:iCs/>
          <w:noProof/>
          <w:sz w:val="28"/>
          <w:szCs w:val="28"/>
        </w:rPr>
        <w:t>European Respiratory Journal</w:t>
      </w:r>
      <w:r w:rsidR="00A57F05" w:rsidRPr="00511518">
        <w:rPr>
          <w:rFonts w:eastAsia="Calibri"/>
          <w:noProof/>
          <w:sz w:val="28"/>
          <w:szCs w:val="28"/>
        </w:rPr>
        <w:t xml:space="preserve">, </w:t>
      </w:r>
      <w:r w:rsidR="00A57F05" w:rsidRPr="00511518">
        <w:rPr>
          <w:rFonts w:eastAsia="Calibri"/>
          <w:bCs/>
          <w:noProof/>
          <w:sz w:val="28"/>
          <w:szCs w:val="28"/>
        </w:rPr>
        <w:t>37</w:t>
      </w:r>
      <w:r w:rsidR="00A57F05" w:rsidRPr="00511518">
        <w:rPr>
          <w:rFonts w:eastAsia="Calibri"/>
          <w:noProof/>
          <w:sz w:val="28"/>
          <w:szCs w:val="28"/>
        </w:rPr>
        <w:t>(2): 264-272</w:t>
      </w:r>
    </w:p>
    <w:p w14:paraId="685EBA19" w14:textId="29346FBE" w:rsidR="00D07FF9" w:rsidRPr="00144CE1" w:rsidRDefault="00D07FF9" w:rsidP="00D07FF9">
      <w:pPr>
        <w:pStyle w:val="EndNoteBibliography"/>
        <w:spacing w:line="360" w:lineRule="auto"/>
        <w:ind w:left="567" w:hanging="567"/>
        <w:rPr>
          <w:sz w:val="28"/>
          <w:szCs w:val="28"/>
        </w:rPr>
      </w:pPr>
      <w:r w:rsidRPr="00144CE1">
        <w:rPr>
          <w:sz w:val="28"/>
          <w:szCs w:val="28"/>
        </w:rPr>
        <w:t>10</w:t>
      </w:r>
      <w:r w:rsidRPr="00144CE1">
        <w:rPr>
          <w:sz w:val="28"/>
          <w:szCs w:val="28"/>
          <w:lang w:val="vi-VN"/>
        </w:rPr>
        <w:t>6</w:t>
      </w:r>
      <w:r w:rsidRPr="00144CE1">
        <w:rPr>
          <w:sz w:val="28"/>
          <w:szCs w:val="28"/>
        </w:rPr>
        <w:t>.</w:t>
      </w:r>
      <w:r w:rsidRPr="00144CE1">
        <w:rPr>
          <w:sz w:val="28"/>
          <w:szCs w:val="28"/>
        </w:rPr>
        <w:tab/>
        <w:t xml:space="preserve">Kraen M., Frantz S., Nihlen U., et al. (2019). Matrix </w:t>
      </w:r>
      <w:r w:rsidR="008B3814">
        <w:rPr>
          <w:sz w:val="28"/>
          <w:szCs w:val="28"/>
        </w:rPr>
        <w:t>m</w:t>
      </w:r>
      <w:r w:rsidRPr="00144CE1">
        <w:rPr>
          <w:sz w:val="28"/>
          <w:szCs w:val="28"/>
        </w:rPr>
        <w:t>etalloproteinases in COPD and atherosclerosis with emphasis on the effe</w:t>
      </w:r>
      <w:r w:rsidR="00E84631">
        <w:rPr>
          <w:sz w:val="28"/>
          <w:szCs w:val="28"/>
        </w:rPr>
        <w:t>ct</w:t>
      </w:r>
      <w:r w:rsidRPr="00144CE1">
        <w:rPr>
          <w:sz w:val="28"/>
          <w:szCs w:val="28"/>
        </w:rPr>
        <w:t xml:space="preserve">s of smoking. </w:t>
      </w:r>
      <w:r w:rsidRPr="00144CE1">
        <w:rPr>
          <w:i/>
          <w:sz w:val="28"/>
          <w:szCs w:val="28"/>
        </w:rPr>
        <w:t>PLoS One</w:t>
      </w:r>
      <w:r w:rsidRPr="00144CE1">
        <w:rPr>
          <w:sz w:val="28"/>
          <w:szCs w:val="28"/>
        </w:rPr>
        <w:t>, 14(2): e0211987.</w:t>
      </w:r>
    </w:p>
    <w:p w14:paraId="15163F01" w14:textId="4BA26E57" w:rsidR="00D07FF9" w:rsidRPr="00144CE1" w:rsidRDefault="00D07FF9" w:rsidP="00D07FF9">
      <w:pPr>
        <w:pStyle w:val="EndNoteBibliography"/>
        <w:spacing w:line="360" w:lineRule="auto"/>
        <w:ind w:left="567" w:hanging="567"/>
        <w:rPr>
          <w:sz w:val="28"/>
          <w:szCs w:val="28"/>
        </w:rPr>
      </w:pPr>
      <w:r w:rsidRPr="00144CE1">
        <w:rPr>
          <w:sz w:val="28"/>
          <w:szCs w:val="28"/>
        </w:rPr>
        <w:t>10</w:t>
      </w:r>
      <w:r w:rsidRPr="00144CE1">
        <w:rPr>
          <w:sz w:val="28"/>
          <w:szCs w:val="28"/>
          <w:lang w:val="vi-VN"/>
        </w:rPr>
        <w:t>7</w:t>
      </w:r>
      <w:r w:rsidRPr="00144CE1">
        <w:rPr>
          <w:sz w:val="28"/>
          <w:szCs w:val="28"/>
        </w:rPr>
        <w:t>.</w:t>
      </w:r>
      <w:r w:rsidRPr="00144CE1">
        <w:rPr>
          <w:sz w:val="28"/>
          <w:szCs w:val="28"/>
        </w:rPr>
        <w:tab/>
        <w:t>Li W., Li J., Wu Y., et al. (2009). A sele</w:t>
      </w:r>
      <w:r w:rsidR="008B3814">
        <w:rPr>
          <w:sz w:val="28"/>
          <w:szCs w:val="28"/>
        </w:rPr>
        <w:t>ct</w:t>
      </w:r>
      <w:r w:rsidRPr="00144CE1">
        <w:rPr>
          <w:sz w:val="28"/>
          <w:szCs w:val="28"/>
        </w:rPr>
        <w:t xml:space="preserve">ive matrix metalloprotease 12 inhibitor for potential treatment of chronic </w:t>
      </w:r>
      <w:r w:rsidR="008B3814">
        <w:rPr>
          <w:sz w:val="28"/>
          <w:szCs w:val="28"/>
        </w:rPr>
        <w:t>o</w:t>
      </w:r>
      <w:r w:rsidR="00E84631">
        <w:rPr>
          <w:sz w:val="28"/>
          <w:szCs w:val="28"/>
        </w:rPr>
        <w:t>bstructive</w:t>
      </w:r>
      <w:r w:rsidRPr="00144CE1">
        <w:rPr>
          <w:sz w:val="28"/>
          <w:szCs w:val="28"/>
        </w:rPr>
        <w:t xml:space="preserve"> pulmonary disease (COPD): discovery of (S)-2-(8-(methoxycarbonylamino) dibenzo [b, d] furan-3-sulfonamido)-3-methylbutanoic acid (MMP408). </w:t>
      </w:r>
      <w:r w:rsidRPr="00144CE1">
        <w:rPr>
          <w:i/>
          <w:iCs/>
          <w:sz w:val="28"/>
          <w:szCs w:val="28"/>
          <w:lang w:val="vi-VN"/>
        </w:rPr>
        <w:t>J Med Chem</w:t>
      </w:r>
      <w:r w:rsidRPr="00144CE1">
        <w:rPr>
          <w:sz w:val="28"/>
          <w:szCs w:val="28"/>
          <w:lang w:val="vi-VN"/>
        </w:rPr>
        <w:t xml:space="preserve">, </w:t>
      </w:r>
      <w:r w:rsidRPr="00144CE1">
        <w:rPr>
          <w:sz w:val="28"/>
          <w:szCs w:val="28"/>
        </w:rPr>
        <w:t>52(7): 1799–1802.</w:t>
      </w:r>
    </w:p>
    <w:p w14:paraId="117BCEC0" w14:textId="29520EF8" w:rsidR="00D07FF9" w:rsidRPr="00144CE1" w:rsidRDefault="00D07FF9" w:rsidP="00D07FF9">
      <w:pPr>
        <w:pStyle w:val="EndNoteBibliography"/>
        <w:spacing w:line="360" w:lineRule="auto"/>
        <w:ind w:left="567" w:hanging="567"/>
        <w:rPr>
          <w:sz w:val="28"/>
          <w:szCs w:val="28"/>
        </w:rPr>
      </w:pPr>
      <w:r w:rsidRPr="00144CE1">
        <w:rPr>
          <w:sz w:val="28"/>
          <w:szCs w:val="28"/>
        </w:rPr>
        <w:t>1</w:t>
      </w:r>
      <w:r w:rsidRPr="00144CE1">
        <w:rPr>
          <w:sz w:val="28"/>
          <w:szCs w:val="28"/>
          <w:lang w:val="vi-VN"/>
        </w:rPr>
        <w:t>08</w:t>
      </w:r>
      <w:r w:rsidRPr="00144CE1">
        <w:rPr>
          <w:sz w:val="28"/>
          <w:szCs w:val="28"/>
        </w:rPr>
        <w:t>.</w:t>
      </w:r>
      <w:r w:rsidRPr="00144CE1">
        <w:rPr>
          <w:sz w:val="28"/>
          <w:szCs w:val="28"/>
        </w:rPr>
        <w:tab/>
        <w:t>Makita H., Nasuhara Y., Nagai K., et al. (2007). Chara</w:t>
      </w:r>
      <w:r w:rsidR="00E84631">
        <w:rPr>
          <w:sz w:val="28"/>
          <w:szCs w:val="28"/>
        </w:rPr>
        <w:t>ct</w:t>
      </w:r>
      <w:r w:rsidRPr="00144CE1">
        <w:rPr>
          <w:sz w:val="28"/>
          <w:szCs w:val="28"/>
        </w:rPr>
        <w:t xml:space="preserve">erisation of phenotypes based on severity of emphysema in chronic </w:t>
      </w:r>
      <w:r w:rsidR="008B3814">
        <w:rPr>
          <w:sz w:val="28"/>
          <w:szCs w:val="28"/>
        </w:rPr>
        <w:t>o</w:t>
      </w:r>
      <w:r w:rsidR="00E84631">
        <w:rPr>
          <w:sz w:val="28"/>
          <w:szCs w:val="28"/>
        </w:rPr>
        <w:t>bstructive</w:t>
      </w:r>
      <w:r w:rsidRPr="00144CE1">
        <w:rPr>
          <w:sz w:val="28"/>
          <w:szCs w:val="28"/>
        </w:rPr>
        <w:t xml:space="preserve"> pulmonary disease. </w:t>
      </w:r>
      <w:r w:rsidRPr="00144CE1">
        <w:rPr>
          <w:i/>
          <w:sz w:val="28"/>
          <w:szCs w:val="28"/>
        </w:rPr>
        <w:t>Thorax</w:t>
      </w:r>
      <w:r w:rsidRPr="00144CE1">
        <w:rPr>
          <w:sz w:val="28"/>
          <w:szCs w:val="28"/>
        </w:rPr>
        <w:t>, 62(11): 932–937.</w:t>
      </w:r>
    </w:p>
    <w:p w14:paraId="55B756DE" w14:textId="77777777" w:rsidR="00D07FF9" w:rsidRPr="00144CE1" w:rsidRDefault="00D07FF9" w:rsidP="00D07FF9">
      <w:pPr>
        <w:spacing w:after="0" w:line="360" w:lineRule="auto"/>
        <w:ind w:left="567" w:hanging="567"/>
        <w:jc w:val="both"/>
        <w:rPr>
          <w:rFonts w:eastAsia="Calibri" w:cs="Times New Roman"/>
          <w:noProof/>
          <w:sz w:val="28"/>
          <w:szCs w:val="28"/>
          <w:lang w:val="vi-VN"/>
        </w:rPr>
      </w:pPr>
      <w:r w:rsidRPr="00144CE1">
        <w:rPr>
          <w:rFonts w:cs="Times New Roman"/>
          <w:sz w:val="28"/>
          <w:szCs w:val="28"/>
        </w:rPr>
        <w:lastRenderedPageBreak/>
        <w:t>1</w:t>
      </w:r>
      <w:r w:rsidRPr="00144CE1">
        <w:rPr>
          <w:rFonts w:cs="Times New Roman"/>
          <w:sz w:val="28"/>
          <w:szCs w:val="28"/>
          <w:lang w:val="vi-VN"/>
        </w:rPr>
        <w:t>09</w:t>
      </w:r>
      <w:r w:rsidRPr="00144CE1">
        <w:rPr>
          <w:rFonts w:cs="Times New Roman"/>
          <w:sz w:val="28"/>
          <w:szCs w:val="28"/>
        </w:rPr>
        <w:t>.</w:t>
      </w:r>
      <w:r w:rsidRPr="00144CE1">
        <w:rPr>
          <w:rFonts w:cs="Times New Roman"/>
          <w:sz w:val="28"/>
          <w:szCs w:val="28"/>
        </w:rPr>
        <w:tab/>
      </w:r>
      <w:r w:rsidRPr="00144CE1">
        <w:rPr>
          <w:rFonts w:eastAsia="Calibri" w:cs="Times New Roman"/>
          <w:noProof/>
          <w:sz w:val="28"/>
          <w:szCs w:val="28"/>
        </w:rPr>
        <w:t>Bộ y tế (20</w:t>
      </w:r>
      <w:r w:rsidRPr="00144CE1">
        <w:rPr>
          <w:rFonts w:eastAsia="Calibri" w:cs="Times New Roman"/>
          <w:noProof/>
          <w:sz w:val="28"/>
          <w:szCs w:val="28"/>
          <w:lang w:val="vi-VN"/>
        </w:rPr>
        <w:t>14</w:t>
      </w:r>
      <w:r w:rsidRPr="00144CE1">
        <w:rPr>
          <w:rFonts w:eastAsia="Calibri" w:cs="Times New Roman"/>
          <w:noProof/>
          <w:sz w:val="28"/>
          <w:szCs w:val="28"/>
        </w:rPr>
        <w:t xml:space="preserve">). Quyết định số </w:t>
      </w:r>
      <w:r w:rsidRPr="00144CE1">
        <w:rPr>
          <w:rFonts w:eastAsia="Calibri" w:cs="Times New Roman"/>
          <w:noProof/>
          <w:sz w:val="28"/>
          <w:szCs w:val="28"/>
          <w:lang w:val="vi-VN"/>
        </w:rPr>
        <w:t>1981</w:t>
      </w:r>
      <w:r w:rsidRPr="00144CE1">
        <w:rPr>
          <w:rFonts w:eastAsia="Calibri" w:cs="Times New Roman"/>
          <w:noProof/>
          <w:sz w:val="28"/>
          <w:szCs w:val="28"/>
        </w:rPr>
        <w:t>/QĐ-BYT về việc ban hành tài liệu chuyên môn</w:t>
      </w:r>
      <w:r w:rsidRPr="00144CE1">
        <w:rPr>
          <w:rFonts w:eastAsia="Calibri" w:cs="Times New Roman"/>
          <w:i/>
          <w:noProof/>
          <w:sz w:val="28"/>
          <w:szCs w:val="28"/>
        </w:rPr>
        <w:t xml:space="preserve"> "Hướng dẫn quy</w:t>
      </w:r>
      <w:r w:rsidRPr="00144CE1">
        <w:rPr>
          <w:rFonts w:eastAsia="Calibri" w:cs="Times New Roman"/>
          <w:i/>
          <w:noProof/>
          <w:sz w:val="28"/>
          <w:szCs w:val="28"/>
          <w:lang w:val="vi-VN"/>
        </w:rPr>
        <w:t xml:space="preserve"> trình kỹ thuật nội khoa chuyên ngành hô hấp</w:t>
      </w:r>
      <w:r w:rsidRPr="00144CE1">
        <w:rPr>
          <w:rFonts w:eastAsia="Calibri" w:cs="Times New Roman"/>
          <w:i/>
          <w:noProof/>
          <w:sz w:val="28"/>
          <w:szCs w:val="28"/>
        </w:rPr>
        <w:t>"</w:t>
      </w:r>
      <w:r w:rsidRPr="00144CE1">
        <w:rPr>
          <w:rFonts w:eastAsia="Calibri" w:cs="Times New Roman"/>
          <w:noProof/>
          <w:sz w:val="28"/>
          <w:szCs w:val="28"/>
        </w:rPr>
        <w:t>. Nhà xuất bản Y học, Hà Nội.</w:t>
      </w:r>
    </w:p>
    <w:p w14:paraId="758C688C" w14:textId="2394E715" w:rsidR="00D07FF9" w:rsidRPr="00144CE1" w:rsidRDefault="00D07FF9" w:rsidP="00D07FF9">
      <w:pPr>
        <w:pStyle w:val="EndNoteBibliography"/>
        <w:spacing w:line="360" w:lineRule="auto"/>
        <w:ind w:left="567" w:hanging="567"/>
        <w:rPr>
          <w:sz w:val="28"/>
          <w:szCs w:val="28"/>
        </w:rPr>
      </w:pPr>
      <w:r w:rsidRPr="00144CE1">
        <w:rPr>
          <w:sz w:val="28"/>
          <w:szCs w:val="28"/>
        </w:rPr>
        <w:t>11</w:t>
      </w:r>
      <w:r w:rsidRPr="00144CE1">
        <w:rPr>
          <w:sz w:val="28"/>
          <w:szCs w:val="28"/>
          <w:lang w:val="vi-VN"/>
        </w:rPr>
        <w:t>0</w:t>
      </w:r>
      <w:r w:rsidRPr="00144CE1">
        <w:rPr>
          <w:sz w:val="28"/>
          <w:szCs w:val="28"/>
        </w:rPr>
        <w:t>.</w:t>
      </w:r>
      <w:r w:rsidRPr="00144CE1">
        <w:rPr>
          <w:sz w:val="28"/>
          <w:szCs w:val="28"/>
        </w:rPr>
        <w:tab/>
      </w:r>
      <w:r w:rsidR="00544721" w:rsidRPr="006847FF">
        <w:rPr>
          <w:sz w:val="28"/>
          <w:szCs w:val="28"/>
          <w:lang w:val="vi-VN"/>
        </w:rPr>
        <w:t>Churg A</w:t>
      </w:r>
      <w:r w:rsidR="00544721" w:rsidRPr="006847FF">
        <w:rPr>
          <w:sz w:val="28"/>
          <w:szCs w:val="28"/>
        </w:rPr>
        <w:t>.</w:t>
      </w:r>
      <w:r w:rsidR="00544721" w:rsidRPr="006847FF">
        <w:rPr>
          <w:sz w:val="28"/>
          <w:szCs w:val="28"/>
          <w:lang w:val="vi-VN"/>
        </w:rPr>
        <w:t>, Zhou S</w:t>
      </w:r>
      <w:r w:rsidR="00544721" w:rsidRPr="006847FF">
        <w:rPr>
          <w:sz w:val="28"/>
          <w:szCs w:val="28"/>
        </w:rPr>
        <w:t>.</w:t>
      </w:r>
      <w:r w:rsidR="00544721" w:rsidRPr="006847FF">
        <w:rPr>
          <w:sz w:val="28"/>
          <w:szCs w:val="28"/>
          <w:lang w:val="vi-VN"/>
        </w:rPr>
        <w:t>, Wright JL</w:t>
      </w:r>
      <w:r w:rsidR="00544721" w:rsidRPr="006847FF">
        <w:rPr>
          <w:sz w:val="28"/>
          <w:szCs w:val="28"/>
        </w:rPr>
        <w:t xml:space="preserve">. (2012). Matrix metalloproteinases in COPD. </w:t>
      </w:r>
      <w:r w:rsidR="00544721" w:rsidRPr="006847FF">
        <w:rPr>
          <w:i/>
          <w:sz w:val="28"/>
          <w:szCs w:val="28"/>
        </w:rPr>
        <w:t>Eur Respir J</w:t>
      </w:r>
      <w:r w:rsidR="00544721" w:rsidRPr="006847FF">
        <w:rPr>
          <w:sz w:val="28"/>
          <w:szCs w:val="28"/>
        </w:rPr>
        <w:t>, 39 (1): 197-209.</w:t>
      </w:r>
    </w:p>
    <w:p w14:paraId="2693C443" w14:textId="51A53238" w:rsidR="00D07FF9" w:rsidRPr="00144CE1" w:rsidRDefault="00D07FF9" w:rsidP="00D07FF9">
      <w:pPr>
        <w:spacing w:after="0" w:line="360" w:lineRule="auto"/>
        <w:ind w:left="567" w:hanging="567"/>
        <w:jc w:val="both"/>
        <w:rPr>
          <w:rFonts w:eastAsia="Calibri" w:cs="Times New Roman"/>
          <w:noProof/>
          <w:sz w:val="28"/>
          <w:szCs w:val="28"/>
          <w:lang w:val="vi-VN"/>
        </w:rPr>
      </w:pPr>
      <w:r w:rsidRPr="00144CE1">
        <w:rPr>
          <w:rFonts w:eastAsia="Calibri" w:cs="Times New Roman"/>
          <w:noProof/>
          <w:sz w:val="28"/>
          <w:szCs w:val="28"/>
          <w:lang w:val="vi-VN"/>
        </w:rPr>
        <w:t xml:space="preserve">111. </w:t>
      </w:r>
      <w:r w:rsidR="00544721" w:rsidRPr="006847FF">
        <w:rPr>
          <w:rStyle w:val="fontstyle01"/>
          <w:rFonts w:cs="Times New Roman"/>
          <w:sz w:val="28"/>
          <w:szCs w:val="28"/>
        </w:rPr>
        <w:t>Chen</w:t>
      </w:r>
      <w:r w:rsidR="00544721" w:rsidRPr="006847FF">
        <w:rPr>
          <w:rStyle w:val="fontstyle21"/>
          <w:rFonts w:cs="Times New Roman"/>
        </w:rPr>
        <w:t xml:space="preserve"> Y.</w:t>
      </w:r>
      <w:r w:rsidR="00544721" w:rsidRPr="006847FF">
        <w:rPr>
          <w:rStyle w:val="fontstyle01"/>
          <w:rFonts w:cs="Times New Roman"/>
          <w:sz w:val="28"/>
          <w:szCs w:val="28"/>
        </w:rPr>
        <w:t>, Tung C., Lee</w:t>
      </w:r>
      <w:r w:rsidR="00544721" w:rsidRPr="006847FF">
        <w:rPr>
          <w:rStyle w:val="fontstyle21"/>
          <w:rFonts w:cs="Times New Roman"/>
        </w:rPr>
        <w:t xml:space="preserve"> Y. </w:t>
      </w:r>
      <w:r w:rsidR="00544721" w:rsidRPr="00544721">
        <w:rPr>
          <w:rStyle w:val="fontstyle21"/>
          <w:rFonts w:cs="Times New Roman"/>
          <w:i w:val="0"/>
        </w:rPr>
        <w:t>et al. (2016</w:t>
      </w:r>
      <w:r w:rsidR="00544721" w:rsidRPr="006847FF">
        <w:rPr>
          <w:rStyle w:val="fontstyle21"/>
          <w:rFonts w:cs="Times New Roman"/>
        </w:rPr>
        <w:t xml:space="preserve">). </w:t>
      </w:r>
      <w:r w:rsidR="00544721" w:rsidRPr="006847FF">
        <w:rPr>
          <w:rStyle w:val="fontstyle01"/>
          <w:rFonts w:cs="Times New Roman"/>
          <w:sz w:val="28"/>
          <w:szCs w:val="28"/>
        </w:rPr>
        <w:t xml:space="preserve">Plasma matrix metalloproteinase 1 </w:t>
      </w:r>
      <w:r w:rsidR="00544721" w:rsidRPr="00544721">
        <w:rPr>
          <w:rStyle w:val="fontstyle21"/>
          <w:rFonts w:cs="Times New Roman"/>
          <w:i w:val="0"/>
        </w:rPr>
        <w:t>improves the dete</w:t>
      </w:r>
      <w:r w:rsidR="00E84631">
        <w:rPr>
          <w:sz w:val="28"/>
          <w:szCs w:val="28"/>
        </w:rPr>
        <w:t>ct</w:t>
      </w:r>
      <w:r w:rsidR="00544721" w:rsidRPr="00544721">
        <w:rPr>
          <w:rStyle w:val="fontstyle21"/>
          <w:rFonts w:cs="Times New Roman"/>
          <w:i w:val="0"/>
        </w:rPr>
        <w:t>ion and survival predi</w:t>
      </w:r>
      <w:r w:rsidR="00E84631">
        <w:rPr>
          <w:sz w:val="28"/>
          <w:szCs w:val="28"/>
        </w:rPr>
        <w:t>ct</w:t>
      </w:r>
      <w:r w:rsidR="00544721" w:rsidRPr="00544721">
        <w:rPr>
          <w:rStyle w:val="fontstyle21"/>
          <w:rFonts w:cs="Times New Roman"/>
          <w:i w:val="0"/>
        </w:rPr>
        <w:t>ion of esophageal squamous cell carcinoma.</w:t>
      </w:r>
      <w:r w:rsidR="00544721" w:rsidRPr="006847FF">
        <w:rPr>
          <w:rStyle w:val="fontstyle21"/>
          <w:rFonts w:cs="Times New Roman"/>
        </w:rPr>
        <w:t xml:space="preserve"> </w:t>
      </w:r>
      <w:r w:rsidR="00544721" w:rsidRPr="006847FF">
        <w:rPr>
          <w:rStyle w:val="fontstyle01"/>
          <w:rFonts w:cs="Times New Roman"/>
          <w:i/>
          <w:sz w:val="28"/>
          <w:szCs w:val="28"/>
        </w:rPr>
        <w:t xml:space="preserve">Scientific </w:t>
      </w:r>
      <w:r w:rsidR="00544721" w:rsidRPr="00544721">
        <w:rPr>
          <w:rStyle w:val="fontstyle21"/>
          <w:rFonts w:cs="Times New Roman"/>
        </w:rPr>
        <w:t>RepoRts</w:t>
      </w:r>
      <w:r w:rsidR="00544721" w:rsidRPr="006847FF">
        <w:rPr>
          <w:rStyle w:val="fontstyle21"/>
          <w:rFonts w:cs="Times New Roman"/>
        </w:rPr>
        <w:t xml:space="preserve">, </w:t>
      </w:r>
      <w:r w:rsidR="00544721" w:rsidRPr="00544721">
        <w:rPr>
          <w:rStyle w:val="fontstyle21"/>
          <w:rFonts w:cs="Times New Roman"/>
          <w:i w:val="0"/>
        </w:rPr>
        <w:t>2016,</w:t>
      </w:r>
      <w:r w:rsidR="00544721" w:rsidRPr="006847FF">
        <w:rPr>
          <w:rStyle w:val="fontstyle31"/>
          <w:rFonts w:cs="Times New Roman"/>
        </w:rPr>
        <w:t xml:space="preserve"> 6:30057.</w:t>
      </w:r>
    </w:p>
    <w:p w14:paraId="0DDD0C7E" w14:textId="228C79FA" w:rsidR="00D07FF9" w:rsidRPr="00544721" w:rsidRDefault="00D07FF9" w:rsidP="00544721">
      <w:pPr>
        <w:spacing w:after="0" w:line="360" w:lineRule="auto"/>
        <w:ind w:left="567" w:hanging="567"/>
        <w:jc w:val="both"/>
        <w:rPr>
          <w:rFonts w:cs="Times New Roman"/>
          <w:sz w:val="28"/>
          <w:szCs w:val="28"/>
        </w:rPr>
      </w:pPr>
      <w:r w:rsidRPr="00144CE1">
        <w:rPr>
          <w:sz w:val="28"/>
          <w:szCs w:val="28"/>
        </w:rPr>
        <w:t>11</w:t>
      </w:r>
      <w:r w:rsidRPr="00144CE1">
        <w:rPr>
          <w:sz w:val="28"/>
          <w:szCs w:val="28"/>
          <w:lang w:val="vi-VN"/>
        </w:rPr>
        <w:t>2</w:t>
      </w:r>
      <w:r w:rsidRPr="00144CE1">
        <w:rPr>
          <w:sz w:val="28"/>
          <w:szCs w:val="28"/>
        </w:rPr>
        <w:t>.</w:t>
      </w:r>
      <w:r w:rsidRPr="00144CE1">
        <w:rPr>
          <w:sz w:val="28"/>
          <w:szCs w:val="28"/>
        </w:rPr>
        <w:tab/>
      </w:r>
      <w:r w:rsidR="00544721" w:rsidRPr="006847FF">
        <w:rPr>
          <w:rFonts w:cs="Times New Roman"/>
          <w:bCs/>
          <w:sz w:val="28"/>
          <w:szCs w:val="28"/>
        </w:rPr>
        <w:t>Mortlock S. (2016)</w:t>
      </w:r>
      <w:r w:rsidR="00544721" w:rsidRPr="006847FF">
        <w:rPr>
          <w:rFonts w:cs="Times New Roman"/>
          <w:sz w:val="28"/>
          <w:szCs w:val="28"/>
        </w:rPr>
        <w:t xml:space="preserve">. </w:t>
      </w:r>
      <w:r w:rsidR="00544721" w:rsidRPr="006847FF">
        <w:rPr>
          <w:rFonts w:cs="Times New Roman"/>
          <w:bCs/>
          <w:sz w:val="28"/>
          <w:szCs w:val="28"/>
        </w:rPr>
        <w:t>Matrix metalloproteinase-9: defining a normal</w:t>
      </w:r>
      <w:r w:rsidR="00544721">
        <w:rPr>
          <w:rFonts w:cs="Times New Roman"/>
          <w:bCs/>
          <w:sz w:val="28"/>
          <w:szCs w:val="28"/>
        </w:rPr>
        <w:t xml:space="preserve">   </w:t>
      </w:r>
      <w:r w:rsidR="00544721" w:rsidRPr="006847FF">
        <w:rPr>
          <w:rFonts w:cs="Times New Roman"/>
          <w:bCs/>
          <w:sz w:val="28"/>
          <w:szCs w:val="28"/>
        </w:rPr>
        <w:t>reference range</w:t>
      </w:r>
      <w:r w:rsidR="00544721" w:rsidRPr="006847FF">
        <w:rPr>
          <w:rFonts w:cs="Times New Roman"/>
          <w:sz w:val="28"/>
          <w:szCs w:val="28"/>
        </w:rPr>
        <w:t xml:space="preserve">. </w:t>
      </w:r>
      <w:r w:rsidR="00544721" w:rsidRPr="006847FF">
        <w:rPr>
          <w:rFonts w:cs="Times New Roman"/>
          <w:bCs/>
          <w:i/>
          <w:sz w:val="28"/>
          <w:szCs w:val="28"/>
        </w:rPr>
        <w:t>Sch. J. App. Med. Sci., 2016</w:t>
      </w:r>
      <w:r w:rsidR="00544721" w:rsidRPr="006847FF">
        <w:rPr>
          <w:rFonts w:cs="Times New Roman"/>
          <w:bCs/>
          <w:sz w:val="28"/>
          <w:szCs w:val="28"/>
        </w:rPr>
        <w:t>; 4 (11D): 4146-4150</w:t>
      </w:r>
      <w:r w:rsidR="00544721" w:rsidRPr="006847FF">
        <w:rPr>
          <w:rFonts w:cs="Times New Roman"/>
          <w:sz w:val="28"/>
          <w:szCs w:val="28"/>
        </w:rPr>
        <w:t>.</w:t>
      </w:r>
    </w:p>
    <w:p w14:paraId="7435028E" w14:textId="77777777" w:rsidR="00D07FF9" w:rsidRPr="00144CE1" w:rsidRDefault="00D07FF9" w:rsidP="00D07FF9">
      <w:pPr>
        <w:pStyle w:val="EndNoteBibliography"/>
        <w:spacing w:line="360" w:lineRule="auto"/>
        <w:ind w:left="567" w:hanging="567"/>
        <w:rPr>
          <w:sz w:val="28"/>
          <w:szCs w:val="28"/>
        </w:rPr>
      </w:pPr>
      <w:r w:rsidRPr="00144CE1">
        <w:rPr>
          <w:sz w:val="28"/>
          <w:szCs w:val="28"/>
        </w:rPr>
        <w:t>11</w:t>
      </w:r>
      <w:r w:rsidRPr="00144CE1">
        <w:rPr>
          <w:sz w:val="28"/>
          <w:szCs w:val="28"/>
          <w:lang w:val="vi-VN"/>
        </w:rPr>
        <w:t>3</w:t>
      </w:r>
      <w:r w:rsidRPr="00144CE1">
        <w:rPr>
          <w:sz w:val="28"/>
          <w:szCs w:val="28"/>
        </w:rPr>
        <w:t>.</w:t>
      </w:r>
      <w:r w:rsidRPr="00144CE1">
        <w:rPr>
          <w:sz w:val="28"/>
          <w:szCs w:val="28"/>
        </w:rPr>
        <w:tab/>
        <w:t xml:space="preserve">Jansson L., Lundmark A., Modin C., et al. (2025). Levels of matrix metalloproteinase-1 (MMP-1), MMP-2, MMP-3, osteopontin, pentraxin-3, and thymic stromal lymphopoietin in crevicular fluid samples from peri-implantitis, periodontitis, and healthy sites. </w:t>
      </w:r>
      <w:r w:rsidRPr="00144CE1">
        <w:rPr>
          <w:i/>
          <w:sz w:val="28"/>
          <w:szCs w:val="28"/>
        </w:rPr>
        <w:t>J Periodontal Res</w:t>
      </w:r>
      <w:r w:rsidRPr="00144CE1">
        <w:rPr>
          <w:sz w:val="28"/>
          <w:szCs w:val="28"/>
        </w:rPr>
        <w:t>, 60(5): 473–483.</w:t>
      </w:r>
    </w:p>
    <w:p w14:paraId="30AFF80D" w14:textId="5EADCD39" w:rsidR="00D07FF9" w:rsidRPr="00144CE1" w:rsidRDefault="00D07FF9" w:rsidP="00D07FF9">
      <w:pPr>
        <w:pStyle w:val="EndNoteBibliography"/>
        <w:spacing w:line="360" w:lineRule="auto"/>
        <w:ind w:left="567" w:hanging="567"/>
        <w:rPr>
          <w:sz w:val="28"/>
          <w:szCs w:val="28"/>
        </w:rPr>
      </w:pPr>
      <w:r w:rsidRPr="00144CE1">
        <w:rPr>
          <w:sz w:val="28"/>
          <w:szCs w:val="28"/>
        </w:rPr>
        <w:t>11</w:t>
      </w:r>
      <w:r w:rsidRPr="00144CE1">
        <w:rPr>
          <w:sz w:val="28"/>
          <w:szCs w:val="28"/>
          <w:lang w:val="vi-VN"/>
        </w:rPr>
        <w:t>4</w:t>
      </w:r>
      <w:r w:rsidRPr="00144CE1">
        <w:rPr>
          <w:sz w:val="28"/>
          <w:szCs w:val="28"/>
        </w:rPr>
        <w:t>.</w:t>
      </w:r>
      <w:r w:rsidRPr="00144CE1">
        <w:rPr>
          <w:sz w:val="28"/>
          <w:szCs w:val="28"/>
        </w:rPr>
        <w:tab/>
        <w:t>Riz</w:t>
      </w:r>
      <w:r w:rsidR="008B3814">
        <w:rPr>
          <w:sz w:val="28"/>
          <w:szCs w:val="28"/>
        </w:rPr>
        <w:t>k DEE., Al-Kafaji G., Jaradat A</w:t>
      </w:r>
      <w:r w:rsidRPr="00144CE1">
        <w:rPr>
          <w:sz w:val="28"/>
          <w:szCs w:val="28"/>
        </w:rPr>
        <w:t xml:space="preserve">., et al. (2018). Circulating matrix metalloproteinases and their tissue inhibitors as markers for ethnic variation in pelvic floor tissue integrity. </w:t>
      </w:r>
      <w:r w:rsidRPr="00144CE1">
        <w:rPr>
          <w:i/>
          <w:sz w:val="28"/>
          <w:szCs w:val="28"/>
        </w:rPr>
        <w:t>Biomed Rep</w:t>
      </w:r>
      <w:r w:rsidRPr="00144CE1">
        <w:rPr>
          <w:sz w:val="28"/>
          <w:szCs w:val="28"/>
        </w:rPr>
        <w:t>, 9(3): 233–240.</w:t>
      </w:r>
    </w:p>
    <w:p w14:paraId="69CBC4F1" w14:textId="7ED04DD3" w:rsidR="00D07FF9" w:rsidRPr="00144CE1" w:rsidRDefault="00D07FF9" w:rsidP="00D07FF9">
      <w:pPr>
        <w:pStyle w:val="EndNoteBibliography"/>
        <w:spacing w:line="360" w:lineRule="auto"/>
        <w:ind w:left="567" w:hanging="567"/>
        <w:rPr>
          <w:sz w:val="28"/>
          <w:szCs w:val="28"/>
          <w:lang w:val="vi-VN"/>
        </w:rPr>
      </w:pPr>
      <w:r w:rsidRPr="00144CE1">
        <w:rPr>
          <w:sz w:val="28"/>
          <w:szCs w:val="28"/>
        </w:rPr>
        <w:t>11</w:t>
      </w:r>
      <w:r w:rsidRPr="00144CE1">
        <w:rPr>
          <w:sz w:val="28"/>
          <w:szCs w:val="28"/>
          <w:lang w:val="vi-VN"/>
        </w:rPr>
        <w:t>5</w:t>
      </w:r>
      <w:r w:rsidRPr="00144CE1">
        <w:rPr>
          <w:sz w:val="28"/>
          <w:szCs w:val="28"/>
        </w:rPr>
        <w:t>.</w:t>
      </w:r>
      <w:r w:rsidRPr="00144CE1">
        <w:rPr>
          <w:sz w:val="28"/>
          <w:szCs w:val="28"/>
        </w:rPr>
        <w:tab/>
        <w:t>Thái</w:t>
      </w:r>
      <w:r w:rsidRPr="00144CE1">
        <w:rPr>
          <w:sz w:val="28"/>
          <w:szCs w:val="28"/>
          <w:lang w:val="vi-VN"/>
        </w:rPr>
        <w:t xml:space="preserve"> Thị Thuỳ Linh, Lê Thị Tuyế</w:t>
      </w:r>
      <w:r w:rsidR="008B3814">
        <w:rPr>
          <w:sz w:val="28"/>
          <w:szCs w:val="28"/>
          <w:lang w:val="vi-VN"/>
        </w:rPr>
        <w:t>t Lan</w:t>
      </w:r>
      <w:r w:rsidR="008B3814">
        <w:rPr>
          <w:sz w:val="28"/>
          <w:szCs w:val="28"/>
        </w:rPr>
        <w:t xml:space="preserve"> </w:t>
      </w:r>
      <w:r w:rsidRPr="00144CE1">
        <w:rPr>
          <w:sz w:val="28"/>
          <w:szCs w:val="28"/>
        </w:rPr>
        <w:t xml:space="preserve">(2012). Ứng dụng bộ câu hỏi CAT phiên bản tiếng việt để đánh giá chất lượng cuộc sống ở </w:t>
      </w:r>
      <w:r w:rsidR="00880FF7">
        <w:rPr>
          <w:sz w:val="28"/>
          <w:szCs w:val="28"/>
        </w:rPr>
        <w:t>BN</w:t>
      </w:r>
      <w:r w:rsidRPr="00144CE1">
        <w:rPr>
          <w:sz w:val="28"/>
          <w:szCs w:val="28"/>
        </w:rPr>
        <w:t xml:space="preserve"> bệnh phổi tắc nghẽn mạn tính. </w:t>
      </w:r>
      <w:r w:rsidRPr="00144CE1">
        <w:rPr>
          <w:i/>
          <w:sz w:val="28"/>
          <w:szCs w:val="28"/>
        </w:rPr>
        <w:t>Tạp chí Y học Thành phố Hồ Chí Minh</w:t>
      </w:r>
      <w:r w:rsidRPr="00144CE1">
        <w:rPr>
          <w:sz w:val="28"/>
          <w:szCs w:val="28"/>
        </w:rPr>
        <w:t>, 16(1):33</w:t>
      </w:r>
      <w:r w:rsidRPr="00144CE1">
        <w:rPr>
          <w:sz w:val="28"/>
          <w:szCs w:val="28"/>
          <w:lang w:val="vi-VN"/>
        </w:rPr>
        <w:t>.</w:t>
      </w:r>
    </w:p>
    <w:p w14:paraId="494F308F" w14:textId="6681A6C9" w:rsidR="00D07FF9" w:rsidRPr="00144CE1" w:rsidRDefault="00D07FF9" w:rsidP="00D07FF9">
      <w:pPr>
        <w:pStyle w:val="EndNoteBibliography"/>
        <w:spacing w:line="360" w:lineRule="auto"/>
        <w:ind w:left="567" w:hanging="567"/>
        <w:rPr>
          <w:sz w:val="28"/>
          <w:szCs w:val="28"/>
          <w:lang w:val="vi-VN"/>
        </w:rPr>
      </w:pPr>
      <w:r w:rsidRPr="00144CE1">
        <w:rPr>
          <w:sz w:val="28"/>
          <w:szCs w:val="28"/>
        </w:rPr>
        <w:t>11</w:t>
      </w:r>
      <w:r w:rsidRPr="00144CE1">
        <w:rPr>
          <w:sz w:val="28"/>
          <w:szCs w:val="28"/>
          <w:lang w:val="vi-VN"/>
        </w:rPr>
        <w:t>6</w:t>
      </w:r>
      <w:r w:rsidRPr="00144CE1">
        <w:rPr>
          <w:sz w:val="28"/>
          <w:szCs w:val="28"/>
        </w:rPr>
        <w:t>.</w:t>
      </w:r>
      <w:r w:rsidRPr="00144CE1">
        <w:rPr>
          <w:sz w:val="28"/>
          <w:szCs w:val="28"/>
        </w:rPr>
        <w:tab/>
        <w:t>Lê</w:t>
      </w:r>
      <w:r w:rsidRPr="00144CE1">
        <w:rPr>
          <w:sz w:val="28"/>
          <w:szCs w:val="28"/>
          <w:lang w:val="vi-VN"/>
        </w:rPr>
        <w:t xml:space="preserve"> Thị Huyền </w:t>
      </w:r>
      <w:r w:rsidRPr="00144CE1">
        <w:rPr>
          <w:sz w:val="28"/>
          <w:szCs w:val="28"/>
        </w:rPr>
        <w:t>Trang</w:t>
      </w:r>
      <w:r w:rsidRPr="00144CE1">
        <w:rPr>
          <w:sz w:val="28"/>
          <w:szCs w:val="28"/>
          <w:lang w:val="vi-VN"/>
        </w:rPr>
        <w:t xml:space="preserve">, Lê Thị Tuyết Lan, Thái Thị Thuỳ Linh </w:t>
      </w:r>
      <w:r w:rsidRPr="00144CE1">
        <w:rPr>
          <w:sz w:val="28"/>
          <w:szCs w:val="28"/>
        </w:rPr>
        <w:t xml:space="preserve">(2012). Đột biến </w:t>
      </w:r>
      <w:r w:rsidRPr="00144CE1">
        <w:rPr>
          <w:sz w:val="28"/>
          <w:szCs w:val="28"/>
          <w:lang w:val="vi-VN"/>
        </w:rPr>
        <w:t>g</w:t>
      </w:r>
      <w:r w:rsidRPr="00144CE1">
        <w:rPr>
          <w:sz w:val="28"/>
          <w:szCs w:val="28"/>
        </w:rPr>
        <w:t xml:space="preserve">en Matrix </w:t>
      </w:r>
      <w:r w:rsidR="008B3814">
        <w:rPr>
          <w:sz w:val="28"/>
          <w:szCs w:val="28"/>
        </w:rPr>
        <w:t>m</w:t>
      </w:r>
      <w:r w:rsidRPr="00144CE1">
        <w:rPr>
          <w:sz w:val="28"/>
          <w:szCs w:val="28"/>
        </w:rPr>
        <w:t xml:space="preserve">etalloprotease 9 ở </w:t>
      </w:r>
      <w:r w:rsidR="00880FF7">
        <w:rPr>
          <w:sz w:val="28"/>
          <w:szCs w:val="28"/>
        </w:rPr>
        <w:t>BN</w:t>
      </w:r>
      <w:r w:rsidRPr="00144CE1">
        <w:rPr>
          <w:sz w:val="28"/>
          <w:szCs w:val="28"/>
        </w:rPr>
        <w:t xml:space="preserve"> bệnh phổi tắc nghẽn mãn tính. </w:t>
      </w:r>
      <w:r w:rsidRPr="00144CE1">
        <w:rPr>
          <w:i/>
          <w:sz w:val="28"/>
          <w:szCs w:val="28"/>
        </w:rPr>
        <w:t>Tạp chí Y học Thành phố Hồ Chí Minh</w:t>
      </w:r>
      <w:r w:rsidRPr="00144CE1">
        <w:rPr>
          <w:sz w:val="28"/>
          <w:szCs w:val="28"/>
        </w:rPr>
        <w:t>, 16(1):</w:t>
      </w:r>
      <w:r w:rsidRPr="00144CE1">
        <w:rPr>
          <w:sz w:val="28"/>
          <w:szCs w:val="28"/>
          <w:lang w:val="vi-VN"/>
        </w:rPr>
        <w:t xml:space="preserve"> </w:t>
      </w:r>
      <w:r w:rsidRPr="00144CE1">
        <w:rPr>
          <w:sz w:val="28"/>
          <w:szCs w:val="28"/>
        </w:rPr>
        <w:t>54–</w:t>
      </w:r>
      <w:r w:rsidRPr="00144CE1">
        <w:rPr>
          <w:sz w:val="28"/>
          <w:szCs w:val="28"/>
          <w:lang w:val="vi-VN"/>
        </w:rPr>
        <w:t>58.</w:t>
      </w:r>
    </w:p>
    <w:p w14:paraId="7E06C413" w14:textId="172BACFF" w:rsidR="00D07FF9" w:rsidRPr="00144CE1" w:rsidRDefault="00D07FF9" w:rsidP="00D07FF9">
      <w:pPr>
        <w:pStyle w:val="EndNoteBibliography"/>
        <w:spacing w:line="360" w:lineRule="auto"/>
        <w:ind w:left="567" w:hanging="567"/>
        <w:rPr>
          <w:sz w:val="28"/>
          <w:szCs w:val="28"/>
          <w:lang w:val="vi-VN"/>
        </w:rPr>
      </w:pPr>
      <w:r w:rsidRPr="00144CE1">
        <w:rPr>
          <w:sz w:val="28"/>
          <w:szCs w:val="28"/>
        </w:rPr>
        <w:t>11</w:t>
      </w:r>
      <w:r w:rsidRPr="00144CE1">
        <w:rPr>
          <w:sz w:val="28"/>
          <w:szCs w:val="28"/>
          <w:lang w:val="vi-VN"/>
        </w:rPr>
        <w:t>7</w:t>
      </w:r>
      <w:r w:rsidRPr="00144CE1">
        <w:rPr>
          <w:sz w:val="28"/>
          <w:szCs w:val="28"/>
        </w:rPr>
        <w:t>.</w:t>
      </w:r>
      <w:r w:rsidRPr="00144CE1">
        <w:rPr>
          <w:sz w:val="28"/>
          <w:szCs w:val="28"/>
        </w:rPr>
        <w:tab/>
        <w:t>Phạm</w:t>
      </w:r>
      <w:r w:rsidRPr="00144CE1">
        <w:rPr>
          <w:sz w:val="28"/>
          <w:szCs w:val="28"/>
          <w:lang w:val="vi-VN"/>
        </w:rPr>
        <w:t xml:space="preserve"> Hoàng Khánh và Nguyễn Thị Lệ</w:t>
      </w:r>
      <w:r w:rsidRPr="00144CE1">
        <w:rPr>
          <w:sz w:val="28"/>
          <w:szCs w:val="28"/>
        </w:rPr>
        <w:t xml:space="preserve"> (2012). Đánh giá chức năng hô hấp ở </w:t>
      </w:r>
      <w:r w:rsidR="00880FF7">
        <w:rPr>
          <w:sz w:val="28"/>
          <w:szCs w:val="28"/>
        </w:rPr>
        <w:t>BN</w:t>
      </w:r>
      <w:r w:rsidRPr="00144CE1">
        <w:rPr>
          <w:sz w:val="28"/>
          <w:szCs w:val="28"/>
        </w:rPr>
        <w:t xml:space="preserve"> bệnh phổi tắc nghẽn mạn tính điều trị theo GOLD. </w:t>
      </w:r>
      <w:r w:rsidRPr="00144CE1">
        <w:rPr>
          <w:i/>
          <w:sz w:val="28"/>
          <w:szCs w:val="28"/>
        </w:rPr>
        <w:t>Tạp chí Y học Thành phố Hồ Chí Minh</w:t>
      </w:r>
      <w:r w:rsidRPr="00144CE1">
        <w:rPr>
          <w:sz w:val="28"/>
          <w:szCs w:val="28"/>
        </w:rPr>
        <w:t>, 16(1):</w:t>
      </w:r>
      <w:r w:rsidRPr="00144CE1">
        <w:rPr>
          <w:sz w:val="28"/>
          <w:szCs w:val="28"/>
          <w:lang w:val="vi-VN"/>
        </w:rPr>
        <w:t xml:space="preserve"> 64</w:t>
      </w:r>
      <w:r w:rsidRPr="00144CE1">
        <w:rPr>
          <w:sz w:val="28"/>
          <w:szCs w:val="28"/>
        </w:rPr>
        <w:t>–</w:t>
      </w:r>
      <w:r w:rsidRPr="00144CE1">
        <w:rPr>
          <w:sz w:val="28"/>
          <w:szCs w:val="28"/>
          <w:lang w:val="vi-VN"/>
        </w:rPr>
        <w:t>68.</w:t>
      </w:r>
    </w:p>
    <w:p w14:paraId="649CFCD8" w14:textId="0026069C"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1</w:t>
      </w:r>
      <w:r w:rsidRPr="00144CE1">
        <w:rPr>
          <w:sz w:val="28"/>
          <w:szCs w:val="28"/>
          <w:lang w:val="vi-VN"/>
        </w:rPr>
        <w:t>18</w:t>
      </w:r>
      <w:r w:rsidRPr="00144CE1">
        <w:rPr>
          <w:sz w:val="28"/>
          <w:szCs w:val="28"/>
        </w:rPr>
        <w:t>.</w:t>
      </w:r>
      <w:r w:rsidRPr="00144CE1">
        <w:rPr>
          <w:sz w:val="28"/>
          <w:szCs w:val="28"/>
        </w:rPr>
        <w:tab/>
        <w:t xml:space="preserve">Fragoso C.A. (2016). Epidemiology of </w:t>
      </w:r>
      <w:r w:rsidR="008B3814">
        <w:rPr>
          <w:sz w:val="28"/>
          <w:szCs w:val="28"/>
        </w:rPr>
        <w:t>c</w:t>
      </w:r>
      <w:r w:rsidRPr="00144CE1">
        <w:rPr>
          <w:sz w:val="28"/>
          <w:szCs w:val="28"/>
        </w:rPr>
        <w:t xml:space="preserve">hronic </w:t>
      </w:r>
      <w:r w:rsidR="008B3814">
        <w:rPr>
          <w:sz w:val="28"/>
          <w:szCs w:val="28"/>
        </w:rPr>
        <w:t>o</w:t>
      </w:r>
      <w:r w:rsidR="00E84631">
        <w:rPr>
          <w:sz w:val="28"/>
          <w:szCs w:val="28"/>
        </w:rPr>
        <w:t>bstructive</w:t>
      </w:r>
      <w:r w:rsidRPr="00144CE1">
        <w:rPr>
          <w:sz w:val="28"/>
          <w:szCs w:val="28"/>
        </w:rPr>
        <w:t xml:space="preserve"> </w:t>
      </w:r>
      <w:r w:rsidR="008B3814">
        <w:rPr>
          <w:sz w:val="28"/>
          <w:szCs w:val="28"/>
        </w:rPr>
        <w:t>p</w:t>
      </w:r>
      <w:r w:rsidRPr="00144CE1">
        <w:rPr>
          <w:sz w:val="28"/>
          <w:szCs w:val="28"/>
        </w:rPr>
        <w:t xml:space="preserve">ulmonary </w:t>
      </w:r>
      <w:r w:rsidR="008B3814">
        <w:rPr>
          <w:sz w:val="28"/>
          <w:szCs w:val="28"/>
        </w:rPr>
        <w:t>d</w:t>
      </w:r>
      <w:r w:rsidRPr="00144CE1">
        <w:rPr>
          <w:sz w:val="28"/>
          <w:szCs w:val="28"/>
        </w:rPr>
        <w:t xml:space="preserve">isease (COPD) in </w:t>
      </w:r>
      <w:r w:rsidR="008B3814">
        <w:rPr>
          <w:sz w:val="28"/>
          <w:szCs w:val="28"/>
        </w:rPr>
        <w:t>a</w:t>
      </w:r>
      <w:r w:rsidRPr="00144CE1">
        <w:rPr>
          <w:sz w:val="28"/>
          <w:szCs w:val="28"/>
        </w:rPr>
        <w:t xml:space="preserve">ging </w:t>
      </w:r>
      <w:r w:rsidR="008B3814">
        <w:rPr>
          <w:sz w:val="28"/>
          <w:szCs w:val="28"/>
        </w:rPr>
        <w:t>p</w:t>
      </w:r>
      <w:r w:rsidRPr="00144CE1">
        <w:rPr>
          <w:sz w:val="28"/>
          <w:szCs w:val="28"/>
        </w:rPr>
        <w:t xml:space="preserve">opulations. </w:t>
      </w:r>
      <w:r w:rsidRPr="00144CE1">
        <w:rPr>
          <w:i/>
          <w:sz w:val="28"/>
          <w:szCs w:val="28"/>
        </w:rPr>
        <w:t>Copd</w:t>
      </w:r>
      <w:r w:rsidRPr="00144CE1">
        <w:rPr>
          <w:sz w:val="28"/>
          <w:szCs w:val="28"/>
        </w:rPr>
        <w:t>, 13(2): 125–129.</w:t>
      </w:r>
    </w:p>
    <w:p w14:paraId="759CD2B1" w14:textId="0C3E4EB4" w:rsidR="00D07FF9" w:rsidRPr="00D07FF9" w:rsidRDefault="00D07FF9" w:rsidP="00D07FF9">
      <w:pPr>
        <w:pStyle w:val="EndNoteBibliography"/>
        <w:spacing w:line="360" w:lineRule="auto"/>
        <w:ind w:left="567" w:hanging="567"/>
        <w:rPr>
          <w:sz w:val="28"/>
          <w:szCs w:val="28"/>
        </w:rPr>
      </w:pPr>
      <w:r w:rsidRPr="00144CE1">
        <w:rPr>
          <w:sz w:val="28"/>
          <w:szCs w:val="28"/>
        </w:rPr>
        <w:t>1</w:t>
      </w:r>
      <w:r w:rsidRPr="00144CE1">
        <w:rPr>
          <w:sz w:val="28"/>
          <w:szCs w:val="28"/>
          <w:lang w:val="vi-VN"/>
        </w:rPr>
        <w:t>19</w:t>
      </w:r>
      <w:r w:rsidRPr="00144CE1">
        <w:rPr>
          <w:sz w:val="28"/>
          <w:szCs w:val="28"/>
        </w:rPr>
        <w:t>.</w:t>
      </w:r>
      <w:r w:rsidRPr="00144CE1">
        <w:rPr>
          <w:sz w:val="28"/>
          <w:szCs w:val="28"/>
        </w:rPr>
        <w:tab/>
        <w:t>World</w:t>
      </w:r>
      <w:r w:rsidRPr="00144CE1">
        <w:rPr>
          <w:sz w:val="28"/>
          <w:szCs w:val="28"/>
          <w:lang w:val="vi-VN"/>
        </w:rPr>
        <w:t xml:space="preserve"> Health </w:t>
      </w:r>
      <w:r w:rsidRPr="00144CE1">
        <w:rPr>
          <w:sz w:val="28"/>
          <w:szCs w:val="28"/>
        </w:rPr>
        <w:t xml:space="preserve">Organization (2023). Women and </w:t>
      </w:r>
      <w:r w:rsidR="008B3814">
        <w:rPr>
          <w:sz w:val="28"/>
          <w:szCs w:val="28"/>
        </w:rPr>
        <w:t>t</w:t>
      </w:r>
      <w:r w:rsidRPr="00144CE1">
        <w:rPr>
          <w:sz w:val="28"/>
          <w:szCs w:val="28"/>
        </w:rPr>
        <w:t xml:space="preserve">obacco in Viet Nam: The </w:t>
      </w:r>
      <w:r w:rsidR="008B3814">
        <w:rPr>
          <w:sz w:val="28"/>
          <w:szCs w:val="28"/>
        </w:rPr>
        <w:t>h</w:t>
      </w:r>
      <w:r w:rsidRPr="00144CE1">
        <w:rPr>
          <w:sz w:val="28"/>
          <w:szCs w:val="28"/>
        </w:rPr>
        <w:t xml:space="preserve">idden </w:t>
      </w:r>
      <w:r w:rsidR="008B3814">
        <w:rPr>
          <w:sz w:val="28"/>
          <w:szCs w:val="28"/>
        </w:rPr>
        <w:t>t</w:t>
      </w:r>
      <w:r w:rsidRPr="00144CE1">
        <w:rPr>
          <w:sz w:val="28"/>
          <w:szCs w:val="28"/>
        </w:rPr>
        <w:t>hreat</w:t>
      </w:r>
      <w:r w:rsidRPr="00144CE1">
        <w:rPr>
          <w:sz w:val="28"/>
          <w:szCs w:val="28"/>
          <w:lang w:val="vi-VN"/>
        </w:rPr>
        <w:t>.</w:t>
      </w:r>
      <w:r>
        <w:rPr>
          <w:sz w:val="28"/>
          <w:szCs w:val="28"/>
        </w:rPr>
        <w:t xml:space="preserve"> </w:t>
      </w:r>
    </w:p>
    <w:p w14:paraId="1C4BC38B" w14:textId="135BF05D" w:rsidR="00D07FF9" w:rsidRPr="00144CE1" w:rsidRDefault="00511DDF" w:rsidP="00D07FF9">
      <w:pPr>
        <w:pStyle w:val="EndNoteBibliography"/>
        <w:spacing w:line="360" w:lineRule="auto"/>
        <w:ind w:left="567" w:firstLine="0"/>
        <w:rPr>
          <w:sz w:val="28"/>
          <w:szCs w:val="28"/>
        </w:rPr>
      </w:pPr>
      <w:hyperlink r:id="rId31" w:history="1">
        <w:r w:rsidR="00544721" w:rsidRPr="00BA3D1A">
          <w:rPr>
            <w:rStyle w:val="Hyperlink"/>
            <w:sz w:val="28"/>
            <w:szCs w:val="28"/>
          </w:rPr>
          <w:t>https://www.who.int/vietnam/news/commentaries/detail/women-and-tobacco-in-viet-nam--the-hidden-threat</w:t>
        </w:r>
      </w:hyperlink>
      <w:r w:rsidR="00D07FF9" w:rsidRPr="00144CE1">
        <w:rPr>
          <w:sz w:val="28"/>
          <w:szCs w:val="28"/>
        </w:rPr>
        <w:t>.</w:t>
      </w:r>
    </w:p>
    <w:p w14:paraId="21996D0F" w14:textId="7B18BCA7" w:rsidR="00D07FF9" w:rsidRPr="00144CE1" w:rsidRDefault="00D07FF9" w:rsidP="00D07FF9">
      <w:pPr>
        <w:pStyle w:val="EndNoteBibliography"/>
        <w:spacing w:line="360" w:lineRule="auto"/>
        <w:ind w:left="567" w:hanging="567"/>
        <w:rPr>
          <w:sz w:val="28"/>
          <w:szCs w:val="28"/>
        </w:rPr>
      </w:pPr>
      <w:r w:rsidRPr="00144CE1">
        <w:rPr>
          <w:sz w:val="28"/>
          <w:szCs w:val="28"/>
        </w:rPr>
        <w:t>12</w:t>
      </w:r>
      <w:r w:rsidRPr="00144CE1">
        <w:rPr>
          <w:sz w:val="28"/>
          <w:szCs w:val="28"/>
          <w:lang w:val="vi-VN"/>
        </w:rPr>
        <w:t>0</w:t>
      </w:r>
      <w:r w:rsidRPr="00144CE1">
        <w:rPr>
          <w:sz w:val="28"/>
          <w:szCs w:val="28"/>
        </w:rPr>
        <w:t>.</w:t>
      </w:r>
      <w:r w:rsidRPr="00144CE1">
        <w:rPr>
          <w:sz w:val="28"/>
          <w:szCs w:val="28"/>
        </w:rPr>
        <w:tab/>
        <w:t>Dahl R., Titlestad I., Lindqvist A., et al. (2012). Effe</w:t>
      </w:r>
      <w:r w:rsidR="00E84631">
        <w:rPr>
          <w:sz w:val="28"/>
          <w:szCs w:val="28"/>
        </w:rPr>
        <w:t>ct</w:t>
      </w:r>
      <w:r w:rsidRPr="00144CE1">
        <w:rPr>
          <w:sz w:val="28"/>
          <w:szCs w:val="28"/>
        </w:rPr>
        <w:t xml:space="preserve">s of an oral MMP-9 and -12 inhibitor, AZD1236, on biomarkers in moderate/severe COPD: A randomised controlled trial. </w:t>
      </w:r>
      <w:r w:rsidRPr="00144CE1">
        <w:rPr>
          <w:i/>
          <w:sz w:val="28"/>
          <w:szCs w:val="28"/>
        </w:rPr>
        <w:t>Pulmonary Pharmacology &amp; Therapeutics</w:t>
      </w:r>
      <w:r w:rsidRPr="00144CE1">
        <w:rPr>
          <w:sz w:val="28"/>
          <w:szCs w:val="28"/>
        </w:rPr>
        <w:t>, 25(2): 169–177.</w:t>
      </w:r>
    </w:p>
    <w:p w14:paraId="15F9AFD2" w14:textId="77777777" w:rsidR="00D07FF9" w:rsidRPr="00144CE1" w:rsidRDefault="00D07FF9" w:rsidP="00D07FF9">
      <w:pPr>
        <w:pStyle w:val="EndNoteBibliography"/>
        <w:spacing w:line="360" w:lineRule="auto"/>
        <w:ind w:left="567" w:hanging="567"/>
        <w:rPr>
          <w:sz w:val="28"/>
          <w:szCs w:val="28"/>
        </w:rPr>
      </w:pPr>
      <w:r w:rsidRPr="00144CE1">
        <w:rPr>
          <w:sz w:val="28"/>
          <w:szCs w:val="28"/>
        </w:rPr>
        <w:t>12</w:t>
      </w:r>
      <w:r w:rsidRPr="00144CE1">
        <w:rPr>
          <w:sz w:val="28"/>
          <w:szCs w:val="28"/>
          <w:lang w:val="vi-VN"/>
        </w:rPr>
        <w:t>1</w:t>
      </w:r>
      <w:r w:rsidRPr="00144CE1">
        <w:rPr>
          <w:sz w:val="28"/>
          <w:szCs w:val="28"/>
        </w:rPr>
        <w:t>.</w:t>
      </w:r>
      <w:r w:rsidRPr="00144CE1">
        <w:rPr>
          <w:sz w:val="28"/>
          <w:szCs w:val="28"/>
        </w:rPr>
        <w:tab/>
        <w:t xml:space="preserve">Zhao H., Jiang X.H., Huang Q.P., et al. (2024). Association of the MMP-3, MMP-9 and MMP-12 gene polymorphisms with COPD risk: a meta-analysis. </w:t>
      </w:r>
      <w:r w:rsidRPr="00144CE1">
        <w:rPr>
          <w:i/>
          <w:sz w:val="28"/>
          <w:szCs w:val="28"/>
        </w:rPr>
        <w:t>Arch Med Sci</w:t>
      </w:r>
      <w:r w:rsidRPr="00144CE1">
        <w:rPr>
          <w:sz w:val="28"/>
          <w:szCs w:val="28"/>
        </w:rPr>
        <w:t>, 20(1): 196–206.</w:t>
      </w:r>
    </w:p>
    <w:p w14:paraId="26DAB6D3" w14:textId="2B4A68B1" w:rsidR="00D07FF9" w:rsidRPr="00144CE1" w:rsidRDefault="00D07FF9" w:rsidP="00D07FF9">
      <w:pPr>
        <w:pStyle w:val="EndNoteBibliography"/>
        <w:spacing w:line="360" w:lineRule="auto"/>
        <w:ind w:left="567" w:hanging="567"/>
        <w:rPr>
          <w:sz w:val="28"/>
          <w:szCs w:val="28"/>
        </w:rPr>
      </w:pPr>
      <w:r w:rsidRPr="00144CE1">
        <w:rPr>
          <w:sz w:val="28"/>
          <w:szCs w:val="28"/>
        </w:rPr>
        <w:t>12</w:t>
      </w:r>
      <w:r w:rsidRPr="00144CE1">
        <w:rPr>
          <w:sz w:val="28"/>
          <w:szCs w:val="28"/>
          <w:lang w:val="vi-VN"/>
        </w:rPr>
        <w:t>2</w:t>
      </w:r>
      <w:r w:rsidRPr="00144CE1">
        <w:rPr>
          <w:sz w:val="28"/>
          <w:szCs w:val="28"/>
        </w:rPr>
        <w:t>.</w:t>
      </w:r>
      <w:r w:rsidRPr="00144CE1">
        <w:rPr>
          <w:sz w:val="28"/>
          <w:szCs w:val="28"/>
        </w:rPr>
        <w:tab/>
        <w:t xml:space="preserve">Terzikhan N., Verhamme K.M., Hofman A., et al. (2016). Prevalence and incidence of COPD in smokers and non-smokers: the Rotterdam </w:t>
      </w:r>
      <w:r w:rsidR="008B3814">
        <w:rPr>
          <w:sz w:val="28"/>
          <w:szCs w:val="28"/>
        </w:rPr>
        <w:t>s</w:t>
      </w:r>
      <w:r w:rsidRPr="00144CE1">
        <w:rPr>
          <w:sz w:val="28"/>
          <w:szCs w:val="28"/>
        </w:rPr>
        <w:t xml:space="preserve">tudy. </w:t>
      </w:r>
      <w:r w:rsidRPr="00144CE1">
        <w:rPr>
          <w:i/>
          <w:sz w:val="28"/>
          <w:szCs w:val="28"/>
        </w:rPr>
        <w:t>Eur J Epidemiol</w:t>
      </w:r>
      <w:r w:rsidRPr="00144CE1">
        <w:rPr>
          <w:sz w:val="28"/>
          <w:szCs w:val="28"/>
        </w:rPr>
        <w:t>, 31(8): 785–792.</w:t>
      </w:r>
    </w:p>
    <w:p w14:paraId="2FA48496" w14:textId="77777777" w:rsidR="00D07FF9" w:rsidRPr="00144CE1" w:rsidRDefault="00D07FF9" w:rsidP="00D07FF9">
      <w:pPr>
        <w:pStyle w:val="EndNoteBibliography"/>
        <w:spacing w:line="360" w:lineRule="auto"/>
        <w:ind w:left="567" w:hanging="567"/>
        <w:rPr>
          <w:sz w:val="28"/>
          <w:szCs w:val="28"/>
        </w:rPr>
      </w:pPr>
      <w:r w:rsidRPr="00144CE1">
        <w:rPr>
          <w:sz w:val="28"/>
          <w:szCs w:val="28"/>
        </w:rPr>
        <w:t>12</w:t>
      </w:r>
      <w:r w:rsidRPr="00144CE1">
        <w:rPr>
          <w:sz w:val="28"/>
          <w:szCs w:val="28"/>
          <w:lang w:val="vi-VN"/>
        </w:rPr>
        <w:t>3</w:t>
      </w:r>
      <w:r w:rsidRPr="00144CE1">
        <w:rPr>
          <w:sz w:val="28"/>
          <w:szCs w:val="28"/>
        </w:rPr>
        <w:t>.</w:t>
      </w:r>
      <w:r w:rsidRPr="00144CE1">
        <w:rPr>
          <w:sz w:val="28"/>
          <w:szCs w:val="28"/>
        </w:rPr>
        <w:tab/>
        <w:t>Hoang</w:t>
      </w:r>
      <w:r w:rsidRPr="00144CE1">
        <w:rPr>
          <w:sz w:val="28"/>
          <w:szCs w:val="28"/>
          <w:lang w:val="vi-VN"/>
        </w:rPr>
        <w:t xml:space="preserve"> Thi Lam</w:t>
      </w:r>
      <w:r w:rsidRPr="00144CE1">
        <w:rPr>
          <w:sz w:val="28"/>
          <w:szCs w:val="28"/>
        </w:rPr>
        <w:t>., Ekerljung L.,</w:t>
      </w:r>
      <w:r w:rsidRPr="00144CE1">
        <w:rPr>
          <w:sz w:val="28"/>
          <w:szCs w:val="28"/>
          <w:lang w:val="vi-VN"/>
        </w:rPr>
        <w:t xml:space="preserve"> Ronmark E.</w:t>
      </w:r>
      <w:r w:rsidRPr="00144CE1">
        <w:rPr>
          <w:sz w:val="28"/>
          <w:szCs w:val="28"/>
        </w:rPr>
        <w:t xml:space="preserve">, et al. (2014). Prevalence of COPD by disease severity in men and women in northern Vietnam. </w:t>
      </w:r>
      <w:r w:rsidRPr="00144CE1">
        <w:rPr>
          <w:i/>
          <w:sz w:val="28"/>
          <w:szCs w:val="28"/>
        </w:rPr>
        <w:t>Copd</w:t>
      </w:r>
      <w:r w:rsidRPr="00144CE1">
        <w:rPr>
          <w:sz w:val="28"/>
          <w:szCs w:val="28"/>
        </w:rPr>
        <w:t>, 11(5): 575–581.</w:t>
      </w:r>
    </w:p>
    <w:p w14:paraId="557F305A" w14:textId="7F25C614" w:rsidR="00D07FF9" w:rsidRPr="00144CE1" w:rsidRDefault="00D07FF9" w:rsidP="00D07FF9">
      <w:pPr>
        <w:pStyle w:val="EndNoteBibliography"/>
        <w:spacing w:line="360" w:lineRule="auto"/>
        <w:ind w:left="567" w:hanging="567"/>
        <w:rPr>
          <w:sz w:val="28"/>
          <w:szCs w:val="28"/>
        </w:rPr>
      </w:pPr>
      <w:r w:rsidRPr="00144CE1">
        <w:rPr>
          <w:sz w:val="28"/>
          <w:szCs w:val="28"/>
        </w:rPr>
        <w:t>12</w:t>
      </w:r>
      <w:r w:rsidRPr="00144CE1">
        <w:rPr>
          <w:sz w:val="28"/>
          <w:szCs w:val="28"/>
          <w:lang w:val="vi-VN"/>
        </w:rPr>
        <w:t>4</w:t>
      </w:r>
      <w:r w:rsidRPr="00144CE1">
        <w:rPr>
          <w:sz w:val="28"/>
          <w:szCs w:val="28"/>
        </w:rPr>
        <w:t>.</w:t>
      </w:r>
      <w:r w:rsidRPr="00144CE1">
        <w:rPr>
          <w:sz w:val="28"/>
          <w:szCs w:val="28"/>
        </w:rPr>
        <w:tab/>
        <w:t>Hoang</w:t>
      </w:r>
      <w:r w:rsidRPr="00144CE1">
        <w:rPr>
          <w:sz w:val="28"/>
          <w:szCs w:val="28"/>
          <w:lang w:val="vi-VN"/>
        </w:rPr>
        <w:t xml:space="preserve"> Thi Lam</w:t>
      </w:r>
      <w:r w:rsidRPr="00144CE1">
        <w:rPr>
          <w:sz w:val="28"/>
          <w:szCs w:val="28"/>
        </w:rPr>
        <w:t xml:space="preserve"> (2011). </w:t>
      </w:r>
      <w:r w:rsidRPr="008B3814">
        <w:rPr>
          <w:sz w:val="28"/>
          <w:szCs w:val="28"/>
        </w:rPr>
        <w:t>Prevalence and determinants of asthma, COPD and allergy to common airborne allergens in northern Vietnam</w:t>
      </w:r>
      <w:r w:rsidRPr="00144CE1">
        <w:rPr>
          <w:sz w:val="28"/>
          <w:szCs w:val="28"/>
        </w:rPr>
        <w:t xml:space="preserve">, </w:t>
      </w:r>
      <w:r w:rsidR="008B3814">
        <w:rPr>
          <w:sz w:val="28"/>
          <w:szCs w:val="28"/>
        </w:rPr>
        <w:t>d</w:t>
      </w:r>
      <w:r w:rsidRPr="00144CE1">
        <w:rPr>
          <w:sz w:val="28"/>
          <w:szCs w:val="28"/>
        </w:rPr>
        <w:t>o</w:t>
      </w:r>
      <w:r w:rsidR="00E84631">
        <w:rPr>
          <w:sz w:val="28"/>
          <w:szCs w:val="28"/>
        </w:rPr>
        <w:t>ct</w:t>
      </w:r>
      <w:r w:rsidRPr="00144CE1">
        <w:rPr>
          <w:sz w:val="28"/>
          <w:szCs w:val="28"/>
        </w:rPr>
        <w:t>oral</w:t>
      </w:r>
      <w:r w:rsidRPr="00144CE1">
        <w:rPr>
          <w:sz w:val="28"/>
          <w:szCs w:val="28"/>
          <w:lang w:val="vi-VN"/>
        </w:rPr>
        <w:t xml:space="preserve"> thesis, </w:t>
      </w:r>
      <w:r w:rsidR="008B3814">
        <w:rPr>
          <w:sz w:val="28"/>
          <w:szCs w:val="28"/>
        </w:rPr>
        <w:t>k</w:t>
      </w:r>
      <w:r w:rsidRPr="00144CE1">
        <w:rPr>
          <w:sz w:val="28"/>
          <w:szCs w:val="28"/>
        </w:rPr>
        <w:t xml:space="preserve">arolinska </w:t>
      </w:r>
      <w:r w:rsidR="008B3814">
        <w:rPr>
          <w:sz w:val="28"/>
          <w:szCs w:val="28"/>
        </w:rPr>
        <w:t>i</w:t>
      </w:r>
      <w:r w:rsidRPr="00144CE1">
        <w:rPr>
          <w:sz w:val="28"/>
          <w:szCs w:val="28"/>
        </w:rPr>
        <w:t>nstitutet (Sweden).</w:t>
      </w:r>
    </w:p>
    <w:p w14:paraId="0B6EDFF0" w14:textId="3E6BAB46" w:rsidR="00D07FF9" w:rsidRPr="00144CE1" w:rsidRDefault="00D07FF9" w:rsidP="00D07FF9">
      <w:pPr>
        <w:pStyle w:val="EndNoteBibliography"/>
        <w:spacing w:line="360" w:lineRule="auto"/>
        <w:ind w:left="567" w:hanging="567"/>
        <w:rPr>
          <w:sz w:val="28"/>
          <w:szCs w:val="28"/>
          <w:lang w:val="vi-VN"/>
        </w:rPr>
      </w:pPr>
      <w:r w:rsidRPr="00144CE1">
        <w:rPr>
          <w:sz w:val="28"/>
          <w:szCs w:val="28"/>
        </w:rPr>
        <w:t>12</w:t>
      </w:r>
      <w:r w:rsidRPr="00144CE1">
        <w:rPr>
          <w:sz w:val="28"/>
          <w:szCs w:val="28"/>
          <w:lang w:val="vi-VN"/>
        </w:rPr>
        <w:t>5</w:t>
      </w:r>
      <w:r w:rsidRPr="00144CE1">
        <w:rPr>
          <w:sz w:val="28"/>
          <w:szCs w:val="28"/>
        </w:rPr>
        <w:t>.</w:t>
      </w:r>
      <w:r w:rsidRPr="00144CE1">
        <w:rPr>
          <w:sz w:val="28"/>
          <w:szCs w:val="28"/>
        </w:rPr>
        <w:tab/>
        <w:t>World</w:t>
      </w:r>
      <w:r w:rsidRPr="00144CE1">
        <w:rPr>
          <w:sz w:val="28"/>
          <w:szCs w:val="28"/>
          <w:lang w:val="vi-VN"/>
        </w:rPr>
        <w:t xml:space="preserve"> Health </w:t>
      </w:r>
      <w:r w:rsidRPr="00144CE1">
        <w:rPr>
          <w:sz w:val="28"/>
          <w:szCs w:val="28"/>
        </w:rPr>
        <w:t xml:space="preserve">Organization (2024). Chronic </w:t>
      </w:r>
      <w:r w:rsidR="008B3814">
        <w:rPr>
          <w:sz w:val="28"/>
          <w:szCs w:val="28"/>
        </w:rPr>
        <w:t>o</w:t>
      </w:r>
      <w:r w:rsidR="00E84631">
        <w:rPr>
          <w:sz w:val="28"/>
          <w:szCs w:val="28"/>
        </w:rPr>
        <w:t>bstructive</w:t>
      </w:r>
      <w:r w:rsidRPr="00144CE1">
        <w:rPr>
          <w:sz w:val="28"/>
          <w:szCs w:val="28"/>
        </w:rPr>
        <w:t xml:space="preserve"> pulmonary disease (COPD): key fa</w:t>
      </w:r>
      <w:r w:rsidR="00E84631">
        <w:rPr>
          <w:sz w:val="28"/>
          <w:szCs w:val="28"/>
        </w:rPr>
        <w:t>ct</w:t>
      </w:r>
      <w:r w:rsidRPr="00144CE1">
        <w:rPr>
          <w:sz w:val="28"/>
          <w:szCs w:val="28"/>
        </w:rPr>
        <w:t>s</w:t>
      </w:r>
      <w:r w:rsidRPr="00144CE1">
        <w:rPr>
          <w:sz w:val="28"/>
          <w:szCs w:val="28"/>
          <w:lang w:val="vi-VN"/>
        </w:rPr>
        <w:t>.</w:t>
      </w:r>
    </w:p>
    <w:p w14:paraId="3791BB9A" w14:textId="110C021E" w:rsidR="00D07FF9" w:rsidRPr="00144CE1" w:rsidRDefault="00511DDF" w:rsidP="00D07FF9">
      <w:pPr>
        <w:pStyle w:val="EndNoteBibliography"/>
        <w:spacing w:line="360" w:lineRule="auto"/>
        <w:ind w:left="567" w:firstLine="0"/>
        <w:rPr>
          <w:sz w:val="28"/>
          <w:szCs w:val="28"/>
        </w:rPr>
      </w:pPr>
      <w:hyperlink r:id="rId32" w:history="1">
        <w:r w:rsidR="00D07FF9" w:rsidRPr="00144CE1">
          <w:rPr>
            <w:rStyle w:val="Hyperlink"/>
            <w:sz w:val="28"/>
            <w:szCs w:val="28"/>
          </w:rPr>
          <w:t>https://www.who.int/news-room/fa</w:t>
        </w:r>
        <w:r w:rsidR="00FA5436">
          <w:rPr>
            <w:rStyle w:val="Hyperlink"/>
            <w:sz w:val="28"/>
            <w:szCs w:val="28"/>
          </w:rPr>
          <w:t>CT</w:t>
        </w:r>
        <w:r w:rsidR="00D07FF9" w:rsidRPr="00144CE1">
          <w:rPr>
            <w:rStyle w:val="Hyperlink"/>
            <w:sz w:val="28"/>
            <w:szCs w:val="28"/>
          </w:rPr>
          <w:t>-sheets/detail/chronic-</w:t>
        </w:r>
        <w:r w:rsidR="00E84631">
          <w:rPr>
            <w:rStyle w:val="Hyperlink"/>
            <w:sz w:val="28"/>
            <w:szCs w:val="28"/>
          </w:rPr>
          <w:t>Obstructive</w:t>
        </w:r>
        <w:r w:rsidR="00D07FF9" w:rsidRPr="00144CE1">
          <w:rPr>
            <w:rStyle w:val="Hyperlink"/>
            <w:sz w:val="28"/>
            <w:szCs w:val="28"/>
          </w:rPr>
          <w:t>-pulmonary-disease-(copd</w:t>
        </w:r>
      </w:hyperlink>
      <w:r w:rsidR="00D07FF9" w:rsidRPr="00144CE1">
        <w:rPr>
          <w:sz w:val="28"/>
          <w:szCs w:val="28"/>
        </w:rPr>
        <w:t>).</w:t>
      </w:r>
    </w:p>
    <w:p w14:paraId="6CD6CC5F" w14:textId="7E1328EF" w:rsidR="00D07FF9" w:rsidRPr="00144CE1" w:rsidRDefault="00D07FF9" w:rsidP="00D07FF9">
      <w:pPr>
        <w:pStyle w:val="EndNoteBibliography"/>
        <w:spacing w:line="360" w:lineRule="auto"/>
        <w:ind w:left="567" w:hanging="567"/>
        <w:rPr>
          <w:sz w:val="28"/>
          <w:szCs w:val="28"/>
        </w:rPr>
      </w:pPr>
      <w:r w:rsidRPr="00144CE1">
        <w:rPr>
          <w:sz w:val="28"/>
          <w:szCs w:val="28"/>
        </w:rPr>
        <w:t>12</w:t>
      </w:r>
      <w:r w:rsidRPr="00144CE1">
        <w:rPr>
          <w:sz w:val="28"/>
          <w:szCs w:val="28"/>
          <w:lang w:val="vi-VN"/>
        </w:rPr>
        <w:t>6</w:t>
      </w:r>
      <w:r w:rsidRPr="00144CE1">
        <w:rPr>
          <w:sz w:val="28"/>
          <w:szCs w:val="28"/>
        </w:rPr>
        <w:t>.</w:t>
      </w:r>
      <w:r w:rsidRPr="00144CE1">
        <w:rPr>
          <w:sz w:val="28"/>
          <w:szCs w:val="28"/>
        </w:rPr>
        <w:tab/>
        <w:t>Scanlon P.D., Connett J.E., Waller L.A., et al. (2000). Smoking cessation and lung fun</w:t>
      </w:r>
      <w:r w:rsidR="00E84631">
        <w:rPr>
          <w:sz w:val="28"/>
          <w:szCs w:val="28"/>
        </w:rPr>
        <w:t>ct</w:t>
      </w:r>
      <w:r w:rsidRPr="00144CE1">
        <w:rPr>
          <w:sz w:val="28"/>
          <w:szCs w:val="28"/>
        </w:rPr>
        <w:t xml:space="preserve">ion in mild-to-moderate chronic </w:t>
      </w:r>
      <w:r w:rsidR="008B3814">
        <w:rPr>
          <w:sz w:val="28"/>
          <w:szCs w:val="28"/>
        </w:rPr>
        <w:t>o</w:t>
      </w:r>
      <w:r w:rsidR="00E84631">
        <w:rPr>
          <w:sz w:val="28"/>
          <w:szCs w:val="28"/>
        </w:rPr>
        <w:t>bstructive</w:t>
      </w:r>
      <w:r w:rsidRPr="00144CE1">
        <w:rPr>
          <w:sz w:val="28"/>
          <w:szCs w:val="28"/>
        </w:rPr>
        <w:t xml:space="preserve"> pulmonary </w:t>
      </w:r>
      <w:r w:rsidRPr="00144CE1">
        <w:rPr>
          <w:sz w:val="28"/>
          <w:szCs w:val="28"/>
        </w:rPr>
        <w:lastRenderedPageBreak/>
        <w:t xml:space="preserve">disease. The Lung Health Study. </w:t>
      </w:r>
      <w:r w:rsidRPr="00144CE1">
        <w:rPr>
          <w:i/>
          <w:sz w:val="28"/>
          <w:szCs w:val="28"/>
        </w:rPr>
        <w:t>Am J Respir Crit Care Med</w:t>
      </w:r>
      <w:r w:rsidRPr="00144CE1">
        <w:rPr>
          <w:sz w:val="28"/>
          <w:szCs w:val="28"/>
        </w:rPr>
        <w:t>, 161(2 Pt 1): 381–390.</w:t>
      </w:r>
    </w:p>
    <w:p w14:paraId="076B5904" w14:textId="2E9A249F" w:rsidR="00D07FF9" w:rsidRPr="00144CE1" w:rsidRDefault="00D07FF9" w:rsidP="00D07FF9">
      <w:pPr>
        <w:pStyle w:val="EndNoteBibliography"/>
        <w:spacing w:line="360" w:lineRule="auto"/>
        <w:ind w:left="567" w:hanging="567"/>
        <w:rPr>
          <w:sz w:val="28"/>
          <w:szCs w:val="28"/>
        </w:rPr>
      </w:pPr>
      <w:r w:rsidRPr="00144CE1">
        <w:rPr>
          <w:sz w:val="28"/>
          <w:szCs w:val="28"/>
        </w:rPr>
        <w:t>12</w:t>
      </w:r>
      <w:r w:rsidRPr="00144CE1">
        <w:rPr>
          <w:sz w:val="28"/>
          <w:szCs w:val="28"/>
          <w:lang w:val="vi-VN"/>
        </w:rPr>
        <w:t>7</w:t>
      </w:r>
      <w:r w:rsidRPr="00144CE1">
        <w:rPr>
          <w:sz w:val="28"/>
          <w:szCs w:val="28"/>
        </w:rPr>
        <w:t>.</w:t>
      </w:r>
      <w:r w:rsidRPr="00144CE1">
        <w:rPr>
          <w:sz w:val="28"/>
          <w:szCs w:val="28"/>
        </w:rPr>
        <w:tab/>
        <w:t xml:space="preserve">Salvi S.S. and Barnes P.J. (2009). Chronic </w:t>
      </w:r>
      <w:r w:rsidR="008B3814">
        <w:rPr>
          <w:sz w:val="28"/>
          <w:szCs w:val="28"/>
        </w:rPr>
        <w:t>o</w:t>
      </w:r>
      <w:r w:rsidR="00E84631">
        <w:rPr>
          <w:sz w:val="28"/>
          <w:szCs w:val="28"/>
        </w:rPr>
        <w:t>bstructive</w:t>
      </w:r>
      <w:r w:rsidRPr="00144CE1">
        <w:rPr>
          <w:sz w:val="28"/>
          <w:szCs w:val="28"/>
        </w:rPr>
        <w:t xml:space="preserve"> pulmonary disease in non-smokers. </w:t>
      </w:r>
      <w:r w:rsidRPr="00144CE1">
        <w:rPr>
          <w:i/>
          <w:sz w:val="28"/>
          <w:szCs w:val="28"/>
        </w:rPr>
        <w:t>Lancet</w:t>
      </w:r>
      <w:r w:rsidRPr="00144CE1">
        <w:rPr>
          <w:sz w:val="28"/>
          <w:szCs w:val="28"/>
        </w:rPr>
        <w:t>, 374(9691): 733–743.</w:t>
      </w:r>
    </w:p>
    <w:p w14:paraId="3C42B5B6" w14:textId="77777777" w:rsidR="00D07FF9" w:rsidRPr="00144CE1" w:rsidRDefault="00D07FF9" w:rsidP="00D07FF9">
      <w:pPr>
        <w:pStyle w:val="EndNoteBibliography"/>
        <w:spacing w:line="360" w:lineRule="auto"/>
        <w:ind w:left="567" w:hanging="567"/>
        <w:rPr>
          <w:sz w:val="28"/>
          <w:szCs w:val="28"/>
        </w:rPr>
      </w:pPr>
      <w:r w:rsidRPr="00144CE1">
        <w:rPr>
          <w:sz w:val="28"/>
          <w:szCs w:val="28"/>
        </w:rPr>
        <w:t>1</w:t>
      </w:r>
      <w:r w:rsidRPr="00144CE1">
        <w:rPr>
          <w:sz w:val="28"/>
          <w:szCs w:val="28"/>
          <w:lang w:val="vi-VN"/>
        </w:rPr>
        <w:t>28</w:t>
      </w:r>
      <w:r w:rsidRPr="00144CE1">
        <w:rPr>
          <w:sz w:val="28"/>
          <w:szCs w:val="28"/>
        </w:rPr>
        <w:t>.</w:t>
      </w:r>
      <w:r w:rsidRPr="00144CE1">
        <w:rPr>
          <w:sz w:val="28"/>
          <w:szCs w:val="28"/>
        </w:rPr>
        <w:tab/>
        <w:t xml:space="preserve">Kurmi O.P., Lam K.B. and Ayres J.G. (2012). Indoor air pollution and the lung in low- and medium-income countries. </w:t>
      </w:r>
      <w:r w:rsidRPr="00144CE1">
        <w:rPr>
          <w:i/>
          <w:sz w:val="28"/>
          <w:szCs w:val="28"/>
        </w:rPr>
        <w:t>Eur Respir J</w:t>
      </w:r>
      <w:r w:rsidRPr="00144CE1">
        <w:rPr>
          <w:sz w:val="28"/>
          <w:szCs w:val="28"/>
        </w:rPr>
        <w:t>, 40(1): 239–254.</w:t>
      </w:r>
    </w:p>
    <w:p w14:paraId="6641D6FD" w14:textId="27325477" w:rsidR="00D07FF9" w:rsidRPr="00144CE1" w:rsidRDefault="00D07FF9" w:rsidP="00D07FF9">
      <w:pPr>
        <w:pStyle w:val="EndNoteBibliography"/>
        <w:spacing w:line="360" w:lineRule="auto"/>
        <w:ind w:left="567" w:hanging="567"/>
        <w:rPr>
          <w:sz w:val="28"/>
          <w:szCs w:val="28"/>
        </w:rPr>
      </w:pPr>
      <w:r w:rsidRPr="00144CE1">
        <w:rPr>
          <w:sz w:val="28"/>
          <w:szCs w:val="28"/>
        </w:rPr>
        <w:t>1</w:t>
      </w:r>
      <w:r w:rsidRPr="00144CE1">
        <w:rPr>
          <w:sz w:val="28"/>
          <w:szCs w:val="28"/>
          <w:lang w:val="vi-VN"/>
        </w:rPr>
        <w:t>29</w:t>
      </w:r>
      <w:r w:rsidRPr="00144CE1">
        <w:rPr>
          <w:sz w:val="28"/>
          <w:szCs w:val="28"/>
        </w:rPr>
        <w:t>.</w:t>
      </w:r>
      <w:r w:rsidRPr="00144CE1">
        <w:rPr>
          <w:sz w:val="28"/>
          <w:szCs w:val="28"/>
        </w:rPr>
        <w:tab/>
        <w:t>Russell R.E., Culpitt S.V., DeMatos C., et al. (2002). Release and a</w:t>
      </w:r>
      <w:r w:rsidR="00E84631">
        <w:rPr>
          <w:sz w:val="28"/>
          <w:szCs w:val="28"/>
        </w:rPr>
        <w:t>ct</w:t>
      </w:r>
      <w:r w:rsidRPr="00144CE1">
        <w:rPr>
          <w:sz w:val="28"/>
          <w:szCs w:val="28"/>
        </w:rPr>
        <w:t xml:space="preserve">ivity of matrix metalloproteinase-9 and tissue inhibitor of metalloproteinase-1 by alveolar macrophages from patients with chronic </w:t>
      </w:r>
      <w:r w:rsidR="008B3814">
        <w:rPr>
          <w:sz w:val="28"/>
          <w:szCs w:val="28"/>
        </w:rPr>
        <w:t>o</w:t>
      </w:r>
      <w:r w:rsidR="00E84631">
        <w:rPr>
          <w:sz w:val="28"/>
          <w:szCs w:val="28"/>
        </w:rPr>
        <w:t>bstructive</w:t>
      </w:r>
      <w:r w:rsidRPr="00144CE1">
        <w:rPr>
          <w:sz w:val="28"/>
          <w:szCs w:val="28"/>
        </w:rPr>
        <w:t xml:space="preserve"> pulmonary disease. </w:t>
      </w:r>
      <w:r w:rsidRPr="00144CE1">
        <w:rPr>
          <w:i/>
          <w:sz w:val="28"/>
          <w:szCs w:val="28"/>
        </w:rPr>
        <w:t>Am J Respir Cell Mol Biol</w:t>
      </w:r>
      <w:r w:rsidRPr="00144CE1">
        <w:rPr>
          <w:sz w:val="28"/>
          <w:szCs w:val="28"/>
        </w:rPr>
        <w:t>, 26(5): 602–609.</w:t>
      </w:r>
    </w:p>
    <w:p w14:paraId="06E199E1" w14:textId="23DB8C86" w:rsidR="00D07FF9" w:rsidRPr="00144CE1" w:rsidRDefault="00D07FF9" w:rsidP="00D07FF9">
      <w:pPr>
        <w:pStyle w:val="EndNoteBibliography"/>
        <w:spacing w:line="360" w:lineRule="auto"/>
        <w:ind w:left="567" w:hanging="567"/>
        <w:rPr>
          <w:sz w:val="28"/>
          <w:szCs w:val="28"/>
        </w:rPr>
      </w:pPr>
      <w:r w:rsidRPr="00144CE1">
        <w:rPr>
          <w:sz w:val="28"/>
          <w:szCs w:val="28"/>
        </w:rPr>
        <w:t>13</w:t>
      </w:r>
      <w:r w:rsidRPr="00144CE1">
        <w:rPr>
          <w:sz w:val="28"/>
          <w:szCs w:val="28"/>
          <w:lang w:val="vi-VN"/>
        </w:rPr>
        <w:t>0</w:t>
      </w:r>
      <w:r w:rsidRPr="00144CE1">
        <w:rPr>
          <w:sz w:val="28"/>
          <w:szCs w:val="28"/>
        </w:rPr>
        <w:t>.</w:t>
      </w:r>
      <w:r w:rsidRPr="00144CE1">
        <w:rPr>
          <w:sz w:val="28"/>
          <w:szCs w:val="28"/>
        </w:rPr>
        <w:tab/>
        <w:t xml:space="preserve">Celli B.R. and Wedzicha J.A. (2019). Update on </w:t>
      </w:r>
      <w:r w:rsidR="008B3814">
        <w:rPr>
          <w:sz w:val="28"/>
          <w:szCs w:val="28"/>
        </w:rPr>
        <w:t>c</w:t>
      </w:r>
      <w:r w:rsidRPr="00144CE1">
        <w:rPr>
          <w:sz w:val="28"/>
          <w:szCs w:val="28"/>
        </w:rPr>
        <w:t xml:space="preserve">linical </w:t>
      </w:r>
      <w:r w:rsidR="008B3814">
        <w:rPr>
          <w:sz w:val="28"/>
          <w:szCs w:val="28"/>
        </w:rPr>
        <w:t>a</w:t>
      </w:r>
      <w:r w:rsidRPr="00144CE1">
        <w:rPr>
          <w:sz w:val="28"/>
          <w:szCs w:val="28"/>
        </w:rPr>
        <w:t>spe</w:t>
      </w:r>
      <w:r w:rsidR="00E84631">
        <w:rPr>
          <w:sz w:val="28"/>
          <w:szCs w:val="28"/>
        </w:rPr>
        <w:t>ct</w:t>
      </w:r>
      <w:r w:rsidRPr="00144CE1">
        <w:rPr>
          <w:sz w:val="28"/>
          <w:szCs w:val="28"/>
        </w:rPr>
        <w:t xml:space="preserve">s of </w:t>
      </w:r>
      <w:r w:rsidR="008B3814">
        <w:rPr>
          <w:sz w:val="28"/>
          <w:szCs w:val="28"/>
        </w:rPr>
        <w:t>c</w:t>
      </w:r>
      <w:r w:rsidRPr="00144CE1">
        <w:rPr>
          <w:sz w:val="28"/>
          <w:szCs w:val="28"/>
        </w:rPr>
        <w:t xml:space="preserve">hronic </w:t>
      </w:r>
      <w:r w:rsidR="008B3814">
        <w:rPr>
          <w:sz w:val="28"/>
          <w:szCs w:val="28"/>
        </w:rPr>
        <w:t>o</w:t>
      </w:r>
      <w:r w:rsidR="00E84631">
        <w:rPr>
          <w:sz w:val="28"/>
          <w:szCs w:val="28"/>
        </w:rPr>
        <w:t>bstructive</w:t>
      </w:r>
      <w:r w:rsidRPr="00144CE1">
        <w:rPr>
          <w:sz w:val="28"/>
          <w:szCs w:val="28"/>
        </w:rPr>
        <w:t xml:space="preserve"> </w:t>
      </w:r>
      <w:r w:rsidR="008B3814">
        <w:rPr>
          <w:sz w:val="28"/>
          <w:szCs w:val="28"/>
        </w:rPr>
        <w:t>p</w:t>
      </w:r>
      <w:r w:rsidRPr="00144CE1">
        <w:rPr>
          <w:sz w:val="28"/>
          <w:szCs w:val="28"/>
        </w:rPr>
        <w:t xml:space="preserve">ulmonary </w:t>
      </w:r>
      <w:r w:rsidR="008B3814">
        <w:rPr>
          <w:sz w:val="28"/>
          <w:szCs w:val="28"/>
        </w:rPr>
        <w:t>d</w:t>
      </w:r>
      <w:r w:rsidRPr="00144CE1">
        <w:rPr>
          <w:sz w:val="28"/>
          <w:szCs w:val="28"/>
        </w:rPr>
        <w:t xml:space="preserve">isease. </w:t>
      </w:r>
      <w:r w:rsidRPr="00144CE1">
        <w:rPr>
          <w:i/>
          <w:sz w:val="28"/>
          <w:szCs w:val="28"/>
        </w:rPr>
        <w:t>N Engl J Med</w:t>
      </w:r>
      <w:r w:rsidRPr="00144CE1">
        <w:rPr>
          <w:sz w:val="28"/>
          <w:szCs w:val="28"/>
        </w:rPr>
        <w:t>, 381(13): 1257–1266.</w:t>
      </w:r>
    </w:p>
    <w:p w14:paraId="17D90AC8" w14:textId="77777777" w:rsidR="00D07FF9" w:rsidRPr="00144CE1" w:rsidRDefault="00D07FF9" w:rsidP="00D07FF9">
      <w:pPr>
        <w:pStyle w:val="EndNoteBibliography"/>
        <w:spacing w:line="360" w:lineRule="auto"/>
        <w:ind w:left="567" w:hanging="567"/>
        <w:rPr>
          <w:sz w:val="28"/>
          <w:szCs w:val="28"/>
        </w:rPr>
      </w:pPr>
      <w:r w:rsidRPr="00144CE1">
        <w:rPr>
          <w:sz w:val="28"/>
          <w:szCs w:val="28"/>
        </w:rPr>
        <w:t>13</w:t>
      </w:r>
      <w:r w:rsidRPr="00144CE1">
        <w:rPr>
          <w:sz w:val="28"/>
          <w:szCs w:val="28"/>
          <w:lang w:val="vi-VN"/>
        </w:rPr>
        <w:t>1</w:t>
      </w:r>
      <w:r w:rsidRPr="00144CE1">
        <w:rPr>
          <w:sz w:val="28"/>
          <w:szCs w:val="28"/>
        </w:rPr>
        <w:t>.</w:t>
      </w:r>
      <w:r w:rsidRPr="00144CE1">
        <w:rPr>
          <w:sz w:val="28"/>
          <w:szCs w:val="28"/>
        </w:rPr>
        <w:tab/>
        <w:t xml:space="preserve">Ergün P., Turay U.Y., Aydoğdu M., et al. (2003). Nutritional status of COPD patients with acute exacerbation. </w:t>
      </w:r>
      <w:r w:rsidRPr="00144CE1">
        <w:rPr>
          <w:i/>
          <w:sz w:val="28"/>
          <w:szCs w:val="28"/>
        </w:rPr>
        <w:t>Tuberkuloz ve toraks</w:t>
      </w:r>
      <w:r w:rsidRPr="00144CE1">
        <w:rPr>
          <w:sz w:val="28"/>
          <w:szCs w:val="28"/>
        </w:rPr>
        <w:t>, 51(3): 239–243.</w:t>
      </w:r>
    </w:p>
    <w:p w14:paraId="7C7F5D6A" w14:textId="38AAA4E8" w:rsidR="00D07FF9" w:rsidRPr="00144CE1" w:rsidRDefault="00D07FF9" w:rsidP="00D07FF9">
      <w:pPr>
        <w:pStyle w:val="EndNoteBibliography"/>
        <w:spacing w:line="360" w:lineRule="auto"/>
        <w:ind w:left="567" w:hanging="567"/>
        <w:rPr>
          <w:sz w:val="28"/>
          <w:szCs w:val="28"/>
        </w:rPr>
      </w:pPr>
      <w:r w:rsidRPr="00144CE1">
        <w:rPr>
          <w:sz w:val="28"/>
          <w:szCs w:val="28"/>
        </w:rPr>
        <w:t>13</w:t>
      </w:r>
      <w:r w:rsidRPr="00144CE1">
        <w:rPr>
          <w:sz w:val="28"/>
          <w:szCs w:val="28"/>
          <w:lang w:val="vi-VN"/>
        </w:rPr>
        <w:t>2</w:t>
      </w:r>
      <w:r w:rsidRPr="00144CE1">
        <w:rPr>
          <w:sz w:val="28"/>
          <w:szCs w:val="28"/>
        </w:rPr>
        <w:t>.</w:t>
      </w:r>
      <w:r w:rsidRPr="00144CE1">
        <w:rPr>
          <w:sz w:val="28"/>
          <w:szCs w:val="28"/>
        </w:rPr>
        <w:tab/>
        <w:t>Karadogan D., Onal O., Sahin D.S., et al. (2018). Fa</w:t>
      </w:r>
      <w:r w:rsidR="00E84631">
        <w:rPr>
          <w:sz w:val="28"/>
          <w:szCs w:val="28"/>
        </w:rPr>
        <w:t>ct</w:t>
      </w:r>
      <w:r w:rsidRPr="00144CE1">
        <w:rPr>
          <w:sz w:val="28"/>
          <w:szCs w:val="28"/>
        </w:rPr>
        <w:t>ors associated with current smoking in COPD patients:</w:t>
      </w:r>
      <w:r w:rsidR="008B3814">
        <w:rPr>
          <w:sz w:val="28"/>
          <w:szCs w:val="28"/>
        </w:rPr>
        <w:t xml:space="preserve"> </w:t>
      </w:r>
      <w:r w:rsidRPr="00144CE1">
        <w:rPr>
          <w:sz w:val="28"/>
          <w:szCs w:val="28"/>
        </w:rPr>
        <w:t>A cross-se</w:t>
      </w:r>
      <w:r w:rsidR="00E84631">
        <w:rPr>
          <w:sz w:val="28"/>
          <w:szCs w:val="28"/>
        </w:rPr>
        <w:t>ct</w:t>
      </w:r>
      <w:r w:rsidRPr="00144CE1">
        <w:rPr>
          <w:sz w:val="28"/>
          <w:szCs w:val="28"/>
        </w:rPr>
        <w:t xml:space="preserve">ional study from the Eastern Black Sea region of Turkey. </w:t>
      </w:r>
      <w:r w:rsidRPr="00144CE1">
        <w:rPr>
          <w:i/>
          <w:sz w:val="28"/>
          <w:szCs w:val="28"/>
        </w:rPr>
        <w:t>Tob Induc Dis</w:t>
      </w:r>
      <w:r w:rsidRPr="00144CE1">
        <w:rPr>
          <w:sz w:val="28"/>
          <w:szCs w:val="28"/>
        </w:rPr>
        <w:t>, 16: 22.</w:t>
      </w:r>
    </w:p>
    <w:p w14:paraId="3D2FA5A4" w14:textId="4EDFD4B7" w:rsidR="00D07FF9" w:rsidRPr="00144CE1" w:rsidRDefault="00D07FF9" w:rsidP="00D07FF9">
      <w:pPr>
        <w:pStyle w:val="EndNoteBibliography"/>
        <w:spacing w:line="360" w:lineRule="auto"/>
        <w:ind w:left="567" w:hanging="567"/>
        <w:rPr>
          <w:sz w:val="28"/>
          <w:szCs w:val="28"/>
          <w:lang w:val="vi-VN"/>
        </w:rPr>
      </w:pPr>
      <w:r w:rsidRPr="00144CE1">
        <w:rPr>
          <w:sz w:val="28"/>
          <w:szCs w:val="28"/>
        </w:rPr>
        <w:t>13</w:t>
      </w:r>
      <w:r w:rsidRPr="00144CE1">
        <w:rPr>
          <w:sz w:val="28"/>
          <w:szCs w:val="28"/>
          <w:lang w:val="vi-VN"/>
        </w:rPr>
        <w:t>3</w:t>
      </w:r>
      <w:r w:rsidRPr="00144CE1">
        <w:rPr>
          <w:sz w:val="28"/>
          <w:szCs w:val="28"/>
        </w:rPr>
        <w:t>.</w:t>
      </w:r>
      <w:r w:rsidRPr="00144CE1">
        <w:rPr>
          <w:sz w:val="28"/>
          <w:szCs w:val="28"/>
        </w:rPr>
        <w:tab/>
        <w:t>Đinh</w:t>
      </w:r>
      <w:r w:rsidRPr="00144CE1">
        <w:rPr>
          <w:sz w:val="28"/>
          <w:szCs w:val="28"/>
          <w:lang w:val="vi-VN"/>
        </w:rPr>
        <w:t xml:space="preserve"> Thị Phương Thảo</w:t>
      </w:r>
      <w:r w:rsidRPr="00144CE1">
        <w:rPr>
          <w:sz w:val="28"/>
          <w:szCs w:val="28"/>
        </w:rPr>
        <w:t xml:space="preserve"> (2015). Khảo sát tình trạng dinh dưỡng ở </w:t>
      </w:r>
      <w:r w:rsidR="00880FF7">
        <w:rPr>
          <w:sz w:val="28"/>
          <w:szCs w:val="28"/>
        </w:rPr>
        <w:t>BN</w:t>
      </w:r>
      <w:r w:rsidRPr="00144CE1">
        <w:rPr>
          <w:sz w:val="28"/>
          <w:szCs w:val="28"/>
        </w:rPr>
        <w:t xml:space="preserve"> đợt cấp bệnh phổi tắc nghẽn mạn tính tại Bệnh viện Bạch Mai năm 2014. </w:t>
      </w:r>
      <w:r w:rsidRPr="00144CE1">
        <w:rPr>
          <w:i/>
          <w:sz w:val="28"/>
          <w:szCs w:val="28"/>
        </w:rPr>
        <w:t>Tạp chí Dinh dưỡng và Thực phẩm</w:t>
      </w:r>
      <w:r w:rsidRPr="00144CE1">
        <w:rPr>
          <w:sz w:val="28"/>
          <w:szCs w:val="28"/>
        </w:rPr>
        <w:t>, Xuất bản trực tuyến năm 2015</w:t>
      </w:r>
      <w:r w:rsidRPr="00144CE1">
        <w:rPr>
          <w:sz w:val="28"/>
          <w:szCs w:val="28"/>
          <w:lang w:val="vi-VN"/>
        </w:rPr>
        <w:t>.</w:t>
      </w:r>
    </w:p>
    <w:p w14:paraId="67F2616A" w14:textId="4CE1631B" w:rsidR="00D07FF9" w:rsidRPr="00144CE1" w:rsidRDefault="00D07FF9" w:rsidP="00D07FF9">
      <w:pPr>
        <w:pStyle w:val="EndNoteBibliography"/>
        <w:spacing w:line="360" w:lineRule="auto"/>
        <w:ind w:left="567" w:hanging="567"/>
        <w:rPr>
          <w:sz w:val="28"/>
          <w:szCs w:val="28"/>
        </w:rPr>
      </w:pPr>
      <w:r w:rsidRPr="00144CE1">
        <w:rPr>
          <w:sz w:val="28"/>
          <w:szCs w:val="28"/>
        </w:rPr>
        <w:t>13</w:t>
      </w:r>
      <w:r w:rsidRPr="00144CE1">
        <w:rPr>
          <w:sz w:val="28"/>
          <w:szCs w:val="28"/>
          <w:lang w:val="vi-VN"/>
        </w:rPr>
        <w:t>4</w:t>
      </w:r>
      <w:r w:rsidRPr="00144CE1">
        <w:rPr>
          <w:sz w:val="28"/>
          <w:szCs w:val="28"/>
        </w:rPr>
        <w:t>.</w:t>
      </w:r>
      <w:r w:rsidRPr="00144CE1">
        <w:rPr>
          <w:sz w:val="28"/>
          <w:szCs w:val="28"/>
        </w:rPr>
        <w:tab/>
        <w:t>Nguyễn</w:t>
      </w:r>
      <w:r w:rsidRPr="00144CE1">
        <w:rPr>
          <w:sz w:val="28"/>
          <w:szCs w:val="28"/>
          <w:lang w:val="vi-VN"/>
        </w:rPr>
        <w:t xml:space="preserve"> Đức Long</w:t>
      </w:r>
      <w:r w:rsidRPr="00144CE1">
        <w:rPr>
          <w:sz w:val="28"/>
          <w:szCs w:val="28"/>
        </w:rPr>
        <w:t xml:space="preserve"> (2014). </w:t>
      </w:r>
      <w:r w:rsidRPr="00144CE1">
        <w:rPr>
          <w:i/>
          <w:sz w:val="28"/>
          <w:szCs w:val="28"/>
        </w:rPr>
        <w:t xml:space="preserve">Khảo sát tình trạng dinh dưỡng và nhận xét chế độ dinh dưỡng đang sử dụng ở </w:t>
      </w:r>
      <w:r w:rsidR="00880FF7">
        <w:rPr>
          <w:i/>
          <w:sz w:val="28"/>
          <w:szCs w:val="28"/>
        </w:rPr>
        <w:t>BN</w:t>
      </w:r>
      <w:r w:rsidRPr="00144CE1">
        <w:rPr>
          <w:i/>
          <w:sz w:val="28"/>
          <w:szCs w:val="28"/>
        </w:rPr>
        <w:t xml:space="preserve"> đợt cấp bệnh phổi tắc nghẽn mạn tính</w:t>
      </w:r>
      <w:r w:rsidRPr="00144CE1">
        <w:rPr>
          <w:sz w:val="28"/>
          <w:szCs w:val="28"/>
        </w:rPr>
        <w:t>, Luận văn Thạc sỹ y học, Đại học Y Hà Nội.</w:t>
      </w:r>
    </w:p>
    <w:p w14:paraId="588FFB5E" w14:textId="77777777" w:rsidR="00D07FF9" w:rsidRPr="00144CE1" w:rsidRDefault="00D07FF9" w:rsidP="00D07FF9">
      <w:pPr>
        <w:pStyle w:val="EndNoteBibliography"/>
        <w:spacing w:line="360" w:lineRule="auto"/>
        <w:ind w:left="567" w:hanging="567"/>
        <w:rPr>
          <w:sz w:val="28"/>
          <w:szCs w:val="28"/>
        </w:rPr>
      </w:pPr>
      <w:r w:rsidRPr="00144CE1">
        <w:rPr>
          <w:sz w:val="28"/>
          <w:szCs w:val="28"/>
        </w:rPr>
        <w:t>13</w:t>
      </w:r>
      <w:r w:rsidRPr="00144CE1">
        <w:rPr>
          <w:sz w:val="28"/>
          <w:szCs w:val="28"/>
          <w:lang w:val="vi-VN"/>
        </w:rPr>
        <w:t>5</w:t>
      </w:r>
      <w:r w:rsidRPr="00144CE1">
        <w:rPr>
          <w:sz w:val="28"/>
          <w:szCs w:val="28"/>
        </w:rPr>
        <w:t>.</w:t>
      </w:r>
      <w:r w:rsidRPr="00144CE1">
        <w:rPr>
          <w:sz w:val="28"/>
          <w:szCs w:val="28"/>
        </w:rPr>
        <w:tab/>
        <w:t xml:space="preserve">Bùi Mỹ Hạnh and Khương Quỳnh Long (2020). Các yếu tố liên quan đến kết quả điều trị đợt cấp bệnh phổi tắc nghẽn mạn tính, một phân tích thời gian phục hồi. </w:t>
      </w:r>
      <w:r w:rsidRPr="00144CE1">
        <w:rPr>
          <w:i/>
          <w:sz w:val="28"/>
          <w:szCs w:val="28"/>
        </w:rPr>
        <w:t>Tạp chí nghiên cứu y học</w:t>
      </w:r>
      <w:r w:rsidRPr="00144CE1">
        <w:rPr>
          <w:sz w:val="28"/>
          <w:szCs w:val="28"/>
        </w:rPr>
        <w:t>, 134(10): 133–141.</w:t>
      </w:r>
    </w:p>
    <w:p w14:paraId="26AB3984" w14:textId="77777777"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13</w:t>
      </w:r>
      <w:r w:rsidRPr="00144CE1">
        <w:rPr>
          <w:sz w:val="28"/>
          <w:szCs w:val="28"/>
          <w:lang w:val="vi-VN"/>
        </w:rPr>
        <w:t>6</w:t>
      </w:r>
      <w:r w:rsidRPr="00144CE1">
        <w:rPr>
          <w:sz w:val="28"/>
          <w:szCs w:val="28"/>
        </w:rPr>
        <w:t>.</w:t>
      </w:r>
      <w:r w:rsidRPr="00144CE1">
        <w:rPr>
          <w:sz w:val="28"/>
          <w:szCs w:val="28"/>
        </w:rPr>
        <w:tab/>
        <w:t xml:space="preserve">Guyot N., Wartelle J., Malleret L., et al. (2014). Unopposed cathepsin G, neutrophil elastase, and proteinase 3 cause severe lung damage and emphysema. </w:t>
      </w:r>
      <w:r w:rsidRPr="00144CE1">
        <w:rPr>
          <w:i/>
          <w:sz w:val="28"/>
          <w:szCs w:val="28"/>
        </w:rPr>
        <w:t>Am J Pathol</w:t>
      </w:r>
      <w:r w:rsidRPr="00144CE1">
        <w:rPr>
          <w:sz w:val="28"/>
          <w:szCs w:val="28"/>
        </w:rPr>
        <w:t>, 184(8): 2197–2210.</w:t>
      </w:r>
    </w:p>
    <w:p w14:paraId="11CA33CE" w14:textId="058522EA" w:rsidR="00D07FF9" w:rsidRPr="00144CE1" w:rsidRDefault="00D07FF9" w:rsidP="00D07FF9">
      <w:pPr>
        <w:pStyle w:val="EndNoteBibliography"/>
        <w:spacing w:line="360" w:lineRule="auto"/>
        <w:ind w:left="567" w:hanging="567"/>
        <w:rPr>
          <w:sz w:val="28"/>
          <w:szCs w:val="28"/>
        </w:rPr>
      </w:pPr>
      <w:r w:rsidRPr="00144CE1">
        <w:rPr>
          <w:sz w:val="28"/>
          <w:szCs w:val="28"/>
        </w:rPr>
        <w:t>13</w:t>
      </w:r>
      <w:r w:rsidRPr="00144CE1">
        <w:rPr>
          <w:sz w:val="28"/>
          <w:szCs w:val="28"/>
          <w:lang w:val="vi-VN"/>
        </w:rPr>
        <w:t>7</w:t>
      </w:r>
      <w:r w:rsidRPr="00144CE1">
        <w:rPr>
          <w:sz w:val="28"/>
          <w:szCs w:val="28"/>
        </w:rPr>
        <w:t>.</w:t>
      </w:r>
      <w:r w:rsidRPr="00144CE1">
        <w:rPr>
          <w:sz w:val="28"/>
          <w:szCs w:val="28"/>
        </w:rPr>
        <w:tab/>
        <w:t>Wells J.M., Parker M.M., Oster R.A., et al. (2018). Elevated circulating MMP-9 is linked to increased COPD exacerbation risk in SPIROMICS and COPD</w:t>
      </w:r>
      <w:r w:rsidR="008B3814">
        <w:rPr>
          <w:sz w:val="28"/>
          <w:szCs w:val="28"/>
        </w:rPr>
        <w:t xml:space="preserve"> </w:t>
      </w:r>
      <w:r w:rsidRPr="00144CE1">
        <w:rPr>
          <w:sz w:val="28"/>
          <w:szCs w:val="28"/>
        </w:rPr>
        <w:t xml:space="preserve">Gene. </w:t>
      </w:r>
      <w:r w:rsidRPr="00144CE1">
        <w:rPr>
          <w:i/>
          <w:sz w:val="28"/>
          <w:szCs w:val="28"/>
        </w:rPr>
        <w:t>JCI Insight</w:t>
      </w:r>
      <w:r w:rsidRPr="00144CE1">
        <w:rPr>
          <w:sz w:val="28"/>
          <w:szCs w:val="28"/>
        </w:rPr>
        <w:t xml:space="preserve">, 3(22): </w:t>
      </w:r>
    </w:p>
    <w:p w14:paraId="153217D1" w14:textId="401AB550" w:rsidR="00D07FF9" w:rsidRPr="00144CE1" w:rsidRDefault="00D07FF9" w:rsidP="00D07FF9">
      <w:pPr>
        <w:pStyle w:val="EndNoteBibliography"/>
        <w:spacing w:line="360" w:lineRule="auto"/>
        <w:ind w:left="567" w:hanging="567"/>
        <w:rPr>
          <w:sz w:val="28"/>
          <w:szCs w:val="28"/>
        </w:rPr>
      </w:pPr>
      <w:r w:rsidRPr="00144CE1">
        <w:rPr>
          <w:sz w:val="28"/>
          <w:szCs w:val="28"/>
        </w:rPr>
        <w:t>1</w:t>
      </w:r>
      <w:r w:rsidRPr="00144CE1">
        <w:rPr>
          <w:sz w:val="28"/>
          <w:szCs w:val="28"/>
          <w:lang w:val="vi-VN"/>
        </w:rPr>
        <w:t>38</w:t>
      </w:r>
      <w:r w:rsidRPr="00144CE1">
        <w:rPr>
          <w:sz w:val="28"/>
          <w:szCs w:val="28"/>
        </w:rPr>
        <w:t>.</w:t>
      </w:r>
      <w:r w:rsidRPr="00144CE1">
        <w:rPr>
          <w:sz w:val="28"/>
          <w:szCs w:val="28"/>
        </w:rPr>
        <w:tab/>
        <w:t xml:space="preserve">Xiao X., Cai W., Ding Z., et al. (2023). A2M Serves as </w:t>
      </w:r>
      <w:r w:rsidR="008B3814">
        <w:rPr>
          <w:sz w:val="28"/>
          <w:szCs w:val="28"/>
        </w:rPr>
        <w:t>p</w:t>
      </w:r>
      <w:r w:rsidRPr="00144CE1">
        <w:rPr>
          <w:sz w:val="28"/>
          <w:szCs w:val="28"/>
        </w:rPr>
        <w:t xml:space="preserve">romising </w:t>
      </w:r>
      <w:r w:rsidR="008B3814">
        <w:rPr>
          <w:sz w:val="28"/>
          <w:szCs w:val="28"/>
        </w:rPr>
        <w:t>b</w:t>
      </w:r>
      <w:r w:rsidRPr="00144CE1">
        <w:rPr>
          <w:sz w:val="28"/>
          <w:szCs w:val="28"/>
        </w:rPr>
        <w:t xml:space="preserve">iomarker for </w:t>
      </w:r>
      <w:r w:rsidR="008B3814">
        <w:rPr>
          <w:sz w:val="28"/>
          <w:szCs w:val="28"/>
        </w:rPr>
        <w:t>c</w:t>
      </w:r>
      <w:r w:rsidRPr="00144CE1">
        <w:rPr>
          <w:sz w:val="28"/>
          <w:szCs w:val="28"/>
        </w:rPr>
        <w:t xml:space="preserve">hronic </w:t>
      </w:r>
      <w:r w:rsidR="008B3814">
        <w:rPr>
          <w:sz w:val="28"/>
          <w:szCs w:val="28"/>
        </w:rPr>
        <w:t>o</w:t>
      </w:r>
      <w:r w:rsidR="00E84631">
        <w:rPr>
          <w:sz w:val="28"/>
          <w:szCs w:val="28"/>
        </w:rPr>
        <w:t>bstructive</w:t>
      </w:r>
      <w:r w:rsidRPr="00144CE1">
        <w:rPr>
          <w:sz w:val="28"/>
          <w:szCs w:val="28"/>
        </w:rPr>
        <w:t xml:space="preserve"> </w:t>
      </w:r>
      <w:r w:rsidR="008B3814">
        <w:rPr>
          <w:sz w:val="28"/>
          <w:szCs w:val="28"/>
        </w:rPr>
        <w:t>p</w:t>
      </w:r>
      <w:r w:rsidRPr="00144CE1">
        <w:rPr>
          <w:sz w:val="28"/>
          <w:szCs w:val="28"/>
        </w:rPr>
        <w:t xml:space="preserve">ulmonary </w:t>
      </w:r>
      <w:r w:rsidR="008B3814">
        <w:rPr>
          <w:sz w:val="28"/>
          <w:szCs w:val="28"/>
        </w:rPr>
        <w:t>d</w:t>
      </w:r>
      <w:r w:rsidRPr="00144CE1">
        <w:rPr>
          <w:sz w:val="28"/>
          <w:szCs w:val="28"/>
        </w:rPr>
        <w:t xml:space="preserve">isease. </w:t>
      </w:r>
      <w:r w:rsidRPr="00144CE1">
        <w:rPr>
          <w:i/>
          <w:sz w:val="28"/>
          <w:szCs w:val="28"/>
        </w:rPr>
        <w:t>Int J Chron Obstru</w:t>
      </w:r>
      <w:r w:rsidR="00FA5436">
        <w:rPr>
          <w:i/>
          <w:sz w:val="28"/>
          <w:szCs w:val="28"/>
        </w:rPr>
        <w:t>CT</w:t>
      </w:r>
      <w:r w:rsidRPr="00144CE1">
        <w:rPr>
          <w:i/>
          <w:sz w:val="28"/>
          <w:szCs w:val="28"/>
        </w:rPr>
        <w:t xml:space="preserve"> Pulmon Dis</w:t>
      </w:r>
      <w:r w:rsidRPr="00144CE1">
        <w:rPr>
          <w:sz w:val="28"/>
          <w:szCs w:val="28"/>
        </w:rPr>
        <w:t>, 18: 683–692.</w:t>
      </w:r>
    </w:p>
    <w:p w14:paraId="3DC86652" w14:textId="144824FD" w:rsidR="00D07FF9" w:rsidRPr="00144CE1" w:rsidRDefault="00D07FF9" w:rsidP="00D07FF9">
      <w:pPr>
        <w:pStyle w:val="EndNoteBibliography"/>
        <w:spacing w:line="360" w:lineRule="auto"/>
        <w:ind w:left="567" w:hanging="567"/>
        <w:rPr>
          <w:sz w:val="28"/>
          <w:szCs w:val="28"/>
        </w:rPr>
      </w:pPr>
      <w:r w:rsidRPr="00144CE1">
        <w:rPr>
          <w:sz w:val="28"/>
          <w:szCs w:val="28"/>
        </w:rPr>
        <w:t>1</w:t>
      </w:r>
      <w:r w:rsidRPr="00144CE1">
        <w:rPr>
          <w:sz w:val="28"/>
          <w:szCs w:val="28"/>
          <w:lang w:val="vi-VN"/>
        </w:rPr>
        <w:t>39</w:t>
      </w:r>
      <w:r w:rsidRPr="00144CE1">
        <w:rPr>
          <w:sz w:val="28"/>
          <w:szCs w:val="28"/>
        </w:rPr>
        <w:t>.</w:t>
      </w:r>
      <w:r w:rsidRPr="00144CE1">
        <w:rPr>
          <w:sz w:val="28"/>
          <w:szCs w:val="28"/>
        </w:rPr>
        <w:tab/>
        <w:t>Lowrey G.E., Henderson N., Blakey J.D., et al. (2008). MMP-9 protein level does not refle</w:t>
      </w:r>
      <w:r w:rsidR="00E84631">
        <w:rPr>
          <w:sz w:val="28"/>
          <w:szCs w:val="28"/>
        </w:rPr>
        <w:t>ct</w:t>
      </w:r>
      <w:r w:rsidRPr="00144CE1">
        <w:rPr>
          <w:sz w:val="28"/>
          <w:szCs w:val="28"/>
        </w:rPr>
        <w:t xml:space="preserve"> overall MMP a</w:t>
      </w:r>
      <w:r w:rsidR="00E84631">
        <w:rPr>
          <w:sz w:val="28"/>
          <w:szCs w:val="28"/>
        </w:rPr>
        <w:t>ct</w:t>
      </w:r>
      <w:r w:rsidRPr="00144CE1">
        <w:rPr>
          <w:sz w:val="28"/>
          <w:szCs w:val="28"/>
        </w:rPr>
        <w:t xml:space="preserve">ivity in the airways of patients with COPD. </w:t>
      </w:r>
      <w:r w:rsidRPr="00144CE1">
        <w:rPr>
          <w:i/>
          <w:sz w:val="28"/>
          <w:szCs w:val="28"/>
        </w:rPr>
        <w:t>Respir Med</w:t>
      </w:r>
      <w:r w:rsidRPr="00144CE1">
        <w:rPr>
          <w:sz w:val="28"/>
          <w:szCs w:val="28"/>
        </w:rPr>
        <w:t>, 102(6): 845–851.</w:t>
      </w:r>
    </w:p>
    <w:p w14:paraId="4C0A36DF" w14:textId="3AEE4674" w:rsidR="00D07FF9" w:rsidRPr="00144CE1" w:rsidRDefault="00D07FF9" w:rsidP="00D07FF9">
      <w:pPr>
        <w:pStyle w:val="EndNoteBibliography"/>
        <w:spacing w:line="360" w:lineRule="auto"/>
        <w:ind w:left="567" w:hanging="567"/>
        <w:rPr>
          <w:sz w:val="28"/>
          <w:szCs w:val="28"/>
        </w:rPr>
      </w:pPr>
      <w:r w:rsidRPr="00144CE1">
        <w:rPr>
          <w:sz w:val="28"/>
          <w:szCs w:val="28"/>
        </w:rPr>
        <w:t>14</w:t>
      </w:r>
      <w:r w:rsidRPr="00144CE1">
        <w:rPr>
          <w:sz w:val="28"/>
          <w:szCs w:val="28"/>
          <w:lang w:val="vi-VN"/>
        </w:rPr>
        <w:t>0</w:t>
      </w:r>
      <w:r w:rsidRPr="00144CE1">
        <w:rPr>
          <w:sz w:val="28"/>
          <w:szCs w:val="28"/>
        </w:rPr>
        <w:t>.</w:t>
      </w:r>
      <w:r w:rsidRPr="00144CE1">
        <w:rPr>
          <w:sz w:val="28"/>
          <w:szCs w:val="28"/>
        </w:rPr>
        <w:tab/>
        <w:t>Kansal H., Chopra V., Garg K., et al. (2025). Impa</w:t>
      </w:r>
      <w:r w:rsidR="00F92EC7">
        <w:rPr>
          <w:sz w:val="28"/>
          <w:szCs w:val="28"/>
        </w:rPr>
        <w:t>ct</w:t>
      </w:r>
      <w:r w:rsidRPr="00144CE1">
        <w:rPr>
          <w:sz w:val="28"/>
          <w:szCs w:val="28"/>
        </w:rPr>
        <w:t xml:space="preserve"> of genetic variants in the MMP and ADAM genes towards chronic </w:t>
      </w:r>
      <w:r w:rsidR="008B3814">
        <w:rPr>
          <w:sz w:val="28"/>
          <w:szCs w:val="28"/>
        </w:rPr>
        <w:t>o</w:t>
      </w:r>
      <w:r w:rsidR="00E84631">
        <w:rPr>
          <w:sz w:val="28"/>
          <w:szCs w:val="28"/>
        </w:rPr>
        <w:t>bstructive</w:t>
      </w:r>
      <w:r w:rsidRPr="00144CE1">
        <w:rPr>
          <w:sz w:val="28"/>
          <w:szCs w:val="28"/>
        </w:rPr>
        <w:t xml:space="preserve"> pulmonary disease susceptibility and lung fun</w:t>
      </w:r>
      <w:r w:rsidR="00F92EC7">
        <w:rPr>
          <w:sz w:val="28"/>
          <w:szCs w:val="28"/>
        </w:rPr>
        <w:t>ct</w:t>
      </w:r>
      <w:r w:rsidRPr="00144CE1">
        <w:rPr>
          <w:sz w:val="28"/>
          <w:szCs w:val="28"/>
        </w:rPr>
        <w:t xml:space="preserve">ion in the North Indian population. </w:t>
      </w:r>
      <w:r w:rsidRPr="00144CE1">
        <w:rPr>
          <w:i/>
          <w:sz w:val="28"/>
          <w:szCs w:val="28"/>
        </w:rPr>
        <w:t>Mol Biol Rep</w:t>
      </w:r>
      <w:r w:rsidRPr="00144CE1">
        <w:rPr>
          <w:sz w:val="28"/>
          <w:szCs w:val="28"/>
        </w:rPr>
        <w:t>, 52(1): 591.</w:t>
      </w:r>
    </w:p>
    <w:p w14:paraId="3EE7F61C" w14:textId="0899D5CA" w:rsidR="00D07FF9" w:rsidRPr="00144CE1" w:rsidRDefault="00D07FF9" w:rsidP="00D07FF9">
      <w:pPr>
        <w:pStyle w:val="EndNoteBibliography"/>
        <w:spacing w:line="360" w:lineRule="auto"/>
        <w:ind w:left="567" w:hanging="567"/>
        <w:rPr>
          <w:sz w:val="28"/>
          <w:szCs w:val="28"/>
        </w:rPr>
      </w:pPr>
      <w:r w:rsidRPr="00144CE1">
        <w:rPr>
          <w:sz w:val="28"/>
          <w:szCs w:val="28"/>
        </w:rPr>
        <w:t>14</w:t>
      </w:r>
      <w:r w:rsidRPr="00144CE1">
        <w:rPr>
          <w:sz w:val="28"/>
          <w:szCs w:val="28"/>
          <w:lang w:val="vi-VN"/>
        </w:rPr>
        <w:t>1</w:t>
      </w:r>
      <w:r w:rsidRPr="00144CE1">
        <w:rPr>
          <w:sz w:val="28"/>
          <w:szCs w:val="28"/>
        </w:rPr>
        <w:t>.</w:t>
      </w:r>
      <w:r w:rsidRPr="00144CE1">
        <w:rPr>
          <w:sz w:val="28"/>
          <w:szCs w:val="28"/>
        </w:rPr>
        <w:tab/>
        <w:t xml:space="preserve">Arbaningsih S.R., Syarani F., Ganie R.A., et al. (2019). The Levels of Vitamin D, Metalloproteinase-9 and </w:t>
      </w:r>
      <w:r w:rsidR="008B3814">
        <w:rPr>
          <w:sz w:val="28"/>
          <w:szCs w:val="28"/>
        </w:rPr>
        <w:t>t</w:t>
      </w:r>
      <w:r w:rsidRPr="00144CE1">
        <w:rPr>
          <w:sz w:val="28"/>
          <w:szCs w:val="28"/>
        </w:rPr>
        <w:t xml:space="preserve">issue </w:t>
      </w:r>
      <w:r w:rsidR="008B3814">
        <w:rPr>
          <w:sz w:val="28"/>
          <w:szCs w:val="28"/>
        </w:rPr>
        <w:t>i</w:t>
      </w:r>
      <w:r w:rsidRPr="00144CE1">
        <w:rPr>
          <w:sz w:val="28"/>
          <w:szCs w:val="28"/>
        </w:rPr>
        <w:t xml:space="preserve">nhibitor </w:t>
      </w:r>
      <w:r w:rsidR="008B3814">
        <w:rPr>
          <w:sz w:val="28"/>
          <w:szCs w:val="28"/>
        </w:rPr>
        <w:t>m</w:t>
      </w:r>
      <w:r w:rsidRPr="00144CE1">
        <w:rPr>
          <w:sz w:val="28"/>
          <w:szCs w:val="28"/>
        </w:rPr>
        <w:t xml:space="preserve">etalloproteinase-1 in COPD </w:t>
      </w:r>
      <w:r w:rsidR="008B3814">
        <w:rPr>
          <w:sz w:val="28"/>
          <w:szCs w:val="28"/>
        </w:rPr>
        <w:t>p</w:t>
      </w:r>
      <w:r w:rsidRPr="00144CE1">
        <w:rPr>
          <w:sz w:val="28"/>
          <w:szCs w:val="28"/>
        </w:rPr>
        <w:t xml:space="preserve">atients, </w:t>
      </w:r>
      <w:r w:rsidR="008B3814">
        <w:rPr>
          <w:sz w:val="28"/>
          <w:szCs w:val="28"/>
        </w:rPr>
        <w:t>h</w:t>
      </w:r>
      <w:r w:rsidRPr="00144CE1">
        <w:rPr>
          <w:sz w:val="28"/>
          <w:szCs w:val="28"/>
        </w:rPr>
        <w:t xml:space="preserve">ealthy </w:t>
      </w:r>
      <w:r w:rsidR="008B3814">
        <w:rPr>
          <w:sz w:val="28"/>
          <w:szCs w:val="28"/>
        </w:rPr>
        <w:t>s</w:t>
      </w:r>
      <w:r w:rsidRPr="00144CE1">
        <w:rPr>
          <w:sz w:val="28"/>
          <w:szCs w:val="28"/>
        </w:rPr>
        <w:t xml:space="preserve">mokers and </w:t>
      </w:r>
      <w:r w:rsidR="008B3814">
        <w:rPr>
          <w:sz w:val="28"/>
          <w:szCs w:val="28"/>
        </w:rPr>
        <w:t>n</w:t>
      </w:r>
      <w:r w:rsidRPr="00144CE1">
        <w:rPr>
          <w:sz w:val="28"/>
          <w:szCs w:val="28"/>
        </w:rPr>
        <w:t>on-</w:t>
      </w:r>
      <w:r w:rsidR="008B3814">
        <w:rPr>
          <w:sz w:val="28"/>
          <w:szCs w:val="28"/>
        </w:rPr>
        <w:t>s</w:t>
      </w:r>
      <w:r w:rsidRPr="00144CE1">
        <w:rPr>
          <w:sz w:val="28"/>
          <w:szCs w:val="28"/>
        </w:rPr>
        <w:t xml:space="preserve">mokers of Indonesian </w:t>
      </w:r>
      <w:r w:rsidR="008B3814">
        <w:rPr>
          <w:sz w:val="28"/>
          <w:szCs w:val="28"/>
        </w:rPr>
        <w:t>c</w:t>
      </w:r>
      <w:r w:rsidRPr="00144CE1">
        <w:rPr>
          <w:sz w:val="28"/>
          <w:szCs w:val="28"/>
        </w:rPr>
        <w:t xml:space="preserve">itizens. </w:t>
      </w:r>
      <w:r w:rsidRPr="00144CE1">
        <w:rPr>
          <w:i/>
          <w:sz w:val="28"/>
          <w:szCs w:val="28"/>
        </w:rPr>
        <w:t>Open Access Maced J Med Sci</w:t>
      </w:r>
      <w:r w:rsidRPr="00144CE1">
        <w:rPr>
          <w:sz w:val="28"/>
          <w:szCs w:val="28"/>
        </w:rPr>
        <w:t>, 7(13): 2123–2126.</w:t>
      </w:r>
    </w:p>
    <w:p w14:paraId="63D955A1" w14:textId="18A5FE78" w:rsidR="00D07FF9" w:rsidRPr="00144CE1" w:rsidRDefault="00D07FF9" w:rsidP="00D07FF9">
      <w:pPr>
        <w:pStyle w:val="EndNoteBibliography"/>
        <w:spacing w:line="360" w:lineRule="auto"/>
        <w:ind w:left="567" w:hanging="567"/>
        <w:rPr>
          <w:sz w:val="28"/>
          <w:szCs w:val="28"/>
          <w:lang w:val="vi-VN"/>
        </w:rPr>
      </w:pPr>
      <w:r w:rsidRPr="00144CE1">
        <w:rPr>
          <w:sz w:val="28"/>
          <w:szCs w:val="28"/>
        </w:rPr>
        <w:t>14</w:t>
      </w:r>
      <w:r w:rsidRPr="00144CE1">
        <w:rPr>
          <w:sz w:val="28"/>
          <w:szCs w:val="28"/>
          <w:lang w:val="vi-VN"/>
        </w:rPr>
        <w:t>2</w:t>
      </w:r>
      <w:r w:rsidRPr="00144CE1">
        <w:rPr>
          <w:sz w:val="28"/>
          <w:szCs w:val="28"/>
        </w:rPr>
        <w:t>.</w:t>
      </w:r>
      <w:r w:rsidRPr="00144CE1">
        <w:rPr>
          <w:sz w:val="28"/>
          <w:szCs w:val="28"/>
        </w:rPr>
        <w:tab/>
        <w:t>Tsvetkova</w:t>
      </w:r>
      <w:r w:rsidRPr="00144CE1">
        <w:rPr>
          <w:sz w:val="28"/>
          <w:szCs w:val="28"/>
          <w:lang w:val="vi-VN"/>
        </w:rPr>
        <w:t xml:space="preserve"> O.A., Voronkova O.O., Buyanova O.E.</w:t>
      </w:r>
      <w:r w:rsidRPr="00144CE1">
        <w:rPr>
          <w:sz w:val="28"/>
          <w:szCs w:val="28"/>
        </w:rPr>
        <w:t xml:space="preserve">, et al. (2023). Metalloproteinases as biomarkers of chronic </w:t>
      </w:r>
      <w:r w:rsidR="008B3814">
        <w:rPr>
          <w:sz w:val="28"/>
          <w:szCs w:val="28"/>
        </w:rPr>
        <w:t>o</w:t>
      </w:r>
      <w:r w:rsidR="00E84631">
        <w:rPr>
          <w:sz w:val="28"/>
          <w:szCs w:val="28"/>
        </w:rPr>
        <w:t>bstructive</w:t>
      </w:r>
      <w:r w:rsidRPr="00144CE1">
        <w:rPr>
          <w:sz w:val="28"/>
          <w:szCs w:val="28"/>
        </w:rPr>
        <w:t xml:space="preserve"> pulmonary disease progression. </w:t>
      </w:r>
      <w:r w:rsidRPr="00144CE1">
        <w:rPr>
          <w:i/>
          <w:sz w:val="28"/>
          <w:szCs w:val="28"/>
        </w:rPr>
        <w:t>Russian Pulmonology Journal</w:t>
      </w:r>
      <w:r w:rsidRPr="00144CE1">
        <w:rPr>
          <w:sz w:val="28"/>
          <w:szCs w:val="28"/>
        </w:rPr>
        <w:t xml:space="preserve">: </w:t>
      </w:r>
      <w:r w:rsidRPr="00144CE1">
        <w:rPr>
          <w:sz w:val="28"/>
          <w:szCs w:val="28"/>
          <w:lang w:val="vi-VN"/>
        </w:rPr>
        <w:t>33(1): 36</w:t>
      </w:r>
      <w:r w:rsidRPr="00144CE1">
        <w:rPr>
          <w:sz w:val="28"/>
          <w:szCs w:val="28"/>
        </w:rPr>
        <w:t>–</w:t>
      </w:r>
      <w:r w:rsidRPr="00144CE1">
        <w:rPr>
          <w:sz w:val="28"/>
          <w:szCs w:val="28"/>
          <w:lang w:val="vi-VN"/>
        </w:rPr>
        <w:t>43.</w:t>
      </w:r>
    </w:p>
    <w:p w14:paraId="23B6E9F1" w14:textId="2BF3912C" w:rsidR="00D07FF9" w:rsidRPr="00144CE1" w:rsidRDefault="00D07FF9" w:rsidP="00D07FF9">
      <w:pPr>
        <w:pStyle w:val="EndNoteBibliography"/>
        <w:spacing w:line="360" w:lineRule="auto"/>
        <w:ind w:left="567" w:hanging="567"/>
        <w:rPr>
          <w:sz w:val="28"/>
          <w:szCs w:val="28"/>
        </w:rPr>
      </w:pPr>
      <w:r w:rsidRPr="00144CE1">
        <w:rPr>
          <w:sz w:val="28"/>
          <w:szCs w:val="28"/>
        </w:rPr>
        <w:t>14</w:t>
      </w:r>
      <w:r w:rsidRPr="00144CE1">
        <w:rPr>
          <w:sz w:val="28"/>
          <w:szCs w:val="28"/>
          <w:lang w:val="vi-VN"/>
        </w:rPr>
        <w:t>3</w:t>
      </w:r>
      <w:r w:rsidRPr="00144CE1">
        <w:rPr>
          <w:sz w:val="28"/>
          <w:szCs w:val="28"/>
        </w:rPr>
        <w:t>.</w:t>
      </w:r>
      <w:r w:rsidRPr="00144CE1">
        <w:rPr>
          <w:sz w:val="28"/>
          <w:szCs w:val="28"/>
        </w:rPr>
        <w:tab/>
        <w:t xml:space="preserve">Russell R.E., Thorley A., Culpitt S.V., et al. (2002). Alveolar macrophage-mediated elastolysis: roles of matrix metalloproteinases, cysteine, and serine proteases. </w:t>
      </w:r>
      <w:r w:rsidRPr="00144CE1">
        <w:rPr>
          <w:i/>
          <w:sz w:val="28"/>
          <w:szCs w:val="28"/>
        </w:rPr>
        <w:t>Am J Physiol Lung Cell Mol Physiol</w:t>
      </w:r>
      <w:r w:rsidR="005936FE">
        <w:rPr>
          <w:sz w:val="28"/>
          <w:szCs w:val="28"/>
        </w:rPr>
        <w:t>, 283(4): L867–873.</w:t>
      </w:r>
    </w:p>
    <w:p w14:paraId="3B397DF8" w14:textId="26FF420B" w:rsidR="00D07FF9" w:rsidRPr="00144CE1" w:rsidRDefault="00D07FF9" w:rsidP="00D07FF9">
      <w:pPr>
        <w:pStyle w:val="EndNoteBibliography"/>
        <w:spacing w:line="360" w:lineRule="auto"/>
        <w:ind w:left="567" w:hanging="567"/>
        <w:rPr>
          <w:sz w:val="28"/>
          <w:szCs w:val="28"/>
        </w:rPr>
      </w:pPr>
      <w:r w:rsidRPr="00144CE1">
        <w:rPr>
          <w:sz w:val="28"/>
          <w:szCs w:val="28"/>
        </w:rPr>
        <w:lastRenderedPageBreak/>
        <w:t>14</w:t>
      </w:r>
      <w:r w:rsidRPr="00144CE1">
        <w:rPr>
          <w:sz w:val="28"/>
          <w:szCs w:val="28"/>
          <w:lang w:val="vi-VN"/>
        </w:rPr>
        <w:t>4</w:t>
      </w:r>
      <w:r w:rsidRPr="00144CE1">
        <w:rPr>
          <w:sz w:val="28"/>
          <w:szCs w:val="28"/>
        </w:rPr>
        <w:t>.</w:t>
      </w:r>
      <w:r w:rsidRPr="00144CE1">
        <w:rPr>
          <w:sz w:val="28"/>
          <w:szCs w:val="28"/>
        </w:rPr>
        <w:tab/>
      </w:r>
      <w:r w:rsidR="00B2042F" w:rsidRPr="00511518">
        <w:rPr>
          <w:rFonts w:eastAsia="Calibri"/>
          <w:noProof/>
          <w:sz w:val="28"/>
          <w:szCs w:val="28"/>
        </w:rPr>
        <w:t xml:space="preserve">Burge P.S., Calverley P.M.A., Jones P.W., et al. (200). </w:t>
      </w:r>
      <w:r w:rsidR="00B2042F" w:rsidRPr="00511518">
        <w:rPr>
          <w:rFonts w:eastAsia="Calibri"/>
          <w:iCs/>
          <w:noProof/>
          <w:sz w:val="28"/>
          <w:szCs w:val="28"/>
        </w:rPr>
        <w:t>Randomised, double blind, placebo controlled study of fluticasone propionate in patients with moderate to severe chronic obstructive pulmonary disease: the ISOLDE trial.</w:t>
      </w:r>
      <w:r w:rsidR="00B2042F" w:rsidRPr="00511518">
        <w:rPr>
          <w:rFonts w:eastAsia="Calibri"/>
          <w:noProof/>
          <w:sz w:val="28"/>
          <w:szCs w:val="28"/>
        </w:rPr>
        <w:t xml:space="preserve"> </w:t>
      </w:r>
      <w:r w:rsidR="00B2042F" w:rsidRPr="00511518">
        <w:rPr>
          <w:rFonts w:eastAsia="Calibri"/>
          <w:i/>
          <w:iCs/>
          <w:noProof/>
          <w:sz w:val="28"/>
          <w:szCs w:val="28"/>
        </w:rPr>
        <w:t>British Medical Journal</w:t>
      </w:r>
      <w:r w:rsidR="00B2042F" w:rsidRPr="00511518">
        <w:rPr>
          <w:rFonts w:eastAsia="Calibri"/>
          <w:noProof/>
          <w:sz w:val="28"/>
          <w:szCs w:val="28"/>
        </w:rPr>
        <w:t>, 320(7245): 1297-1303</w:t>
      </w:r>
      <w:r w:rsidRPr="00144CE1">
        <w:rPr>
          <w:sz w:val="28"/>
          <w:szCs w:val="28"/>
        </w:rPr>
        <w:t>.</w:t>
      </w:r>
    </w:p>
    <w:p w14:paraId="27A26E82" w14:textId="2A343516" w:rsidR="00D07FF9" w:rsidRPr="00144CE1" w:rsidRDefault="00D07FF9" w:rsidP="00D07FF9">
      <w:pPr>
        <w:pStyle w:val="EndNoteBibliography"/>
        <w:spacing w:line="360" w:lineRule="auto"/>
        <w:ind w:left="567" w:hanging="567"/>
        <w:rPr>
          <w:sz w:val="28"/>
          <w:szCs w:val="28"/>
        </w:rPr>
      </w:pPr>
      <w:r w:rsidRPr="00144CE1">
        <w:rPr>
          <w:sz w:val="28"/>
          <w:szCs w:val="28"/>
        </w:rPr>
        <w:t>14</w:t>
      </w:r>
      <w:r w:rsidRPr="00144CE1">
        <w:rPr>
          <w:sz w:val="28"/>
          <w:szCs w:val="28"/>
          <w:lang w:val="vi-VN"/>
        </w:rPr>
        <w:t>5</w:t>
      </w:r>
      <w:r w:rsidRPr="00144CE1">
        <w:rPr>
          <w:sz w:val="28"/>
          <w:szCs w:val="28"/>
        </w:rPr>
        <w:t>.</w:t>
      </w:r>
      <w:r w:rsidRPr="00144CE1">
        <w:rPr>
          <w:sz w:val="28"/>
          <w:szCs w:val="28"/>
        </w:rPr>
        <w:tab/>
        <w:t xml:space="preserve">Zhang Y., Li Y., Ye Z., et al. (2020). Expression of </w:t>
      </w:r>
      <w:r w:rsidR="008B3814">
        <w:rPr>
          <w:sz w:val="28"/>
          <w:szCs w:val="28"/>
        </w:rPr>
        <w:t>m</w:t>
      </w:r>
      <w:r w:rsidRPr="00144CE1">
        <w:rPr>
          <w:sz w:val="28"/>
          <w:szCs w:val="28"/>
        </w:rPr>
        <w:t xml:space="preserve">atrix </w:t>
      </w:r>
      <w:r w:rsidR="008B3814">
        <w:rPr>
          <w:sz w:val="28"/>
          <w:szCs w:val="28"/>
        </w:rPr>
        <w:t>m</w:t>
      </w:r>
      <w:r w:rsidRPr="00144CE1">
        <w:rPr>
          <w:sz w:val="28"/>
          <w:szCs w:val="28"/>
        </w:rPr>
        <w:t xml:space="preserve">etalloproteinase-2, </w:t>
      </w:r>
      <w:r w:rsidR="008B3814">
        <w:rPr>
          <w:sz w:val="28"/>
          <w:szCs w:val="28"/>
        </w:rPr>
        <w:t>m</w:t>
      </w:r>
      <w:r w:rsidRPr="00144CE1">
        <w:rPr>
          <w:sz w:val="28"/>
          <w:szCs w:val="28"/>
        </w:rPr>
        <w:t xml:space="preserve">atrix </w:t>
      </w:r>
      <w:r w:rsidR="008B3814">
        <w:rPr>
          <w:sz w:val="28"/>
          <w:szCs w:val="28"/>
        </w:rPr>
        <w:t>m</w:t>
      </w:r>
      <w:r w:rsidRPr="00144CE1">
        <w:rPr>
          <w:sz w:val="28"/>
          <w:szCs w:val="28"/>
        </w:rPr>
        <w:t xml:space="preserve">etalloproteinase-9, </w:t>
      </w:r>
      <w:r w:rsidR="008B3814">
        <w:rPr>
          <w:sz w:val="28"/>
          <w:szCs w:val="28"/>
        </w:rPr>
        <w:t>t</w:t>
      </w:r>
      <w:r w:rsidRPr="00144CE1">
        <w:rPr>
          <w:sz w:val="28"/>
          <w:szCs w:val="28"/>
        </w:rPr>
        <w:t xml:space="preserve">issue </w:t>
      </w:r>
      <w:r w:rsidR="008B3814">
        <w:rPr>
          <w:sz w:val="28"/>
          <w:szCs w:val="28"/>
        </w:rPr>
        <w:t>i</w:t>
      </w:r>
      <w:r w:rsidRPr="00144CE1">
        <w:rPr>
          <w:sz w:val="28"/>
          <w:szCs w:val="28"/>
        </w:rPr>
        <w:t xml:space="preserve">nhibitor of </w:t>
      </w:r>
      <w:r w:rsidR="008B3814">
        <w:rPr>
          <w:sz w:val="28"/>
          <w:szCs w:val="28"/>
        </w:rPr>
        <w:t>m</w:t>
      </w:r>
      <w:r w:rsidRPr="00144CE1">
        <w:rPr>
          <w:sz w:val="28"/>
          <w:szCs w:val="28"/>
        </w:rPr>
        <w:t xml:space="preserve">etalloproteinase-1, and </w:t>
      </w:r>
      <w:r w:rsidR="008B3814">
        <w:rPr>
          <w:sz w:val="28"/>
          <w:szCs w:val="28"/>
        </w:rPr>
        <w:t>c</w:t>
      </w:r>
      <w:r w:rsidRPr="00144CE1">
        <w:rPr>
          <w:sz w:val="28"/>
          <w:szCs w:val="28"/>
        </w:rPr>
        <w:t xml:space="preserve">hanges in </w:t>
      </w:r>
      <w:r w:rsidR="008B3814">
        <w:rPr>
          <w:sz w:val="28"/>
          <w:szCs w:val="28"/>
        </w:rPr>
        <w:t>a</w:t>
      </w:r>
      <w:r w:rsidRPr="00144CE1">
        <w:rPr>
          <w:sz w:val="28"/>
          <w:szCs w:val="28"/>
        </w:rPr>
        <w:t xml:space="preserve">lveolar </w:t>
      </w:r>
      <w:r w:rsidR="008B3814">
        <w:rPr>
          <w:sz w:val="28"/>
          <w:szCs w:val="28"/>
        </w:rPr>
        <w:t>s</w:t>
      </w:r>
      <w:r w:rsidRPr="00144CE1">
        <w:rPr>
          <w:sz w:val="28"/>
          <w:szCs w:val="28"/>
        </w:rPr>
        <w:t xml:space="preserve">epta in </w:t>
      </w:r>
      <w:r w:rsidR="008B3814">
        <w:rPr>
          <w:sz w:val="28"/>
          <w:szCs w:val="28"/>
        </w:rPr>
        <w:t>p</w:t>
      </w:r>
      <w:r w:rsidRPr="00144CE1">
        <w:rPr>
          <w:sz w:val="28"/>
          <w:szCs w:val="28"/>
        </w:rPr>
        <w:t xml:space="preserve">atients with </w:t>
      </w:r>
      <w:r w:rsidR="008B3814">
        <w:rPr>
          <w:sz w:val="28"/>
          <w:szCs w:val="28"/>
        </w:rPr>
        <w:t>c</w:t>
      </w:r>
      <w:r w:rsidRPr="00144CE1">
        <w:rPr>
          <w:sz w:val="28"/>
          <w:szCs w:val="28"/>
        </w:rPr>
        <w:t xml:space="preserve">hronic </w:t>
      </w:r>
      <w:r w:rsidR="008B3814">
        <w:rPr>
          <w:sz w:val="28"/>
          <w:szCs w:val="28"/>
        </w:rPr>
        <w:t>o</w:t>
      </w:r>
      <w:r w:rsidR="00E84631">
        <w:rPr>
          <w:sz w:val="28"/>
          <w:szCs w:val="28"/>
        </w:rPr>
        <w:t>bstructive</w:t>
      </w:r>
      <w:r w:rsidRPr="00144CE1">
        <w:rPr>
          <w:sz w:val="28"/>
          <w:szCs w:val="28"/>
        </w:rPr>
        <w:t xml:space="preserve"> </w:t>
      </w:r>
      <w:r w:rsidR="008B3814">
        <w:rPr>
          <w:sz w:val="28"/>
          <w:szCs w:val="28"/>
        </w:rPr>
        <w:t>p</w:t>
      </w:r>
      <w:r w:rsidRPr="00144CE1">
        <w:rPr>
          <w:sz w:val="28"/>
          <w:szCs w:val="28"/>
        </w:rPr>
        <w:t xml:space="preserve">ulmonary </w:t>
      </w:r>
      <w:r w:rsidR="008B3814">
        <w:rPr>
          <w:sz w:val="28"/>
          <w:szCs w:val="28"/>
        </w:rPr>
        <w:t>d</w:t>
      </w:r>
      <w:r w:rsidRPr="00144CE1">
        <w:rPr>
          <w:sz w:val="28"/>
          <w:szCs w:val="28"/>
        </w:rPr>
        <w:t xml:space="preserve">isease. </w:t>
      </w:r>
      <w:r w:rsidRPr="00144CE1">
        <w:rPr>
          <w:i/>
          <w:sz w:val="28"/>
          <w:szCs w:val="28"/>
        </w:rPr>
        <w:t>Med Sci Monit</w:t>
      </w:r>
      <w:r w:rsidRPr="00144CE1">
        <w:rPr>
          <w:sz w:val="28"/>
          <w:szCs w:val="28"/>
        </w:rPr>
        <w:t>, 26: e925278.</w:t>
      </w:r>
    </w:p>
    <w:p w14:paraId="1D763BC8" w14:textId="0CE93F1A" w:rsidR="00D07FF9" w:rsidRPr="00144CE1" w:rsidRDefault="00D07FF9" w:rsidP="00D07FF9">
      <w:pPr>
        <w:pStyle w:val="EndNoteBibliography"/>
        <w:spacing w:line="360" w:lineRule="auto"/>
        <w:ind w:left="567" w:hanging="567"/>
        <w:rPr>
          <w:sz w:val="28"/>
          <w:szCs w:val="28"/>
        </w:rPr>
      </w:pPr>
      <w:r w:rsidRPr="00144CE1">
        <w:rPr>
          <w:sz w:val="28"/>
          <w:szCs w:val="28"/>
        </w:rPr>
        <w:t>14</w:t>
      </w:r>
      <w:r w:rsidRPr="00144CE1">
        <w:rPr>
          <w:sz w:val="28"/>
          <w:szCs w:val="28"/>
          <w:lang w:val="vi-VN"/>
        </w:rPr>
        <w:t>6</w:t>
      </w:r>
      <w:r w:rsidRPr="00144CE1">
        <w:rPr>
          <w:sz w:val="28"/>
          <w:szCs w:val="28"/>
        </w:rPr>
        <w:t>.</w:t>
      </w:r>
      <w:r w:rsidRPr="00144CE1">
        <w:rPr>
          <w:sz w:val="28"/>
          <w:szCs w:val="28"/>
        </w:rPr>
        <w:tab/>
        <w:t xml:space="preserve">Roberts C.M., Lowe D., Bucknall C.E., et al. (2002). Clinical audit indicators of outcome following admission to hospital with acute exacerbation of chronic </w:t>
      </w:r>
      <w:r w:rsidR="008B3814">
        <w:rPr>
          <w:sz w:val="28"/>
          <w:szCs w:val="28"/>
        </w:rPr>
        <w:t>o</w:t>
      </w:r>
      <w:r w:rsidR="00E84631">
        <w:rPr>
          <w:sz w:val="28"/>
          <w:szCs w:val="28"/>
        </w:rPr>
        <w:t>bstructive</w:t>
      </w:r>
      <w:r w:rsidRPr="00144CE1">
        <w:rPr>
          <w:sz w:val="28"/>
          <w:szCs w:val="28"/>
        </w:rPr>
        <w:t xml:space="preserve"> pulmonary disease. </w:t>
      </w:r>
      <w:r w:rsidRPr="00144CE1">
        <w:rPr>
          <w:i/>
          <w:sz w:val="28"/>
          <w:szCs w:val="28"/>
        </w:rPr>
        <w:t>Thorax</w:t>
      </w:r>
      <w:r w:rsidRPr="00144CE1">
        <w:rPr>
          <w:sz w:val="28"/>
          <w:szCs w:val="28"/>
        </w:rPr>
        <w:t>, 57(2): 137–141.</w:t>
      </w:r>
    </w:p>
    <w:p w14:paraId="5BE0373B" w14:textId="1EE5EBA4" w:rsidR="00D07FF9" w:rsidRPr="00144CE1" w:rsidRDefault="00D07FF9" w:rsidP="00D07FF9">
      <w:pPr>
        <w:pStyle w:val="EndNoteBibliography"/>
        <w:spacing w:line="360" w:lineRule="auto"/>
        <w:ind w:left="567" w:hanging="567"/>
        <w:rPr>
          <w:sz w:val="28"/>
          <w:szCs w:val="28"/>
          <w:lang w:val="vi-VN"/>
        </w:rPr>
      </w:pPr>
      <w:bookmarkStart w:id="317" w:name="_ENREF_149"/>
      <w:r w:rsidRPr="00144CE1">
        <w:rPr>
          <w:sz w:val="28"/>
          <w:szCs w:val="28"/>
        </w:rPr>
        <w:t>14</w:t>
      </w:r>
      <w:r w:rsidRPr="00144CE1">
        <w:rPr>
          <w:sz w:val="28"/>
          <w:szCs w:val="28"/>
          <w:lang w:val="vi-VN"/>
        </w:rPr>
        <w:t>7</w:t>
      </w:r>
      <w:r w:rsidRPr="00144CE1">
        <w:rPr>
          <w:sz w:val="28"/>
          <w:szCs w:val="28"/>
        </w:rPr>
        <w:t>.</w:t>
      </w:r>
      <w:r w:rsidRPr="00144CE1">
        <w:rPr>
          <w:sz w:val="28"/>
          <w:szCs w:val="28"/>
        </w:rPr>
        <w:tab/>
        <w:t xml:space="preserve">Ran X., Wu F., Wang Z., et al. (2025). Elevated MMP-9 Is </w:t>
      </w:r>
      <w:r w:rsidR="008B3814">
        <w:rPr>
          <w:sz w:val="28"/>
          <w:szCs w:val="28"/>
        </w:rPr>
        <w:t>a</w:t>
      </w:r>
      <w:r w:rsidRPr="00144CE1">
        <w:rPr>
          <w:sz w:val="28"/>
          <w:szCs w:val="28"/>
        </w:rPr>
        <w:t xml:space="preserve">ssociated </w:t>
      </w:r>
      <w:r w:rsidR="008B3814">
        <w:rPr>
          <w:sz w:val="28"/>
          <w:szCs w:val="28"/>
        </w:rPr>
        <w:t>w</w:t>
      </w:r>
      <w:r w:rsidRPr="00144CE1">
        <w:rPr>
          <w:sz w:val="28"/>
          <w:szCs w:val="28"/>
        </w:rPr>
        <w:t xml:space="preserve">ith </w:t>
      </w:r>
      <w:r w:rsidR="008B3814">
        <w:rPr>
          <w:sz w:val="28"/>
          <w:szCs w:val="28"/>
        </w:rPr>
        <w:t>a</w:t>
      </w:r>
      <w:r w:rsidRPr="00144CE1">
        <w:rPr>
          <w:sz w:val="28"/>
          <w:szCs w:val="28"/>
        </w:rPr>
        <w:t xml:space="preserve">ccelerated </w:t>
      </w:r>
      <w:r w:rsidR="008B3814">
        <w:rPr>
          <w:sz w:val="28"/>
          <w:szCs w:val="28"/>
        </w:rPr>
        <w:t>l</w:t>
      </w:r>
      <w:r w:rsidRPr="00144CE1">
        <w:rPr>
          <w:sz w:val="28"/>
          <w:szCs w:val="28"/>
        </w:rPr>
        <w:t xml:space="preserve">ung </w:t>
      </w:r>
      <w:r w:rsidR="008B3814">
        <w:rPr>
          <w:sz w:val="28"/>
          <w:szCs w:val="28"/>
        </w:rPr>
        <w:t>f</w:t>
      </w:r>
      <w:r w:rsidRPr="00144CE1">
        <w:rPr>
          <w:sz w:val="28"/>
          <w:szCs w:val="28"/>
        </w:rPr>
        <w:t>un</w:t>
      </w:r>
      <w:r w:rsidR="00F92EC7">
        <w:rPr>
          <w:sz w:val="28"/>
          <w:szCs w:val="28"/>
        </w:rPr>
        <w:t>ct</w:t>
      </w:r>
      <w:r w:rsidRPr="00144CE1">
        <w:rPr>
          <w:sz w:val="28"/>
          <w:szCs w:val="28"/>
        </w:rPr>
        <w:t xml:space="preserve">ion </w:t>
      </w:r>
      <w:r w:rsidR="008B3814">
        <w:rPr>
          <w:sz w:val="28"/>
          <w:szCs w:val="28"/>
        </w:rPr>
        <w:t>d</w:t>
      </w:r>
      <w:r w:rsidRPr="00144CE1">
        <w:rPr>
          <w:sz w:val="28"/>
          <w:szCs w:val="28"/>
        </w:rPr>
        <w:t xml:space="preserve">ecline and COPD </w:t>
      </w:r>
      <w:r w:rsidR="008B3814">
        <w:rPr>
          <w:sz w:val="28"/>
          <w:szCs w:val="28"/>
        </w:rPr>
        <w:t>d</w:t>
      </w:r>
      <w:r w:rsidRPr="00144CE1">
        <w:rPr>
          <w:sz w:val="28"/>
          <w:szCs w:val="28"/>
        </w:rPr>
        <w:t xml:space="preserve">evelopment: A </w:t>
      </w:r>
      <w:r w:rsidR="008B3814">
        <w:rPr>
          <w:sz w:val="28"/>
          <w:szCs w:val="28"/>
        </w:rPr>
        <w:t>p</w:t>
      </w:r>
      <w:r w:rsidRPr="00144CE1">
        <w:rPr>
          <w:sz w:val="28"/>
          <w:szCs w:val="28"/>
        </w:rPr>
        <w:t>rospe</w:t>
      </w:r>
      <w:r w:rsidR="00F92EC7">
        <w:rPr>
          <w:sz w:val="28"/>
          <w:szCs w:val="28"/>
        </w:rPr>
        <w:t>ct</w:t>
      </w:r>
      <w:r w:rsidRPr="00144CE1">
        <w:rPr>
          <w:sz w:val="28"/>
          <w:szCs w:val="28"/>
        </w:rPr>
        <w:t xml:space="preserve">ive </w:t>
      </w:r>
      <w:r w:rsidR="008B3814">
        <w:rPr>
          <w:sz w:val="28"/>
          <w:szCs w:val="28"/>
        </w:rPr>
        <w:t>c</w:t>
      </w:r>
      <w:r w:rsidRPr="00144CE1">
        <w:rPr>
          <w:sz w:val="28"/>
          <w:szCs w:val="28"/>
        </w:rPr>
        <w:t xml:space="preserve">ohort </w:t>
      </w:r>
      <w:r w:rsidR="008B3814">
        <w:rPr>
          <w:sz w:val="28"/>
          <w:szCs w:val="28"/>
        </w:rPr>
        <w:t>s</w:t>
      </w:r>
      <w:r w:rsidRPr="00144CE1">
        <w:rPr>
          <w:sz w:val="28"/>
          <w:szCs w:val="28"/>
        </w:rPr>
        <w:t xml:space="preserve">tudy and </w:t>
      </w:r>
      <w:r w:rsidR="008B3814">
        <w:rPr>
          <w:sz w:val="28"/>
          <w:szCs w:val="28"/>
        </w:rPr>
        <w:t>m</w:t>
      </w:r>
      <w:r w:rsidRPr="00144CE1">
        <w:rPr>
          <w:sz w:val="28"/>
          <w:szCs w:val="28"/>
        </w:rPr>
        <w:t xml:space="preserve">endelian </w:t>
      </w:r>
      <w:r w:rsidR="008B3814">
        <w:rPr>
          <w:sz w:val="28"/>
          <w:szCs w:val="28"/>
        </w:rPr>
        <w:t>r</w:t>
      </w:r>
      <w:r w:rsidRPr="00144CE1">
        <w:rPr>
          <w:sz w:val="28"/>
          <w:szCs w:val="28"/>
        </w:rPr>
        <w:t xml:space="preserve">andomisation </w:t>
      </w:r>
      <w:r w:rsidR="008B3814">
        <w:rPr>
          <w:sz w:val="28"/>
          <w:szCs w:val="28"/>
        </w:rPr>
        <w:t>a</w:t>
      </w:r>
      <w:r w:rsidRPr="00144CE1">
        <w:rPr>
          <w:sz w:val="28"/>
          <w:szCs w:val="28"/>
        </w:rPr>
        <w:t xml:space="preserve">nalysis. </w:t>
      </w:r>
      <w:r w:rsidRPr="00144CE1">
        <w:rPr>
          <w:i/>
          <w:sz w:val="28"/>
          <w:szCs w:val="28"/>
        </w:rPr>
        <w:t>Respirology</w:t>
      </w:r>
      <w:bookmarkEnd w:id="317"/>
      <w:r w:rsidRPr="00144CE1">
        <w:rPr>
          <w:sz w:val="28"/>
          <w:szCs w:val="28"/>
          <w:lang w:val="vi-VN"/>
        </w:rPr>
        <w:t>, 0: 1</w:t>
      </w:r>
      <w:r w:rsidRPr="00144CE1">
        <w:rPr>
          <w:sz w:val="28"/>
          <w:szCs w:val="28"/>
        </w:rPr>
        <w:t>–</w:t>
      </w:r>
      <w:r w:rsidRPr="00144CE1">
        <w:rPr>
          <w:sz w:val="28"/>
          <w:szCs w:val="28"/>
          <w:lang w:val="vi-VN"/>
        </w:rPr>
        <w:t>12.</w:t>
      </w:r>
    </w:p>
    <w:p w14:paraId="43B3A887" w14:textId="35D2EB9F" w:rsidR="00D07FF9" w:rsidRDefault="00D07FF9" w:rsidP="00D07FF9">
      <w:pPr>
        <w:pStyle w:val="EndNoteBibliography"/>
        <w:spacing w:line="360" w:lineRule="auto"/>
        <w:ind w:left="567" w:hanging="567"/>
        <w:rPr>
          <w:sz w:val="28"/>
          <w:szCs w:val="28"/>
        </w:rPr>
      </w:pPr>
      <w:bookmarkStart w:id="318" w:name="_ENREF_150"/>
      <w:r w:rsidRPr="00144CE1">
        <w:rPr>
          <w:sz w:val="28"/>
          <w:szCs w:val="28"/>
        </w:rPr>
        <w:t>1</w:t>
      </w:r>
      <w:r w:rsidRPr="00144CE1">
        <w:rPr>
          <w:sz w:val="28"/>
          <w:szCs w:val="28"/>
          <w:lang w:val="vi-VN"/>
        </w:rPr>
        <w:t>48</w:t>
      </w:r>
      <w:r w:rsidRPr="00144CE1">
        <w:rPr>
          <w:sz w:val="28"/>
          <w:szCs w:val="28"/>
        </w:rPr>
        <w:t>.</w:t>
      </w:r>
      <w:r w:rsidRPr="00144CE1">
        <w:rPr>
          <w:sz w:val="28"/>
          <w:szCs w:val="28"/>
        </w:rPr>
        <w:tab/>
        <w:t>D'Armiento J.M., Goldklang M.P., Hardigan A.A., et al. (2013). Increased matrix metalloproteinase (MMPs) levels do not predi</w:t>
      </w:r>
      <w:r w:rsidR="00F92EC7">
        <w:rPr>
          <w:sz w:val="28"/>
          <w:szCs w:val="28"/>
        </w:rPr>
        <w:t>ct</w:t>
      </w:r>
      <w:r w:rsidRPr="00144CE1">
        <w:rPr>
          <w:sz w:val="28"/>
          <w:szCs w:val="28"/>
        </w:rPr>
        <w:t xml:space="preserve"> disease severity or progression in emphysema. </w:t>
      </w:r>
      <w:r w:rsidRPr="00144CE1">
        <w:rPr>
          <w:i/>
          <w:sz w:val="28"/>
          <w:szCs w:val="28"/>
        </w:rPr>
        <w:t>PLoS One</w:t>
      </w:r>
      <w:r w:rsidRPr="00144CE1">
        <w:rPr>
          <w:sz w:val="28"/>
          <w:szCs w:val="28"/>
        </w:rPr>
        <w:t>, 8(2): e56352.</w:t>
      </w:r>
      <w:bookmarkEnd w:id="318"/>
    </w:p>
    <w:p w14:paraId="6EC791E5" w14:textId="4BB4EE7C" w:rsidR="005C473A" w:rsidRDefault="008029DB" w:rsidP="00D07FF9">
      <w:pPr>
        <w:pStyle w:val="EndNoteBibliography"/>
        <w:spacing w:line="360" w:lineRule="auto"/>
        <w:ind w:left="567" w:hanging="567"/>
        <w:rPr>
          <w:rFonts w:eastAsia="Calibri"/>
          <w:i/>
          <w:noProof/>
          <w:sz w:val="28"/>
          <w:szCs w:val="28"/>
        </w:rPr>
      </w:pPr>
      <w:r>
        <w:rPr>
          <w:sz w:val="28"/>
          <w:szCs w:val="28"/>
        </w:rPr>
        <w:t xml:space="preserve">149. </w:t>
      </w:r>
      <w:r w:rsidR="007523B7" w:rsidRPr="00511518">
        <w:rPr>
          <w:rFonts w:eastAsia="Calibri"/>
          <w:noProof/>
          <w:sz w:val="28"/>
          <w:szCs w:val="28"/>
        </w:rPr>
        <w:t xml:space="preserve">Anthonisen N., Wright E.C., Hodgkin J.E., et al. (1986). </w:t>
      </w:r>
      <w:r w:rsidR="007523B7" w:rsidRPr="00511518">
        <w:rPr>
          <w:rFonts w:eastAsia="Calibri"/>
          <w:iCs/>
          <w:noProof/>
          <w:sz w:val="28"/>
          <w:szCs w:val="28"/>
        </w:rPr>
        <w:t>Prognosis in chronic obstructive pulmonary disease</w:t>
      </w:r>
      <w:r w:rsidR="007523B7" w:rsidRPr="00511518">
        <w:rPr>
          <w:rFonts w:eastAsia="Calibri"/>
          <w:i/>
          <w:noProof/>
          <w:sz w:val="28"/>
          <w:szCs w:val="28"/>
        </w:rPr>
        <w:t>.</w:t>
      </w:r>
      <w:r w:rsidR="007523B7" w:rsidRPr="00511518">
        <w:rPr>
          <w:rFonts w:eastAsia="Calibri"/>
          <w:noProof/>
          <w:sz w:val="28"/>
          <w:szCs w:val="28"/>
        </w:rPr>
        <w:t xml:space="preserve"> </w:t>
      </w:r>
      <w:r w:rsidR="007523B7" w:rsidRPr="00511518">
        <w:rPr>
          <w:rFonts w:eastAsia="Calibri"/>
          <w:i/>
          <w:iCs/>
          <w:noProof/>
          <w:sz w:val="28"/>
          <w:szCs w:val="28"/>
        </w:rPr>
        <w:t>American Review of Respiratory Disease</w:t>
      </w:r>
      <w:r w:rsidR="007523B7" w:rsidRPr="00511518">
        <w:rPr>
          <w:rFonts w:eastAsia="Calibri"/>
          <w:noProof/>
          <w:sz w:val="28"/>
          <w:szCs w:val="28"/>
        </w:rPr>
        <w:t xml:space="preserve">, </w:t>
      </w:r>
      <w:r w:rsidR="007523B7" w:rsidRPr="00511518">
        <w:rPr>
          <w:rFonts w:eastAsia="Calibri"/>
          <w:bCs/>
          <w:noProof/>
          <w:sz w:val="28"/>
          <w:szCs w:val="28"/>
        </w:rPr>
        <w:t>133</w:t>
      </w:r>
      <w:r w:rsidR="007523B7" w:rsidRPr="00511518">
        <w:rPr>
          <w:rFonts w:eastAsia="Calibri"/>
          <w:noProof/>
          <w:sz w:val="28"/>
          <w:szCs w:val="28"/>
        </w:rPr>
        <w:t>(1): 14-20</w:t>
      </w:r>
      <w:r w:rsidRPr="00A42F86">
        <w:rPr>
          <w:rFonts w:eastAsia="Calibri"/>
          <w:i/>
          <w:noProof/>
          <w:sz w:val="28"/>
          <w:szCs w:val="28"/>
        </w:rPr>
        <w:t>.</w:t>
      </w:r>
    </w:p>
    <w:p w14:paraId="64DA3F8F" w14:textId="1204219A" w:rsidR="008029DB" w:rsidRPr="008029DB" w:rsidRDefault="008029DB" w:rsidP="00D07FF9">
      <w:pPr>
        <w:pStyle w:val="EndNoteBibliography"/>
        <w:spacing w:line="360" w:lineRule="auto"/>
        <w:ind w:left="567" w:hanging="567"/>
        <w:rPr>
          <w:sz w:val="28"/>
          <w:szCs w:val="28"/>
        </w:rPr>
      </w:pPr>
      <w:r>
        <w:rPr>
          <w:rFonts w:eastAsia="Calibri"/>
          <w:noProof/>
          <w:sz w:val="28"/>
          <w:szCs w:val="28"/>
        </w:rPr>
        <w:t xml:space="preserve">150. </w:t>
      </w:r>
      <w:r w:rsidRPr="000C781B">
        <w:rPr>
          <w:rFonts w:eastAsia="Calibri"/>
          <w:noProof/>
          <w:sz w:val="28"/>
          <w:szCs w:val="28"/>
        </w:rPr>
        <w:t>Nguyễn Thế Vinh, Nguyễn Công Trung, Hoàng Anh Vũ</w:t>
      </w:r>
      <w:r>
        <w:rPr>
          <w:rFonts w:eastAsia="Calibri"/>
          <w:noProof/>
          <w:sz w:val="28"/>
          <w:szCs w:val="28"/>
        </w:rPr>
        <w:t xml:space="preserve"> (2018)</w:t>
      </w:r>
      <w:r w:rsidRPr="000C781B">
        <w:rPr>
          <w:rFonts w:eastAsia="Calibri"/>
          <w:noProof/>
          <w:sz w:val="28"/>
          <w:szCs w:val="28"/>
        </w:rPr>
        <w:t xml:space="preserve">. Xây dựng quy trình kỹ thuật </w:t>
      </w:r>
      <w:r w:rsidRPr="000C781B">
        <w:rPr>
          <w:rStyle w:val="fontstyle01"/>
          <w:rFonts w:ascii="Times New Roman" w:hAnsi="Times New Roman"/>
          <w:color w:val="auto"/>
          <w:sz w:val="28"/>
          <w:szCs w:val="28"/>
        </w:rPr>
        <w:t xml:space="preserve">REAL-TIME PCR để khảo sát sự biểu gen MMP-12 trong tế bào từ mẫu đờm của </w:t>
      </w:r>
      <w:r w:rsidR="00880FF7">
        <w:rPr>
          <w:rStyle w:val="fontstyle01"/>
          <w:rFonts w:ascii="Times New Roman" w:hAnsi="Times New Roman"/>
          <w:color w:val="auto"/>
          <w:sz w:val="28"/>
          <w:szCs w:val="28"/>
        </w:rPr>
        <w:t>BN</w:t>
      </w:r>
      <w:r w:rsidRPr="000C781B">
        <w:rPr>
          <w:rStyle w:val="fontstyle01"/>
          <w:rFonts w:ascii="Times New Roman" w:hAnsi="Times New Roman"/>
          <w:color w:val="auto"/>
          <w:sz w:val="28"/>
          <w:szCs w:val="28"/>
        </w:rPr>
        <w:t xml:space="preserve"> bệnh phổi tắc nghẽn mạn tính. </w:t>
      </w:r>
      <w:r w:rsidRPr="000C781B">
        <w:rPr>
          <w:rStyle w:val="fontstyle01"/>
          <w:rFonts w:ascii="Times New Roman" w:hAnsi="Times New Roman"/>
          <w:i/>
          <w:color w:val="auto"/>
          <w:sz w:val="28"/>
          <w:szCs w:val="28"/>
        </w:rPr>
        <w:t>Tạp chí y học TP. Hồ Chí Minh</w:t>
      </w:r>
      <w:r w:rsidRPr="000C781B">
        <w:rPr>
          <w:rStyle w:val="fontstyle01"/>
          <w:rFonts w:ascii="Times New Roman" w:hAnsi="Times New Roman"/>
          <w:color w:val="auto"/>
          <w:sz w:val="28"/>
          <w:szCs w:val="28"/>
        </w:rPr>
        <w:t xml:space="preserve">, Vol. 22, No 2, 2018: trang 47 </w:t>
      </w:r>
      <w:r>
        <w:rPr>
          <w:rStyle w:val="fontstyle01"/>
          <w:sz w:val="28"/>
          <w:szCs w:val="28"/>
        </w:rPr>
        <w:t>-</w:t>
      </w:r>
      <w:r w:rsidRPr="000C781B">
        <w:rPr>
          <w:rStyle w:val="fontstyle01"/>
          <w:rFonts w:ascii="Times New Roman" w:hAnsi="Times New Roman"/>
          <w:color w:val="auto"/>
          <w:sz w:val="28"/>
          <w:szCs w:val="28"/>
        </w:rPr>
        <w:t xml:space="preserve"> 53</w:t>
      </w:r>
      <w:r>
        <w:rPr>
          <w:rStyle w:val="fontstyle01"/>
          <w:sz w:val="28"/>
          <w:szCs w:val="28"/>
        </w:rPr>
        <w:t>.</w:t>
      </w:r>
    </w:p>
    <w:p w14:paraId="1D13A2FF" w14:textId="26966624" w:rsidR="00653BC4" w:rsidRPr="00682622" w:rsidRDefault="00A07EE6">
      <w:pPr>
        <w:pStyle w:val="EndNoteBibliography"/>
        <w:spacing w:line="360" w:lineRule="auto"/>
        <w:ind w:left="720" w:hanging="720"/>
        <w:jc w:val="center"/>
        <w:rPr>
          <w:b/>
          <w:bCs/>
          <w:sz w:val="28"/>
          <w:szCs w:val="28"/>
        </w:rPr>
      </w:pPr>
      <w:r w:rsidRPr="00682622">
        <w:rPr>
          <w:b/>
          <w:bCs/>
          <w:sz w:val="28"/>
          <w:szCs w:val="28"/>
        </w:rPr>
        <w:t>PHỤ LỤC 1</w:t>
      </w:r>
    </w:p>
    <w:p w14:paraId="1560CDEE" w14:textId="77777777" w:rsidR="00653BC4" w:rsidRPr="00682622" w:rsidRDefault="00A07EE6">
      <w:pPr>
        <w:jc w:val="center"/>
        <w:rPr>
          <w:rFonts w:eastAsia="Times New Roman" w:cs="Times New Roman"/>
          <w:b/>
          <w:bCs/>
          <w:color w:val="000000"/>
          <w:sz w:val="28"/>
          <w:szCs w:val="28"/>
        </w:rPr>
      </w:pPr>
      <w:r w:rsidRPr="00682622">
        <w:rPr>
          <w:rFonts w:eastAsia="Times New Roman" w:cs="Times New Roman"/>
          <w:b/>
          <w:bCs/>
          <w:color w:val="000000"/>
          <w:sz w:val="28"/>
          <w:szCs w:val="28"/>
        </w:rPr>
        <w:t xml:space="preserve">BỆNH ÁN NGHIÊN CỨU </w:t>
      </w:r>
    </w:p>
    <w:p w14:paraId="3DC8ED44" w14:textId="173B752B" w:rsidR="00653BC4" w:rsidRPr="00682622" w:rsidRDefault="00A07EE6">
      <w:pPr>
        <w:jc w:val="center"/>
        <w:rPr>
          <w:rFonts w:cs="Times New Roman"/>
          <w:b/>
          <w:color w:val="000000"/>
          <w:szCs w:val="28"/>
        </w:rPr>
      </w:pPr>
      <w:r w:rsidRPr="00682622">
        <w:rPr>
          <w:rFonts w:cs="Times New Roman"/>
          <w:b/>
          <w:color w:val="000000"/>
          <w:szCs w:val="28"/>
        </w:rPr>
        <w:lastRenderedPageBreak/>
        <w:t xml:space="preserve">ĐỀ TÀI: NGHIÊN CỨU BIẾN ĐỔI NỒNG ĐỘ MATRIX METALLOPROTEINASE-1-2-9-12 TRONG HUYẾT TƯƠNG Ở </w:t>
      </w:r>
      <w:r w:rsidR="00880FF7">
        <w:rPr>
          <w:rFonts w:cs="Times New Roman"/>
          <w:b/>
          <w:color w:val="000000"/>
          <w:szCs w:val="28"/>
        </w:rPr>
        <w:t>BN</w:t>
      </w:r>
      <w:r w:rsidRPr="00682622">
        <w:rPr>
          <w:rFonts w:cs="Times New Roman"/>
          <w:b/>
          <w:color w:val="000000"/>
          <w:szCs w:val="28"/>
        </w:rPr>
        <w:t xml:space="preserve"> BỆNH PHỔI TẮC NGHẼN MẠN TÍNH TRONG VÀ SAU ĐỢT CẤP</w:t>
      </w:r>
    </w:p>
    <w:p w14:paraId="60432052" w14:textId="77777777" w:rsidR="00653BC4" w:rsidRPr="00682622" w:rsidRDefault="00A07EE6">
      <w:pPr>
        <w:jc w:val="right"/>
        <w:rPr>
          <w:rFonts w:eastAsia="Times New Roman" w:cs="Times New Roman"/>
          <w:bCs/>
          <w:color w:val="000000"/>
          <w:szCs w:val="28"/>
        </w:rPr>
      </w:pPr>
      <w:r w:rsidRPr="00682622">
        <w:rPr>
          <w:rFonts w:eastAsia="Times New Roman" w:cs="Times New Roman"/>
          <w:b/>
          <w:bCs/>
          <w:color w:val="000000"/>
          <w:szCs w:val="28"/>
        </w:rPr>
        <w:t>Mã nghiên cứu</w:t>
      </w:r>
      <w:r w:rsidRPr="00682622">
        <w:rPr>
          <w:rFonts w:eastAsia="Times New Roman" w:cs="Times New Roman"/>
          <w:bCs/>
          <w:color w:val="000000"/>
          <w:szCs w:val="28"/>
        </w:rPr>
        <w:t>:….........…</w:t>
      </w:r>
    </w:p>
    <w:p w14:paraId="0A3BC2BC" w14:textId="77777777" w:rsidR="00653BC4" w:rsidRPr="00682622" w:rsidRDefault="00653BC4">
      <w:pPr>
        <w:spacing w:after="0"/>
        <w:jc w:val="right"/>
        <w:rPr>
          <w:rFonts w:eastAsia="Times New Roman" w:cs="Times New Roman"/>
          <w:bCs/>
          <w:color w:val="000000"/>
          <w:szCs w:val="28"/>
        </w:rPr>
      </w:pPr>
    </w:p>
    <w:p w14:paraId="31AA4AB7" w14:textId="77777777" w:rsidR="00653BC4" w:rsidRPr="00D07FF9" w:rsidRDefault="00A07EE6">
      <w:pPr>
        <w:spacing w:after="0"/>
        <w:rPr>
          <w:rFonts w:eastAsia="Times New Roman" w:cs="Times New Roman"/>
          <w:b/>
          <w:bCs/>
          <w:color w:val="000000"/>
          <w:sz w:val="28"/>
          <w:szCs w:val="28"/>
        </w:rPr>
      </w:pPr>
      <w:r w:rsidRPr="00D07FF9">
        <w:rPr>
          <w:rFonts w:eastAsia="Times New Roman" w:cs="Times New Roman"/>
          <w:b/>
          <w:bCs/>
          <w:color w:val="000000"/>
          <w:sz w:val="28"/>
          <w:szCs w:val="28"/>
        </w:rPr>
        <w:t>I. PHẦN HÀNH CHÍNH</w:t>
      </w:r>
    </w:p>
    <w:p w14:paraId="6D010C98"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1. Họ và tên: …………………............. 2. Tuổi: ……. 3. Giới: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Nam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Nữ</w:t>
      </w:r>
    </w:p>
    <w:p w14:paraId="5C4D134F"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4. Ngày vào viện: …...../…...…./…….. 5. Ngày ra viện: …......./.......…./…….</w:t>
      </w:r>
    </w:p>
    <w:p w14:paraId="13EAB3B7" w14:textId="37BDD14E" w:rsidR="00653BC4" w:rsidRPr="00D07FF9" w:rsidRDefault="00A07EE6">
      <w:pPr>
        <w:tabs>
          <w:tab w:val="right" w:leader="dot" w:pos="9072"/>
        </w:tabs>
        <w:spacing w:after="0"/>
        <w:rPr>
          <w:rFonts w:eastAsia="Times New Roman" w:cs="Times New Roman"/>
          <w:color w:val="000000"/>
          <w:sz w:val="28"/>
          <w:szCs w:val="28"/>
        </w:rPr>
      </w:pPr>
      <w:r w:rsidRPr="00D07FF9">
        <w:rPr>
          <w:rFonts w:eastAsia="Times New Roman" w:cs="Times New Roman"/>
          <w:color w:val="000000"/>
          <w:sz w:val="28"/>
          <w:szCs w:val="28"/>
        </w:rPr>
        <w:t xml:space="preserve">6. Số bệnh án: …………………............7. Mã </w:t>
      </w:r>
      <w:r w:rsidR="00880FF7">
        <w:rPr>
          <w:rFonts w:eastAsia="Times New Roman" w:cs="Times New Roman"/>
          <w:color w:val="000000"/>
          <w:sz w:val="28"/>
          <w:szCs w:val="28"/>
        </w:rPr>
        <w:t>BN</w:t>
      </w:r>
      <w:r w:rsidRPr="00D07FF9">
        <w:rPr>
          <w:rFonts w:eastAsia="Times New Roman" w:cs="Times New Roman"/>
          <w:color w:val="000000"/>
          <w:sz w:val="28"/>
          <w:szCs w:val="28"/>
        </w:rPr>
        <w:t>: ……………………</w:t>
      </w:r>
    </w:p>
    <w:p w14:paraId="2DFD2A2E" w14:textId="77777777" w:rsidR="00653BC4" w:rsidRPr="00D07FF9" w:rsidRDefault="00A07EE6">
      <w:pPr>
        <w:tabs>
          <w:tab w:val="right" w:leader="dot" w:pos="9072"/>
        </w:tabs>
        <w:spacing w:after="0"/>
        <w:rPr>
          <w:rFonts w:eastAsia="Times New Roman" w:cs="Times New Roman"/>
          <w:color w:val="000000"/>
          <w:sz w:val="28"/>
          <w:szCs w:val="28"/>
        </w:rPr>
      </w:pPr>
      <w:r w:rsidRPr="00D07FF9">
        <w:rPr>
          <w:rFonts w:eastAsia="Times New Roman" w:cs="Times New Roman"/>
          <w:color w:val="000000"/>
          <w:sz w:val="28"/>
          <w:szCs w:val="28"/>
        </w:rPr>
        <w:t>8. Địa chỉ: ……………………………………………………………………...</w:t>
      </w:r>
    </w:p>
    <w:p w14:paraId="6447F11D" w14:textId="77777777" w:rsidR="00653BC4" w:rsidRPr="00D07FF9" w:rsidRDefault="00A07EE6">
      <w:pPr>
        <w:tabs>
          <w:tab w:val="right" w:leader="dot" w:pos="9072"/>
        </w:tabs>
        <w:spacing w:after="0"/>
        <w:rPr>
          <w:rFonts w:eastAsia="Times New Roman" w:cs="Times New Roman"/>
          <w:color w:val="000000"/>
          <w:sz w:val="28"/>
          <w:szCs w:val="28"/>
        </w:rPr>
      </w:pPr>
      <w:r w:rsidRPr="00D07FF9">
        <w:rPr>
          <w:rFonts w:eastAsia="Times New Roman" w:cs="Times New Roman"/>
          <w:color w:val="000000"/>
          <w:sz w:val="28"/>
          <w:szCs w:val="28"/>
        </w:rPr>
        <w:t>9. Số điện thoại liên hệ: ………………………………………………………..</w:t>
      </w:r>
    </w:p>
    <w:p w14:paraId="36F9CD89"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10. Nghề nghiệp: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Cán bộ, công chức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Công nhân</w:t>
      </w:r>
    </w:p>
    <w:p w14:paraId="284EDF1B" w14:textId="77777777" w:rsidR="00653BC4" w:rsidRPr="00D07FF9" w:rsidRDefault="00A07EE6">
      <w:pPr>
        <w:spacing w:after="0"/>
        <w:ind w:left="1440"/>
        <w:rPr>
          <w:rFonts w:eastAsia="Times New Roman" w:cs="Times New Roman"/>
          <w:color w:val="000000"/>
          <w:sz w:val="28"/>
          <w:szCs w:val="28"/>
        </w:rPr>
      </w:pPr>
      <w:r w:rsidRPr="00D07FF9">
        <w:rPr>
          <w:rFonts w:eastAsia="Times New Roman" w:cs="Times New Roman"/>
          <w:color w:val="000000"/>
          <w:sz w:val="28"/>
          <w:szCs w:val="28"/>
        </w:rPr>
        <w:t xml:space="preserve">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Nông dân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Hưu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Nghề tự do</w:t>
      </w:r>
    </w:p>
    <w:p w14:paraId="74D1DC95" w14:textId="77777777" w:rsidR="00653BC4" w:rsidRPr="00D07FF9" w:rsidRDefault="00A07EE6">
      <w:pPr>
        <w:spacing w:after="0"/>
        <w:rPr>
          <w:rFonts w:eastAsia="Times New Roman" w:cs="Times New Roman"/>
          <w:b/>
          <w:color w:val="000000"/>
          <w:sz w:val="28"/>
          <w:szCs w:val="28"/>
        </w:rPr>
      </w:pPr>
      <w:r w:rsidRPr="00D07FF9">
        <w:rPr>
          <w:rFonts w:eastAsia="Times New Roman" w:cs="Times New Roman"/>
          <w:b/>
          <w:color w:val="000000"/>
          <w:sz w:val="28"/>
          <w:szCs w:val="28"/>
        </w:rPr>
        <w:t>II. ĐẶC ĐIỂM CHUNG LÂM SÀNG</w:t>
      </w:r>
    </w:p>
    <w:p w14:paraId="32082ECD" w14:textId="25CA59A9"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1. Thời gian </w:t>
      </w:r>
      <w:r w:rsidR="00295EF4">
        <w:rPr>
          <w:rFonts w:eastAsia="Times New Roman" w:cs="Times New Roman"/>
          <w:color w:val="000000"/>
          <w:sz w:val="28"/>
          <w:szCs w:val="28"/>
        </w:rPr>
        <w:t>biểu hiện bệnh</w:t>
      </w:r>
      <w:r w:rsidRPr="00D07FF9">
        <w:rPr>
          <w:rFonts w:eastAsia="Times New Roman" w:cs="Times New Roman"/>
          <w:color w:val="000000"/>
          <w:sz w:val="28"/>
          <w:szCs w:val="28"/>
        </w:rPr>
        <w:t xml:space="preserve">: …………năm. </w:t>
      </w:r>
    </w:p>
    <w:p w14:paraId="7EF82CE2"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2. Yếu tố nguy cơ: </w:t>
      </w:r>
    </w:p>
    <w:p w14:paraId="11DEE612"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Hút thuốc lá, thuốc lào: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Chưa từng hút thuốc</w:t>
      </w:r>
    </w:p>
    <w:p w14:paraId="2F2CFFB4" w14:textId="77777777" w:rsidR="00653BC4" w:rsidRPr="00D07FF9" w:rsidRDefault="00A07EE6">
      <w:pPr>
        <w:spacing w:after="0"/>
        <w:ind w:left="2880"/>
        <w:rPr>
          <w:rFonts w:eastAsia="Times New Roman" w:cs="Times New Roman"/>
          <w:color w:val="000000"/>
          <w:sz w:val="28"/>
          <w:szCs w:val="28"/>
        </w:rPr>
      </w:pPr>
      <w:r w:rsidRPr="00D07FF9">
        <w:rPr>
          <w:rFonts w:eastAsia="Times New Roman" w:cs="Times New Roman"/>
          <w:color w:val="000000"/>
          <w:sz w:val="28"/>
          <w:szCs w:val="28"/>
        </w:rPr>
        <w:t xml:space="preserve">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Hiện đang hút thuốc, số bao - năm: ………</w:t>
      </w:r>
    </w:p>
    <w:p w14:paraId="6C5A7AF3" w14:textId="77777777" w:rsidR="00653BC4" w:rsidRPr="00D07FF9" w:rsidRDefault="00A07EE6">
      <w:pPr>
        <w:spacing w:after="0"/>
        <w:ind w:left="2880"/>
        <w:rPr>
          <w:rFonts w:eastAsia="Times New Roman" w:cs="Times New Roman"/>
          <w:color w:val="000000"/>
          <w:sz w:val="28"/>
          <w:szCs w:val="28"/>
        </w:rPr>
      </w:pPr>
      <w:r w:rsidRPr="00D07FF9">
        <w:rPr>
          <w:rFonts w:eastAsia="Times New Roman" w:cs="Times New Roman"/>
          <w:color w:val="000000"/>
          <w:sz w:val="28"/>
          <w:szCs w:val="28"/>
        </w:rPr>
        <w:t xml:space="preserve">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Đã từng hút thuốc, số bao - năm: …………</w:t>
      </w:r>
    </w:p>
    <w:p w14:paraId="662B9EF5"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Tiếp xúc khói bụi: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Có      </w:t>
      </w:r>
      <w:r w:rsidRPr="00D07FF9">
        <w:rPr>
          <w:rFonts w:eastAsia="Times New Roman" w:cs="Times New Roman"/>
          <w:color w:val="000000"/>
          <w:sz w:val="28"/>
          <w:szCs w:val="28"/>
        </w:rPr>
        <w:tab/>
        <w:t xml:space="preserve">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Không </w:t>
      </w:r>
    </w:p>
    <w:p w14:paraId="327DFF63"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Các yếu tố nguy cơ khác: ………………………………</w:t>
      </w:r>
    </w:p>
    <w:p w14:paraId="26BB3F66"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3. Bệnh kết hợp:</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Không có </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Tăng huyết áp</w:t>
      </w:r>
      <w:r w:rsidRPr="00D07FF9">
        <w:rPr>
          <w:rFonts w:eastAsia="Times New Roman" w:cs="Times New Roman"/>
          <w:color w:val="000000"/>
          <w:sz w:val="28"/>
          <w:szCs w:val="28"/>
        </w:rPr>
        <w:tab/>
      </w:r>
    </w:p>
    <w:p w14:paraId="787BFC00" w14:textId="77777777" w:rsidR="00653BC4" w:rsidRPr="00D07FF9" w:rsidRDefault="00A07EE6">
      <w:pPr>
        <w:spacing w:after="0"/>
        <w:ind w:left="2160"/>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Đái tháo đường</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tab/>
      </w:r>
    </w:p>
    <w:p w14:paraId="477F84EF"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          </w:t>
      </w:r>
      <w:r w:rsidRPr="00D07FF9">
        <w:rPr>
          <w:rFonts w:eastAsia="Times New Roman" w:cs="Times New Roman"/>
          <w:color w:val="000000"/>
          <w:sz w:val="28"/>
          <w:szCs w:val="28"/>
        </w:rPr>
        <w:tab/>
      </w:r>
      <w:r w:rsidRPr="00D07FF9">
        <w:rPr>
          <w:rFonts w:eastAsia="Times New Roman" w:cs="Times New Roman"/>
          <w:color w:val="000000"/>
          <w:sz w:val="28"/>
          <w:szCs w:val="28"/>
        </w:rPr>
        <w:tab/>
        <w:t xml:space="preserve">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Khác - ghi rõ: …………………………………………...</w:t>
      </w:r>
    </w:p>
    <w:p w14:paraId="021BA543" w14:textId="77777777" w:rsidR="00653BC4" w:rsidRPr="00D07FF9" w:rsidRDefault="00653BC4">
      <w:pPr>
        <w:spacing w:after="0"/>
        <w:rPr>
          <w:rFonts w:eastAsia="Times New Roman" w:cs="Times New Roman"/>
          <w:color w:val="000000"/>
          <w:sz w:val="28"/>
          <w:szCs w:val="28"/>
        </w:rPr>
      </w:pPr>
    </w:p>
    <w:p w14:paraId="799FA60C" w14:textId="77777777" w:rsidR="00653BC4" w:rsidRPr="00D07FF9" w:rsidRDefault="00A07EE6">
      <w:pPr>
        <w:spacing w:after="0"/>
        <w:rPr>
          <w:rFonts w:eastAsia="Times New Roman" w:cs="Times New Roman"/>
          <w:b/>
          <w:color w:val="000000"/>
          <w:sz w:val="28"/>
          <w:szCs w:val="28"/>
        </w:rPr>
      </w:pPr>
      <w:r w:rsidRPr="00D07FF9">
        <w:rPr>
          <w:rFonts w:eastAsia="Times New Roman" w:cs="Times New Roman"/>
          <w:b/>
          <w:color w:val="000000"/>
          <w:sz w:val="28"/>
          <w:szCs w:val="28"/>
        </w:rPr>
        <w:t>III. ĐẶC ĐIỂM LÂM SÀNG ĐỢT CẤP</w:t>
      </w:r>
    </w:p>
    <w:p w14:paraId="7CB208BA"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1. Lí do vào viện: </w:t>
      </w:r>
    </w:p>
    <w:p w14:paraId="5505CDC4"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Khó thở tăng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Ho tăng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Đờm đục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Khác: ...................</w:t>
      </w:r>
    </w:p>
    <w:p w14:paraId="5AB3BE54"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2. Triệu chứng toàn thân:</w:t>
      </w:r>
    </w:p>
    <w:p w14:paraId="3C998C76"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Sốt: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Nhẹ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Trung bình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Cao </w:t>
      </w:r>
    </w:p>
    <w:p w14:paraId="69AE4C94"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ab/>
        <w:t>BMI: ......................kg/m</w:t>
      </w:r>
      <w:r w:rsidRPr="00D07FF9">
        <w:rPr>
          <w:rFonts w:eastAsia="Times New Roman" w:cs="Times New Roman"/>
          <w:color w:val="000000"/>
          <w:sz w:val="28"/>
          <w:szCs w:val="28"/>
          <w:vertAlign w:val="superscript"/>
        </w:rPr>
        <w:t>2</w:t>
      </w:r>
      <w:r w:rsidRPr="00D07FF9">
        <w:rPr>
          <w:rFonts w:eastAsia="Times New Roman" w:cs="Times New Roman"/>
          <w:color w:val="000000"/>
          <w:sz w:val="28"/>
          <w:szCs w:val="28"/>
        </w:rPr>
        <w:t xml:space="preserve">             Chỉ số CAT: .....................</w:t>
      </w:r>
    </w:p>
    <w:p w14:paraId="5EBCAF11"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3. Triệu chứng cơ năng:</w:t>
      </w:r>
    </w:p>
    <w:p w14:paraId="07950F33"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Ho</w:t>
      </w:r>
    </w:p>
    <w:p w14:paraId="7C74B9D7"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Khạc đờm: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Trong</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Đục</w:t>
      </w:r>
    </w:p>
    <w:p w14:paraId="250A74A7"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Khó thở: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Nhẹ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Trung bình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Nặng</w:t>
      </w:r>
    </w:p>
    <w:p w14:paraId="1D29F4C6"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          </w:t>
      </w:r>
      <w:r w:rsidRPr="00D07FF9">
        <w:rPr>
          <w:rFonts w:eastAsia="Times New Roman" w:cs="Times New Roman"/>
          <w:color w:val="000000"/>
          <w:sz w:val="28"/>
          <w:szCs w:val="28"/>
        </w:rPr>
        <w:tab/>
        <w:t>Điểm mMRC: ...............................</w:t>
      </w:r>
    </w:p>
    <w:p w14:paraId="6DA01C0E"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4. Triệu chứng thực thể:</w:t>
      </w:r>
    </w:p>
    <w:p w14:paraId="326133E8"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lastRenderedPageBreak/>
        <w:t>Tần số thở: ............... chu kỳ/phút. Tần số tim: .................. chu kỳ/phút.</w:t>
      </w:r>
    </w:p>
    <w:p w14:paraId="561117A2"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Môi tím</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Phù chi</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Co rút cơ hô hấp phụ       </w:t>
      </w:r>
    </w:p>
    <w:p w14:paraId="68C47F36"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Lồng ngực hình thùng </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Giảm rì rào phế nang          </w:t>
      </w:r>
    </w:p>
    <w:p w14:paraId="555120E5"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Ran co thắt</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Hội chứng đông đặc        </w:t>
      </w:r>
    </w:p>
    <w:p w14:paraId="2467C8B6"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5. Biến chứng:</w:t>
      </w:r>
    </w:p>
    <w:p w14:paraId="3C8BA796"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Tâm phế mạn</w:t>
      </w:r>
      <w:r w:rsidRPr="00D07FF9">
        <w:rPr>
          <w:rFonts w:eastAsia="Times New Roman" w:cs="Times New Roman"/>
          <w:color w:val="000000"/>
          <w:sz w:val="28"/>
          <w:szCs w:val="28"/>
        </w:rPr>
        <w:tab/>
      </w:r>
    </w:p>
    <w:p w14:paraId="54A90B8B"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Suy hô hấp mạn</w:t>
      </w:r>
    </w:p>
    <w:p w14:paraId="742CBC78"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Biến chứng khác, ghi rõ: …………………………………………...</w:t>
      </w:r>
      <w:r w:rsidRPr="00D07FF9">
        <w:rPr>
          <w:rFonts w:eastAsia="Times New Roman" w:cs="Times New Roman"/>
          <w:color w:val="000000"/>
          <w:sz w:val="28"/>
          <w:szCs w:val="28"/>
        </w:rPr>
        <w:tab/>
      </w:r>
    </w:p>
    <w:p w14:paraId="734733CA"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6. Đặc điểm bệnh</w:t>
      </w:r>
    </w:p>
    <w:p w14:paraId="0D9AB151"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Số đợt cấp nhập viện/năm gần nhất: ……… lần. </w:t>
      </w:r>
    </w:p>
    <w:p w14:paraId="02911751"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Sử dụng corticoid trước vào viện: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Có</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Không   </w:t>
      </w:r>
    </w:p>
    <w:p w14:paraId="13383C52"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Type bệnh: </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Ưu thế khí phế thũng</w:t>
      </w:r>
      <w:r w:rsidRPr="00D07FF9">
        <w:rPr>
          <w:rFonts w:eastAsia="Times New Roman" w:cs="Times New Roman"/>
          <w:color w:val="000000"/>
          <w:sz w:val="28"/>
          <w:szCs w:val="28"/>
        </w:rPr>
        <w:tab/>
        <w:t xml:space="preserve">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Ưu thế viêm phế quản mạn </w:t>
      </w:r>
    </w:p>
    <w:p w14:paraId="6F6ECA9D"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Phân nhóm theo GOLD:</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A</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B</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E</w:t>
      </w:r>
    </w:p>
    <w:p w14:paraId="085FDC0E"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Nguyên nhân đợt cấp:</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Do nhiễm trùng</w:t>
      </w:r>
      <w:r w:rsidRPr="00D07FF9">
        <w:rPr>
          <w:rFonts w:eastAsia="Times New Roman" w:cs="Times New Roman"/>
          <w:color w:val="000000"/>
          <w:sz w:val="28"/>
          <w:szCs w:val="28"/>
        </w:rPr>
        <w:tab/>
        <w:t xml:space="preserve"> </w:t>
      </w:r>
    </w:p>
    <w:p w14:paraId="6089B1AB" w14:textId="77777777" w:rsidR="00653BC4" w:rsidRPr="00D07FF9" w:rsidRDefault="00A07EE6">
      <w:pPr>
        <w:spacing w:after="0"/>
        <w:ind w:left="2880"/>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Nguyên nhân khác, không do nhiễm trùng</w:t>
      </w:r>
    </w:p>
    <w:p w14:paraId="1D71C9E2" w14:textId="77777777" w:rsidR="00653BC4" w:rsidRPr="00D07FF9" w:rsidRDefault="00A07EE6">
      <w:pPr>
        <w:spacing w:after="0"/>
        <w:rPr>
          <w:rFonts w:eastAsia="Times New Roman" w:cs="Times New Roman"/>
          <w:color w:val="000000"/>
          <w:sz w:val="28"/>
          <w:szCs w:val="28"/>
        </w:rPr>
      </w:pPr>
      <w:r w:rsidRPr="00D07FF9">
        <w:rPr>
          <w:rFonts w:eastAsia="Times New Roman" w:cs="Times New Roman"/>
          <w:color w:val="000000"/>
          <w:sz w:val="28"/>
          <w:szCs w:val="28"/>
        </w:rPr>
        <w:t xml:space="preserve">Mức độ đợt cấp: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Nhẹ</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Trung bình</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Nặng</w:t>
      </w:r>
    </w:p>
    <w:p w14:paraId="315AB7FF" w14:textId="77777777" w:rsidR="00653BC4" w:rsidRPr="00D07FF9" w:rsidRDefault="00A07EE6">
      <w:pPr>
        <w:spacing w:after="0"/>
        <w:rPr>
          <w:rFonts w:eastAsia="Times New Roman" w:cs="Times New Roman"/>
          <w:b/>
          <w:color w:val="000000"/>
          <w:sz w:val="28"/>
          <w:szCs w:val="28"/>
        </w:rPr>
      </w:pPr>
      <w:r w:rsidRPr="00D07FF9">
        <w:rPr>
          <w:rFonts w:eastAsia="Times New Roman" w:cs="Times New Roman"/>
          <w:b/>
          <w:color w:val="000000"/>
          <w:sz w:val="28"/>
          <w:szCs w:val="28"/>
        </w:rPr>
        <w:t xml:space="preserve">IV. CẬN LÂM SÀNG </w:t>
      </w:r>
    </w:p>
    <w:p w14:paraId="005183C3" w14:textId="77777777" w:rsidR="00653BC4" w:rsidRPr="00D07FF9" w:rsidRDefault="00A07EE6">
      <w:pPr>
        <w:rPr>
          <w:rFonts w:eastAsia="Times New Roman" w:cs="Times New Roman"/>
          <w:color w:val="000000"/>
          <w:sz w:val="28"/>
          <w:szCs w:val="28"/>
        </w:rPr>
      </w:pPr>
      <w:r w:rsidRPr="00D07FF9">
        <w:rPr>
          <w:rFonts w:eastAsia="Times New Roman" w:cs="Times New Roman"/>
          <w:color w:val="000000"/>
          <w:sz w:val="28"/>
          <w:szCs w:val="28"/>
        </w:rPr>
        <w:t xml:space="preserve">1. Khí máu động mạch: </w:t>
      </w:r>
    </w:p>
    <w:tbl>
      <w:tblPr>
        <w:tblW w:w="0" w:type="auto"/>
        <w:jc w:val="center"/>
        <w:tblLook w:val="04A0" w:firstRow="1" w:lastRow="0" w:firstColumn="1" w:lastColumn="0" w:noHBand="0" w:noVBand="1"/>
      </w:tblPr>
      <w:tblGrid>
        <w:gridCol w:w="4081"/>
        <w:gridCol w:w="4419"/>
      </w:tblGrid>
      <w:tr w:rsidR="00653BC4" w:rsidRPr="00D07FF9" w14:paraId="66960E7B" w14:textId="77777777">
        <w:trPr>
          <w:trHeight w:val="476"/>
          <w:jc w:val="center"/>
        </w:trPr>
        <w:tc>
          <w:tcPr>
            <w:tcW w:w="4081" w:type="dxa"/>
            <w:tcBorders>
              <w:top w:val="single" w:sz="4" w:space="0" w:color="auto"/>
              <w:left w:val="single" w:sz="4" w:space="0" w:color="auto"/>
              <w:bottom w:val="single" w:sz="4" w:space="0" w:color="auto"/>
              <w:right w:val="single" w:sz="4" w:space="0" w:color="auto"/>
            </w:tcBorders>
            <w:vAlign w:val="center"/>
          </w:tcPr>
          <w:p w14:paraId="52388650"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PaO</w:t>
            </w:r>
            <w:r w:rsidRPr="00D07FF9">
              <w:rPr>
                <w:rFonts w:eastAsia="Times New Roman" w:cs="Times New Roman"/>
                <w:color w:val="000000"/>
                <w:sz w:val="28"/>
                <w:szCs w:val="28"/>
                <w:vertAlign w:val="subscript"/>
                <w:lang w:eastAsia="en-GB"/>
              </w:rPr>
              <w:t>2</w:t>
            </w:r>
            <w:r w:rsidRPr="00D07FF9">
              <w:rPr>
                <w:rFonts w:eastAsia="Times New Roman" w:cs="Times New Roman"/>
                <w:color w:val="000000"/>
                <w:sz w:val="28"/>
                <w:szCs w:val="28"/>
                <w:lang w:eastAsia="en-GB"/>
              </w:rPr>
              <w:t>: …………………… mmHg</w:t>
            </w:r>
          </w:p>
        </w:tc>
        <w:tc>
          <w:tcPr>
            <w:tcW w:w="4419" w:type="dxa"/>
            <w:tcBorders>
              <w:top w:val="single" w:sz="4" w:space="0" w:color="auto"/>
              <w:left w:val="single" w:sz="4" w:space="0" w:color="auto"/>
              <w:bottom w:val="single" w:sz="4" w:space="0" w:color="auto"/>
              <w:right w:val="single" w:sz="4" w:space="0" w:color="auto"/>
            </w:tcBorders>
            <w:vAlign w:val="center"/>
          </w:tcPr>
          <w:p w14:paraId="5D8586ED"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PaCO</w:t>
            </w:r>
            <w:r w:rsidRPr="00D07FF9">
              <w:rPr>
                <w:rFonts w:eastAsia="Times New Roman" w:cs="Times New Roman"/>
                <w:color w:val="000000"/>
                <w:sz w:val="28"/>
                <w:szCs w:val="28"/>
                <w:vertAlign w:val="subscript"/>
                <w:lang w:eastAsia="en-GB"/>
              </w:rPr>
              <w:t>2</w:t>
            </w:r>
            <w:r w:rsidRPr="00D07FF9">
              <w:rPr>
                <w:rFonts w:eastAsia="Times New Roman" w:cs="Times New Roman"/>
                <w:color w:val="000000"/>
                <w:sz w:val="28"/>
                <w:szCs w:val="28"/>
                <w:lang w:eastAsia="en-GB"/>
              </w:rPr>
              <w:t>: ………………….. mmHg</w:t>
            </w:r>
          </w:p>
        </w:tc>
      </w:tr>
      <w:tr w:rsidR="00653BC4" w:rsidRPr="00D07FF9" w14:paraId="17619E2F" w14:textId="77777777">
        <w:trPr>
          <w:trHeight w:val="476"/>
          <w:jc w:val="center"/>
        </w:trPr>
        <w:tc>
          <w:tcPr>
            <w:tcW w:w="4081" w:type="dxa"/>
            <w:tcBorders>
              <w:top w:val="single" w:sz="4" w:space="0" w:color="auto"/>
              <w:left w:val="single" w:sz="4" w:space="0" w:color="auto"/>
              <w:bottom w:val="single" w:sz="4" w:space="0" w:color="auto"/>
              <w:right w:val="single" w:sz="4" w:space="0" w:color="auto"/>
            </w:tcBorders>
            <w:vAlign w:val="center"/>
          </w:tcPr>
          <w:p w14:paraId="25B68377"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HCO3</w:t>
            </w:r>
            <w:r w:rsidRPr="00D07FF9">
              <w:rPr>
                <w:rFonts w:eastAsia="Times New Roman" w:cs="Times New Roman"/>
                <w:color w:val="000000"/>
                <w:sz w:val="28"/>
                <w:szCs w:val="28"/>
                <w:vertAlign w:val="superscript"/>
                <w:lang w:eastAsia="en-GB"/>
              </w:rPr>
              <w:t>-</w:t>
            </w:r>
            <w:r w:rsidRPr="00D07FF9">
              <w:rPr>
                <w:rFonts w:eastAsia="Times New Roman" w:cs="Times New Roman"/>
                <w:color w:val="000000"/>
                <w:sz w:val="28"/>
                <w:szCs w:val="28"/>
                <w:lang w:eastAsia="en-GB"/>
              </w:rPr>
              <w:t>: …………………</w:t>
            </w:r>
          </w:p>
        </w:tc>
        <w:tc>
          <w:tcPr>
            <w:tcW w:w="4419" w:type="dxa"/>
            <w:tcBorders>
              <w:top w:val="single" w:sz="4" w:space="0" w:color="auto"/>
              <w:left w:val="single" w:sz="4" w:space="0" w:color="auto"/>
              <w:bottom w:val="single" w:sz="4" w:space="0" w:color="auto"/>
              <w:right w:val="single" w:sz="4" w:space="0" w:color="auto"/>
            </w:tcBorders>
            <w:vAlign w:val="center"/>
          </w:tcPr>
          <w:p w14:paraId="65DE2C98"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 xml:space="preserve">pH:                                                     </w:t>
            </w:r>
          </w:p>
        </w:tc>
      </w:tr>
    </w:tbl>
    <w:p w14:paraId="16FE382F" w14:textId="77777777" w:rsidR="00653BC4" w:rsidRPr="00D07FF9" w:rsidRDefault="00A07EE6">
      <w:pPr>
        <w:spacing w:before="120"/>
        <w:rPr>
          <w:rFonts w:eastAsia="Times New Roman" w:cs="Times New Roman"/>
          <w:color w:val="000000"/>
          <w:sz w:val="28"/>
          <w:szCs w:val="28"/>
        </w:rPr>
      </w:pPr>
      <w:r w:rsidRPr="00D07FF9">
        <w:rPr>
          <w:rFonts w:eastAsia="Times New Roman" w:cs="Times New Roman"/>
          <w:color w:val="000000"/>
          <w:sz w:val="28"/>
          <w:szCs w:val="28"/>
        </w:rPr>
        <w:t xml:space="preserve">2. X-quang ngực: </w:t>
      </w:r>
    </w:p>
    <w:p w14:paraId="31BE2503" w14:textId="77777777" w:rsidR="00653BC4" w:rsidRPr="00D07FF9" w:rsidRDefault="00A07EE6">
      <w:pPr>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Hình ảnh phổi bẩn đơn thuần</w:t>
      </w:r>
    </w:p>
    <w:p w14:paraId="669EB7EF" w14:textId="77777777" w:rsidR="00653BC4" w:rsidRPr="00D07FF9" w:rsidRDefault="00A07EE6">
      <w:pPr>
        <w:spacing w:before="120"/>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Hình ảnh khí thũng đơn thuần</w:t>
      </w:r>
    </w:p>
    <w:p w14:paraId="72032F7A" w14:textId="77777777" w:rsidR="00653BC4" w:rsidRPr="00D07FF9" w:rsidRDefault="00A07EE6">
      <w:pPr>
        <w:spacing w:before="120"/>
        <w:rPr>
          <w:rFonts w:eastAsia="Times New Roman" w:cs="Times New Roman"/>
          <w:color w:val="000000"/>
          <w:sz w:val="28"/>
          <w:szCs w:val="28"/>
        </w:rPr>
      </w:pP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Hình ảnh phổi bẩn kết hợp khí phế thũng</w:t>
      </w:r>
    </w:p>
    <w:p w14:paraId="7F414B7C"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3. Xét nghiệm máu:</w:t>
      </w:r>
    </w:p>
    <w:tbl>
      <w:tblPr>
        <w:tblpPr w:leftFromText="180" w:rightFromText="180" w:bottomFromText="200" w:vertAnchor="text" w:horzAnchor="margin" w:tblpXSpec="center" w:tblpY="323"/>
        <w:tblW w:w="86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3"/>
        <w:gridCol w:w="3903"/>
        <w:gridCol w:w="3916"/>
      </w:tblGrid>
      <w:tr w:rsidR="00653BC4" w:rsidRPr="00D07FF9" w14:paraId="7B61A239" w14:textId="77777777">
        <w:trPr>
          <w:trHeight w:val="476"/>
        </w:trPr>
        <w:tc>
          <w:tcPr>
            <w:tcW w:w="704" w:type="dxa"/>
            <w:vMerge w:val="restart"/>
            <w:tcBorders>
              <w:top w:val="single" w:sz="4" w:space="0" w:color="000000"/>
              <w:left w:val="single" w:sz="4" w:space="0" w:color="000000"/>
              <w:bottom w:val="single" w:sz="4" w:space="0" w:color="000000"/>
              <w:right w:val="single" w:sz="4" w:space="0" w:color="000000"/>
            </w:tcBorders>
            <w:vAlign w:val="center"/>
          </w:tcPr>
          <w:p w14:paraId="06F9D11B" w14:textId="77777777" w:rsidR="00653BC4" w:rsidRPr="00D07FF9" w:rsidRDefault="00A07EE6">
            <w:pPr>
              <w:spacing w:line="240" w:lineRule="auto"/>
              <w:jc w:val="center"/>
              <w:rPr>
                <w:rFonts w:eastAsia="Times New Roman" w:cs="Times New Roman"/>
                <w:color w:val="000000"/>
                <w:sz w:val="28"/>
                <w:szCs w:val="28"/>
              </w:rPr>
            </w:pPr>
            <w:r w:rsidRPr="00D07FF9">
              <w:rPr>
                <w:rFonts w:eastAsia="Times New Roman" w:cs="Times New Roman"/>
                <w:color w:val="000000"/>
                <w:sz w:val="28"/>
                <w:szCs w:val="28"/>
              </w:rPr>
              <w:t>Công thức máu</w:t>
            </w:r>
          </w:p>
        </w:tc>
        <w:tc>
          <w:tcPr>
            <w:tcW w:w="3969" w:type="dxa"/>
            <w:tcBorders>
              <w:top w:val="single" w:sz="4" w:space="0" w:color="000000"/>
              <w:left w:val="single" w:sz="4" w:space="0" w:color="000000"/>
              <w:bottom w:val="single" w:sz="4" w:space="0" w:color="000000"/>
              <w:right w:val="single" w:sz="4" w:space="0" w:color="auto"/>
            </w:tcBorders>
            <w:vAlign w:val="center"/>
          </w:tcPr>
          <w:p w14:paraId="38D7B26E" w14:textId="77777777" w:rsidR="00653BC4" w:rsidRPr="00D07FF9" w:rsidRDefault="00A07EE6">
            <w:pPr>
              <w:spacing w:line="240" w:lineRule="auto"/>
              <w:rPr>
                <w:rFonts w:eastAsia="Times New Roman" w:cs="Times New Roman"/>
                <w:color w:val="000000"/>
                <w:sz w:val="28"/>
                <w:szCs w:val="28"/>
                <w:lang w:val="fr-FR"/>
              </w:rPr>
            </w:pPr>
            <w:r w:rsidRPr="00D07FF9">
              <w:rPr>
                <w:rFonts w:eastAsia="Times New Roman" w:cs="Times New Roman"/>
                <w:color w:val="000000"/>
                <w:sz w:val="28"/>
                <w:szCs w:val="28"/>
                <w:lang w:val="fr-FR"/>
              </w:rPr>
              <w:t>HC (Hồng cầu): …………… T/l</w:t>
            </w:r>
          </w:p>
        </w:tc>
        <w:tc>
          <w:tcPr>
            <w:tcW w:w="3969" w:type="dxa"/>
            <w:tcBorders>
              <w:top w:val="single" w:sz="4" w:space="0" w:color="000000"/>
              <w:left w:val="single" w:sz="4" w:space="0" w:color="auto"/>
              <w:bottom w:val="single" w:sz="4" w:space="0" w:color="000000"/>
              <w:right w:val="single" w:sz="4" w:space="0" w:color="000000"/>
            </w:tcBorders>
            <w:vAlign w:val="center"/>
          </w:tcPr>
          <w:p w14:paraId="45E4F396" w14:textId="77777777" w:rsidR="00653BC4" w:rsidRPr="00D07FF9" w:rsidRDefault="00A07EE6">
            <w:pPr>
              <w:spacing w:line="240" w:lineRule="auto"/>
              <w:rPr>
                <w:rFonts w:eastAsia="Times New Roman" w:cs="Times New Roman"/>
                <w:color w:val="000000"/>
                <w:sz w:val="28"/>
                <w:szCs w:val="28"/>
                <w:lang w:val="fr-FR"/>
              </w:rPr>
            </w:pPr>
            <w:r w:rsidRPr="00D07FF9">
              <w:rPr>
                <w:rFonts w:eastAsia="Times New Roman" w:cs="Times New Roman"/>
                <w:color w:val="000000"/>
                <w:sz w:val="28"/>
                <w:szCs w:val="28"/>
                <w:lang w:val="fr-FR"/>
              </w:rPr>
              <w:t xml:space="preserve">HST (Huyết sắc tố): ……….. g/l                     </w:t>
            </w:r>
          </w:p>
        </w:tc>
      </w:tr>
      <w:tr w:rsidR="00653BC4" w:rsidRPr="00D07FF9" w14:paraId="6C006BC4" w14:textId="77777777">
        <w:trPr>
          <w:trHeight w:val="476"/>
        </w:trPr>
        <w:tc>
          <w:tcPr>
            <w:tcW w:w="704" w:type="dxa"/>
            <w:vMerge/>
            <w:tcBorders>
              <w:top w:val="single" w:sz="4" w:space="0" w:color="000000"/>
              <w:left w:val="single" w:sz="4" w:space="0" w:color="000000"/>
              <w:bottom w:val="single" w:sz="4" w:space="0" w:color="000000"/>
              <w:right w:val="single" w:sz="4" w:space="0" w:color="000000"/>
            </w:tcBorders>
            <w:vAlign w:val="center"/>
          </w:tcPr>
          <w:p w14:paraId="6B9951A7" w14:textId="77777777" w:rsidR="00653BC4" w:rsidRPr="00D07FF9" w:rsidRDefault="00653BC4">
            <w:pPr>
              <w:spacing w:line="240" w:lineRule="auto"/>
              <w:jc w:val="center"/>
              <w:rPr>
                <w:rFonts w:eastAsia="Times New Roman" w:cs="Times New Roman"/>
                <w:color w:val="000000"/>
                <w:sz w:val="28"/>
                <w:szCs w:val="28"/>
                <w:lang w:val="fr-FR"/>
              </w:rPr>
            </w:pPr>
          </w:p>
        </w:tc>
        <w:tc>
          <w:tcPr>
            <w:tcW w:w="3969" w:type="dxa"/>
            <w:vMerge w:val="restart"/>
            <w:tcBorders>
              <w:top w:val="single" w:sz="4" w:space="0" w:color="auto"/>
              <w:left w:val="single" w:sz="4" w:space="0" w:color="000000"/>
              <w:bottom w:val="single" w:sz="4" w:space="0" w:color="auto"/>
              <w:right w:val="single" w:sz="4" w:space="0" w:color="auto"/>
            </w:tcBorders>
            <w:vAlign w:val="center"/>
          </w:tcPr>
          <w:p w14:paraId="73DE51B3" w14:textId="77777777" w:rsidR="00653BC4" w:rsidRPr="00D07FF9" w:rsidRDefault="00A07EE6">
            <w:pPr>
              <w:spacing w:line="240" w:lineRule="auto"/>
              <w:rPr>
                <w:rFonts w:eastAsia="Times New Roman" w:cs="Times New Roman"/>
                <w:color w:val="000000"/>
                <w:sz w:val="28"/>
                <w:szCs w:val="28"/>
                <w:lang w:val="fr-FR"/>
              </w:rPr>
            </w:pPr>
            <w:r w:rsidRPr="00D07FF9">
              <w:rPr>
                <w:rFonts w:eastAsia="Times New Roman" w:cs="Times New Roman"/>
                <w:color w:val="000000"/>
                <w:sz w:val="28"/>
                <w:szCs w:val="28"/>
                <w:lang w:val="fr-FR"/>
              </w:rPr>
              <w:t>BC (Bạch cầu): …………….G/l</w:t>
            </w:r>
          </w:p>
        </w:tc>
        <w:tc>
          <w:tcPr>
            <w:tcW w:w="3969" w:type="dxa"/>
            <w:tcBorders>
              <w:top w:val="single" w:sz="4" w:space="0" w:color="auto"/>
              <w:left w:val="single" w:sz="4" w:space="0" w:color="auto"/>
              <w:bottom w:val="single" w:sz="4" w:space="0" w:color="auto"/>
              <w:right w:val="single" w:sz="4" w:space="0" w:color="000000"/>
            </w:tcBorders>
            <w:vAlign w:val="center"/>
          </w:tcPr>
          <w:p w14:paraId="32F13EBB"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N( Neutrophil): ……………. %</w:t>
            </w:r>
          </w:p>
        </w:tc>
      </w:tr>
      <w:tr w:rsidR="00653BC4" w:rsidRPr="00D07FF9" w14:paraId="102A30A7" w14:textId="77777777">
        <w:trPr>
          <w:trHeight w:val="476"/>
        </w:trPr>
        <w:tc>
          <w:tcPr>
            <w:tcW w:w="704" w:type="dxa"/>
            <w:vMerge/>
            <w:tcBorders>
              <w:top w:val="single" w:sz="4" w:space="0" w:color="000000"/>
              <w:left w:val="single" w:sz="4" w:space="0" w:color="000000"/>
              <w:bottom w:val="single" w:sz="4" w:space="0" w:color="000000"/>
              <w:right w:val="single" w:sz="4" w:space="0" w:color="000000"/>
            </w:tcBorders>
            <w:vAlign w:val="center"/>
          </w:tcPr>
          <w:p w14:paraId="67332441" w14:textId="77777777" w:rsidR="00653BC4" w:rsidRPr="00D07FF9" w:rsidRDefault="00653BC4">
            <w:pPr>
              <w:spacing w:line="240" w:lineRule="auto"/>
              <w:jc w:val="center"/>
              <w:rPr>
                <w:rFonts w:eastAsia="Times New Roman" w:cs="Times New Roman"/>
                <w:color w:val="000000"/>
                <w:sz w:val="28"/>
                <w:szCs w:val="28"/>
              </w:rPr>
            </w:pPr>
          </w:p>
        </w:tc>
        <w:tc>
          <w:tcPr>
            <w:tcW w:w="3969" w:type="dxa"/>
            <w:vMerge/>
            <w:tcBorders>
              <w:top w:val="single" w:sz="4" w:space="0" w:color="auto"/>
              <w:left w:val="single" w:sz="4" w:space="0" w:color="000000"/>
              <w:bottom w:val="single" w:sz="4" w:space="0" w:color="auto"/>
              <w:right w:val="single" w:sz="4" w:space="0" w:color="auto"/>
            </w:tcBorders>
            <w:vAlign w:val="center"/>
          </w:tcPr>
          <w:p w14:paraId="3002BABD" w14:textId="77777777" w:rsidR="00653BC4" w:rsidRPr="00D07FF9" w:rsidRDefault="00653BC4">
            <w:pPr>
              <w:spacing w:line="276" w:lineRule="auto"/>
              <w:rPr>
                <w:rFonts w:eastAsia="Times New Roman" w:cs="Times New Roman"/>
                <w:color w:val="000000"/>
                <w:sz w:val="28"/>
                <w:szCs w:val="28"/>
              </w:rPr>
            </w:pPr>
          </w:p>
        </w:tc>
        <w:tc>
          <w:tcPr>
            <w:tcW w:w="3969" w:type="dxa"/>
            <w:tcBorders>
              <w:top w:val="single" w:sz="4" w:space="0" w:color="auto"/>
              <w:left w:val="single" w:sz="4" w:space="0" w:color="auto"/>
              <w:bottom w:val="single" w:sz="4" w:space="0" w:color="auto"/>
              <w:right w:val="single" w:sz="4" w:space="0" w:color="000000"/>
            </w:tcBorders>
            <w:vAlign w:val="center"/>
          </w:tcPr>
          <w:p w14:paraId="73C2B86D"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L (Lymphocyte): ………….. %</w:t>
            </w:r>
          </w:p>
        </w:tc>
      </w:tr>
      <w:tr w:rsidR="00653BC4" w:rsidRPr="00D07FF9" w14:paraId="62599A33" w14:textId="77777777">
        <w:trPr>
          <w:trHeight w:val="476"/>
        </w:trPr>
        <w:tc>
          <w:tcPr>
            <w:tcW w:w="704" w:type="dxa"/>
            <w:vMerge/>
            <w:tcBorders>
              <w:top w:val="single" w:sz="4" w:space="0" w:color="000000"/>
              <w:left w:val="single" w:sz="4" w:space="0" w:color="000000"/>
              <w:bottom w:val="single" w:sz="4" w:space="0" w:color="000000"/>
              <w:right w:val="single" w:sz="4" w:space="0" w:color="000000"/>
            </w:tcBorders>
            <w:vAlign w:val="center"/>
          </w:tcPr>
          <w:p w14:paraId="3D991E4E" w14:textId="77777777" w:rsidR="00653BC4" w:rsidRPr="00D07FF9" w:rsidRDefault="00653BC4">
            <w:pPr>
              <w:spacing w:line="240" w:lineRule="auto"/>
              <w:jc w:val="center"/>
              <w:rPr>
                <w:rFonts w:eastAsia="Times New Roman" w:cs="Times New Roman"/>
                <w:color w:val="000000"/>
                <w:sz w:val="28"/>
                <w:szCs w:val="28"/>
              </w:rPr>
            </w:pPr>
          </w:p>
        </w:tc>
        <w:tc>
          <w:tcPr>
            <w:tcW w:w="7938" w:type="dxa"/>
            <w:gridSpan w:val="2"/>
            <w:tcBorders>
              <w:top w:val="single" w:sz="4" w:space="0" w:color="auto"/>
              <w:left w:val="single" w:sz="4" w:space="0" w:color="000000"/>
              <w:bottom w:val="single" w:sz="4" w:space="0" w:color="000000"/>
              <w:right w:val="single" w:sz="4" w:space="0" w:color="000000"/>
            </w:tcBorders>
            <w:vAlign w:val="center"/>
          </w:tcPr>
          <w:p w14:paraId="362C738C"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TC (Tiểu cầu): …………….. G/l</w:t>
            </w:r>
          </w:p>
        </w:tc>
      </w:tr>
      <w:tr w:rsidR="00653BC4" w:rsidRPr="00D07FF9" w14:paraId="0C709D75" w14:textId="77777777">
        <w:trPr>
          <w:trHeight w:val="476"/>
        </w:trPr>
        <w:tc>
          <w:tcPr>
            <w:tcW w:w="704" w:type="dxa"/>
            <w:vMerge w:val="restart"/>
            <w:tcBorders>
              <w:top w:val="single" w:sz="4" w:space="0" w:color="000000"/>
              <w:left w:val="single" w:sz="4" w:space="0" w:color="000000"/>
              <w:bottom w:val="nil"/>
              <w:right w:val="single" w:sz="4" w:space="0" w:color="000000"/>
            </w:tcBorders>
            <w:shd w:val="clear" w:color="auto" w:fill="FFFFFF"/>
            <w:vAlign w:val="center"/>
          </w:tcPr>
          <w:p w14:paraId="227D764A" w14:textId="77777777" w:rsidR="00653BC4" w:rsidRPr="00D07FF9" w:rsidRDefault="00A07EE6">
            <w:pPr>
              <w:spacing w:line="240" w:lineRule="auto"/>
              <w:jc w:val="center"/>
              <w:rPr>
                <w:rFonts w:eastAsia="Times New Roman" w:cs="Times New Roman"/>
                <w:color w:val="000000"/>
                <w:sz w:val="28"/>
                <w:szCs w:val="28"/>
              </w:rPr>
            </w:pPr>
            <w:r w:rsidRPr="00D07FF9">
              <w:rPr>
                <w:rFonts w:eastAsia="Times New Roman" w:cs="Times New Roman"/>
                <w:color w:val="000000"/>
                <w:sz w:val="28"/>
                <w:szCs w:val="28"/>
              </w:rPr>
              <w:t>Sinh hóa máu</w:t>
            </w:r>
          </w:p>
        </w:tc>
        <w:tc>
          <w:tcPr>
            <w:tcW w:w="3969" w:type="dxa"/>
            <w:tcBorders>
              <w:top w:val="single" w:sz="4" w:space="0" w:color="000000"/>
              <w:left w:val="single" w:sz="4" w:space="0" w:color="000000"/>
              <w:bottom w:val="single" w:sz="4" w:space="0" w:color="auto"/>
              <w:right w:val="single" w:sz="4" w:space="0" w:color="000000"/>
            </w:tcBorders>
            <w:vAlign w:val="center"/>
          </w:tcPr>
          <w:p w14:paraId="422FAD9B"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Protein: ……………………. g/l</w:t>
            </w:r>
          </w:p>
        </w:tc>
        <w:tc>
          <w:tcPr>
            <w:tcW w:w="3969" w:type="dxa"/>
            <w:tcBorders>
              <w:top w:val="single" w:sz="4" w:space="0" w:color="auto"/>
              <w:left w:val="single" w:sz="4" w:space="0" w:color="000000"/>
              <w:bottom w:val="single" w:sz="4" w:space="0" w:color="auto"/>
              <w:right w:val="single" w:sz="4" w:space="0" w:color="000000"/>
            </w:tcBorders>
            <w:vAlign w:val="center"/>
          </w:tcPr>
          <w:p w14:paraId="3A23DA0B"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Albumin: ………………….. g/l</w:t>
            </w:r>
          </w:p>
        </w:tc>
      </w:tr>
      <w:tr w:rsidR="00653BC4" w:rsidRPr="00D07FF9" w14:paraId="4ABDC40B" w14:textId="77777777">
        <w:trPr>
          <w:trHeight w:val="476"/>
        </w:trPr>
        <w:tc>
          <w:tcPr>
            <w:tcW w:w="704" w:type="dxa"/>
            <w:vMerge/>
            <w:tcBorders>
              <w:top w:val="single" w:sz="4" w:space="0" w:color="000000"/>
              <w:left w:val="single" w:sz="4" w:space="0" w:color="000000"/>
              <w:bottom w:val="nil"/>
              <w:right w:val="single" w:sz="4" w:space="0" w:color="000000"/>
            </w:tcBorders>
            <w:vAlign w:val="center"/>
          </w:tcPr>
          <w:p w14:paraId="57555397" w14:textId="77777777" w:rsidR="00653BC4" w:rsidRPr="00D07FF9" w:rsidRDefault="00653BC4">
            <w:pPr>
              <w:spacing w:line="276" w:lineRule="auto"/>
              <w:rPr>
                <w:rFonts w:eastAsia="Times New Roman" w:cs="Times New Roman"/>
                <w:color w:val="000000"/>
                <w:sz w:val="28"/>
                <w:szCs w:val="28"/>
              </w:rPr>
            </w:pPr>
          </w:p>
        </w:tc>
        <w:tc>
          <w:tcPr>
            <w:tcW w:w="3969" w:type="dxa"/>
            <w:tcBorders>
              <w:top w:val="single" w:sz="4" w:space="0" w:color="000000"/>
              <w:left w:val="single" w:sz="4" w:space="0" w:color="000000"/>
              <w:bottom w:val="single" w:sz="4" w:space="0" w:color="auto"/>
              <w:right w:val="single" w:sz="4" w:space="0" w:color="000000"/>
            </w:tcBorders>
            <w:vAlign w:val="center"/>
          </w:tcPr>
          <w:p w14:paraId="7F74A9A2"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Glucose: ……………… mmol/l</w:t>
            </w:r>
          </w:p>
        </w:tc>
        <w:tc>
          <w:tcPr>
            <w:tcW w:w="3969" w:type="dxa"/>
            <w:tcBorders>
              <w:top w:val="single" w:sz="4" w:space="0" w:color="auto"/>
              <w:left w:val="single" w:sz="4" w:space="0" w:color="000000"/>
              <w:bottom w:val="single" w:sz="4" w:space="0" w:color="auto"/>
              <w:right w:val="single" w:sz="4" w:space="0" w:color="000000"/>
            </w:tcBorders>
            <w:vAlign w:val="center"/>
          </w:tcPr>
          <w:p w14:paraId="399CADA1"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GOT: ……………………… U/l</w:t>
            </w:r>
          </w:p>
        </w:tc>
      </w:tr>
      <w:tr w:rsidR="00653BC4" w:rsidRPr="00D07FF9" w14:paraId="31ABE2DF" w14:textId="77777777">
        <w:trPr>
          <w:trHeight w:val="476"/>
        </w:trPr>
        <w:tc>
          <w:tcPr>
            <w:tcW w:w="704" w:type="dxa"/>
            <w:vMerge/>
            <w:tcBorders>
              <w:top w:val="single" w:sz="4" w:space="0" w:color="000000"/>
              <w:left w:val="single" w:sz="4" w:space="0" w:color="000000"/>
              <w:bottom w:val="nil"/>
              <w:right w:val="single" w:sz="4" w:space="0" w:color="000000"/>
            </w:tcBorders>
            <w:vAlign w:val="center"/>
          </w:tcPr>
          <w:p w14:paraId="6D16A991" w14:textId="77777777" w:rsidR="00653BC4" w:rsidRPr="00D07FF9" w:rsidRDefault="00653BC4">
            <w:pPr>
              <w:spacing w:line="276" w:lineRule="auto"/>
              <w:rPr>
                <w:rFonts w:eastAsia="Times New Roman" w:cs="Times New Roman"/>
                <w:color w:val="000000"/>
                <w:sz w:val="28"/>
                <w:szCs w:val="28"/>
              </w:rPr>
            </w:pPr>
          </w:p>
        </w:tc>
        <w:tc>
          <w:tcPr>
            <w:tcW w:w="3969" w:type="dxa"/>
            <w:tcBorders>
              <w:top w:val="single" w:sz="4" w:space="0" w:color="auto"/>
              <w:left w:val="single" w:sz="4" w:space="0" w:color="000000"/>
              <w:bottom w:val="single" w:sz="4" w:space="0" w:color="auto"/>
              <w:right w:val="single" w:sz="4" w:space="0" w:color="000000"/>
            </w:tcBorders>
            <w:vAlign w:val="center"/>
          </w:tcPr>
          <w:p w14:paraId="19741C22"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Ure: …………………... mmol/l</w:t>
            </w:r>
          </w:p>
        </w:tc>
        <w:tc>
          <w:tcPr>
            <w:tcW w:w="3969" w:type="dxa"/>
            <w:tcBorders>
              <w:top w:val="single" w:sz="4" w:space="0" w:color="auto"/>
              <w:left w:val="single" w:sz="4" w:space="0" w:color="000000"/>
              <w:bottom w:val="single" w:sz="4" w:space="0" w:color="auto"/>
              <w:right w:val="single" w:sz="4" w:space="0" w:color="000000"/>
            </w:tcBorders>
            <w:vAlign w:val="center"/>
          </w:tcPr>
          <w:p w14:paraId="166812F4"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GPT: ………………………. U/l</w:t>
            </w:r>
          </w:p>
        </w:tc>
      </w:tr>
      <w:tr w:rsidR="00653BC4" w:rsidRPr="00D07FF9" w14:paraId="1C4EB068" w14:textId="77777777">
        <w:trPr>
          <w:trHeight w:val="476"/>
        </w:trPr>
        <w:tc>
          <w:tcPr>
            <w:tcW w:w="704" w:type="dxa"/>
            <w:tcBorders>
              <w:top w:val="nil"/>
              <w:left w:val="single" w:sz="4" w:space="0" w:color="000000"/>
              <w:bottom w:val="single" w:sz="4" w:space="0" w:color="000000"/>
              <w:right w:val="single" w:sz="4" w:space="0" w:color="000000"/>
            </w:tcBorders>
            <w:shd w:val="clear" w:color="auto" w:fill="FFFFFF"/>
            <w:vAlign w:val="center"/>
          </w:tcPr>
          <w:p w14:paraId="2A2B62C0" w14:textId="77777777" w:rsidR="00653BC4" w:rsidRPr="00D07FF9" w:rsidRDefault="00653BC4">
            <w:pPr>
              <w:rPr>
                <w:rFonts w:eastAsia="Times New Roman" w:cs="Times New Roman"/>
                <w:color w:val="000000"/>
                <w:sz w:val="28"/>
                <w:szCs w:val="28"/>
              </w:rPr>
            </w:pPr>
          </w:p>
        </w:tc>
        <w:tc>
          <w:tcPr>
            <w:tcW w:w="3969" w:type="dxa"/>
            <w:tcBorders>
              <w:top w:val="single" w:sz="4" w:space="0" w:color="auto"/>
              <w:left w:val="single" w:sz="4" w:space="0" w:color="000000"/>
              <w:bottom w:val="single" w:sz="4" w:space="0" w:color="auto"/>
              <w:right w:val="single" w:sz="4" w:space="0" w:color="000000"/>
            </w:tcBorders>
            <w:vAlign w:val="center"/>
          </w:tcPr>
          <w:p w14:paraId="5D781C24"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Creatinin: ……………. mcmol/l</w:t>
            </w:r>
          </w:p>
        </w:tc>
        <w:tc>
          <w:tcPr>
            <w:tcW w:w="3969" w:type="dxa"/>
            <w:tcBorders>
              <w:top w:val="single" w:sz="4" w:space="0" w:color="auto"/>
              <w:left w:val="single" w:sz="4" w:space="0" w:color="000000"/>
              <w:bottom w:val="single" w:sz="4" w:space="0" w:color="auto"/>
              <w:right w:val="single" w:sz="4" w:space="0" w:color="000000"/>
            </w:tcBorders>
            <w:vAlign w:val="center"/>
          </w:tcPr>
          <w:p w14:paraId="63DC7A5A" w14:textId="77777777" w:rsidR="00653BC4" w:rsidRPr="00D07FF9" w:rsidRDefault="00A07EE6">
            <w:pPr>
              <w:spacing w:line="240" w:lineRule="auto"/>
              <w:rPr>
                <w:rFonts w:eastAsia="Times New Roman" w:cs="Times New Roman"/>
                <w:color w:val="000000"/>
                <w:sz w:val="28"/>
                <w:szCs w:val="28"/>
              </w:rPr>
            </w:pPr>
            <w:r w:rsidRPr="00D07FF9">
              <w:rPr>
                <w:rFonts w:eastAsia="Times New Roman" w:cs="Times New Roman"/>
                <w:color w:val="000000"/>
                <w:sz w:val="28"/>
                <w:szCs w:val="28"/>
              </w:rPr>
              <w:t>CRP: …………………….. mg/l</w:t>
            </w:r>
          </w:p>
        </w:tc>
      </w:tr>
    </w:tbl>
    <w:p w14:paraId="11D233DE" w14:textId="77777777" w:rsidR="00653BC4" w:rsidRPr="00D07FF9" w:rsidRDefault="00A07EE6">
      <w:pPr>
        <w:spacing w:before="120"/>
        <w:rPr>
          <w:rFonts w:eastAsia="Times New Roman" w:cs="Times New Roman"/>
          <w:color w:val="000000"/>
          <w:sz w:val="28"/>
          <w:szCs w:val="28"/>
        </w:rPr>
      </w:pPr>
      <w:r w:rsidRPr="00D07FF9">
        <w:rPr>
          <w:rFonts w:eastAsia="Times New Roman" w:cs="Times New Roman"/>
          <w:color w:val="000000"/>
          <w:sz w:val="28"/>
          <w:szCs w:val="28"/>
        </w:rPr>
        <w:t>4. Xét nghiệm vi sinh:</w:t>
      </w:r>
    </w:p>
    <w:p w14:paraId="481C73F6" w14:textId="77777777" w:rsidR="00653BC4" w:rsidRPr="00D07FF9" w:rsidRDefault="00A07EE6">
      <w:pPr>
        <w:rPr>
          <w:rFonts w:eastAsia="Times New Roman" w:cs="Times New Roman"/>
          <w:color w:val="000000"/>
          <w:sz w:val="28"/>
          <w:szCs w:val="28"/>
        </w:rPr>
      </w:pPr>
      <w:r w:rsidRPr="00D07FF9">
        <w:rPr>
          <w:rFonts w:eastAsia="Times New Roman" w:cs="Times New Roman"/>
          <w:color w:val="000000"/>
          <w:sz w:val="28"/>
          <w:szCs w:val="28"/>
        </w:rPr>
        <w:t>AFB đờm:</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Dương tính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Âm tính</w:t>
      </w:r>
      <w:r w:rsidRPr="00D07FF9">
        <w:rPr>
          <w:rFonts w:eastAsia="Times New Roman" w:cs="Times New Roman"/>
          <w:color w:val="000000"/>
          <w:sz w:val="28"/>
          <w:szCs w:val="28"/>
        </w:rPr>
        <w:tab/>
        <w:t xml:space="preserve">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Không xác định</w:t>
      </w:r>
    </w:p>
    <w:p w14:paraId="06997392" w14:textId="77777777" w:rsidR="00653BC4" w:rsidRPr="00D07FF9" w:rsidRDefault="00A07EE6">
      <w:pPr>
        <w:rPr>
          <w:rFonts w:eastAsia="Times New Roman" w:cs="Times New Roman"/>
          <w:color w:val="000000"/>
          <w:sz w:val="28"/>
          <w:szCs w:val="28"/>
        </w:rPr>
      </w:pPr>
      <w:r w:rsidRPr="00D07FF9">
        <w:rPr>
          <w:rFonts w:eastAsia="Times New Roman" w:cs="Times New Roman"/>
          <w:color w:val="000000"/>
          <w:sz w:val="28"/>
          <w:szCs w:val="28"/>
        </w:rPr>
        <w:t>Cấy khuẩn đờm:</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Dương tính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Âm tính</w:t>
      </w:r>
      <w:r w:rsidRPr="00D07FF9">
        <w:rPr>
          <w:rFonts w:eastAsia="Times New Roman" w:cs="Times New Roman"/>
          <w:color w:val="000000"/>
          <w:sz w:val="28"/>
          <w:szCs w:val="28"/>
        </w:rPr>
        <w:tab/>
        <w:t xml:space="preserve">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Không xác định</w:t>
      </w:r>
    </w:p>
    <w:p w14:paraId="47F35B4A" w14:textId="77777777" w:rsidR="00653BC4" w:rsidRPr="00D07FF9" w:rsidRDefault="00A07EE6">
      <w:pPr>
        <w:rPr>
          <w:rFonts w:eastAsia="Times New Roman" w:cs="Times New Roman"/>
          <w:color w:val="000000"/>
          <w:sz w:val="28"/>
          <w:szCs w:val="28"/>
        </w:rPr>
      </w:pPr>
      <w:r w:rsidRPr="00D07FF9">
        <w:rPr>
          <w:rFonts w:eastAsia="Times New Roman" w:cs="Times New Roman"/>
          <w:color w:val="000000"/>
          <w:sz w:val="28"/>
          <w:szCs w:val="28"/>
        </w:rPr>
        <w:t xml:space="preserve">5. Thông khí phổi: </w:t>
      </w:r>
    </w:p>
    <w:tbl>
      <w:tblPr>
        <w:tblW w:w="0" w:type="auto"/>
        <w:jc w:val="center"/>
        <w:tblLook w:val="04A0" w:firstRow="1" w:lastRow="0" w:firstColumn="1" w:lastColumn="0" w:noHBand="0" w:noVBand="1"/>
      </w:tblPr>
      <w:tblGrid>
        <w:gridCol w:w="4531"/>
        <w:gridCol w:w="4111"/>
      </w:tblGrid>
      <w:tr w:rsidR="00653BC4" w:rsidRPr="00D07FF9" w14:paraId="71543491" w14:textId="77777777">
        <w:trPr>
          <w:trHeight w:val="476"/>
          <w:jc w:val="center"/>
        </w:trPr>
        <w:tc>
          <w:tcPr>
            <w:tcW w:w="4531" w:type="dxa"/>
            <w:tcBorders>
              <w:top w:val="single" w:sz="4" w:space="0" w:color="auto"/>
              <w:left w:val="single" w:sz="4" w:space="0" w:color="auto"/>
              <w:bottom w:val="single" w:sz="4" w:space="0" w:color="auto"/>
              <w:right w:val="single" w:sz="4" w:space="0" w:color="auto"/>
            </w:tcBorders>
          </w:tcPr>
          <w:p w14:paraId="5E020903"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FVC trước test: …………….....%SLT</w:t>
            </w:r>
          </w:p>
        </w:tc>
        <w:tc>
          <w:tcPr>
            <w:tcW w:w="4111" w:type="dxa"/>
            <w:tcBorders>
              <w:top w:val="single" w:sz="4" w:space="0" w:color="auto"/>
              <w:left w:val="single" w:sz="4" w:space="0" w:color="auto"/>
              <w:bottom w:val="single" w:sz="4" w:space="0" w:color="auto"/>
              <w:right w:val="single" w:sz="4" w:space="0" w:color="auto"/>
            </w:tcBorders>
          </w:tcPr>
          <w:p w14:paraId="0F209DD9"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FVC sau test: …………… % SLT</w:t>
            </w:r>
          </w:p>
        </w:tc>
      </w:tr>
      <w:tr w:rsidR="00653BC4" w:rsidRPr="00D07FF9" w14:paraId="3747F7AC" w14:textId="77777777">
        <w:trPr>
          <w:trHeight w:val="476"/>
          <w:jc w:val="center"/>
        </w:trPr>
        <w:tc>
          <w:tcPr>
            <w:tcW w:w="4531" w:type="dxa"/>
            <w:tcBorders>
              <w:top w:val="single" w:sz="4" w:space="0" w:color="auto"/>
              <w:left w:val="single" w:sz="4" w:space="0" w:color="auto"/>
              <w:bottom w:val="single" w:sz="4" w:space="0" w:color="auto"/>
              <w:right w:val="single" w:sz="4" w:space="0" w:color="auto"/>
            </w:tcBorders>
          </w:tcPr>
          <w:p w14:paraId="46719B5B"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FEV</w:t>
            </w:r>
            <w:r w:rsidRPr="00D07FF9">
              <w:rPr>
                <w:rFonts w:eastAsia="Times New Roman" w:cs="Times New Roman"/>
                <w:color w:val="000000"/>
                <w:sz w:val="28"/>
                <w:szCs w:val="28"/>
                <w:vertAlign w:val="subscript"/>
                <w:lang w:eastAsia="en-GB"/>
              </w:rPr>
              <w:t>1</w:t>
            </w:r>
            <w:r w:rsidRPr="00D07FF9">
              <w:rPr>
                <w:rFonts w:eastAsia="Times New Roman" w:cs="Times New Roman"/>
                <w:color w:val="000000"/>
                <w:sz w:val="28"/>
                <w:szCs w:val="28"/>
                <w:lang w:eastAsia="en-GB"/>
              </w:rPr>
              <w:t xml:space="preserve"> trước test: ……………... %SLT             </w:t>
            </w:r>
          </w:p>
        </w:tc>
        <w:tc>
          <w:tcPr>
            <w:tcW w:w="4111" w:type="dxa"/>
            <w:tcBorders>
              <w:top w:val="single" w:sz="4" w:space="0" w:color="auto"/>
              <w:left w:val="single" w:sz="4" w:space="0" w:color="auto"/>
              <w:bottom w:val="single" w:sz="4" w:space="0" w:color="auto"/>
              <w:right w:val="single" w:sz="4" w:space="0" w:color="auto"/>
            </w:tcBorders>
          </w:tcPr>
          <w:p w14:paraId="0F61D57E"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 xml:space="preserve"> FEV</w:t>
            </w:r>
            <w:r w:rsidRPr="00D07FF9">
              <w:rPr>
                <w:rFonts w:eastAsia="Times New Roman" w:cs="Times New Roman"/>
                <w:color w:val="000000"/>
                <w:sz w:val="28"/>
                <w:szCs w:val="28"/>
                <w:vertAlign w:val="subscript"/>
                <w:lang w:eastAsia="en-GB"/>
              </w:rPr>
              <w:t>1</w:t>
            </w:r>
            <w:r w:rsidRPr="00D07FF9">
              <w:rPr>
                <w:rFonts w:eastAsia="Times New Roman" w:cs="Times New Roman"/>
                <w:color w:val="000000"/>
                <w:sz w:val="28"/>
                <w:szCs w:val="28"/>
                <w:lang w:eastAsia="en-GB"/>
              </w:rPr>
              <w:t xml:space="preserve"> sau test: ………….. % SLT</w:t>
            </w:r>
          </w:p>
        </w:tc>
      </w:tr>
      <w:tr w:rsidR="00653BC4" w:rsidRPr="00D07FF9" w14:paraId="071C010D" w14:textId="77777777">
        <w:trPr>
          <w:trHeight w:val="476"/>
          <w:jc w:val="center"/>
        </w:trPr>
        <w:tc>
          <w:tcPr>
            <w:tcW w:w="8642" w:type="dxa"/>
            <w:gridSpan w:val="2"/>
            <w:tcBorders>
              <w:top w:val="single" w:sz="4" w:space="0" w:color="auto"/>
              <w:left w:val="single" w:sz="4" w:space="0" w:color="auto"/>
              <w:bottom w:val="single" w:sz="4" w:space="0" w:color="auto"/>
              <w:right w:val="single" w:sz="4" w:space="0" w:color="auto"/>
            </w:tcBorders>
            <w:vAlign w:val="center"/>
          </w:tcPr>
          <w:p w14:paraId="5EF56477" w14:textId="77777777" w:rsidR="00653BC4" w:rsidRPr="00D07FF9" w:rsidRDefault="00A07EE6">
            <w:pPr>
              <w:spacing w:after="0" w:line="240" w:lineRule="auto"/>
              <w:rPr>
                <w:rFonts w:eastAsia="Times New Roman" w:cs="Times New Roman"/>
                <w:color w:val="000000"/>
                <w:sz w:val="28"/>
                <w:szCs w:val="28"/>
                <w:lang w:eastAsia="en-GB"/>
              </w:rPr>
            </w:pPr>
            <w:r w:rsidRPr="00D07FF9">
              <w:rPr>
                <w:rFonts w:eastAsia="Times New Roman" w:cs="Times New Roman"/>
                <w:color w:val="000000"/>
                <w:sz w:val="28"/>
                <w:szCs w:val="28"/>
                <w:lang w:eastAsia="en-GB"/>
              </w:rPr>
              <w:t xml:space="preserve">Gaensler sau test (FEV1/FVC): ………. %                         </w:t>
            </w:r>
          </w:p>
        </w:tc>
      </w:tr>
    </w:tbl>
    <w:p w14:paraId="5860FEB4" w14:textId="77777777" w:rsidR="00653BC4" w:rsidRPr="00D07FF9" w:rsidRDefault="00A07EE6">
      <w:pPr>
        <w:spacing w:before="120"/>
        <w:rPr>
          <w:rFonts w:eastAsia="Times New Roman" w:cs="Times New Roman"/>
          <w:color w:val="000000"/>
          <w:sz w:val="28"/>
          <w:szCs w:val="28"/>
        </w:rPr>
      </w:pPr>
      <w:r w:rsidRPr="00D07FF9">
        <w:rPr>
          <w:rFonts w:eastAsia="Times New Roman" w:cs="Times New Roman"/>
          <w:color w:val="000000"/>
          <w:sz w:val="28"/>
          <w:szCs w:val="28"/>
        </w:rPr>
        <w:t xml:space="preserve">6. Mức độ tắc nghẽn:  </w:t>
      </w:r>
    </w:p>
    <w:p w14:paraId="1C1814F6" w14:textId="77777777" w:rsidR="00653BC4" w:rsidRPr="00D07FF9" w:rsidRDefault="00A07EE6">
      <w:pPr>
        <w:rPr>
          <w:rFonts w:eastAsia="Times New Roman" w:cs="Times New Roman"/>
          <w:color w:val="000000"/>
          <w:sz w:val="28"/>
          <w:szCs w:val="28"/>
        </w:rPr>
      </w:pPr>
      <w:r w:rsidRPr="00D07FF9">
        <w:rPr>
          <w:rFonts w:eastAsia="Times New Roman" w:cs="Times New Roman"/>
          <w:color w:val="000000"/>
          <w:sz w:val="28"/>
          <w:szCs w:val="28"/>
        </w:rPr>
        <w:t xml:space="preserve">          </w:t>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GOLD I</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GOLD II</w:t>
      </w:r>
      <w:r w:rsidRPr="00D07FF9">
        <w:rPr>
          <w:rFonts w:eastAsia="Times New Roman" w:cs="Times New Roman"/>
          <w:color w:val="000000"/>
          <w:sz w:val="28"/>
          <w:szCs w:val="28"/>
        </w:rPr>
        <w:tab/>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GOLD III</w:t>
      </w:r>
      <w:r w:rsidRPr="00D07FF9">
        <w:rPr>
          <w:rFonts w:eastAsia="Times New Roman" w:cs="Times New Roman"/>
          <w:color w:val="000000"/>
          <w:sz w:val="28"/>
          <w:szCs w:val="28"/>
        </w:rPr>
        <w:tab/>
      </w:r>
      <w:r w:rsidRPr="00D07FF9">
        <w:rPr>
          <w:rFonts w:eastAsia="Times New Roman" w:cs="Times New Roman"/>
          <w:color w:val="000000"/>
          <w:sz w:val="28"/>
          <w:szCs w:val="28"/>
        </w:rPr>
        <w:sym w:font="Wingdings" w:char="F06F"/>
      </w:r>
      <w:r w:rsidRPr="00D07FF9">
        <w:rPr>
          <w:rFonts w:eastAsia="Times New Roman" w:cs="Times New Roman"/>
          <w:color w:val="000000"/>
          <w:sz w:val="28"/>
          <w:szCs w:val="28"/>
        </w:rPr>
        <w:t xml:space="preserve"> GOLD IV</w:t>
      </w:r>
    </w:p>
    <w:p w14:paraId="62E8E57A" w14:textId="77777777" w:rsidR="00653BC4" w:rsidRPr="00D07FF9" w:rsidRDefault="00A07EE6">
      <w:pPr>
        <w:rPr>
          <w:rFonts w:eastAsia="Times New Roman" w:cs="Times New Roman"/>
          <w:color w:val="000000"/>
          <w:sz w:val="28"/>
          <w:szCs w:val="28"/>
          <w:lang w:val="fr-FR"/>
        </w:rPr>
      </w:pPr>
      <w:r w:rsidRPr="00D07FF9">
        <w:rPr>
          <w:rFonts w:eastAsia="Times New Roman" w:cs="Times New Roman"/>
          <w:b/>
          <w:color w:val="000000"/>
          <w:sz w:val="28"/>
          <w:szCs w:val="28"/>
          <w:lang w:val="fr-FR"/>
        </w:rPr>
        <w:t xml:space="preserve">V. </w:t>
      </w:r>
      <w:r w:rsidRPr="00D07FF9">
        <w:rPr>
          <w:rFonts w:cs="Times New Roman"/>
          <w:b/>
          <w:color w:val="000000"/>
          <w:sz w:val="28"/>
          <w:szCs w:val="28"/>
          <w:lang w:val="fr-FR"/>
        </w:rPr>
        <w:t>XÉT NGHIỆM MATRIX METALLOPROTEINASE-1-2-9-12</w:t>
      </w:r>
    </w:p>
    <w:p w14:paraId="1BB8576F" w14:textId="77777777" w:rsidR="00653BC4" w:rsidRPr="00D07FF9" w:rsidRDefault="00A07EE6">
      <w:pPr>
        <w:rPr>
          <w:rFonts w:cs="Times New Roman"/>
          <w:color w:val="000000"/>
          <w:sz w:val="28"/>
          <w:szCs w:val="28"/>
        </w:rPr>
      </w:pPr>
      <w:r w:rsidRPr="00D07FF9">
        <w:rPr>
          <w:rFonts w:cs="Times New Roman"/>
          <w:color w:val="000000"/>
          <w:sz w:val="28"/>
          <w:szCs w:val="28"/>
        </w:rPr>
        <w:t xml:space="preserve">1. Lần 1:   MMP1............... ng/mL.       MMP2............... ng/mL. </w:t>
      </w:r>
    </w:p>
    <w:p w14:paraId="09FEF633" w14:textId="77777777" w:rsidR="00653BC4" w:rsidRPr="00D07FF9" w:rsidRDefault="00A07EE6">
      <w:pPr>
        <w:ind w:firstLine="720"/>
        <w:rPr>
          <w:rFonts w:cs="Times New Roman"/>
          <w:color w:val="000000"/>
          <w:sz w:val="28"/>
          <w:szCs w:val="28"/>
        </w:rPr>
      </w:pPr>
      <w:r w:rsidRPr="00D07FF9">
        <w:rPr>
          <w:rFonts w:cs="Times New Roman"/>
          <w:color w:val="000000"/>
          <w:sz w:val="28"/>
          <w:szCs w:val="28"/>
        </w:rPr>
        <w:t xml:space="preserve">     MMP9............... ng/mL.        MMP12............... ng/mL</w:t>
      </w:r>
    </w:p>
    <w:p w14:paraId="1537B0D6" w14:textId="77777777" w:rsidR="00653BC4" w:rsidRPr="00D07FF9" w:rsidRDefault="00A07EE6">
      <w:pPr>
        <w:rPr>
          <w:rFonts w:cs="Times New Roman"/>
          <w:color w:val="000000"/>
          <w:sz w:val="28"/>
          <w:szCs w:val="28"/>
        </w:rPr>
      </w:pPr>
      <w:r w:rsidRPr="00D07FF9">
        <w:rPr>
          <w:rFonts w:cs="Times New Roman"/>
          <w:color w:val="000000"/>
          <w:sz w:val="28"/>
          <w:szCs w:val="28"/>
        </w:rPr>
        <w:t xml:space="preserve">2. Lần 2:   MMP1............... ng/mL.       MMP2............... ng/mL. </w:t>
      </w:r>
    </w:p>
    <w:p w14:paraId="1487BEF6" w14:textId="77777777" w:rsidR="00653BC4" w:rsidRPr="00D07FF9" w:rsidRDefault="00A07EE6">
      <w:pPr>
        <w:ind w:firstLine="720"/>
        <w:rPr>
          <w:rFonts w:cs="Times New Roman"/>
          <w:color w:val="000000"/>
          <w:sz w:val="28"/>
          <w:szCs w:val="28"/>
        </w:rPr>
      </w:pPr>
      <w:r w:rsidRPr="00D07FF9">
        <w:rPr>
          <w:rFonts w:cs="Times New Roman"/>
          <w:color w:val="000000"/>
          <w:sz w:val="28"/>
          <w:szCs w:val="28"/>
        </w:rPr>
        <w:t xml:space="preserve">     MMP9............... ng/mL.        MMP12............... ng/mL</w:t>
      </w:r>
    </w:p>
    <w:p w14:paraId="71B5F3A0" w14:textId="77777777" w:rsidR="00653BC4" w:rsidRPr="00D07FF9" w:rsidRDefault="00653BC4">
      <w:pPr>
        <w:rPr>
          <w:rFonts w:eastAsia="Times New Roman" w:cs="Times New Roman"/>
          <w:color w:val="000000"/>
          <w:sz w:val="28"/>
          <w:szCs w:val="28"/>
        </w:rPr>
      </w:pPr>
    </w:p>
    <w:tbl>
      <w:tblPr>
        <w:tblW w:w="0" w:type="auto"/>
        <w:tblLook w:val="04A0" w:firstRow="1" w:lastRow="0" w:firstColumn="1" w:lastColumn="0" w:noHBand="0" w:noVBand="1"/>
      </w:tblPr>
      <w:tblGrid>
        <w:gridCol w:w="3639"/>
        <w:gridCol w:w="5151"/>
      </w:tblGrid>
      <w:tr w:rsidR="00653BC4" w:rsidRPr="00D07FF9" w14:paraId="10D32D4D" w14:textId="77777777">
        <w:tc>
          <w:tcPr>
            <w:tcW w:w="3842" w:type="dxa"/>
          </w:tcPr>
          <w:p w14:paraId="6C50400D" w14:textId="77777777" w:rsidR="00653BC4" w:rsidRPr="00D07FF9" w:rsidRDefault="00653BC4">
            <w:pPr>
              <w:spacing w:after="0" w:line="240" w:lineRule="auto"/>
              <w:rPr>
                <w:rFonts w:eastAsia="Times New Roman" w:cs="Times New Roman"/>
                <w:color w:val="000000"/>
                <w:sz w:val="28"/>
                <w:szCs w:val="28"/>
                <w:lang w:eastAsia="en-GB"/>
              </w:rPr>
            </w:pPr>
          </w:p>
          <w:p w14:paraId="5DB62789" w14:textId="77777777" w:rsidR="00653BC4" w:rsidRPr="00D07FF9" w:rsidRDefault="00653BC4">
            <w:pPr>
              <w:spacing w:after="0" w:line="240" w:lineRule="auto"/>
              <w:jc w:val="center"/>
              <w:rPr>
                <w:rFonts w:eastAsia="Times New Roman" w:cs="Times New Roman"/>
                <w:color w:val="000000"/>
                <w:sz w:val="28"/>
                <w:szCs w:val="28"/>
                <w:lang w:eastAsia="en-GB"/>
              </w:rPr>
            </w:pPr>
          </w:p>
        </w:tc>
        <w:tc>
          <w:tcPr>
            <w:tcW w:w="5279" w:type="dxa"/>
          </w:tcPr>
          <w:p w14:paraId="30179381" w14:textId="77777777" w:rsidR="00653BC4" w:rsidRPr="00D07FF9" w:rsidRDefault="00A07EE6">
            <w:pPr>
              <w:spacing w:after="0" w:line="360" w:lineRule="auto"/>
              <w:jc w:val="center"/>
              <w:rPr>
                <w:rFonts w:eastAsia="Times New Roman" w:cs="Times New Roman"/>
                <w:color w:val="000000"/>
                <w:sz w:val="28"/>
                <w:szCs w:val="28"/>
                <w:lang w:eastAsia="en-GB"/>
              </w:rPr>
            </w:pPr>
            <w:r w:rsidRPr="00D07FF9">
              <w:rPr>
                <w:rFonts w:eastAsia="Times New Roman" w:cs="Times New Roman"/>
                <w:color w:val="000000"/>
                <w:sz w:val="28"/>
                <w:szCs w:val="28"/>
                <w:lang w:eastAsia="en-GB"/>
              </w:rPr>
              <w:t>Hà Nội, ngày……tháng……năm 2023</w:t>
            </w:r>
          </w:p>
          <w:p w14:paraId="13828273" w14:textId="77777777" w:rsidR="00653BC4" w:rsidRPr="00D07FF9" w:rsidRDefault="00A07EE6">
            <w:pPr>
              <w:spacing w:after="0" w:line="360" w:lineRule="auto"/>
              <w:jc w:val="center"/>
              <w:rPr>
                <w:rFonts w:eastAsia="Times New Roman" w:cs="Times New Roman"/>
                <w:color w:val="000000"/>
                <w:sz w:val="28"/>
                <w:szCs w:val="28"/>
                <w:lang w:eastAsia="en-GB"/>
              </w:rPr>
            </w:pPr>
            <w:r w:rsidRPr="00D07FF9">
              <w:rPr>
                <w:rFonts w:eastAsia="Times New Roman" w:cs="Times New Roman"/>
                <w:color w:val="000000"/>
                <w:sz w:val="28"/>
                <w:szCs w:val="28"/>
                <w:lang w:eastAsia="en-GB"/>
              </w:rPr>
              <w:t>Người đăng kí</w:t>
            </w:r>
          </w:p>
        </w:tc>
      </w:tr>
    </w:tbl>
    <w:p w14:paraId="107DAD4E" w14:textId="77777777" w:rsidR="00653BC4" w:rsidRPr="00682622" w:rsidRDefault="00653BC4">
      <w:pPr>
        <w:rPr>
          <w:rFonts w:cs="Times New Roman"/>
          <w:lang w:val="en-AU"/>
        </w:rPr>
      </w:pPr>
    </w:p>
    <w:p w14:paraId="406E4401" w14:textId="77777777" w:rsidR="00653BC4" w:rsidRPr="00682622" w:rsidRDefault="00653BC4">
      <w:pPr>
        <w:spacing w:after="0" w:line="360" w:lineRule="auto"/>
        <w:jc w:val="both"/>
        <w:rPr>
          <w:rFonts w:cs="Times New Roman"/>
          <w:b/>
          <w:sz w:val="28"/>
          <w:szCs w:val="28"/>
        </w:rPr>
      </w:pPr>
    </w:p>
    <w:p w14:paraId="43CC1896" w14:textId="77777777" w:rsidR="00653BC4" w:rsidRPr="00682622" w:rsidRDefault="00653BC4">
      <w:pPr>
        <w:spacing w:after="0" w:line="360" w:lineRule="auto"/>
        <w:jc w:val="both"/>
        <w:rPr>
          <w:rFonts w:cs="Times New Roman"/>
          <w:b/>
          <w:sz w:val="28"/>
          <w:szCs w:val="28"/>
        </w:rPr>
      </w:pPr>
    </w:p>
    <w:p w14:paraId="6261366F" w14:textId="0885A07A" w:rsidR="009B3070" w:rsidRPr="00682622" w:rsidRDefault="009B3070">
      <w:pPr>
        <w:spacing w:after="0" w:line="240" w:lineRule="auto"/>
        <w:rPr>
          <w:rFonts w:cs="Times New Roman"/>
          <w:b/>
          <w:sz w:val="28"/>
          <w:szCs w:val="28"/>
          <w:lang w:val="vi-VN"/>
        </w:rPr>
      </w:pPr>
    </w:p>
    <w:sectPr w:rsidR="009B3070" w:rsidRPr="00682622">
      <w:headerReference w:type="default" r:id="rId33"/>
      <w:pgSz w:w="11909" w:h="16834"/>
      <w:pgMar w:top="1701" w:right="1134" w:bottom="1701" w:left="1985"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23597B" w14:textId="77777777" w:rsidR="00511DDF" w:rsidRDefault="00511DDF">
      <w:pPr>
        <w:spacing w:line="240" w:lineRule="auto"/>
      </w:pPr>
      <w:r>
        <w:separator/>
      </w:r>
    </w:p>
  </w:endnote>
  <w:endnote w:type="continuationSeparator" w:id="0">
    <w:p w14:paraId="772EC2B1" w14:textId="77777777" w:rsidR="00511DDF" w:rsidRDefault="00511DD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0000000000000000000"/>
    <w:charset w:val="80"/>
    <w:family w:val="roman"/>
    <w:notTrueType/>
    <w:pitch w:val="default"/>
  </w:font>
  <w:font w:name="Times New Roman Bold">
    <w:panose1 w:val="02020803070505020304"/>
    <w:charset w:val="00"/>
    <w:family w:val="roman"/>
    <w:pitch w:val="default"/>
  </w:font>
  <w:font w:name="Aptos">
    <w:altName w:val="Arial"/>
    <w:charset w:val="00"/>
    <w:family w:val="swiss"/>
    <w:pitch w:val="variable"/>
    <w:sig w:usb0="00000001"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1"/>
    <w:family w:val="roman"/>
    <w:pitch w:val="default"/>
  </w:font>
  <w:font w:name="Arial Unicode MS">
    <w:panose1 w:val="020B0604020202020204"/>
    <w:charset w:val="80"/>
    <w:family w:val="swiss"/>
    <w:pitch w:val="variable"/>
    <w:sig w:usb0="F7FFAFFF" w:usb1="E9DFFFFF" w:usb2="0000003F" w:usb3="00000000" w:csb0="003F01FF" w:csb1="00000000"/>
  </w:font>
  <w:font w:name="Lucida Sans">
    <w:panose1 w:val="020B0602030504020204"/>
    <w:charset w:val="00"/>
    <w:family w:val="swiss"/>
    <w:pitch w:val="variable"/>
    <w:sig w:usb0="00000003" w:usb1="00000000" w:usb2="00000000" w:usb3="00000000" w:csb0="00000001" w:csb1="00000000"/>
  </w:font>
  <w:font w:name="Aptos Display">
    <w:altName w:val="Arial"/>
    <w:charset w:val="00"/>
    <w:family w:val="swiss"/>
    <w:pitch w:val="variable"/>
    <w:sig w:usb0="20000287" w:usb1="00000003" w:usb2="00000000" w:usb3="00000000" w:csb0="0000019F" w:csb1="00000000"/>
  </w:font>
  <w:font w:name="URWPalladioL-Roma">
    <w:altName w:val="Times New Roman"/>
    <w:charset w:val="00"/>
    <w:family w:val="roman"/>
    <w:pitch w:val="default"/>
  </w:font>
  <w:font w:name="MS Mincho">
    <w:altName w:val="ＭＳ 明朝"/>
    <w:panose1 w:val="02020609040205080304"/>
    <w:charset w:val="80"/>
    <w:family w:val="roman"/>
    <w:notTrueType/>
    <w:pitch w:val="fixed"/>
    <w:sig w:usb0="00000001" w:usb1="08070000" w:usb2="00000010" w:usb3="00000000" w:csb0="00020000" w:csb1="00000000"/>
  </w:font>
  <w:font w:name="TimesNewRomanPS-ItalicMT">
    <w:altName w:val="Times New Roman"/>
    <w:charset w:val="00"/>
    <w:family w:val="roman"/>
    <w:pitch w:val="default"/>
  </w:font>
  <w:font w:name="TimesNewRomanPSMT">
    <w:altName w:val="Times New Roman"/>
    <w:charset w:val="00"/>
    <w:family w:val="roman"/>
    <w:pitch w:val="default"/>
  </w:font>
  <w:font w:name="DengXian">
    <w:altName w:val="SimSun"/>
    <w:panose1 w:val="00000000000000000000"/>
    <w:charset w:val="8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D1FCB5" w14:textId="77777777" w:rsidR="000C2926" w:rsidRDefault="000C2926">
    <w:pPr>
      <w:pStyle w:val="Footer"/>
      <w:jc w:val="center"/>
    </w:pPr>
  </w:p>
  <w:p w14:paraId="26D8648D" w14:textId="77777777" w:rsidR="000C2926" w:rsidRDefault="000C292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C68610" w14:textId="77777777" w:rsidR="000C2926" w:rsidRDefault="000C2926">
    <w:pPr>
      <w:pStyle w:val="Footer"/>
      <w:jc w:val="center"/>
      <w:rPr>
        <w:rFonts w:ascii="Times New Roman" w:hAnsi="Times New Roman" w:cs="Times New Roman"/>
        <w:sz w:val="28"/>
        <w:szCs w:val="28"/>
      </w:rPr>
    </w:pPr>
  </w:p>
  <w:p w14:paraId="031200FD" w14:textId="77777777" w:rsidR="000C2926" w:rsidRDefault="000C2926">
    <w:pPr>
      <w:pStyle w:val="BodyText"/>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F6F8AA" w14:textId="77777777" w:rsidR="00511DDF" w:rsidRDefault="00511DDF">
      <w:pPr>
        <w:spacing w:after="0"/>
      </w:pPr>
      <w:r>
        <w:separator/>
      </w:r>
    </w:p>
  </w:footnote>
  <w:footnote w:type="continuationSeparator" w:id="0">
    <w:p w14:paraId="407FDF7E" w14:textId="77777777" w:rsidR="00511DDF" w:rsidRDefault="00511DDF">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4BCEDF" w14:textId="77777777" w:rsidR="000C2926" w:rsidRDefault="000C2926">
    <w:pPr>
      <w:pStyle w:val="Header"/>
      <w:jc w:val="center"/>
    </w:pPr>
  </w:p>
  <w:p w14:paraId="284C2D96" w14:textId="77777777" w:rsidR="000C2926" w:rsidRDefault="000C292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923F6F" w14:textId="77777777" w:rsidR="000C2926" w:rsidRDefault="000C2926">
    <w:pPr>
      <w:pStyle w:val="Header"/>
      <w:ind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02909376"/>
    </w:sdtPr>
    <w:sdtEndPr/>
    <w:sdtContent>
      <w:p w14:paraId="30EC27CA" w14:textId="658D851F" w:rsidR="000C2926" w:rsidRDefault="000C2926">
        <w:pPr>
          <w:pStyle w:val="Header"/>
          <w:ind w:firstLine="0"/>
          <w:jc w:val="center"/>
        </w:pP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sidR="00BA7619">
          <w:rPr>
            <w:rFonts w:ascii="Times New Roman" w:hAnsi="Times New Roman" w:cs="Times New Roman"/>
            <w:noProof/>
            <w:sz w:val="28"/>
            <w:szCs w:val="28"/>
          </w:rPr>
          <w:t>5</w:t>
        </w:r>
        <w:r>
          <w:rPr>
            <w:rFonts w:ascii="Times New Roman" w:hAnsi="Times New Roman" w:cs="Times New Roman"/>
            <w:sz w:val="28"/>
            <w:szCs w:val="28"/>
          </w:rP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0332487"/>
    </w:sdtPr>
    <w:sdtEndPr>
      <w:rPr>
        <w:rFonts w:ascii="Times New Roman" w:hAnsi="Times New Roman" w:cs="Times New Roman"/>
        <w:sz w:val="28"/>
        <w:szCs w:val="28"/>
      </w:rPr>
    </w:sdtEndPr>
    <w:sdtContent>
      <w:p w14:paraId="3A810A89" w14:textId="622698E9" w:rsidR="000C2926" w:rsidRDefault="000C2926">
        <w:pPr>
          <w:pStyle w:val="Header"/>
          <w:ind w:firstLine="0"/>
          <w:jc w:val="center"/>
          <w:rPr>
            <w:rFonts w:ascii="Times New Roman" w:hAnsi="Times New Roman" w:cs="Times New Roman"/>
            <w:sz w:val="28"/>
            <w:szCs w:val="28"/>
          </w:rPr>
        </w:pP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sidR="00BA7619">
          <w:rPr>
            <w:rFonts w:ascii="Times New Roman" w:hAnsi="Times New Roman" w:cs="Times New Roman"/>
            <w:noProof/>
            <w:sz w:val="28"/>
            <w:szCs w:val="28"/>
          </w:rPr>
          <w:t>131</w:t>
        </w:r>
        <w:r>
          <w:rPr>
            <w:rFonts w:ascii="Times New Roman" w:hAnsi="Times New Roman" w:cs="Times New Roman"/>
            <w:sz w:val="28"/>
            <w:szCs w:val="28"/>
          </w:rPr>
          <w:fldChar w:fldCharType="end"/>
        </w:r>
      </w:p>
    </w:sdtContent>
  </w:sdt>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DBC3A8" w14:textId="77777777" w:rsidR="000C2926" w:rsidRDefault="000C2926">
    <w:pPr>
      <w:pStyle w:val="Header"/>
      <w:ind w:firstLine="0"/>
      <w:jc w:val="center"/>
      <w:rPr>
        <w:rFonts w:ascii="Times New Roman" w:hAnsi="Times New Roman" w:cs="Times New Roman"/>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CD42B6"/>
    <w:multiLevelType w:val="multilevel"/>
    <w:tmpl w:val="05CD42B6"/>
    <w:lvl w:ilvl="0">
      <w:start w:val="1"/>
      <w:numFmt w:val="decimal"/>
      <w:lvlText w:val="%1."/>
      <w:lvlJc w:val="left"/>
      <w:pPr>
        <w:ind w:left="360" w:hanging="360"/>
      </w:pPr>
      <w:rPr>
        <w:rFonts w:hint="default"/>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5B68A4"/>
    <w:multiLevelType w:val="multilevel"/>
    <w:tmpl w:val="0A5B68A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9C2BEE"/>
    <w:multiLevelType w:val="hybridMultilevel"/>
    <w:tmpl w:val="E6340E66"/>
    <w:lvl w:ilvl="0" w:tplc="8C727E8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366774"/>
    <w:multiLevelType w:val="multilevel"/>
    <w:tmpl w:val="113667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D5E6947"/>
    <w:multiLevelType w:val="multilevel"/>
    <w:tmpl w:val="1D5E6947"/>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 w15:restartNumberingAfterBreak="0">
    <w:nsid w:val="2AA82C76"/>
    <w:multiLevelType w:val="multilevel"/>
    <w:tmpl w:val="2AA82C76"/>
    <w:lvl w:ilvl="0">
      <w:start w:val="1"/>
      <w:numFmt w:val="bullet"/>
      <w:lvlText w:val=""/>
      <w:lvlJc w:val="left"/>
      <w:pPr>
        <w:ind w:left="786"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646E0A33"/>
    <w:multiLevelType w:val="hybridMultilevel"/>
    <w:tmpl w:val="FEA4A396"/>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724C1496"/>
    <w:multiLevelType w:val="hybridMultilevel"/>
    <w:tmpl w:val="4550597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572769"/>
    <w:multiLevelType w:val="multilevel"/>
    <w:tmpl w:val="7E57276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abstractNumId w:val="3"/>
  </w:num>
  <w:num w:numId="2">
    <w:abstractNumId w:val="4"/>
  </w:num>
  <w:num w:numId="3">
    <w:abstractNumId w:val="5"/>
  </w:num>
  <w:num w:numId="4">
    <w:abstractNumId w:val="1"/>
  </w:num>
  <w:num w:numId="5">
    <w:abstractNumId w:val="8"/>
  </w:num>
  <w:num w:numId="6">
    <w:abstractNumId w:val="0"/>
  </w:num>
  <w:num w:numId="7">
    <w:abstractNumId w:val="2"/>
  </w:num>
  <w:num w:numId="8">
    <w:abstractNumId w:val="6"/>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drawingGridHorizontalSpacing w:val="11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 Copy 3&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p25p2a9z8ttvtte0xaqvzzxda00fdx9s2frz&quot;&gt;My EndNote Library A Phương NCS&lt;record-ids&gt;&lt;item&gt;1&lt;/item&gt;&lt;item&gt;3&lt;/item&gt;&lt;item&gt;4&lt;/item&gt;&lt;item&gt;6&lt;/item&gt;&lt;item&gt;7&lt;/item&gt;&lt;item&gt;8&lt;/item&gt;&lt;item&gt;9&lt;/item&gt;&lt;item&gt;10&lt;/item&gt;&lt;item&gt;11&lt;/item&gt;&lt;item&gt;12&lt;/item&gt;&lt;item&gt;14&lt;/item&gt;&lt;item&gt;15&lt;/item&gt;&lt;item&gt;16&lt;/item&gt;&lt;item&gt;17&lt;/item&gt;&lt;item&gt;18&lt;/item&gt;&lt;item&gt;19&lt;/item&gt;&lt;item&gt;20&lt;/item&gt;&lt;item&gt;21&lt;/item&gt;&lt;item&gt;22&lt;/item&gt;&lt;item&gt;23&lt;/item&gt;&lt;item&gt;25&lt;/item&gt;&lt;item&gt;26&lt;/item&gt;&lt;item&gt;27&lt;/item&gt;&lt;item&gt;28&lt;/item&gt;&lt;item&gt;29&lt;/item&gt;&lt;item&gt;30&lt;/item&gt;&lt;item&gt;31&lt;/item&gt;&lt;item&gt;32&lt;/item&gt;&lt;item&gt;33&lt;/item&gt;&lt;item&gt;35&lt;/item&gt;&lt;item&gt;36&lt;/item&gt;&lt;item&gt;37&lt;/item&gt;&lt;item&gt;38&lt;/item&gt;&lt;item&gt;39&lt;/item&gt;&lt;item&gt;40&lt;/item&gt;&lt;item&gt;41&lt;/item&gt;&lt;item&gt;42&lt;/item&gt;&lt;item&gt;43&lt;/item&gt;&lt;item&gt;44&lt;/item&gt;&lt;item&gt;45&lt;/item&gt;&lt;item&gt;46&lt;/item&gt;&lt;item&gt;48&lt;/item&gt;&lt;item&gt;49&lt;/item&gt;&lt;item&gt;50&lt;/item&gt;&lt;item&gt;51&lt;/item&gt;&lt;item&gt;52&lt;/item&gt;&lt;item&gt;54&lt;/item&gt;&lt;item&gt;55&lt;/item&gt;&lt;item&gt;56&lt;/item&gt;&lt;item&gt;58&lt;/item&gt;&lt;item&gt;59&lt;/item&gt;&lt;item&gt;60&lt;/item&gt;&lt;item&gt;61&lt;/item&gt;&lt;item&gt;62&lt;/item&gt;&lt;item&gt;72&lt;/item&gt;&lt;item&gt;115&lt;/item&gt;&lt;item&gt;123&lt;/item&gt;&lt;item&gt;138&lt;/item&gt;&lt;item&gt;141&lt;/item&gt;&lt;item&gt;145&lt;/item&gt;&lt;item&gt;146&lt;/item&gt;&lt;item&gt;147&lt;/item&gt;&lt;item&gt;148&lt;/item&gt;&lt;/record-ids&gt;&lt;/item&gt;&lt;/Libraries&gt;"/>
    <w:docVar w:name="EN.UseJSCitationFormat" w:val="True"/>
  </w:docVars>
  <w:rsids>
    <w:rsidRoot w:val="00620131"/>
    <w:rsid w:val="00001D49"/>
    <w:rsid w:val="00003D11"/>
    <w:rsid w:val="0001005C"/>
    <w:rsid w:val="00016C36"/>
    <w:rsid w:val="0001736F"/>
    <w:rsid w:val="00017F5E"/>
    <w:rsid w:val="00030F89"/>
    <w:rsid w:val="000323B6"/>
    <w:rsid w:val="00034343"/>
    <w:rsid w:val="00037857"/>
    <w:rsid w:val="00046C63"/>
    <w:rsid w:val="000502F3"/>
    <w:rsid w:val="0005040F"/>
    <w:rsid w:val="000547BE"/>
    <w:rsid w:val="00056A3A"/>
    <w:rsid w:val="000600EB"/>
    <w:rsid w:val="000634FC"/>
    <w:rsid w:val="000637A3"/>
    <w:rsid w:val="000659B6"/>
    <w:rsid w:val="00071DC7"/>
    <w:rsid w:val="0008106D"/>
    <w:rsid w:val="0008316E"/>
    <w:rsid w:val="00083F97"/>
    <w:rsid w:val="000872A5"/>
    <w:rsid w:val="00094AD9"/>
    <w:rsid w:val="00095A5B"/>
    <w:rsid w:val="00095D43"/>
    <w:rsid w:val="000A2BDD"/>
    <w:rsid w:val="000A56A5"/>
    <w:rsid w:val="000B323D"/>
    <w:rsid w:val="000C0BED"/>
    <w:rsid w:val="000C17AF"/>
    <w:rsid w:val="000C2926"/>
    <w:rsid w:val="000C4967"/>
    <w:rsid w:val="000D3D5A"/>
    <w:rsid w:val="000D476F"/>
    <w:rsid w:val="000D6E77"/>
    <w:rsid w:val="000D6EAC"/>
    <w:rsid w:val="000E4495"/>
    <w:rsid w:val="000E66BF"/>
    <w:rsid w:val="000F5F95"/>
    <w:rsid w:val="00101601"/>
    <w:rsid w:val="00101911"/>
    <w:rsid w:val="001023DB"/>
    <w:rsid w:val="00104E7A"/>
    <w:rsid w:val="001111EC"/>
    <w:rsid w:val="00111EC5"/>
    <w:rsid w:val="00112123"/>
    <w:rsid w:val="00116105"/>
    <w:rsid w:val="00116EF7"/>
    <w:rsid w:val="00117469"/>
    <w:rsid w:val="001176DA"/>
    <w:rsid w:val="0012071B"/>
    <w:rsid w:val="00123C16"/>
    <w:rsid w:val="00125D0F"/>
    <w:rsid w:val="001264E0"/>
    <w:rsid w:val="0013314C"/>
    <w:rsid w:val="0013510B"/>
    <w:rsid w:val="00143C56"/>
    <w:rsid w:val="00143DED"/>
    <w:rsid w:val="00145762"/>
    <w:rsid w:val="001500B1"/>
    <w:rsid w:val="00153A71"/>
    <w:rsid w:val="00154CCA"/>
    <w:rsid w:val="00157E96"/>
    <w:rsid w:val="00160B6C"/>
    <w:rsid w:val="001708BA"/>
    <w:rsid w:val="0017379F"/>
    <w:rsid w:val="001746DD"/>
    <w:rsid w:val="0017597C"/>
    <w:rsid w:val="00181E98"/>
    <w:rsid w:val="0018265E"/>
    <w:rsid w:val="00186D45"/>
    <w:rsid w:val="001906C9"/>
    <w:rsid w:val="00193DFD"/>
    <w:rsid w:val="001A25D5"/>
    <w:rsid w:val="001A46A5"/>
    <w:rsid w:val="001A5803"/>
    <w:rsid w:val="001A65CD"/>
    <w:rsid w:val="001B03D9"/>
    <w:rsid w:val="001B13FD"/>
    <w:rsid w:val="001B160A"/>
    <w:rsid w:val="001B3613"/>
    <w:rsid w:val="001B39BD"/>
    <w:rsid w:val="001B46C4"/>
    <w:rsid w:val="001B6863"/>
    <w:rsid w:val="001C382A"/>
    <w:rsid w:val="001C7BE9"/>
    <w:rsid w:val="001D26AF"/>
    <w:rsid w:val="001D44E3"/>
    <w:rsid w:val="001D4FFD"/>
    <w:rsid w:val="001E7646"/>
    <w:rsid w:val="001F2C79"/>
    <w:rsid w:val="001F44E5"/>
    <w:rsid w:val="001F5D55"/>
    <w:rsid w:val="0020051A"/>
    <w:rsid w:val="002024BB"/>
    <w:rsid w:val="00203184"/>
    <w:rsid w:val="00203D0E"/>
    <w:rsid w:val="00203FA1"/>
    <w:rsid w:val="00204CF3"/>
    <w:rsid w:val="002105B9"/>
    <w:rsid w:val="002140FE"/>
    <w:rsid w:val="00234319"/>
    <w:rsid w:val="002439BF"/>
    <w:rsid w:val="0025372B"/>
    <w:rsid w:val="00255188"/>
    <w:rsid w:val="0025750D"/>
    <w:rsid w:val="00262BAF"/>
    <w:rsid w:val="002640AE"/>
    <w:rsid w:val="00266247"/>
    <w:rsid w:val="00271223"/>
    <w:rsid w:val="00282E94"/>
    <w:rsid w:val="0028317B"/>
    <w:rsid w:val="0029216C"/>
    <w:rsid w:val="0029252B"/>
    <w:rsid w:val="00294687"/>
    <w:rsid w:val="00295EF4"/>
    <w:rsid w:val="002A2540"/>
    <w:rsid w:val="002A4244"/>
    <w:rsid w:val="002A6E05"/>
    <w:rsid w:val="002B141F"/>
    <w:rsid w:val="002C0554"/>
    <w:rsid w:val="002C28EA"/>
    <w:rsid w:val="002C4276"/>
    <w:rsid w:val="002D7C6C"/>
    <w:rsid w:val="002F709A"/>
    <w:rsid w:val="00300C4D"/>
    <w:rsid w:val="00301196"/>
    <w:rsid w:val="0030407F"/>
    <w:rsid w:val="003071B8"/>
    <w:rsid w:val="00310D60"/>
    <w:rsid w:val="003117D9"/>
    <w:rsid w:val="00321304"/>
    <w:rsid w:val="00322161"/>
    <w:rsid w:val="003224BC"/>
    <w:rsid w:val="00322C3B"/>
    <w:rsid w:val="00323A1D"/>
    <w:rsid w:val="00326148"/>
    <w:rsid w:val="00333A6E"/>
    <w:rsid w:val="00335031"/>
    <w:rsid w:val="00340AFD"/>
    <w:rsid w:val="003414BB"/>
    <w:rsid w:val="00342602"/>
    <w:rsid w:val="00350592"/>
    <w:rsid w:val="0035228B"/>
    <w:rsid w:val="00352B14"/>
    <w:rsid w:val="003577F1"/>
    <w:rsid w:val="00364E6C"/>
    <w:rsid w:val="003671B5"/>
    <w:rsid w:val="003673C1"/>
    <w:rsid w:val="00373C1B"/>
    <w:rsid w:val="00373D75"/>
    <w:rsid w:val="003748D1"/>
    <w:rsid w:val="00374C50"/>
    <w:rsid w:val="003752E9"/>
    <w:rsid w:val="00377E76"/>
    <w:rsid w:val="00381E4A"/>
    <w:rsid w:val="00386BD8"/>
    <w:rsid w:val="0038747E"/>
    <w:rsid w:val="00390060"/>
    <w:rsid w:val="003906FC"/>
    <w:rsid w:val="00391B41"/>
    <w:rsid w:val="00393B26"/>
    <w:rsid w:val="00394836"/>
    <w:rsid w:val="00395914"/>
    <w:rsid w:val="00397351"/>
    <w:rsid w:val="003A60F2"/>
    <w:rsid w:val="003B1EEA"/>
    <w:rsid w:val="003C104A"/>
    <w:rsid w:val="003C4AC2"/>
    <w:rsid w:val="003D16FA"/>
    <w:rsid w:val="003D2CE9"/>
    <w:rsid w:val="003D4691"/>
    <w:rsid w:val="003D490B"/>
    <w:rsid w:val="003D4968"/>
    <w:rsid w:val="003D5F2A"/>
    <w:rsid w:val="003D66E6"/>
    <w:rsid w:val="003E63BD"/>
    <w:rsid w:val="003E6733"/>
    <w:rsid w:val="003F7A84"/>
    <w:rsid w:val="004012C1"/>
    <w:rsid w:val="00403791"/>
    <w:rsid w:val="00403AE7"/>
    <w:rsid w:val="00403CA7"/>
    <w:rsid w:val="00405245"/>
    <w:rsid w:val="00410E23"/>
    <w:rsid w:val="004143E5"/>
    <w:rsid w:val="00414D6D"/>
    <w:rsid w:val="00417A71"/>
    <w:rsid w:val="00423176"/>
    <w:rsid w:val="00423B96"/>
    <w:rsid w:val="00426DE8"/>
    <w:rsid w:val="00430A8F"/>
    <w:rsid w:val="00430FCF"/>
    <w:rsid w:val="00431E52"/>
    <w:rsid w:val="00433809"/>
    <w:rsid w:val="00437FB4"/>
    <w:rsid w:val="00444700"/>
    <w:rsid w:val="00445A1E"/>
    <w:rsid w:val="004552C3"/>
    <w:rsid w:val="0045556A"/>
    <w:rsid w:val="00461E2E"/>
    <w:rsid w:val="00461F37"/>
    <w:rsid w:val="00462CBA"/>
    <w:rsid w:val="00463720"/>
    <w:rsid w:val="00465099"/>
    <w:rsid w:val="00466C37"/>
    <w:rsid w:val="004675B7"/>
    <w:rsid w:val="00474B2E"/>
    <w:rsid w:val="00475B86"/>
    <w:rsid w:val="004765C3"/>
    <w:rsid w:val="004820CF"/>
    <w:rsid w:val="00482344"/>
    <w:rsid w:val="00482AF0"/>
    <w:rsid w:val="00483A46"/>
    <w:rsid w:val="00484278"/>
    <w:rsid w:val="0048593C"/>
    <w:rsid w:val="00486434"/>
    <w:rsid w:val="0049017A"/>
    <w:rsid w:val="004941A4"/>
    <w:rsid w:val="004943D5"/>
    <w:rsid w:val="00496D56"/>
    <w:rsid w:val="004A0714"/>
    <w:rsid w:val="004A0F49"/>
    <w:rsid w:val="004A220B"/>
    <w:rsid w:val="004A6B1D"/>
    <w:rsid w:val="004A77AE"/>
    <w:rsid w:val="004B221E"/>
    <w:rsid w:val="004B387B"/>
    <w:rsid w:val="004B5CC6"/>
    <w:rsid w:val="004C4085"/>
    <w:rsid w:val="004C7084"/>
    <w:rsid w:val="004D66F2"/>
    <w:rsid w:val="004D6BD7"/>
    <w:rsid w:val="004D7C55"/>
    <w:rsid w:val="004E37A8"/>
    <w:rsid w:val="004F1070"/>
    <w:rsid w:val="004F705E"/>
    <w:rsid w:val="004F7C24"/>
    <w:rsid w:val="00501B9B"/>
    <w:rsid w:val="0050350E"/>
    <w:rsid w:val="00504E29"/>
    <w:rsid w:val="00511518"/>
    <w:rsid w:val="00511DDF"/>
    <w:rsid w:val="00514595"/>
    <w:rsid w:val="00515D9C"/>
    <w:rsid w:val="00521D75"/>
    <w:rsid w:val="005235D0"/>
    <w:rsid w:val="00536ECC"/>
    <w:rsid w:val="005372E5"/>
    <w:rsid w:val="00541832"/>
    <w:rsid w:val="00542347"/>
    <w:rsid w:val="005425B1"/>
    <w:rsid w:val="005446A5"/>
    <w:rsid w:val="00544721"/>
    <w:rsid w:val="005521C4"/>
    <w:rsid w:val="005523B0"/>
    <w:rsid w:val="0055681E"/>
    <w:rsid w:val="0056294C"/>
    <w:rsid w:val="00562E55"/>
    <w:rsid w:val="00564040"/>
    <w:rsid w:val="005701FE"/>
    <w:rsid w:val="00570653"/>
    <w:rsid w:val="00572DE0"/>
    <w:rsid w:val="00575FE7"/>
    <w:rsid w:val="0057609F"/>
    <w:rsid w:val="00582327"/>
    <w:rsid w:val="0058243F"/>
    <w:rsid w:val="00583FCB"/>
    <w:rsid w:val="00584683"/>
    <w:rsid w:val="00591E62"/>
    <w:rsid w:val="00591FEB"/>
    <w:rsid w:val="005936FE"/>
    <w:rsid w:val="00593B3F"/>
    <w:rsid w:val="005970D7"/>
    <w:rsid w:val="005A4346"/>
    <w:rsid w:val="005A7509"/>
    <w:rsid w:val="005B00DA"/>
    <w:rsid w:val="005B141A"/>
    <w:rsid w:val="005B40E9"/>
    <w:rsid w:val="005C13C0"/>
    <w:rsid w:val="005C3FDE"/>
    <w:rsid w:val="005C43C8"/>
    <w:rsid w:val="005C473A"/>
    <w:rsid w:val="005C6915"/>
    <w:rsid w:val="005C7C70"/>
    <w:rsid w:val="005D2B78"/>
    <w:rsid w:val="005D6827"/>
    <w:rsid w:val="005E2579"/>
    <w:rsid w:val="005E3189"/>
    <w:rsid w:val="005E5576"/>
    <w:rsid w:val="005F3035"/>
    <w:rsid w:val="005F3E7E"/>
    <w:rsid w:val="005F5878"/>
    <w:rsid w:val="006028F2"/>
    <w:rsid w:val="00605454"/>
    <w:rsid w:val="00605C06"/>
    <w:rsid w:val="00613E27"/>
    <w:rsid w:val="00620131"/>
    <w:rsid w:val="00620324"/>
    <w:rsid w:val="00621330"/>
    <w:rsid w:val="006275CC"/>
    <w:rsid w:val="006324FA"/>
    <w:rsid w:val="006328C9"/>
    <w:rsid w:val="006355A9"/>
    <w:rsid w:val="0063637D"/>
    <w:rsid w:val="00641395"/>
    <w:rsid w:val="00641946"/>
    <w:rsid w:val="00642414"/>
    <w:rsid w:val="00645C1D"/>
    <w:rsid w:val="0065019A"/>
    <w:rsid w:val="00653BC4"/>
    <w:rsid w:val="00654020"/>
    <w:rsid w:val="00656211"/>
    <w:rsid w:val="006569F9"/>
    <w:rsid w:val="00661213"/>
    <w:rsid w:val="006621F1"/>
    <w:rsid w:val="006658E0"/>
    <w:rsid w:val="00670196"/>
    <w:rsid w:val="006766E0"/>
    <w:rsid w:val="0068132E"/>
    <w:rsid w:val="00682622"/>
    <w:rsid w:val="006908CC"/>
    <w:rsid w:val="00691B7F"/>
    <w:rsid w:val="00693539"/>
    <w:rsid w:val="00693C01"/>
    <w:rsid w:val="006952FB"/>
    <w:rsid w:val="006973CF"/>
    <w:rsid w:val="006B29E0"/>
    <w:rsid w:val="006B4E90"/>
    <w:rsid w:val="006B640E"/>
    <w:rsid w:val="006C00B6"/>
    <w:rsid w:val="006C01EE"/>
    <w:rsid w:val="006C139D"/>
    <w:rsid w:val="006C15CE"/>
    <w:rsid w:val="006C2CB2"/>
    <w:rsid w:val="006C32D8"/>
    <w:rsid w:val="006C3E3D"/>
    <w:rsid w:val="006C55D0"/>
    <w:rsid w:val="006C71BE"/>
    <w:rsid w:val="006D1C78"/>
    <w:rsid w:val="006D464F"/>
    <w:rsid w:val="006D78B0"/>
    <w:rsid w:val="006E24E2"/>
    <w:rsid w:val="006E68FA"/>
    <w:rsid w:val="006E77F5"/>
    <w:rsid w:val="006F1150"/>
    <w:rsid w:val="006F2F18"/>
    <w:rsid w:val="006F4E65"/>
    <w:rsid w:val="006F6EDB"/>
    <w:rsid w:val="006F7CB4"/>
    <w:rsid w:val="00701FBE"/>
    <w:rsid w:val="00710042"/>
    <w:rsid w:val="00710046"/>
    <w:rsid w:val="00710453"/>
    <w:rsid w:val="00714300"/>
    <w:rsid w:val="007178EB"/>
    <w:rsid w:val="0072521D"/>
    <w:rsid w:val="00733CDF"/>
    <w:rsid w:val="00744CAD"/>
    <w:rsid w:val="007523B7"/>
    <w:rsid w:val="007526CC"/>
    <w:rsid w:val="007553D5"/>
    <w:rsid w:val="007560FA"/>
    <w:rsid w:val="0075680A"/>
    <w:rsid w:val="0076104E"/>
    <w:rsid w:val="00761393"/>
    <w:rsid w:val="00764BFF"/>
    <w:rsid w:val="00766BD7"/>
    <w:rsid w:val="0077238C"/>
    <w:rsid w:val="00774452"/>
    <w:rsid w:val="00775E6D"/>
    <w:rsid w:val="0078143B"/>
    <w:rsid w:val="00781781"/>
    <w:rsid w:val="00783C09"/>
    <w:rsid w:val="007920B1"/>
    <w:rsid w:val="0079390A"/>
    <w:rsid w:val="00795AB8"/>
    <w:rsid w:val="007A1440"/>
    <w:rsid w:val="007A18A9"/>
    <w:rsid w:val="007A1F9C"/>
    <w:rsid w:val="007A5D92"/>
    <w:rsid w:val="007B0490"/>
    <w:rsid w:val="007B171A"/>
    <w:rsid w:val="007B2315"/>
    <w:rsid w:val="007B260D"/>
    <w:rsid w:val="007B2668"/>
    <w:rsid w:val="007B6A75"/>
    <w:rsid w:val="007C6699"/>
    <w:rsid w:val="007C7D67"/>
    <w:rsid w:val="007D0057"/>
    <w:rsid w:val="007D4FC8"/>
    <w:rsid w:val="007D52C3"/>
    <w:rsid w:val="007E230F"/>
    <w:rsid w:val="007E2A36"/>
    <w:rsid w:val="007E6313"/>
    <w:rsid w:val="007E77F0"/>
    <w:rsid w:val="007F0C17"/>
    <w:rsid w:val="007F54A5"/>
    <w:rsid w:val="008029DB"/>
    <w:rsid w:val="00815097"/>
    <w:rsid w:val="008162C1"/>
    <w:rsid w:val="00816E1E"/>
    <w:rsid w:val="00821124"/>
    <w:rsid w:val="00823F80"/>
    <w:rsid w:val="00824A12"/>
    <w:rsid w:val="00826389"/>
    <w:rsid w:val="0083061E"/>
    <w:rsid w:val="00831EA3"/>
    <w:rsid w:val="0083630B"/>
    <w:rsid w:val="008377D4"/>
    <w:rsid w:val="00844421"/>
    <w:rsid w:val="00845520"/>
    <w:rsid w:val="00846136"/>
    <w:rsid w:val="008466D2"/>
    <w:rsid w:val="00846CA1"/>
    <w:rsid w:val="008518BA"/>
    <w:rsid w:val="00852360"/>
    <w:rsid w:val="00853D6C"/>
    <w:rsid w:val="0085505E"/>
    <w:rsid w:val="00860FEB"/>
    <w:rsid w:val="0086202C"/>
    <w:rsid w:val="00866410"/>
    <w:rsid w:val="0087625A"/>
    <w:rsid w:val="00876838"/>
    <w:rsid w:val="008777A9"/>
    <w:rsid w:val="00877ED7"/>
    <w:rsid w:val="00880FF7"/>
    <w:rsid w:val="0088210A"/>
    <w:rsid w:val="00895195"/>
    <w:rsid w:val="0089744C"/>
    <w:rsid w:val="008977D7"/>
    <w:rsid w:val="00897B6E"/>
    <w:rsid w:val="008A2806"/>
    <w:rsid w:val="008A2DC9"/>
    <w:rsid w:val="008A6C98"/>
    <w:rsid w:val="008A7C42"/>
    <w:rsid w:val="008B2384"/>
    <w:rsid w:val="008B3465"/>
    <w:rsid w:val="008B3814"/>
    <w:rsid w:val="008B429B"/>
    <w:rsid w:val="008C152E"/>
    <w:rsid w:val="008C1E9C"/>
    <w:rsid w:val="008C35A0"/>
    <w:rsid w:val="008C37A2"/>
    <w:rsid w:val="008C4B3E"/>
    <w:rsid w:val="008D56D2"/>
    <w:rsid w:val="008D75CE"/>
    <w:rsid w:val="008E1450"/>
    <w:rsid w:val="008E6C9D"/>
    <w:rsid w:val="008F11D4"/>
    <w:rsid w:val="008F3845"/>
    <w:rsid w:val="008F68D6"/>
    <w:rsid w:val="009021E0"/>
    <w:rsid w:val="00903A24"/>
    <w:rsid w:val="00904A8C"/>
    <w:rsid w:val="00905D0B"/>
    <w:rsid w:val="00906643"/>
    <w:rsid w:val="00913DA5"/>
    <w:rsid w:val="00916A43"/>
    <w:rsid w:val="00923FCB"/>
    <w:rsid w:val="009332C6"/>
    <w:rsid w:val="00937FFC"/>
    <w:rsid w:val="0095030E"/>
    <w:rsid w:val="0095187F"/>
    <w:rsid w:val="00960502"/>
    <w:rsid w:val="00961D4E"/>
    <w:rsid w:val="00961D72"/>
    <w:rsid w:val="00963350"/>
    <w:rsid w:val="009637DF"/>
    <w:rsid w:val="0096660E"/>
    <w:rsid w:val="00971860"/>
    <w:rsid w:val="00975037"/>
    <w:rsid w:val="00975DA6"/>
    <w:rsid w:val="0097698A"/>
    <w:rsid w:val="0097707D"/>
    <w:rsid w:val="00977DBC"/>
    <w:rsid w:val="009937BB"/>
    <w:rsid w:val="00996406"/>
    <w:rsid w:val="009A0ACB"/>
    <w:rsid w:val="009A73BE"/>
    <w:rsid w:val="009A76AC"/>
    <w:rsid w:val="009B0F3D"/>
    <w:rsid w:val="009B134E"/>
    <w:rsid w:val="009B3070"/>
    <w:rsid w:val="009B58F2"/>
    <w:rsid w:val="009C101F"/>
    <w:rsid w:val="009C1054"/>
    <w:rsid w:val="009C6398"/>
    <w:rsid w:val="009D08C8"/>
    <w:rsid w:val="009D25A9"/>
    <w:rsid w:val="009D346B"/>
    <w:rsid w:val="009D37D2"/>
    <w:rsid w:val="009E506E"/>
    <w:rsid w:val="009E6B8E"/>
    <w:rsid w:val="009F1DB5"/>
    <w:rsid w:val="009F39F7"/>
    <w:rsid w:val="009F7569"/>
    <w:rsid w:val="00A017F7"/>
    <w:rsid w:val="00A07EE6"/>
    <w:rsid w:val="00A113E4"/>
    <w:rsid w:val="00A1776D"/>
    <w:rsid w:val="00A207A2"/>
    <w:rsid w:val="00A20C3D"/>
    <w:rsid w:val="00A30110"/>
    <w:rsid w:val="00A31C79"/>
    <w:rsid w:val="00A36F8C"/>
    <w:rsid w:val="00A411C0"/>
    <w:rsid w:val="00A505D1"/>
    <w:rsid w:val="00A51088"/>
    <w:rsid w:val="00A55904"/>
    <w:rsid w:val="00A57F05"/>
    <w:rsid w:val="00A724F2"/>
    <w:rsid w:val="00A72B79"/>
    <w:rsid w:val="00A764CD"/>
    <w:rsid w:val="00A812D7"/>
    <w:rsid w:val="00A85277"/>
    <w:rsid w:val="00A855A6"/>
    <w:rsid w:val="00A921F3"/>
    <w:rsid w:val="00A943FD"/>
    <w:rsid w:val="00A946EC"/>
    <w:rsid w:val="00AB4D14"/>
    <w:rsid w:val="00AC0F44"/>
    <w:rsid w:val="00AC43C6"/>
    <w:rsid w:val="00AD4C1F"/>
    <w:rsid w:val="00AD6CD0"/>
    <w:rsid w:val="00AE01C1"/>
    <w:rsid w:val="00AE6CAD"/>
    <w:rsid w:val="00AF12F3"/>
    <w:rsid w:val="00AF2B23"/>
    <w:rsid w:val="00AF3185"/>
    <w:rsid w:val="00AF5BB8"/>
    <w:rsid w:val="00AF6C26"/>
    <w:rsid w:val="00B007E1"/>
    <w:rsid w:val="00B0092A"/>
    <w:rsid w:val="00B026A2"/>
    <w:rsid w:val="00B02F0A"/>
    <w:rsid w:val="00B07D5D"/>
    <w:rsid w:val="00B100B2"/>
    <w:rsid w:val="00B105E2"/>
    <w:rsid w:val="00B128CD"/>
    <w:rsid w:val="00B12F75"/>
    <w:rsid w:val="00B1614F"/>
    <w:rsid w:val="00B16E70"/>
    <w:rsid w:val="00B2042F"/>
    <w:rsid w:val="00B21140"/>
    <w:rsid w:val="00B24727"/>
    <w:rsid w:val="00B252A9"/>
    <w:rsid w:val="00B252AF"/>
    <w:rsid w:val="00B268C9"/>
    <w:rsid w:val="00B30E8E"/>
    <w:rsid w:val="00B31665"/>
    <w:rsid w:val="00B32473"/>
    <w:rsid w:val="00B36EB1"/>
    <w:rsid w:val="00B415F7"/>
    <w:rsid w:val="00B43E35"/>
    <w:rsid w:val="00B45EF0"/>
    <w:rsid w:val="00B51A2E"/>
    <w:rsid w:val="00B5246E"/>
    <w:rsid w:val="00B5634F"/>
    <w:rsid w:val="00B7088B"/>
    <w:rsid w:val="00B713D2"/>
    <w:rsid w:val="00B718D5"/>
    <w:rsid w:val="00B7199B"/>
    <w:rsid w:val="00B72531"/>
    <w:rsid w:val="00B73369"/>
    <w:rsid w:val="00B77252"/>
    <w:rsid w:val="00B812D8"/>
    <w:rsid w:val="00B96692"/>
    <w:rsid w:val="00BA3756"/>
    <w:rsid w:val="00BA5C3B"/>
    <w:rsid w:val="00BA7619"/>
    <w:rsid w:val="00BB02A7"/>
    <w:rsid w:val="00BB1818"/>
    <w:rsid w:val="00BC0752"/>
    <w:rsid w:val="00BC1702"/>
    <w:rsid w:val="00BC437F"/>
    <w:rsid w:val="00BC5022"/>
    <w:rsid w:val="00BC568D"/>
    <w:rsid w:val="00BD2F41"/>
    <w:rsid w:val="00BD5C9E"/>
    <w:rsid w:val="00BD65BC"/>
    <w:rsid w:val="00BD7DA0"/>
    <w:rsid w:val="00BE126C"/>
    <w:rsid w:val="00BE4CFB"/>
    <w:rsid w:val="00BF326F"/>
    <w:rsid w:val="00BF6BF8"/>
    <w:rsid w:val="00C015AE"/>
    <w:rsid w:val="00C07EA9"/>
    <w:rsid w:val="00C10B3E"/>
    <w:rsid w:val="00C12FF0"/>
    <w:rsid w:val="00C13BAC"/>
    <w:rsid w:val="00C14321"/>
    <w:rsid w:val="00C14E01"/>
    <w:rsid w:val="00C16EA1"/>
    <w:rsid w:val="00C2180A"/>
    <w:rsid w:val="00C223E1"/>
    <w:rsid w:val="00C2372D"/>
    <w:rsid w:val="00C30109"/>
    <w:rsid w:val="00C31BAC"/>
    <w:rsid w:val="00C3680F"/>
    <w:rsid w:val="00C41125"/>
    <w:rsid w:val="00C438CC"/>
    <w:rsid w:val="00C44CAC"/>
    <w:rsid w:val="00C44EC4"/>
    <w:rsid w:val="00C546F0"/>
    <w:rsid w:val="00C63B01"/>
    <w:rsid w:val="00C659A8"/>
    <w:rsid w:val="00C73E71"/>
    <w:rsid w:val="00C76CA2"/>
    <w:rsid w:val="00C76E4C"/>
    <w:rsid w:val="00C82297"/>
    <w:rsid w:val="00C829FA"/>
    <w:rsid w:val="00C86DC7"/>
    <w:rsid w:val="00C872B2"/>
    <w:rsid w:val="00C87F21"/>
    <w:rsid w:val="00C91477"/>
    <w:rsid w:val="00C94EDC"/>
    <w:rsid w:val="00C968B0"/>
    <w:rsid w:val="00C96BAA"/>
    <w:rsid w:val="00CA1ECC"/>
    <w:rsid w:val="00CB7C84"/>
    <w:rsid w:val="00CC0FAE"/>
    <w:rsid w:val="00CC2582"/>
    <w:rsid w:val="00CC287B"/>
    <w:rsid w:val="00CC5AC7"/>
    <w:rsid w:val="00CD0505"/>
    <w:rsid w:val="00CD13AC"/>
    <w:rsid w:val="00CD676E"/>
    <w:rsid w:val="00CD6AF3"/>
    <w:rsid w:val="00CE01A3"/>
    <w:rsid w:val="00CF102E"/>
    <w:rsid w:val="00CF32F9"/>
    <w:rsid w:val="00CF4A4C"/>
    <w:rsid w:val="00CF5B58"/>
    <w:rsid w:val="00CF65F8"/>
    <w:rsid w:val="00D00089"/>
    <w:rsid w:val="00D00EEF"/>
    <w:rsid w:val="00D025B0"/>
    <w:rsid w:val="00D03EC6"/>
    <w:rsid w:val="00D04B49"/>
    <w:rsid w:val="00D07FF9"/>
    <w:rsid w:val="00D10F7C"/>
    <w:rsid w:val="00D11D4A"/>
    <w:rsid w:val="00D22ACE"/>
    <w:rsid w:val="00D30EB0"/>
    <w:rsid w:val="00D314F1"/>
    <w:rsid w:val="00D34DD1"/>
    <w:rsid w:val="00D350CE"/>
    <w:rsid w:val="00D37E44"/>
    <w:rsid w:val="00D413AF"/>
    <w:rsid w:val="00D43181"/>
    <w:rsid w:val="00D436A0"/>
    <w:rsid w:val="00D45E1D"/>
    <w:rsid w:val="00D504BF"/>
    <w:rsid w:val="00D52BA9"/>
    <w:rsid w:val="00D56592"/>
    <w:rsid w:val="00D63883"/>
    <w:rsid w:val="00D66F86"/>
    <w:rsid w:val="00D76B43"/>
    <w:rsid w:val="00D80AD2"/>
    <w:rsid w:val="00D8489C"/>
    <w:rsid w:val="00D92FE0"/>
    <w:rsid w:val="00D95831"/>
    <w:rsid w:val="00D970C7"/>
    <w:rsid w:val="00DA097A"/>
    <w:rsid w:val="00DA2DDE"/>
    <w:rsid w:val="00DA34B4"/>
    <w:rsid w:val="00DA4253"/>
    <w:rsid w:val="00DA7236"/>
    <w:rsid w:val="00DA7DD1"/>
    <w:rsid w:val="00DB2A82"/>
    <w:rsid w:val="00DB5FBF"/>
    <w:rsid w:val="00DC084C"/>
    <w:rsid w:val="00DD27BB"/>
    <w:rsid w:val="00DD2BCB"/>
    <w:rsid w:val="00DD551F"/>
    <w:rsid w:val="00DD571D"/>
    <w:rsid w:val="00DE43C8"/>
    <w:rsid w:val="00DE56C0"/>
    <w:rsid w:val="00DE77E1"/>
    <w:rsid w:val="00DF6450"/>
    <w:rsid w:val="00DF68F0"/>
    <w:rsid w:val="00E0718F"/>
    <w:rsid w:val="00E10F4A"/>
    <w:rsid w:val="00E12049"/>
    <w:rsid w:val="00E12F53"/>
    <w:rsid w:val="00E14B59"/>
    <w:rsid w:val="00E155E3"/>
    <w:rsid w:val="00E1598B"/>
    <w:rsid w:val="00E16F6C"/>
    <w:rsid w:val="00E23ABD"/>
    <w:rsid w:val="00E276A6"/>
    <w:rsid w:val="00E30FCE"/>
    <w:rsid w:val="00E320A2"/>
    <w:rsid w:val="00E35028"/>
    <w:rsid w:val="00E46B79"/>
    <w:rsid w:val="00E47EFF"/>
    <w:rsid w:val="00E501E2"/>
    <w:rsid w:val="00E5195C"/>
    <w:rsid w:val="00E520B2"/>
    <w:rsid w:val="00E55C71"/>
    <w:rsid w:val="00E600D1"/>
    <w:rsid w:val="00E607A3"/>
    <w:rsid w:val="00E60ED5"/>
    <w:rsid w:val="00E61C05"/>
    <w:rsid w:val="00E63C73"/>
    <w:rsid w:val="00E65DCB"/>
    <w:rsid w:val="00E70471"/>
    <w:rsid w:val="00E7433B"/>
    <w:rsid w:val="00E773F4"/>
    <w:rsid w:val="00E80F26"/>
    <w:rsid w:val="00E84631"/>
    <w:rsid w:val="00E85833"/>
    <w:rsid w:val="00E86F60"/>
    <w:rsid w:val="00E939FC"/>
    <w:rsid w:val="00E93CFB"/>
    <w:rsid w:val="00E94E7B"/>
    <w:rsid w:val="00E9518C"/>
    <w:rsid w:val="00EA340D"/>
    <w:rsid w:val="00EA6031"/>
    <w:rsid w:val="00EA6522"/>
    <w:rsid w:val="00EB2D9C"/>
    <w:rsid w:val="00EB37D3"/>
    <w:rsid w:val="00EB4565"/>
    <w:rsid w:val="00EB576F"/>
    <w:rsid w:val="00EB6AA6"/>
    <w:rsid w:val="00ED31A6"/>
    <w:rsid w:val="00ED65BB"/>
    <w:rsid w:val="00ED701D"/>
    <w:rsid w:val="00EE5A6C"/>
    <w:rsid w:val="00EE6EF4"/>
    <w:rsid w:val="00EE7F79"/>
    <w:rsid w:val="00EF16F9"/>
    <w:rsid w:val="00EF2AF8"/>
    <w:rsid w:val="00EF3109"/>
    <w:rsid w:val="00EF5377"/>
    <w:rsid w:val="00EF5CCA"/>
    <w:rsid w:val="00F03183"/>
    <w:rsid w:val="00F06BC9"/>
    <w:rsid w:val="00F0728A"/>
    <w:rsid w:val="00F11C82"/>
    <w:rsid w:val="00F13A4C"/>
    <w:rsid w:val="00F143F8"/>
    <w:rsid w:val="00F15FFE"/>
    <w:rsid w:val="00F31647"/>
    <w:rsid w:val="00F356F8"/>
    <w:rsid w:val="00F37790"/>
    <w:rsid w:val="00F37C6E"/>
    <w:rsid w:val="00F413B2"/>
    <w:rsid w:val="00F438EE"/>
    <w:rsid w:val="00F43F8F"/>
    <w:rsid w:val="00F446D7"/>
    <w:rsid w:val="00F50B5F"/>
    <w:rsid w:val="00F519AE"/>
    <w:rsid w:val="00F65E15"/>
    <w:rsid w:val="00F750A8"/>
    <w:rsid w:val="00F750EA"/>
    <w:rsid w:val="00F760A0"/>
    <w:rsid w:val="00F77021"/>
    <w:rsid w:val="00F80801"/>
    <w:rsid w:val="00F84C75"/>
    <w:rsid w:val="00F84F72"/>
    <w:rsid w:val="00F876CB"/>
    <w:rsid w:val="00F90E65"/>
    <w:rsid w:val="00F9108D"/>
    <w:rsid w:val="00F92EC7"/>
    <w:rsid w:val="00F932B1"/>
    <w:rsid w:val="00F93F83"/>
    <w:rsid w:val="00F949F2"/>
    <w:rsid w:val="00FA3246"/>
    <w:rsid w:val="00FA5436"/>
    <w:rsid w:val="00FA615A"/>
    <w:rsid w:val="00FA63B2"/>
    <w:rsid w:val="00FA7249"/>
    <w:rsid w:val="00FB0E04"/>
    <w:rsid w:val="00FC55A8"/>
    <w:rsid w:val="00FD01D9"/>
    <w:rsid w:val="00FD4B60"/>
    <w:rsid w:val="00FD55F4"/>
    <w:rsid w:val="00FE2F76"/>
    <w:rsid w:val="00FF1EA3"/>
    <w:rsid w:val="00FF2D2A"/>
    <w:rsid w:val="00FF4FDF"/>
    <w:rsid w:val="00FF6CE5"/>
    <w:rsid w:val="00FF76A0"/>
    <w:rsid w:val="010F38AC"/>
    <w:rsid w:val="0F5E3A79"/>
    <w:rsid w:val="1DE70E76"/>
    <w:rsid w:val="26E4675D"/>
    <w:rsid w:val="2760203E"/>
    <w:rsid w:val="2CBB55D1"/>
    <w:rsid w:val="53936AAE"/>
    <w:rsid w:val="65904A22"/>
    <w:rsid w:val="6A310ABB"/>
    <w:rsid w:val="6DA74531"/>
    <w:rsid w:val="71B956AF"/>
    <w:rsid w:val="743A0FCE"/>
    <w:rsid w:val="770442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FC6FC43"/>
  <w15:docId w15:val="{5A1884EE-E9AE-4D24-810F-4FF12F54E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rFonts w:eastAsiaTheme="minorHAnsi" w:cstheme="minorBidi"/>
      <w:sz w:val="24"/>
      <w:szCs w:val="22"/>
      <w:lang w:val="en-US" w:eastAsia="en-US"/>
    </w:rPr>
  </w:style>
  <w:style w:type="paragraph" w:styleId="Heading1">
    <w:name w:val="heading 1"/>
    <w:basedOn w:val="Normal"/>
    <w:next w:val="Normal"/>
    <w:link w:val="Heading1Char"/>
    <w:uiPriority w:val="9"/>
    <w:qFormat/>
    <w:pPr>
      <w:keepNext/>
      <w:keepLines/>
      <w:spacing w:before="240" w:after="0" w:line="360" w:lineRule="auto"/>
      <w:ind w:firstLine="720"/>
      <w:jc w:val="both"/>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pPr>
      <w:keepNext/>
      <w:suppressAutoHyphens/>
      <w:autoSpaceDN w:val="0"/>
      <w:spacing w:after="0" w:line="360" w:lineRule="auto"/>
      <w:jc w:val="both"/>
      <w:outlineLvl w:val="1"/>
    </w:pPr>
    <w:rPr>
      <w:rFonts w:ascii="Times New Roman Bold" w:eastAsia="Times New Roman" w:hAnsi="Times New Roman Bold" w:cs="Times New Roman"/>
      <w:b/>
      <w:bCs/>
      <w:color w:val="000000"/>
      <w:sz w:val="28"/>
      <w:szCs w:val="26"/>
      <w:lang w:val="en-CA" w:eastAsia="en-CA"/>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F4E79" w:themeColor="accent1" w:themeShade="80"/>
      <w:szCs w:val="24"/>
    </w:rPr>
  </w:style>
  <w:style w:type="paragraph" w:styleId="Heading4">
    <w:name w:val="heading 4"/>
    <w:basedOn w:val="Normal"/>
    <w:next w:val="Normal"/>
    <w:link w:val="Heading4Char"/>
    <w:uiPriority w:val="9"/>
    <w:unhideWhenUsed/>
    <w:qFormat/>
    <w:pPr>
      <w:keepNext/>
      <w:keepLines/>
      <w:suppressAutoHyphens/>
      <w:autoSpaceDN w:val="0"/>
      <w:spacing w:before="40" w:after="0" w:line="360" w:lineRule="auto"/>
      <w:jc w:val="both"/>
      <w:outlineLvl w:val="3"/>
    </w:pPr>
    <w:rPr>
      <w:rFonts w:eastAsia="Times New Roman" w:cs="Times New Roman"/>
      <w:i/>
      <w:iCs/>
      <w:sz w:val="28"/>
      <w:lang w:val="en-CA" w:eastAsia="en-CA"/>
    </w:rPr>
  </w:style>
  <w:style w:type="paragraph" w:styleId="Heading5">
    <w:name w:val="heading 5"/>
    <w:basedOn w:val="Normal"/>
    <w:next w:val="Normal"/>
    <w:link w:val="Heading5Char"/>
    <w:uiPriority w:val="9"/>
    <w:semiHidden/>
    <w:unhideWhenUsed/>
    <w:qFormat/>
    <w:pPr>
      <w:keepNext/>
      <w:keepLines/>
      <w:suppressAutoHyphens/>
      <w:autoSpaceDN w:val="0"/>
      <w:spacing w:before="80" w:after="40" w:line="360" w:lineRule="auto"/>
      <w:ind w:firstLine="720"/>
      <w:jc w:val="both"/>
      <w:outlineLvl w:val="4"/>
    </w:pPr>
    <w:rPr>
      <w:rFonts w:ascii="Aptos" w:eastAsia="Times New Roman" w:hAnsi="Aptos" w:cs="Times New Roman"/>
      <w:color w:val="0F4761"/>
      <w:sz w:val="28"/>
      <w:lang w:val="vi-VN"/>
    </w:rPr>
  </w:style>
  <w:style w:type="paragraph" w:styleId="Heading6">
    <w:name w:val="heading 6"/>
    <w:basedOn w:val="Normal"/>
    <w:next w:val="Normal"/>
    <w:link w:val="Heading6Char"/>
    <w:uiPriority w:val="9"/>
    <w:semiHidden/>
    <w:unhideWhenUsed/>
    <w:qFormat/>
    <w:pPr>
      <w:keepNext/>
      <w:keepLines/>
      <w:suppressAutoHyphens/>
      <w:autoSpaceDN w:val="0"/>
      <w:spacing w:before="40" w:after="0" w:line="360" w:lineRule="auto"/>
      <w:ind w:firstLine="720"/>
      <w:jc w:val="both"/>
      <w:outlineLvl w:val="5"/>
    </w:pPr>
    <w:rPr>
      <w:rFonts w:ascii="Aptos" w:eastAsia="Times New Roman" w:hAnsi="Aptos" w:cs="Times New Roman"/>
      <w:i/>
      <w:iCs/>
      <w:color w:val="595959"/>
      <w:sz w:val="28"/>
      <w:lang w:val="vi-VN"/>
    </w:rPr>
  </w:style>
  <w:style w:type="paragraph" w:styleId="Heading7">
    <w:name w:val="heading 7"/>
    <w:basedOn w:val="Normal"/>
    <w:next w:val="Normal"/>
    <w:link w:val="Heading7Char"/>
    <w:qFormat/>
    <w:pPr>
      <w:keepNext/>
      <w:keepLines/>
      <w:suppressAutoHyphens/>
      <w:autoSpaceDN w:val="0"/>
      <w:spacing w:before="40" w:after="0" w:line="360" w:lineRule="auto"/>
      <w:ind w:firstLine="720"/>
      <w:jc w:val="both"/>
      <w:outlineLvl w:val="6"/>
    </w:pPr>
    <w:rPr>
      <w:rFonts w:ascii="Aptos" w:eastAsia="Times New Roman" w:hAnsi="Aptos" w:cs="Times New Roman"/>
      <w:color w:val="595959"/>
      <w:sz w:val="28"/>
      <w:lang w:val="vi-VN"/>
    </w:rPr>
  </w:style>
  <w:style w:type="paragraph" w:styleId="Heading8">
    <w:name w:val="heading 8"/>
    <w:basedOn w:val="Normal"/>
    <w:next w:val="Normal"/>
    <w:link w:val="Heading8Char"/>
    <w:qFormat/>
    <w:pPr>
      <w:keepNext/>
      <w:keepLines/>
      <w:suppressAutoHyphens/>
      <w:autoSpaceDN w:val="0"/>
      <w:spacing w:after="0" w:line="360" w:lineRule="auto"/>
      <w:ind w:firstLine="720"/>
      <w:jc w:val="both"/>
      <w:outlineLvl w:val="7"/>
    </w:pPr>
    <w:rPr>
      <w:rFonts w:ascii="Aptos" w:eastAsia="Times New Roman" w:hAnsi="Aptos" w:cs="Times New Roman"/>
      <w:i/>
      <w:iCs/>
      <w:color w:val="272727"/>
      <w:sz w:val="28"/>
      <w:lang w:val="vi-VN"/>
    </w:rPr>
  </w:style>
  <w:style w:type="paragraph" w:styleId="Heading9">
    <w:name w:val="heading 9"/>
    <w:basedOn w:val="Normal"/>
    <w:next w:val="Normal"/>
    <w:link w:val="Heading9Char"/>
    <w:qFormat/>
    <w:pPr>
      <w:keepNext/>
      <w:keepLines/>
      <w:suppressAutoHyphens/>
      <w:autoSpaceDN w:val="0"/>
      <w:spacing w:after="0" w:line="360" w:lineRule="auto"/>
      <w:ind w:firstLine="720"/>
      <w:jc w:val="both"/>
      <w:outlineLvl w:val="8"/>
    </w:pPr>
    <w:rPr>
      <w:rFonts w:ascii="Aptos" w:eastAsia="Times New Roman" w:hAnsi="Aptos" w:cs="Times New Roman"/>
      <w:color w:val="272727"/>
      <w:sz w:val="28"/>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qFormat/>
    <w:rPr>
      <w:rFonts w:ascii="Times New Roman Bold" w:eastAsia="Times New Roman" w:hAnsi="Times New Roman Bold" w:cs="Times New Roman"/>
      <w:b/>
      <w:bCs/>
      <w:color w:val="000000"/>
      <w:sz w:val="28"/>
      <w:szCs w:val="26"/>
      <w:lang w:val="en-CA" w:eastAsia="en-CA"/>
    </w:rPr>
  </w:style>
  <w:style w:type="character" w:customStyle="1" w:styleId="Heading3Char">
    <w:name w:val="Heading 3 Char"/>
    <w:basedOn w:val="DefaultParagraphFont"/>
    <w:link w:val="Heading3"/>
    <w:uiPriority w:val="9"/>
    <w:qFormat/>
    <w:rPr>
      <w:rFonts w:asciiTheme="majorHAnsi" w:eastAsiaTheme="majorEastAsia" w:hAnsiTheme="majorHAnsi" w:cstheme="majorBidi"/>
      <w:color w:val="1F4E79" w:themeColor="accent1" w:themeShade="80"/>
      <w:szCs w:val="24"/>
    </w:rPr>
  </w:style>
  <w:style w:type="character" w:customStyle="1" w:styleId="Heading4Char">
    <w:name w:val="Heading 4 Char"/>
    <w:basedOn w:val="DefaultParagraphFont"/>
    <w:link w:val="Heading4"/>
    <w:uiPriority w:val="9"/>
    <w:qFormat/>
    <w:rPr>
      <w:rFonts w:eastAsia="Times New Roman" w:cs="Times New Roman"/>
      <w:i/>
      <w:iCs/>
      <w:sz w:val="28"/>
      <w:lang w:val="en-CA" w:eastAsia="en-CA"/>
    </w:rPr>
  </w:style>
  <w:style w:type="character" w:customStyle="1" w:styleId="Heading5Char">
    <w:name w:val="Heading 5 Char"/>
    <w:basedOn w:val="DefaultParagraphFont"/>
    <w:link w:val="Heading5"/>
    <w:uiPriority w:val="9"/>
    <w:semiHidden/>
    <w:qFormat/>
    <w:rPr>
      <w:rFonts w:ascii="Aptos" w:eastAsia="Times New Roman" w:hAnsi="Aptos" w:cs="Times New Roman"/>
      <w:color w:val="0F4761"/>
      <w:sz w:val="28"/>
      <w:lang w:val="vi-VN"/>
    </w:rPr>
  </w:style>
  <w:style w:type="character" w:customStyle="1" w:styleId="Heading6Char">
    <w:name w:val="Heading 6 Char"/>
    <w:basedOn w:val="DefaultParagraphFont"/>
    <w:link w:val="Heading6"/>
    <w:uiPriority w:val="9"/>
    <w:semiHidden/>
    <w:qFormat/>
    <w:rPr>
      <w:rFonts w:ascii="Aptos" w:eastAsia="Times New Roman" w:hAnsi="Aptos" w:cs="Times New Roman"/>
      <w:i/>
      <w:iCs/>
      <w:color w:val="595959"/>
      <w:sz w:val="28"/>
      <w:lang w:val="vi-VN"/>
    </w:rPr>
  </w:style>
  <w:style w:type="character" w:customStyle="1" w:styleId="Heading7Char">
    <w:name w:val="Heading 7 Char"/>
    <w:basedOn w:val="DefaultParagraphFont"/>
    <w:link w:val="Heading7"/>
    <w:qFormat/>
    <w:rPr>
      <w:rFonts w:ascii="Aptos" w:eastAsia="Times New Roman" w:hAnsi="Aptos" w:cs="Times New Roman"/>
      <w:color w:val="595959"/>
      <w:sz w:val="28"/>
      <w:lang w:val="vi-VN"/>
    </w:rPr>
  </w:style>
  <w:style w:type="character" w:customStyle="1" w:styleId="Heading8Char">
    <w:name w:val="Heading 8 Char"/>
    <w:basedOn w:val="DefaultParagraphFont"/>
    <w:link w:val="Heading8"/>
    <w:qFormat/>
    <w:rPr>
      <w:rFonts w:ascii="Aptos" w:eastAsia="Times New Roman" w:hAnsi="Aptos" w:cs="Times New Roman"/>
      <w:i/>
      <w:iCs/>
      <w:color w:val="272727"/>
      <w:sz w:val="28"/>
      <w:lang w:val="vi-VN"/>
    </w:rPr>
  </w:style>
  <w:style w:type="character" w:customStyle="1" w:styleId="Heading9Char">
    <w:name w:val="Heading 9 Char"/>
    <w:basedOn w:val="DefaultParagraphFont"/>
    <w:link w:val="Heading9"/>
    <w:qFormat/>
    <w:rPr>
      <w:rFonts w:ascii="Aptos" w:eastAsia="Times New Roman" w:hAnsi="Aptos" w:cs="Times New Roman"/>
      <w:color w:val="272727"/>
      <w:sz w:val="28"/>
      <w:lang w:val="vi-VN"/>
    </w:rPr>
  </w:style>
  <w:style w:type="paragraph" w:styleId="BalloonText">
    <w:name w:val="Balloon Text"/>
    <w:basedOn w:val="Normal"/>
    <w:link w:val="BalloonTextChar"/>
    <w:uiPriority w:val="99"/>
    <w:semiHidden/>
    <w:unhideWhenUsed/>
    <w:qFormat/>
    <w:pPr>
      <w:suppressAutoHyphens/>
      <w:autoSpaceDN w:val="0"/>
      <w:spacing w:after="0" w:line="240" w:lineRule="auto"/>
      <w:ind w:firstLine="720"/>
      <w:jc w:val="both"/>
    </w:pPr>
    <w:rPr>
      <w:rFonts w:ascii="Tahoma" w:eastAsia="Calibri" w:hAnsi="Tahoma" w:cs="Tahoma"/>
      <w:sz w:val="16"/>
      <w:szCs w:val="16"/>
      <w:lang w:val="vi-VN"/>
    </w:rPr>
  </w:style>
  <w:style w:type="character" w:customStyle="1" w:styleId="BalloonTextChar">
    <w:name w:val="Balloon Text Char"/>
    <w:basedOn w:val="DefaultParagraphFont"/>
    <w:link w:val="BalloonText"/>
    <w:uiPriority w:val="99"/>
    <w:semiHidden/>
    <w:qFormat/>
    <w:rPr>
      <w:rFonts w:ascii="Tahoma" w:eastAsia="Calibri" w:hAnsi="Tahoma" w:cs="Tahoma"/>
      <w:sz w:val="16"/>
      <w:szCs w:val="16"/>
      <w:lang w:val="vi-VN"/>
    </w:rPr>
  </w:style>
  <w:style w:type="paragraph" w:styleId="BodyText">
    <w:name w:val="Body Text"/>
    <w:basedOn w:val="Normal"/>
    <w:link w:val="BodyTextChar"/>
    <w:uiPriority w:val="1"/>
    <w:qFormat/>
    <w:pPr>
      <w:widowControl w:val="0"/>
      <w:autoSpaceDE w:val="0"/>
      <w:autoSpaceDN w:val="0"/>
      <w:spacing w:after="0" w:line="240" w:lineRule="auto"/>
    </w:pPr>
    <w:rPr>
      <w:rFonts w:eastAsia="Times New Roman" w:cs="Times New Roman"/>
      <w:sz w:val="26"/>
      <w:szCs w:val="26"/>
      <w:lang w:val="vi"/>
    </w:rPr>
  </w:style>
  <w:style w:type="character" w:customStyle="1" w:styleId="BodyTextChar">
    <w:name w:val="Body Text Char"/>
    <w:basedOn w:val="DefaultParagraphFont"/>
    <w:link w:val="BodyText"/>
    <w:uiPriority w:val="1"/>
    <w:qFormat/>
    <w:rPr>
      <w:rFonts w:eastAsia="Times New Roman" w:cs="Times New Roman"/>
      <w:sz w:val="26"/>
      <w:szCs w:val="26"/>
      <w:lang w:val="vi"/>
    </w:rPr>
  </w:style>
  <w:style w:type="paragraph" w:styleId="Caption">
    <w:name w:val="caption"/>
    <w:basedOn w:val="Normal"/>
    <w:next w:val="Normal"/>
    <w:link w:val="CaptionChar"/>
    <w:autoRedefine/>
    <w:qFormat/>
    <w:rsid w:val="00521D75"/>
    <w:pPr>
      <w:suppressAutoHyphens/>
      <w:spacing w:after="0" w:line="360" w:lineRule="auto"/>
      <w:jc w:val="center"/>
    </w:pPr>
    <w:rPr>
      <w:rFonts w:eastAsia="Calibri" w:cs="Times New Roman"/>
      <w:bCs/>
      <w:i/>
      <w:iCs/>
      <w:color w:val="000000" w:themeColor="text1"/>
      <w:szCs w:val="24"/>
      <w:lang w:val="vi-VN"/>
    </w:rPr>
  </w:style>
  <w:style w:type="character" w:customStyle="1" w:styleId="CaptionChar">
    <w:name w:val="Caption Char"/>
    <w:basedOn w:val="DefaultParagraphFont"/>
    <w:link w:val="Caption"/>
    <w:qFormat/>
    <w:rsid w:val="00521D75"/>
    <w:rPr>
      <w:rFonts w:eastAsia="Calibri"/>
      <w:bCs/>
      <w:i/>
      <w:iCs/>
      <w:color w:val="000000" w:themeColor="text1"/>
      <w:sz w:val="24"/>
      <w:szCs w:val="24"/>
      <w:lang w:val="vi-VN"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1"/>
    <w:qFormat/>
    <w:pPr>
      <w:suppressAutoHyphens/>
      <w:autoSpaceDN w:val="0"/>
      <w:spacing w:after="0" w:line="240" w:lineRule="auto"/>
      <w:ind w:firstLine="720"/>
      <w:jc w:val="both"/>
    </w:pPr>
    <w:rPr>
      <w:rFonts w:eastAsia="Aptos" w:cs="Times New Roman"/>
      <w:kern w:val="3"/>
      <w:sz w:val="20"/>
      <w:szCs w:val="20"/>
      <w:lang w:val="en-GB"/>
    </w:rPr>
  </w:style>
  <w:style w:type="character" w:customStyle="1" w:styleId="CommentTextChar1">
    <w:name w:val="Comment Text Char1"/>
    <w:basedOn w:val="DefaultParagraphFont"/>
    <w:link w:val="CommentText"/>
    <w:qFormat/>
    <w:rPr>
      <w:rFonts w:eastAsia="Aptos" w:cs="Times New Roman"/>
      <w:kern w:val="3"/>
      <w:sz w:val="20"/>
      <w:szCs w:val="20"/>
      <w:lang w:val="en-GB"/>
    </w:rPr>
  </w:style>
  <w:style w:type="paragraph" w:styleId="CommentSubject">
    <w:name w:val="annotation subject"/>
    <w:basedOn w:val="CommentText"/>
    <w:next w:val="CommentText"/>
    <w:link w:val="CommentSubjectChar"/>
    <w:uiPriority w:val="99"/>
    <w:semiHidden/>
    <w:unhideWhenUsed/>
    <w:qFormat/>
    <w:rPr>
      <w:rFonts w:eastAsia="Calibri"/>
      <w:b/>
      <w:bCs/>
      <w:kern w:val="0"/>
      <w:lang w:val="vi-VN"/>
    </w:rPr>
  </w:style>
  <w:style w:type="character" w:customStyle="1" w:styleId="CommentSubjectChar">
    <w:name w:val="Comment Subject Char"/>
    <w:basedOn w:val="CommentTextChar"/>
    <w:link w:val="CommentSubject"/>
    <w:uiPriority w:val="99"/>
    <w:semiHidden/>
    <w:qFormat/>
    <w:rPr>
      <w:rFonts w:eastAsia="Calibri" w:cs="Times New Roman"/>
      <w:b/>
      <w:bCs/>
      <w:sz w:val="20"/>
      <w:szCs w:val="20"/>
      <w:lang w:val="vi-VN"/>
    </w:rPr>
  </w:style>
  <w:style w:type="character" w:customStyle="1" w:styleId="CommentTextChar">
    <w:name w:val="Comment Text Char"/>
    <w:basedOn w:val="DefaultParagraphFont"/>
    <w:qFormat/>
    <w:rPr>
      <w:sz w:val="20"/>
      <w:szCs w:val="20"/>
    </w:rPr>
  </w:style>
  <w:style w:type="paragraph" w:styleId="Footer">
    <w:name w:val="footer"/>
    <w:basedOn w:val="Normal"/>
    <w:link w:val="FooterChar"/>
    <w:uiPriority w:val="99"/>
    <w:unhideWhenUsed/>
    <w:qFormat/>
    <w:pPr>
      <w:tabs>
        <w:tab w:val="center" w:pos="4680"/>
        <w:tab w:val="right" w:pos="9360"/>
      </w:tabs>
      <w:spacing w:after="0" w:line="240" w:lineRule="auto"/>
      <w:ind w:firstLine="720"/>
      <w:jc w:val="both"/>
    </w:pPr>
    <w:rPr>
      <w:rFonts w:asciiTheme="minorHAnsi" w:hAnsiTheme="minorHAnsi"/>
      <w:sz w:val="22"/>
    </w:rPr>
  </w:style>
  <w:style w:type="character" w:customStyle="1" w:styleId="FooterChar">
    <w:name w:val="Footer Char"/>
    <w:basedOn w:val="DefaultParagraphFont"/>
    <w:link w:val="Footer"/>
    <w:uiPriority w:val="99"/>
    <w:qFormat/>
    <w:rPr>
      <w:rFonts w:asciiTheme="minorHAnsi" w:hAnsiTheme="minorHAnsi"/>
      <w:sz w:val="22"/>
    </w:rPr>
  </w:style>
  <w:style w:type="paragraph" w:styleId="FootnoteText">
    <w:name w:val="footnote text"/>
    <w:basedOn w:val="Normal"/>
    <w:link w:val="FootnoteTextChar"/>
    <w:uiPriority w:val="99"/>
    <w:semiHidden/>
    <w:unhideWhenUsed/>
    <w:qFormat/>
    <w:pPr>
      <w:spacing w:after="0" w:line="240" w:lineRule="auto"/>
    </w:pPr>
    <w:rPr>
      <w:rFonts w:asciiTheme="minorHAnsi" w:hAnsiTheme="minorHAnsi"/>
      <w:sz w:val="20"/>
      <w:szCs w:val="20"/>
    </w:rPr>
  </w:style>
  <w:style w:type="character" w:customStyle="1" w:styleId="FootnoteTextChar">
    <w:name w:val="Footnote Text Char"/>
    <w:basedOn w:val="DefaultParagraphFont"/>
    <w:link w:val="FootnoteText"/>
    <w:uiPriority w:val="99"/>
    <w:semiHidden/>
    <w:qFormat/>
    <w:rPr>
      <w:rFonts w:asciiTheme="minorHAnsi" w:hAnsiTheme="minorHAnsi"/>
      <w:sz w:val="20"/>
      <w:szCs w:val="20"/>
    </w:rPr>
  </w:style>
  <w:style w:type="paragraph" w:styleId="Header">
    <w:name w:val="header"/>
    <w:basedOn w:val="Normal"/>
    <w:link w:val="HeaderChar"/>
    <w:uiPriority w:val="99"/>
    <w:unhideWhenUsed/>
    <w:qFormat/>
    <w:pPr>
      <w:tabs>
        <w:tab w:val="center" w:pos="4680"/>
        <w:tab w:val="right" w:pos="9360"/>
      </w:tabs>
      <w:spacing w:after="0" w:line="240" w:lineRule="auto"/>
      <w:ind w:firstLine="720"/>
      <w:jc w:val="both"/>
    </w:pPr>
    <w:rPr>
      <w:rFonts w:asciiTheme="minorHAnsi" w:hAnsiTheme="minorHAnsi"/>
      <w:sz w:val="22"/>
    </w:rPr>
  </w:style>
  <w:style w:type="character" w:customStyle="1" w:styleId="HeaderChar">
    <w:name w:val="Header Char"/>
    <w:basedOn w:val="DefaultParagraphFont"/>
    <w:link w:val="Header"/>
    <w:uiPriority w:val="99"/>
    <w:qFormat/>
    <w:rPr>
      <w:rFonts w:asciiTheme="minorHAnsi" w:hAnsiTheme="minorHAnsi"/>
      <w:sz w:val="22"/>
    </w:rPr>
  </w:style>
  <w:style w:type="character" w:styleId="Hyperlink">
    <w:name w:val="Hyperlink"/>
    <w:basedOn w:val="DefaultParagraphFont"/>
    <w:uiPriority w:val="99"/>
    <w:unhideWhenUsed/>
    <w:qFormat/>
    <w:rPr>
      <w:color w:val="0563C1" w:themeColor="hyperlink"/>
      <w:u w:val="single"/>
    </w:rPr>
  </w:style>
  <w:style w:type="paragraph" w:styleId="List">
    <w:name w:val="List"/>
    <w:basedOn w:val="BodyText"/>
    <w:qFormat/>
    <w:pPr>
      <w:suppressAutoHyphens/>
      <w:autoSpaceDE/>
      <w:autoSpaceDN/>
      <w:spacing w:after="283"/>
    </w:pPr>
    <w:rPr>
      <w:rFonts w:ascii="Liberation Serif" w:eastAsia="Arial Unicode MS" w:hAnsi="Liberation Serif" w:cs="Lucida Sans"/>
      <w:sz w:val="24"/>
      <w:szCs w:val="24"/>
      <w:lang w:val="en-US" w:eastAsia="zh-CN" w:bidi="hi-IN"/>
    </w:rPr>
  </w:style>
  <w:style w:type="paragraph" w:styleId="NormalWeb">
    <w:name w:val="Normal (Web)"/>
    <w:basedOn w:val="Normal"/>
    <w:link w:val="NormalWebChar"/>
    <w:uiPriority w:val="99"/>
    <w:unhideWhenUsed/>
    <w:qFormat/>
    <w:pPr>
      <w:spacing w:before="100" w:beforeAutospacing="1" w:after="100" w:afterAutospacing="1" w:line="240" w:lineRule="auto"/>
    </w:pPr>
    <w:rPr>
      <w:rFonts w:eastAsia="Times New Roman" w:cs="Times New Roman"/>
      <w:szCs w:val="24"/>
    </w:rPr>
  </w:style>
  <w:style w:type="character" w:customStyle="1" w:styleId="NormalWebChar">
    <w:name w:val="Normal (Web) Char"/>
    <w:basedOn w:val="DefaultParagraphFont"/>
    <w:link w:val="NormalWeb"/>
    <w:uiPriority w:val="99"/>
    <w:qFormat/>
    <w:rPr>
      <w:rFonts w:eastAsia="Times New Roman" w:cs="Times New Roman"/>
      <w:szCs w:val="24"/>
    </w:rPr>
  </w:style>
  <w:style w:type="character" w:styleId="Strong">
    <w:name w:val="Strong"/>
    <w:uiPriority w:val="22"/>
    <w:qFormat/>
    <w:rPr>
      <w:b/>
      <w:bCs/>
    </w:rPr>
  </w:style>
  <w:style w:type="paragraph" w:styleId="Subtitle">
    <w:name w:val="Subtitle"/>
    <w:basedOn w:val="Normal"/>
    <w:next w:val="Normal"/>
    <w:link w:val="SubtitleChar"/>
    <w:uiPriority w:val="11"/>
    <w:qFormat/>
    <w:pPr>
      <w:suppressAutoHyphens/>
      <w:autoSpaceDN w:val="0"/>
      <w:spacing w:line="360" w:lineRule="auto"/>
      <w:ind w:firstLine="720"/>
      <w:jc w:val="both"/>
    </w:pPr>
    <w:rPr>
      <w:rFonts w:ascii="Aptos" w:eastAsia="Times New Roman" w:hAnsi="Aptos" w:cs="Times New Roman"/>
      <w:color w:val="595959"/>
      <w:spacing w:val="15"/>
      <w:sz w:val="28"/>
      <w:szCs w:val="28"/>
      <w:lang w:val="vi-VN"/>
    </w:rPr>
  </w:style>
  <w:style w:type="character" w:customStyle="1" w:styleId="SubtitleChar">
    <w:name w:val="Subtitle Char"/>
    <w:basedOn w:val="DefaultParagraphFont"/>
    <w:link w:val="Subtitle"/>
    <w:uiPriority w:val="11"/>
    <w:qFormat/>
    <w:rPr>
      <w:rFonts w:ascii="Aptos" w:eastAsia="Times New Roman" w:hAnsi="Aptos" w:cs="Times New Roman"/>
      <w:color w:val="595959"/>
      <w:spacing w:val="15"/>
      <w:sz w:val="28"/>
      <w:szCs w:val="28"/>
      <w:lang w:val="vi-VN"/>
    </w:rPr>
  </w:style>
  <w:style w:type="table" w:styleId="TableGrid">
    <w:name w:val="Table Grid"/>
    <w:basedOn w:val="TableNormal"/>
    <w:uiPriority w:val="39"/>
    <w:qFormat/>
    <w:pPr>
      <w:ind w:firstLine="720"/>
      <w:jc w:val="both"/>
    </w:pPr>
    <w:rPr>
      <w:rFonts w:asciiTheme="minorHAnsi" w:hAnsiTheme="minorHAnsi"/>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qFormat/>
    <w:pPr>
      <w:suppressAutoHyphens/>
      <w:autoSpaceDN w:val="0"/>
      <w:spacing w:after="0" w:line="360" w:lineRule="auto"/>
      <w:ind w:firstLine="720"/>
      <w:jc w:val="both"/>
    </w:pPr>
    <w:rPr>
      <w:rFonts w:eastAsia="Calibri" w:cs="Times New Roman"/>
      <w:sz w:val="28"/>
      <w:lang w:val="vi-VN"/>
    </w:rPr>
  </w:style>
  <w:style w:type="paragraph" w:styleId="Title">
    <w:name w:val="Title"/>
    <w:basedOn w:val="Normal"/>
    <w:next w:val="Normal"/>
    <w:link w:val="TitleChar"/>
    <w:qFormat/>
    <w:pPr>
      <w:suppressAutoHyphens/>
      <w:autoSpaceDN w:val="0"/>
      <w:spacing w:after="80" w:line="240" w:lineRule="auto"/>
      <w:ind w:firstLine="720"/>
      <w:contextualSpacing/>
      <w:jc w:val="both"/>
    </w:pPr>
    <w:rPr>
      <w:rFonts w:ascii="Aptos Display" w:eastAsia="Times New Roman" w:hAnsi="Aptos Display" w:cs="Times New Roman"/>
      <w:spacing w:val="-10"/>
      <w:kern w:val="3"/>
      <w:sz w:val="56"/>
      <w:szCs w:val="56"/>
      <w:lang w:val="vi-VN"/>
    </w:rPr>
  </w:style>
  <w:style w:type="character" w:customStyle="1" w:styleId="TitleChar">
    <w:name w:val="Title Char"/>
    <w:basedOn w:val="DefaultParagraphFont"/>
    <w:link w:val="Title"/>
    <w:qFormat/>
    <w:rPr>
      <w:rFonts w:ascii="Aptos Display" w:eastAsia="Times New Roman" w:hAnsi="Aptos Display" w:cs="Times New Roman"/>
      <w:spacing w:val="-10"/>
      <w:kern w:val="3"/>
      <w:sz w:val="56"/>
      <w:szCs w:val="56"/>
      <w:lang w:val="vi-VN"/>
    </w:rPr>
  </w:style>
  <w:style w:type="paragraph" w:styleId="TOC1">
    <w:name w:val="toc 1"/>
    <w:basedOn w:val="Normal"/>
    <w:next w:val="Normal"/>
    <w:autoRedefine/>
    <w:uiPriority w:val="39"/>
    <w:unhideWhenUsed/>
    <w:qFormat/>
    <w:rsid w:val="00DA097A"/>
    <w:pPr>
      <w:tabs>
        <w:tab w:val="right" w:leader="dot" w:pos="8777"/>
      </w:tabs>
      <w:suppressAutoHyphens/>
      <w:autoSpaceDN w:val="0"/>
      <w:spacing w:after="0" w:line="360" w:lineRule="auto"/>
      <w:jc w:val="both"/>
    </w:pPr>
    <w:rPr>
      <w:rFonts w:eastAsia="Calibri" w:cs="Times New Roman"/>
      <w:noProof/>
      <w:sz w:val="28"/>
      <w:lang w:val="vi-VN"/>
    </w:rPr>
  </w:style>
  <w:style w:type="paragraph" w:styleId="TOC2">
    <w:name w:val="toc 2"/>
    <w:basedOn w:val="Normal"/>
    <w:next w:val="Normal"/>
    <w:autoRedefine/>
    <w:uiPriority w:val="39"/>
    <w:unhideWhenUsed/>
    <w:qFormat/>
    <w:pPr>
      <w:tabs>
        <w:tab w:val="right" w:leader="dot" w:pos="8777"/>
      </w:tabs>
      <w:suppressAutoHyphens/>
      <w:autoSpaceDN w:val="0"/>
      <w:spacing w:after="0" w:line="360" w:lineRule="auto"/>
      <w:ind w:left="357"/>
      <w:jc w:val="both"/>
    </w:pPr>
    <w:rPr>
      <w:rFonts w:eastAsia="Calibri" w:cs="Times New Roman"/>
      <w:sz w:val="28"/>
      <w:lang w:val="vi-VN"/>
    </w:rPr>
  </w:style>
  <w:style w:type="paragraph" w:styleId="TOC3">
    <w:name w:val="toc 3"/>
    <w:basedOn w:val="Normal"/>
    <w:next w:val="Normal"/>
    <w:autoRedefine/>
    <w:uiPriority w:val="39"/>
    <w:unhideWhenUsed/>
    <w:qFormat/>
    <w:rsid w:val="00501B9B"/>
    <w:pPr>
      <w:tabs>
        <w:tab w:val="right" w:leader="dot" w:pos="8777"/>
      </w:tabs>
      <w:suppressAutoHyphens/>
      <w:autoSpaceDN w:val="0"/>
      <w:spacing w:after="0" w:line="360" w:lineRule="auto"/>
      <w:ind w:left="720"/>
    </w:pPr>
    <w:rPr>
      <w:rFonts w:eastAsia="Calibri" w:cs="Times New Roman"/>
      <w:sz w:val="28"/>
      <w:lang w:val="vi-VN"/>
    </w:rPr>
  </w:style>
  <w:style w:type="paragraph" w:styleId="ListParagraph">
    <w:name w:val="List Paragraph"/>
    <w:basedOn w:val="Normal"/>
    <w:link w:val="ListParagraphChar"/>
    <w:uiPriority w:val="34"/>
    <w:qFormat/>
    <w:pPr>
      <w:ind w:left="720"/>
      <w:contextualSpacing/>
    </w:pPr>
  </w:style>
  <w:style w:type="character" w:customStyle="1" w:styleId="ListParagraphChar">
    <w:name w:val="List Paragraph Char"/>
    <w:link w:val="ListParagraph"/>
    <w:uiPriority w:val="34"/>
    <w:qFormat/>
  </w:style>
  <w:style w:type="paragraph" w:customStyle="1" w:styleId="EndNoteBibliography">
    <w:name w:val="EndNote Bibliography"/>
    <w:basedOn w:val="Normal"/>
    <w:link w:val="EndNoteBibliographyChar"/>
    <w:qFormat/>
    <w:pPr>
      <w:spacing w:after="0" w:line="240" w:lineRule="auto"/>
      <w:ind w:firstLine="720"/>
      <w:jc w:val="both"/>
    </w:pPr>
    <w:rPr>
      <w:rFonts w:cs="Times New Roman"/>
    </w:rPr>
  </w:style>
  <w:style w:type="character" w:customStyle="1" w:styleId="EndNoteBibliographyChar">
    <w:name w:val="EndNote Bibliography Char"/>
    <w:basedOn w:val="DefaultParagraphFont"/>
    <w:link w:val="EndNoteBibliography"/>
    <w:qFormat/>
    <w:rPr>
      <w:rFonts w:eastAsiaTheme="minorHAnsi"/>
      <w:sz w:val="24"/>
      <w:szCs w:val="22"/>
      <w:lang w:val="en-US" w:eastAsia="en-US"/>
    </w:rPr>
  </w:style>
  <w:style w:type="paragraph" w:customStyle="1" w:styleId="TableParagraph">
    <w:name w:val="Table Paragraph"/>
    <w:basedOn w:val="Normal"/>
    <w:link w:val="TableParagraphChar"/>
    <w:qFormat/>
    <w:pPr>
      <w:widowControl w:val="0"/>
      <w:autoSpaceDE w:val="0"/>
      <w:autoSpaceDN w:val="0"/>
      <w:spacing w:after="0" w:line="240" w:lineRule="auto"/>
      <w:ind w:left="107"/>
    </w:pPr>
    <w:rPr>
      <w:rFonts w:eastAsia="Times New Roman" w:cs="Times New Roman"/>
      <w:sz w:val="22"/>
      <w:lang w:val="vi"/>
    </w:rPr>
  </w:style>
  <w:style w:type="character" w:customStyle="1" w:styleId="TableParagraphChar">
    <w:name w:val="Table Paragraph Char"/>
    <w:basedOn w:val="DefaultParagraphFont"/>
    <w:link w:val="TableParagraph"/>
    <w:qFormat/>
    <w:rPr>
      <w:rFonts w:eastAsia="Times New Roman" w:cs="Times New Roman"/>
      <w:sz w:val="22"/>
      <w:lang w:val="vi"/>
    </w:rPr>
  </w:style>
  <w:style w:type="character" w:customStyle="1" w:styleId="fontstyle01">
    <w:name w:val="fontstyle01"/>
    <w:basedOn w:val="DefaultParagraphFont"/>
    <w:qFormat/>
    <w:rPr>
      <w:rFonts w:ascii="URWPalladioL-Roma" w:hAnsi="URWPalladioL-Roma" w:hint="default"/>
      <w:color w:val="000000"/>
      <w:sz w:val="20"/>
      <w:szCs w:val="20"/>
    </w:rPr>
  </w:style>
  <w:style w:type="paragraph" w:customStyle="1" w:styleId="A2">
    <w:name w:val="A2"/>
    <w:basedOn w:val="Normal"/>
    <w:qFormat/>
    <w:pPr>
      <w:suppressAutoHyphens/>
      <w:autoSpaceDN w:val="0"/>
      <w:spacing w:after="0" w:line="360" w:lineRule="auto"/>
      <w:ind w:firstLine="720"/>
      <w:jc w:val="both"/>
      <w:outlineLvl w:val="0"/>
    </w:pPr>
    <w:rPr>
      <w:rFonts w:eastAsia="Times New Roman" w:cs="Times New Roman"/>
      <w:b/>
      <w:i/>
      <w:sz w:val="28"/>
      <w:szCs w:val="28"/>
      <w:lang w:val="vi-VN" w:eastAsia="vi-VN"/>
    </w:rPr>
  </w:style>
  <w:style w:type="table" w:customStyle="1" w:styleId="TableGrid1">
    <w:name w:val="Table Grid1"/>
    <w:basedOn w:val="TableNormal"/>
    <w:uiPriority w:val="39"/>
    <w:qFormat/>
    <w:rPr>
      <w:rFonts w:ascii="Calibri" w:eastAsia="Calibri" w:hAnsi="Calibri"/>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qFormat/>
    <w:pPr>
      <w:suppressAutoHyphens/>
      <w:autoSpaceDN w:val="0"/>
      <w:spacing w:before="160" w:line="360" w:lineRule="auto"/>
      <w:ind w:firstLine="720"/>
      <w:jc w:val="center"/>
    </w:pPr>
    <w:rPr>
      <w:rFonts w:eastAsia="Calibri" w:cs="Times New Roman"/>
      <w:i/>
      <w:iCs/>
      <w:color w:val="404040"/>
      <w:sz w:val="28"/>
      <w:lang w:val="vi-VN"/>
    </w:rPr>
  </w:style>
  <w:style w:type="character" w:customStyle="1" w:styleId="QuoteChar">
    <w:name w:val="Quote Char"/>
    <w:basedOn w:val="DefaultParagraphFont"/>
    <w:link w:val="Quote"/>
    <w:qFormat/>
    <w:rPr>
      <w:rFonts w:eastAsia="Calibri" w:cs="Times New Roman"/>
      <w:i/>
      <w:iCs/>
      <w:color w:val="404040"/>
      <w:sz w:val="28"/>
      <w:lang w:val="vi-VN"/>
    </w:rPr>
  </w:style>
  <w:style w:type="character" w:customStyle="1" w:styleId="IntenseEmphasis1">
    <w:name w:val="Intense Emphasis1"/>
    <w:basedOn w:val="DefaultParagraphFont"/>
    <w:qFormat/>
    <w:rPr>
      <w:i/>
      <w:iCs/>
      <w:color w:val="0F4761"/>
    </w:rPr>
  </w:style>
  <w:style w:type="paragraph" w:styleId="IntenseQuote">
    <w:name w:val="Intense Quote"/>
    <w:basedOn w:val="Normal"/>
    <w:next w:val="Normal"/>
    <w:link w:val="IntenseQuoteChar"/>
    <w:qFormat/>
    <w:pPr>
      <w:pBdr>
        <w:top w:val="single" w:sz="4" w:space="10" w:color="0F4761"/>
        <w:bottom w:val="single" w:sz="4" w:space="10" w:color="0F4761"/>
      </w:pBdr>
      <w:suppressAutoHyphens/>
      <w:autoSpaceDN w:val="0"/>
      <w:spacing w:before="360" w:after="360" w:line="360" w:lineRule="auto"/>
      <w:ind w:left="864" w:right="864" w:firstLine="720"/>
      <w:jc w:val="center"/>
    </w:pPr>
    <w:rPr>
      <w:rFonts w:eastAsia="Calibri" w:cs="Times New Roman"/>
      <w:i/>
      <w:iCs/>
      <w:color w:val="0F4761"/>
      <w:sz w:val="28"/>
      <w:lang w:val="vi-VN"/>
    </w:rPr>
  </w:style>
  <w:style w:type="character" w:customStyle="1" w:styleId="IntenseQuoteChar">
    <w:name w:val="Intense Quote Char"/>
    <w:basedOn w:val="DefaultParagraphFont"/>
    <w:link w:val="IntenseQuote"/>
    <w:qFormat/>
    <w:rPr>
      <w:rFonts w:eastAsia="Calibri" w:cs="Times New Roman"/>
      <w:i/>
      <w:iCs/>
      <w:color w:val="0F4761"/>
      <w:sz w:val="28"/>
      <w:lang w:val="vi-VN"/>
    </w:rPr>
  </w:style>
  <w:style w:type="character" w:customStyle="1" w:styleId="IntenseReference1">
    <w:name w:val="Intense Reference1"/>
    <w:basedOn w:val="DefaultParagraphFont"/>
    <w:qFormat/>
    <w:rPr>
      <w:b/>
      <w:bCs/>
      <w:smallCaps/>
      <w:color w:val="0F4761"/>
      <w:spacing w:val="5"/>
    </w:rPr>
  </w:style>
  <w:style w:type="paragraph" w:customStyle="1" w:styleId="A">
    <w:name w:val="A"/>
    <w:basedOn w:val="Normal"/>
    <w:qFormat/>
    <w:pPr>
      <w:suppressAutoHyphens/>
      <w:autoSpaceDN w:val="0"/>
      <w:spacing w:after="0" w:line="360" w:lineRule="auto"/>
      <w:ind w:firstLine="720"/>
      <w:jc w:val="center"/>
      <w:outlineLvl w:val="0"/>
    </w:pPr>
    <w:rPr>
      <w:rFonts w:eastAsia="Times New Roman" w:cs="Times New Roman"/>
      <w:b/>
      <w:sz w:val="28"/>
      <w:szCs w:val="28"/>
      <w:lang w:val="vi-VN" w:eastAsia="vi-VN"/>
    </w:rPr>
  </w:style>
  <w:style w:type="character" w:customStyle="1" w:styleId="AChar">
    <w:name w:val="A Char"/>
    <w:qFormat/>
    <w:rPr>
      <w:rFonts w:eastAsia="Times New Roman" w:cs="Times New Roman"/>
      <w:b/>
      <w:kern w:val="0"/>
      <w:sz w:val="28"/>
      <w:szCs w:val="28"/>
      <w:lang w:val="vi-VN" w:eastAsia="vi-VN"/>
    </w:rPr>
  </w:style>
  <w:style w:type="paragraph" w:styleId="NoSpacing">
    <w:name w:val="No Spacing"/>
    <w:basedOn w:val="Normal"/>
    <w:qFormat/>
    <w:pPr>
      <w:suppressAutoHyphens/>
      <w:autoSpaceDN w:val="0"/>
      <w:spacing w:after="0" w:line="360" w:lineRule="auto"/>
      <w:ind w:firstLine="720"/>
      <w:jc w:val="both"/>
    </w:pPr>
    <w:rPr>
      <w:rFonts w:eastAsia="Calibri" w:cs="Times New Roman"/>
      <w:sz w:val="28"/>
      <w:lang w:val="vi-VN"/>
    </w:rPr>
  </w:style>
  <w:style w:type="character" w:customStyle="1" w:styleId="NoSpacingChar">
    <w:name w:val="No Spacing Char"/>
    <w:basedOn w:val="DefaultParagraphFont"/>
    <w:qFormat/>
    <w:rPr>
      <w:rFonts w:eastAsia="Calibri" w:cs="Times New Roman"/>
      <w:kern w:val="0"/>
      <w:sz w:val="28"/>
      <w:lang w:val="vi-VN"/>
    </w:rPr>
  </w:style>
  <w:style w:type="paragraph" w:customStyle="1" w:styleId="EndNoteBibliographyTitle">
    <w:name w:val="EndNote Bibliography Title"/>
    <w:basedOn w:val="Normal"/>
    <w:qFormat/>
    <w:pPr>
      <w:suppressAutoHyphens/>
      <w:autoSpaceDN w:val="0"/>
      <w:spacing w:after="0" w:line="360" w:lineRule="auto"/>
      <w:ind w:firstLine="720"/>
      <w:jc w:val="center"/>
    </w:pPr>
    <w:rPr>
      <w:rFonts w:eastAsia="Calibri" w:cs="Times New Roman"/>
    </w:rPr>
  </w:style>
  <w:style w:type="character" w:customStyle="1" w:styleId="EndNoteBibliographyTitleChar">
    <w:name w:val="EndNote Bibliography Title Char"/>
    <w:basedOn w:val="DefaultParagraphFont"/>
    <w:qFormat/>
    <w:rPr>
      <w:rFonts w:eastAsia="Calibri" w:cs="Times New Roman"/>
      <w:kern w:val="0"/>
      <w:sz w:val="28"/>
      <w:lang w:val="en-US"/>
    </w:rPr>
  </w:style>
  <w:style w:type="character" w:customStyle="1" w:styleId="A2Char">
    <w:name w:val="A2 Char"/>
    <w:qFormat/>
    <w:rPr>
      <w:rFonts w:eastAsia="Times New Roman" w:cs="Times New Roman"/>
      <w:b/>
      <w:i/>
      <w:kern w:val="0"/>
      <w:sz w:val="28"/>
      <w:szCs w:val="28"/>
      <w:lang w:val="vi-VN" w:eastAsia="vi-V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02">
    <w:name w:val="02"/>
    <w:basedOn w:val="Normal"/>
    <w:qFormat/>
    <w:pPr>
      <w:spacing w:after="0" w:line="360" w:lineRule="auto"/>
    </w:pPr>
    <w:rPr>
      <w:rFonts w:eastAsia="Times New Roman" w:cs="Times New Roman"/>
      <w:b/>
      <w:sz w:val="28"/>
      <w:szCs w:val="28"/>
    </w:rPr>
  </w:style>
  <w:style w:type="paragraph" w:customStyle="1" w:styleId="TOCHeading1">
    <w:name w:val="TOC Heading1"/>
    <w:basedOn w:val="Heading1"/>
    <w:next w:val="Normal"/>
    <w:uiPriority w:val="39"/>
    <w:unhideWhenUsed/>
    <w:qFormat/>
    <w:pPr>
      <w:spacing w:line="259" w:lineRule="auto"/>
      <w:ind w:firstLine="0"/>
      <w:jc w:val="left"/>
      <w:outlineLvl w:val="9"/>
    </w:pPr>
  </w:style>
  <w:style w:type="table" w:customStyle="1" w:styleId="TableGrid2">
    <w:name w:val="Table Grid2"/>
    <w:basedOn w:val="TableNormal"/>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rFonts w:eastAsia="Calibri"/>
      <w:sz w:val="28"/>
      <w:szCs w:val="22"/>
      <w:lang w:val="vi-VN" w:eastAsia="en-US"/>
    </w:rPr>
  </w:style>
  <w:style w:type="character" w:styleId="PlaceholderText">
    <w:name w:val="Placeholder Text"/>
    <w:basedOn w:val="DefaultParagraphFont"/>
    <w:uiPriority w:val="99"/>
    <w:semiHidden/>
    <w:qFormat/>
    <w:rPr>
      <w:color w:val="666666"/>
    </w:rPr>
  </w:style>
  <w:style w:type="character" w:customStyle="1" w:styleId="fontstyle21">
    <w:name w:val="fontstyle21"/>
    <w:basedOn w:val="DefaultParagraphFont"/>
    <w:qFormat/>
    <w:rPr>
      <w:rFonts w:ascii="TimesNewRomanPS-ItalicMT" w:hAnsi="TimesNewRomanPS-ItalicMT" w:hint="default"/>
      <w:i/>
      <w:iCs/>
      <w:color w:val="000000"/>
      <w:sz w:val="28"/>
      <w:szCs w:val="28"/>
    </w:rPr>
  </w:style>
  <w:style w:type="character" w:customStyle="1" w:styleId="fontstyle31">
    <w:name w:val="fontstyle31"/>
    <w:basedOn w:val="DefaultParagraphFont"/>
    <w:qFormat/>
    <w:rPr>
      <w:rFonts w:ascii="TimesNewRomanPSMT" w:hAnsi="TimesNewRomanPSMT" w:hint="default"/>
      <w:color w:val="000000"/>
      <w:sz w:val="28"/>
      <w:szCs w:val="28"/>
    </w:rPr>
  </w:style>
  <w:style w:type="paragraph" w:customStyle="1" w:styleId="Heading11">
    <w:name w:val="Heading 11"/>
    <w:basedOn w:val="Normal"/>
    <w:next w:val="Normal"/>
    <w:uiPriority w:val="9"/>
    <w:qFormat/>
    <w:pPr>
      <w:keepNext/>
      <w:keepLines/>
      <w:spacing w:before="240" w:after="0" w:line="360" w:lineRule="auto"/>
      <w:ind w:firstLine="720"/>
      <w:jc w:val="both"/>
      <w:outlineLvl w:val="0"/>
    </w:pPr>
    <w:rPr>
      <w:rFonts w:ascii="Calibri Light" w:eastAsia="Times New Roman" w:hAnsi="Calibri Light" w:cs="Times New Roman"/>
      <w:color w:val="2E74B5"/>
      <w:kern w:val="2"/>
      <w:sz w:val="32"/>
      <w:szCs w:val="32"/>
      <w:lang w:val="en-GB"/>
      <w14:ligatures w14:val="standardContextual"/>
    </w:rPr>
  </w:style>
  <w:style w:type="paragraph" w:customStyle="1" w:styleId="Heading31">
    <w:name w:val="Heading 31"/>
    <w:basedOn w:val="Normal"/>
    <w:next w:val="Normal"/>
    <w:uiPriority w:val="9"/>
    <w:unhideWhenUsed/>
    <w:qFormat/>
    <w:pPr>
      <w:keepNext/>
      <w:keepLines/>
      <w:spacing w:before="40" w:after="0"/>
      <w:outlineLvl w:val="2"/>
    </w:pPr>
    <w:rPr>
      <w:rFonts w:ascii="Calibri Light" w:eastAsia="Times New Roman" w:hAnsi="Calibri Light" w:cs="Times New Roman"/>
      <w:color w:val="1F4D78"/>
      <w:szCs w:val="24"/>
    </w:rPr>
  </w:style>
  <w:style w:type="paragraph" w:customStyle="1" w:styleId="Header1">
    <w:name w:val="Header1"/>
    <w:basedOn w:val="Normal"/>
    <w:next w:val="Header"/>
    <w:uiPriority w:val="99"/>
    <w:unhideWhenUsed/>
    <w:qFormat/>
    <w:pPr>
      <w:tabs>
        <w:tab w:val="center" w:pos="4680"/>
        <w:tab w:val="right" w:pos="9360"/>
      </w:tabs>
      <w:spacing w:after="0" w:line="240" w:lineRule="auto"/>
      <w:ind w:firstLine="720"/>
      <w:jc w:val="both"/>
    </w:pPr>
    <w:rPr>
      <w:rFonts w:ascii="Calibri" w:hAnsi="Calibri"/>
      <w:kern w:val="2"/>
      <w:sz w:val="22"/>
      <w:lang w:val="en-GB"/>
      <w14:ligatures w14:val="standardContextual"/>
    </w:rPr>
  </w:style>
  <w:style w:type="paragraph" w:customStyle="1" w:styleId="Footer1">
    <w:name w:val="Footer1"/>
    <w:basedOn w:val="Normal"/>
    <w:next w:val="Footer"/>
    <w:uiPriority w:val="99"/>
    <w:unhideWhenUsed/>
    <w:qFormat/>
    <w:pPr>
      <w:tabs>
        <w:tab w:val="center" w:pos="4680"/>
        <w:tab w:val="right" w:pos="9360"/>
      </w:tabs>
      <w:spacing w:after="0" w:line="240" w:lineRule="auto"/>
      <w:ind w:firstLine="720"/>
      <w:jc w:val="both"/>
    </w:pPr>
    <w:rPr>
      <w:rFonts w:ascii="Calibri" w:hAnsi="Calibri"/>
      <w:kern w:val="2"/>
      <w:sz w:val="22"/>
      <w:lang w:val="en-GB"/>
      <w14:ligatures w14:val="standardContextual"/>
    </w:rPr>
  </w:style>
  <w:style w:type="paragraph" w:customStyle="1" w:styleId="FootnoteText1">
    <w:name w:val="Footnote Text1"/>
    <w:basedOn w:val="Normal"/>
    <w:next w:val="FootnoteText"/>
    <w:uiPriority w:val="99"/>
    <w:semiHidden/>
    <w:unhideWhenUsed/>
    <w:qFormat/>
    <w:pPr>
      <w:spacing w:after="0" w:line="240" w:lineRule="auto"/>
    </w:pPr>
    <w:rPr>
      <w:rFonts w:ascii="Calibri" w:hAnsi="Calibri"/>
      <w:kern w:val="2"/>
      <w:sz w:val="20"/>
      <w:szCs w:val="20"/>
      <w:lang w:val="en-GB"/>
      <w14:ligatures w14:val="standardContextual"/>
    </w:rPr>
  </w:style>
  <w:style w:type="character" w:customStyle="1" w:styleId="Hyperlink1">
    <w:name w:val="Hyperlink1"/>
    <w:basedOn w:val="DefaultParagraphFont"/>
    <w:uiPriority w:val="99"/>
    <w:unhideWhenUsed/>
    <w:qFormat/>
    <w:rPr>
      <w:color w:val="0563C1"/>
      <w:u w:val="single"/>
    </w:rPr>
  </w:style>
  <w:style w:type="paragraph" w:customStyle="1" w:styleId="Caption1">
    <w:name w:val="Caption1"/>
    <w:basedOn w:val="Normal"/>
    <w:next w:val="Normal"/>
    <w:autoRedefine/>
    <w:qFormat/>
    <w:pPr>
      <w:suppressAutoHyphens/>
      <w:spacing w:after="0" w:line="360" w:lineRule="auto"/>
      <w:jc w:val="center"/>
    </w:pPr>
    <w:rPr>
      <w:rFonts w:eastAsia="Calibri" w:cs="Times New Roman"/>
      <w:b/>
      <w:color w:val="000000"/>
      <w:sz w:val="28"/>
      <w:szCs w:val="28"/>
      <w:lang w:val="vi-VN"/>
    </w:rPr>
  </w:style>
  <w:style w:type="table" w:customStyle="1" w:styleId="TableGrid11">
    <w:name w:val="Table Grid11"/>
    <w:basedOn w:val="TableNormal"/>
    <w:uiPriority w:val="39"/>
    <w:qFormat/>
    <w:rPr>
      <w:rFonts w:ascii="Calibri" w:eastAsia="Calibri" w:hAnsi="Calibri"/>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uiPriority w:val="9"/>
    <w:qFormat/>
    <w:rPr>
      <w:rFonts w:asciiTheme="majorHAnsi" w:eastAsiaTheme="majorEastAsia" w:hAnsiTheme="majorHAnsi" w:cstheme="majorBidi"/>
      <w:color w:val="2E74B5" w:themeColor="accent1" w:themeShade="BF"/>
      <w:sz w:val="32"/>
      <w:szCs w:val="32"/>
    </w:rPr>
  </w:style>
  <w:style w:type="character" w:customStyle="1" w:styleId="HeaderChar1">
    <w:name w:val="Header Char1"/>
    <w:basedOn w:val="DefaultParagraphFont"/>
    <w:uiPriority w:val="99"/>
    <w:semiHidden/>
    <w:qFormat/>
  </w:style>
  <w:style w:type="character" w:customStyle="1" w:styleId="FooterChar1">
    <w:name w:val="Footer Char1"/>
    <w:basedOn w:val="DefaultParagraphFont"/>
    <w:uiPriority w:val="99"/>
    <w:semiHidden/>
    <w:qFormat/>
  </w:style>
  <w:style w:type="character" w:customStyle="1" w:styleId="FootnoteTextChar1">
    <w:name w:val="Footnote Text Char1"/>
    <w:basedOn w:val="DefaultParagraphFont"/>
    <w:uiPriority w:val="99"/>
    <w:semiHidden/>
    <w:qFormat/>
    <w:rPr>
      <w:sz w:val="20"/>
      <w:szCs w:val="20"/>
    </w:rPr>
  </w:style>
  <w:style w:type="character" w:customStyle="1" w:styleId="Heading3Char1">
    <w:name w:val="Heading 3 Char1"/>
    <w:basedOn w:val="DefaultParagraphFont"/>
    <w:uiPriority w:val="9"/>
    <w:semiHidden/>
    <w:qFormat/>
    <w:rPr>
      <w:rFonts w:asciiTheme="majorHAnsi" w:eastAsiaTheme="majorEastAsia" w:hAnsiTheme="majorHAnsi" w:cstheme="majorBidi"/>
      <w:color w:val="1F4E79" w:themeColor="accent1" w:themeShade="80"/>
      <w:sz w:val="24"/>
      <w:szCs w:val="24"/>
    </w:rPr>
  </w:style>
  <w:style w:type="paragraph" w:customStyle="1" w:styleId="ahinh">
    <w:name w:val="ahinh"/>
    <w:basedOn w:val="TableParagraph"/>
    <w:link w:val="ahinhChar"/>
    <w:qFormat/>
    <w:pPr>
      <w:spacing w:line="360" w:lineRule="auto"/>
      <w:ind w:left="0" w:right="6"/>
      <w:jc w:val="center"/>
    </w:pPr>
    <w:rPr>
      <w:b/>
      <w:i/>
      <w:sz w:val="28"/>
      <w:szCs w:val="28"/>
    </w:rPr>
  </w:style>
  <w:style w:type="character" w:customStyle="1" w:styleId="ahinhChar">
    <w:name w:val="ahinh Char"/>
    <w:basedOn w:val="TableParagraphChar"/>
    <w:link w:val="ahinh"/>
    <w:qFormat/>
    <w:rPr>
      <w:rFonts w:eastAsia="Times New Roman" w:cs="Times New Roman"/>
      <w:b/>
      <w:i/>
      <w:sz w:val="28"/>
      <w:szCs w:val="28"/>
      <w:lang w:val="vi"/>
    </w:rPr>
  </w:style>
  <w:style w:type="paragraph" w:customStyle="1" w:styleId="abang">
    <w:name w:val="abang"/>
    <w:basedOn w:val="Caption"/>
    <w:link w:val="abangChar"/>
    <w:qFormat/>
    <w:rsid w:val="00A07EE6"/>
    <w:rPr>
      <w:b/>
      <w:sz w:val="28"/>
    </w:rPr>
  </w:style>
  <w:style w:type="character" w:customStyle="1" w:styleId="abangChar">
    <w:name w:val="abang Char"/>
    <w:basedOn w:val="CaptionChar"/>
    <w:link w:val="abang"/>
    <w:qFormat/>
    <w:rsid w:val="00A07EE6"/>
    <w:rPr>
      <w:rFonts w:eastAsia="Calibri"/>
      <w:b/>
      <w:bCs/>
      <w:i/>
      <w:iCs/>
      <w:color w:val="000000" w:themeColor="text1"/>
      <w:sz w:val="28"/>
      <w:szCs w:val="24"/>
      <w:lang w:val="vi-VN" w:eastAsia="en-US"/>
    </w:rPr>
  </w:style>
  <w:style w:type="paragraph" w:customStyle="1" w:styleId="abieudo">
    <w:name w:val="abieudo"/>
    <w:basedOn w:val="Caption"/>
    <w:link w:val="abieudoChar"/>
    <w:qFormat/>
    <w:rsid w:val="00A07EE6"/>
    <w:rPr>
      <w:b/>
      <w:sz w:val="28"/>
    </w:rPr>
  </w:style>
  <w:style w:type="character" w:customStyle="1" w:styleId="abieudoChar">
    <w:name w:val="abieudo Char"/>
    <w:basedOn w:val="CaptionChar"/>
    <w:link w:val="abieudo"/>
    <w:qFormat/>
    <w:rsid w:val="00A07EE6"/>
    <w:rPr>
      <w:rFonts w:eastAsia="Calibri"/>
      <w:b/>
      <w:bCs/>
      <w:i/>
      <w:iCs/>
      <w:color w:val="000000" w:themeColor="text1"/>
      <w:sz w:val="28"/>
      <w:szCs w:val="24"/>
      <w:lang w:val="vi-VN" w:eastAsia="en-US"/>
    </w:rPr>
  </w:style>
  <w:style w:type="table" w:customStyle="1" w:styleId="TableGrid3">
    <w:name w:val="Table Grid3"/>
    <w:basedOn w:val="TableNormal"/>
    <w:uiPriority w:val="39"/>
    <w:qFormat/>
    <w:pPr>
      <w:ind w:firstLine="720"/>
      <w:jc w:val="both"/>
    </w:pPr>
    <w:rPr>
      <w:rFonts w:ascii="Calibri"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rFonts w:ascii="Calibri" w:eastAsia="Calibri"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2">
    <w:name w:val="Intense Emphasis2"/>
    <w:basedOn w:val="DefaultParagraphFont"/>
    <w:qFormat/>
    <w:rPr>
      <w:i/>
      <w:iCs/>
      <w:color w:val="0F4761"/>
    </w:rPr>
  </w:style>
  <w:style w:type="character" w:customStyle="1" w:styleId="IntenseReference2">
    <w:name w:val="Intense Reference2"/>
    <w:basedOn w:val="DefaultParagraphFont"/>
    <w:qFormat/>
    <w:rPr>
      <w:b/>
      <w:bCs/>
      <w:smallCaps/>
      <w:color w:val="0F4761"/>
      <w:spacing w:val="5"/>
    </w:rPr>
  </w:style>
  <w:style w:type="paragraph" w:customStyle="1" w:styleId="TOCHeading2">
    <w:name w:val="TOC Heading2"/>
    <w:basedOn w:val="Heading1"/>
    <w:next w:val="Normal"/>
    <w:uiPriority w:val="39"/>
    <w:unhideWhenUsed/>
    <w:qFormat/>
    <w:pPr>
      <w:spacing w:line="259" w:lineRule="auto"/>
      <w:ind w:firstLine="0"/>
      <w:jc w:val="left"/>
      <w:outlineLvl w:val="9"/>
    </w:pPr>
  </w:style>
  <w:style w:type="paragraph" w:customStyle="1" w:styleId="Revision2">
    <w:name w:val="Revision2"/>
    <w:hidden/>
    <w:uiPriority w:val="99"/>
    <w:semiHidden/>
    <w:qFormat/>
    <w:rPr>
      <w:rFonts w:eastAsia="Calibri"/>
      <w:sz w:val="28"/>
      <w:szCs w:val="22"/>
      <w:lang w:val="vi-VN" w:eastAsia="en-US"/>
    </w:rPr>
  </w:style>
  <w:style w:type="table" w:customStyle="1" w:styleId="TableGrid111">
    <w:name w:val="Table Grid111"/>
    <w:basedOn w:val="TableNormal"/>
    <w:uiPriority w:val="39"/>
    <w:qFormat/>
    <w:rPr>
      <w:rFonts w:ascii="Calibri" w:eastAsia="Calibri"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uiPriority w:val="39"/>
    <w:qFormat/>
    <w:pPr>
      <w:ind w:firstLine="720"/>
      <w:jc w:val="both"/>
    </w:pPr>
    <w:rPr>
      <w:rFonts w:ascii="Calibri" w:hAnsi="Calibri"/>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781781"/>
    <w:rPr>
      <w:color w:val="605E5C"/>
      <w:shd w:val="clear" w:color="auto" w:fill="E1DFDD"/>
    </w:rPr>
  </w:style>
  <w:style w:type="character" w:customStyle="1" w:styleId="UnresolvedMention30">
    <w:name w:val="Unresolved Mention3"/>
    <w:basedOn w:val="DefaultParagraphFont"/>
    <w:uiPriority w:val="99"/>
    <w:semiHidden/>
    <w:unhideWhenUsed/>
    <w:rsid w:val="00605C06"/>
    <w:rPr>
      <w:color w:val="605E5C"/>
      <w:shd w:val="clear" w:color="auto" w:fill="E1DFDD"/>
    </w:rPr>
  </w:style>
  <w:style w:type="table" w:customStyle="1" w:styleId="TableGrid4">
    <w:name w:val="Table Grid4"/>
    <w:basedOn w:val="TableNormal"/>
    <w:next w:val="TableGrid"/>
    <w:uiPriority w:val="39"/>
    <w:rsid w:val="00605C06"/>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05C06"/>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05C06"/>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605C06"/>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605C06"/>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605C06"/>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605C06"/>
    <w:rPr>
      <w:rFonts w:ascii="Calibri" w:eastAsia="Calibri" w:hAnsi="Calibr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C87F21"/>
    <w:rPr>
      <w:color w:val="605E5C"/>
      <w:shd w:val="clear" w:color="auto" w:fill="E1DFDD"/>
    </w:rPr>
  </w:style>
  <w:style w:type="paragraph" w:styleId="TOC4">
    <w:name w:val="toc 4"/>
    <w:basedOn w:val="Normal"/>
    <w:next w:val="Normal"/>
    <w:autoRedefine/>
    <w:uiPriority w:val="39"/>
    <w:unhideWhenUsed/>
    <w:rsid w:val="008377D4"/>
    <w:pPr>
      <w:spacing w:after="100" w:line="276" w:lineRule="auto"/>
      <w:ind w:left="660"/>
    </w:pPr>
    <w:rPr>
      <w:rFonts w:asciiTheme="minorHAnsi" w:eastAsiaTheme="minorEastAsia" w:hAnsiTheme="minorHAnsi"/>
      <w:sz w:val="22"/>
    </w:rPr>
  </w:style>
  <w:style w:type="paragraph" w:styleId="TOC5">
    <w:name w:val="toc 5"/>
    <w:basedOn w:val="Normal"/>
    <w:next w:val="Normal"/>
    <w:autoRedefine/>
    <w:uiPriority w:val="39"/>
    <w:unhideWhenUsed/>
    <w:rsid w:val="008377D4"/>
    <w:pPr>
      <w:spacing w:after="100" w:line="276" w:lineRule="auto"/>
      <w:ind w:left="880"/>
    </w:pPr>
    <w:rPr>
      <w:rFonts w:asciiTheme="minorHAnsi" w:eastAsiaTheme="minorEastAsia" w:hAnsiTheme="minorHAnsi"/>
      <w:sz w:val="22"/>
    </w:rPr>
  </w:style>
  <w:style w:type="paragraph" w:styleId="TOC6">
    <w:name w:val="toc 6"/>
    <w:basedOn w:val="Normal"/>
    <w:next w:val="Normal"/>
    <w:autoRedefine/>
    <w:uiPriority w:val="39"/>
    <w:unhideWhenUsed/>
    <w:rsid w:val="008377D4"/>
    <w:pPr>
      <w:spacing w:after="100" w:line="276" w:lineRule="auto"/>
      <w:ind w:left="1100"/>
    </w:pPr>
    <w:rPr>
      <w:rFonts w:asciiTheme="minorHAnsi" w:eastAsiaTheme="minorEastAsia" w:hAnsiTheme="minorHAnsi"/>
      <w:sz w:val="22"/>
    </w:rPr>
  </w:style>
  <w:style w:type="paragraph" w:styleId="TOC7">
    <w:name w:val="toc 7"/>
    <w:basedOn w:val="Normal"/>
    <w:next w:val="Normal"/>
    <w:autoRedefine/>
    <w:uiPriority w:val="39"/>
    <w:unhideWhenUsed/>
    <w:rsid w:val="008377D4"/>
    <w:pPr>
      <w:spacing w:after="100" w:line="276" w:lineRule="auto"/>
      <w:ind w:left="1320"/>
    </w:pPr>
    <w:rPr>
      <w:rFonts w:asciiTheme="minorHAnsi" w:eastAsiaTheme="minorEastAsia" w:hAnsiTheme="minorHAnsi"/>
      <w:sz w:val="22"/>
    </w:rPr>
  </w:style>
  <w:style w:type="paragraph" w:styleId="TOC8">
    <w:name w:val="toc 8"/>
    <w:basedOn w:val="Normal"/>
    <w:next w:val="Normal"/>
    <w:autoRedefine/>
    <w:uiPriority w:val="39"/>
    <w:unhideWhenUsed/>
    <w:rsid w:val="008377D4"/>
    <w:pPr>
      <w:spacing w:after="100" w:line="276" w:lineRule="auto"/>
      <w:ind w:left="1540"/>
    </w:pPr>
    <w:rPr>
      <w:rFonts w:asciiTheme="minorHAnsi" w:eastAsiaTheme="minorEastAsia" w:hAnsiTheme="minorHAnsi"/>
      <w:sz w:val="22"/>
    </w:rPr>
  </w:style>
  <w:style w:type="paragraph" w:styleId="TOC9">
    <w:name w:val="toc 9"/>
    <w:basedOn w:val="Normal"/>
    <w:next w:val="Normal"/>
    <w:autoRedefine/>
    <w:uiPriority w:val="39"/>
    <w:unhideWhenUsed/>
    <w:rsid w:val="008377D4"/>
    <w:pPr>
      <w:spacing w:after="100" w:line="276" w:lineRule="auto"/>
      <w:ind w:left="1760"/>
    </w:pPr>
    <w:rPr>
      <w:rFonts w:asciiTheme="minorHAnsi" w:eastAsiaTheme="minorEastAsia"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wmf"/><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chart" Target="charts/chart4.xml"/><Relationship Id="rId33"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oleObject" Target="embeddings/oleObject2.bin"/><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hart" Target="charts/chart3.xml"/><Relationship Id="rId32" Type="http://schemas.openxmlformats.org/officeDocument/2006/relationships/hyperlink" Target="https://www.who.int/news-room/fact-sheets/detail/chronic-obstructive-pulmonary-disease-(copd"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chart" Target="charts/chart2.xml"/><Relationship Id="rId28" Type="http://schemas.openxmlformats.org/officeDocument/2006/relationships/image" Target="media/image9.emf"/><Relationship Id="rId10" Type="http://schemas.openxmlformats.org/officeDocument/2006/relationships/header" Target="header2.xml"/><Relationship Id="rId19" Type="http://schemas.openxmlformats.org/officeDocument/2006/relationships/oleObject" Target="embeddings/oleObject1.bin"/><Relationship Id="rId31" Type="http://schemas.openxmlformats.org/officeDocument/2006/relationships/hyperlink" Target="https://www.who.int/vietnam/news/commentaries/detail/women-and-tobacco-in-viet-nam--the-hidden-threat"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chart" Target="charts/chart1.xml"/><Relationship Id="rId27" Type="http://schemas.openxmlformats.org/officeDocument/2006/relationships/image" Target="media/image8.emf"/><Relationship Id="rId30" Type="http://schemas.openxmlformats.org/officeDocument/2006/relationships/header" Target="header4.xml"/><Relationship Id="rId35" Type="http://schemas.openxmlformats.org/officeDocument/2006/relationships/theme" Target="theme/theme1.xml"/><Relationship Id="rId8"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oleObject" Target="file:///E:\C&#212;NG%20VI&#7878;C\2025\NCS%20Ph&#432;&#417;ng\31.12.2024.%20S&#7889;%20li&#7879;u%20&#273;&#7873;%20t&#224;i%20MMP.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E:\C&#212;NG%20VI&#7878;C\2025\NCS%20Ph&#432;&#417;ng\31.12.2024.%20S&#7889;%20li&#7879;u%20&#273;&#7873;%20t&#224;i%20MMP.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E:\C&#212;NG%20VI&#7878;C\2025\NCS%20Ph&#432;&#417;ng\31.12.2024.%20S&#7889;%20li&#7879;u%20&#273;&#7873;%20t&#224;i%20MMP.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0737751531059"/>
          <c:y val="0.10551217556138801"/>
          <c:w val="0.46130227471566099"/>
          <c:h val="0.76883712452610098"/>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50E-491B-9CE4-663F8E09DAFA}"/>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50E-491B-9CE4-663F8E09DAFA}"/>
              </c:ext>
            </c:extLst>
          </c:dPt>
          <c:dLbls>
            <c:dLbl>
              <c:idx val="0"/>
              <c:layout>
                <c:manualLayout>
                  <c:x val="-7.0308836395450602E-2"/>
                  <c:y val="0.129748104403616"/>
                </c:manualLayout>
              </c:layout>
              <c:tx>
                <c:rich>
                  <a:bodyPr/>
                  <a:lstStyle/>
                  <a:p>
                    <a:r>
                      <a:rPr lang="en-US">
                        <a:solidFill>
                          <a:sysClr val="windowText" lastClr="000000"/>
                        </a:solidFill>
                      </a:rPr>
                      <a:t>9,23%</a:t>
                    </a:r>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50E-491B-9CE4-663F8E09DAFA}"/>
                </c:ext>
                <c:ext xmlns:c15="http://schemas.microsoft.com/office/drawing/2012/chart" uri="{CE6537A1-D6FC-4f65-9D91-7224C49458BB}"/>
              </c:extLst>
            </c:dLbl>
            <c:dLbl>
              <c:idx val="1"/>
              <c:layout>
                <c:manualLayout>
                  <c:x val="6.0727449015988061E-2"/>
                  <c:y val="-0.29201662292213471"/>
                </c:manualLayout>
              </c:layout>
              <c:tx>
                <c:rich>
                  <a:bodyPr/>
                  <a:lstStyle/>
                  <a:p>
                    <a:r>
                      <a:rPr lang="en-US">
                        <a:solidFill>
                          <a:sysClr val="windowText" lastClr="000000"/>
                        </a:solidFill>
                      </a:rPr>
                      <a:t>90,77%</a:t>
                    </a:r>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50E-491B-9CE4-663F8E09DAFA}"/>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lstStyle/>
              <a:p>
                <a:pPr>
                  <a:defRPr lang="en-US" sz="1400" b="1"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bestFit"/>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Sheet1!$C$24:$C$25</c:f>
              <c:strCache>
                <c:ptCount val="2"/>
                <c:pt idx="0">
                  <c:v>BB</c:v>
                </c:pt>
                <c:pt idx="1">
                  <c:v>Hỗn hợp</c:v>
                </c:pt>
              </c:strCache>
            </c:strRef>
          </c:cat>
          <c:val>
            <c:numRef>
              <c:f>Sheet1!$D$24:$D$25</c:f>
              <c:numCache>
                <c:formatCode>General</c:formatCode>
                <c:ptCount val="2"/>
                <c:pt idx="0">
                  <c:v>9.23</c:v>
                </c:pt>
                <c:pt idx="1">
                  <c:v>90.77</c:v>
                </c:pt>
              </c:numCache>
            </c:numRef>
          </c:val>
          <c:extLst xmlns:c16r2="http://schemas.microsoft.com/office/drawing/2015/06/chart">
            <c:ext xmlns:c16="http://schemas.microsoft.com/office/drawing/2014/chart" uri="{C3380CC4-5D6E-409C-BE32-E72D297353CC}">
              <c16:uniqueId val="{00000004-950E-491B-9CE4-663F8E09DAFA}"/>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33761582213554225"/>
          <c:y val="0.88481818799813639"/>
          <c:w val="0.43479996055157744"/>
          <c:h val="8.9913334427637479E-2"/>
        </c:manualLayout>
      </c:layout>
      <c:overlay val="0"/>
      <c:spPr>
        <a:noFill/>
        <a:ln>
          <a:noFill/>
        </a:ln>
        <a:effectLst/>
      </c:spPr>
      <c:txPr>
        <a:bodyPr rot="0" spcFirstLastPara="1" vertOverflow="ellipsis" vert="horz" wrap="square" anchor="ctr" anchorCtr="1"/>
        <a:lstStyle/>
        <a:p>
          <a:pPr>
            <a:defRPr lang="en-US" sz="14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extLst xmlns:c16r2="http://schemas.microsoft.com/office/drawing/2015/06/chart">
      <c:ext uri="{0b15fc19-7d7d-44ad-8c2d-2c3a37ce22c3}">
        <chartProps xmlns="https://web.wps.cn/et/2018/main" chartId="{48d77e04-2387-4084-a859-efe0232cd678}"/>
      </c:ext>
    </c:extLst>
  </c:chart>
  <c:spPr>
    <a:solidFill>
      <a:schemeClr val="bg1"/>
    </a:solidFill>
    <a:ln w="9525" cap="flat" cmpd="sng" algn="ctr">
      <a:solidFill>
        <a:schemeClr val="tx1">
          <a:lumMod val="15000"/>
          <a:lumOff val="85000"/>
        </a:schemeClr>
      </a:solidFill>
      <a:prstDash val="solid"/>
      <a:round/>
    </a:ln>
    <a:effectLst/>
  </c:spPr>
  <c:txPr>
    <a:bodyPr/>
    <a:lstStyle/>
    <a:p>
      <a:pPr>
        <a:defRPr lang="en-US" sz="1400">
          <a:latin typeface="Times New Roman" panose="02020603050405020304" charset="0"/>
          <a:cs typeface="Times New Roman" panose="0202060305040502030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240441819772498"/>
          <c:y val="5.9215879265091899E-2"/>
          <c:w val="0.47519116360454899"/>
          <c:h val="0.79198527267424901"/>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F26-47C3-8005-6F08EA0C7A4F}"/>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F26-47C3-8005-6F08EA0C7A4F}"/>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F26-47C3-8005-6F08EA0C7A4F}"/>
              </c:ext>
            </c:extLst>
          </c:dPt>
          <c:dLbls>
            <c:dLbl>
              <c:idx val="0"/>
              <c:layout>
                <c:manualLayout>
                  <c:x val="-0.11274673713731"/>
                  <c:y val="0.12565526083433101"/>
                </c:manualLayout>
              </c:layout>
              <c:tx>
                <c:rich>
                  <a:bodyPr/>
                  <a:lstStyle/>
                  <a:p>
                    <a:r>
                      <a:rPr lang="en-US" sz="1200" b="1" i="0" u="none" strike="noStrike" baseline="0">
                        <a:solidFill>
                          <a:sysClr val="windowText" lastClr="000000"/>
                        </a:solidFill>
                        <a:effectLst/>
                      </a:rPr>
                      <a:t>12,31%</a:t>
                    </a:r>
                    <a:endParaRPr lang="en-US">
                      <a:solidFill>
                        <a:sysClr val="windowText" lastClr="000000"/>
                      </a:solidFill>
                    </a:endParaRPr>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F26-47C3-8005-6F08EA0C7A4F}"/>
                </c:ext>
                <c:ext xmlns:c15="http://schemas.microsoft.com/office/drawing/2012/chart" uri="{CE6537A1-D6FC-4f65-9D91-7224C49458BB}">
                  <c15:layout>
                    <c:manualLayout>
                      <c:w val="0.163165905631659"/>
                      <c:h val="0.15015360983102899"/>
                    </c:manualLayout>
                  </c15:layout>
                </c:ext>
              </c:extLst>
            </c:dLbl>
            <c:dLbl>
              <c:idx val="1"/>
              <c:tx>
                <c:rich>
                  <a:bodyPr/>
                  <a:lstStyle/>
                  <a:p>
                    <a:r>
                      <a:rPr lang="en-US" sz="1200" b="1" i="0" u="none" strike="noStrike" baseline="0">
                        <a:solidFill>
                          <a:sysClr val="windowText" lastClr="000000"/>
                        </a:solidFill>
                        <a:effectLst/>
                      </a:rPr>
                      <a:t>50,77%</a:t>
                    </a:r>
                    <a:endParaRPr lang="en-US">
                      <a:solidFill>
                        <a:sysClr val="windowText" lastClr="000000"/>
                      </a:solidFill>
                    </a:endParaRPr>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9F26-47C3-8005-6F08EA0C7A4F}"/>
                </c:ext>
                <c:ext xmlns:c15="http://schemas.microsoft.com/office/drawing/2012/chart" uri="{CE6537A1-D6FC-4f65-9D91-7224C49458BB}"/>
              </c:extLst>
            </c:dLbl>
            <c:dLbl>
              <c:idx val="2"/>
              <c:tx>
                <c:rich>
                  <a:bodyPr/>
                  <a:lstStyle/>
                  <a:p>
                    <a:r>
                      <a:rPr lang="en-US" sz="1200" b="1" i="0" u="none" strike="noStrike" baseline="0">
                        <a:solidFill>
                          <a:sysClr val="windowText" lastClr="000000"/>
                        </a:solidFill>
                        <a:effectLst/>
                      </a:rPr>
                      <a:t>36,92%</a:t>
                    </a:r>
                    <a:endParaRPr lang="en-US">
                      <a:solidFill>
                        <a:sysClr val="windowText" lastClr="000000"/>
                      </a:solidFill>
                    </a:endParaRPr>
                  </a:p>
                </c:rich>
              </c:tx>
              <c:dLblPos val="bestFi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9F26-47C3-8005-6F08EA0C7A4F}"/>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lstStyle/>
              <a:p>
                <a:pPr>
                  <a:defRPr lang="en-US" sz="1200" b="1"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prstDash val="solid"/>
                  <a:round/>
                </a:ln>
                <a:effectLst/>
              </c:spPr>
            </c:leaderLines>
            <c:extLst xmlns:c16r2="http://schemas.microsoft.com/office/drawing/2015/06/chart">
              <c:ext xmlns:c15="http://schemas.microsoft.com/office/drawing/2012/chart" uri="{CE6537A1-D6FC-4f65-9D91-7224C49458BB}"/>
            </c:extLst>
          </c:dLbls>
          <c:cat>
            <c:strRef>
              <c:f>Sheet1!$C$39:$C$41</c:f>
              <c:strCache>
                <c:ptCount val="3"/>
                <c:pt idx="0">
                  <c:v>A</c:v>
                </c:pt>
                <c:pt idx="1">
                  <c:v>B</c:v>
                </c:pt>
                <c:pt idx="2">
                  <c:v>E</c:v>
                </c:pt>
              </c:strCache>
            </c:strRef>
          </c:cat>
          <c:val>
            <c:numRef>
              <c:f>Sheet1!$D$39:$D$41</c:f>
              <c:numCache>
                <c:formatCode>General</c:formatCode>
                <c:ptCount val="3"/>
                <c:pt idx="0">
                  <c:v>12.31</c:v>
                </c:pt>
                <c:pt idx="1">
                  <c:v>50.77</c:v>
                </c:pt>
                <c:pt idx="2">
                  <c:v>36.92</c:v>
                </c:pt>
              </c:numCache>
            </c:numRef>
          </c:val>
          <c:extLst xmlns:c16r2="http://schemas.microsoft.com/office/drawing/2015/06/chart">
            <c:ext xmlns:c16="http://schemas.microsoft.com/office/drawing/2014/chart" uri="{C3380CC4-5D6E-409C-BE32-E72D297353CC}">
              <c16:uniqueId val="{00000006-9F26-47C3-8005-6F08EA0C7A4F}"/>
            </c:ext>
          </c:extLst>
        </c:ser>
        <c:dLbls>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lang="en-US" sz="14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extLst xmlns:c16r2="http://schemas.microsoft.com/office/drawing/2015/06/chart">
      <c:ext uri="{0b15fc19-7d7d-44ad-8c2d-2c3a37ce22c3}">
        <chartProps xmlns="https://web.wps.cn/et/2018/main" chartId="{4867e595-c321-408b-aa35-d4fce02ec13f}"/>
      </c:ext>
    </c:extLst>
  </c:chart>
  <c:spPr>
    <a:solidFill>
      <a:schemeClr val="bg1"/>
    </a:solidFill>
    <a:ln w="9525" cap="flat" cmpd="sng" algn="ctr">
      <a:solidFill>
        <a:schemeClr val="tx1">
          <a:lumMod val="15000"/>
          <a:lumOff val="85000"/>
        </a:schemeClr>
      </a:solidFill>
      <a:prstDash val="solid"/>
      <a:round/>
    </a:ln>
    <a:effectLst/>
  </c:spPr>
  <c:txPr>
    <a:bodyPr/>
    <a:lstStyle/>
    <a:p>
      <a:pPr>
        <a:defRPr lang="en-US" sz="1400">
          <a:latin typeface="Times New Roman" panose="02020603050405020304" charset="0"/>
          <a:cs typeface="Times New Roman" panose="02020603050405020304"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dPt>
            <c:idx val="0"/>
            <c:bubble3D val="0"/>
            <c:spPr>
              <a:solidFill>
                <a:schemeClr val="accent1"/>
              </a:solidFill>
              <a:ln w="25400">
                <a:solidFill>
                  <a:schemeClr val="lt1"/>
                </a:solidFill>
              </a:ln>
              <a:effectLst/>
              <a:scene3d>
                <a:camera prst="orthographicFront"/>
                <a:lightRig rig="threePt" dir="t"/>
              </a:scene3d>
              <a:sp3d contourW="25400">
                <a:contourClr>
                  <a:schemeClr val="lt1"/>
                </a:contourClr>
              </a:sp3d>
            </c:spPr>
            <c:extLst xmlns:c16r2="http://schemas.microsoft.com/office/drawing/2015/06/chart">
              <c:ext xmlns:c16="http://schemas.microsoft.com/office/drawing/2014/chart" uri="{C3380CC4-5D6E-409C-BE32-E72D297353CC}">
                <c16:uniqueId val="{00000001-7B7E-4F72-9006-F802C5209886}"/>
              </c:ext>
            </c:extLst>
          </c:dPt>
          <c:dPt>
            <c:idx val="1"/>
            <c:bubble3D val="0"/>
            <c:spPr>
              <a:solidFill>
                <a:schemeClr val="accent2"/>
              </a:solidFill>
              <a:ln w="25400">
                <a:solidFill>
                  <a:schemeClr val="lt1"/>
                </a:solidFill>
              </a:ln>
              <a:effectLst/>
              <a:scene3d>
                <a:camera prst="orthographicFront"/>
                <a:lightRig rig="threePt" dir="t"/>
              </a:scene3d>
              <a:sp3d contourW="25400">
                <a:contourClr>
                  <a:schemeClr val="lt1"/>
                </a:contourClr>
              </a:sp3d>
            </c:spPr>
            <c:extLst xmlns:c16r2="http://schemas.microsoft.com/office/drawing/2015/06/chart">
              <c:ext xmlns:c16="http://schemas.microsoft.com/office/drawing/2014/chart" uri="{C3380CC4-5D6E-409C-BE32-E72D297353CC}">
                <c16:uniqueId val="{00000003-7B7E-4F72-9006-F802C5209886}"/>
              </c:ext>
            </c:extLst>
          </c:dPt>
          <c:dLbls>
            <c:spPr>
              <a:noFill/>
              <a:ln>
                <a:noFill/>
              </a:ln>
              <a:effectLst/>
            </c:spPr>
            <c:txPr>
              <a:bodyPr rot="0" spcFirstLastPara="1" vertOverflow="ellipsis" vert="horz" wrap="square" lIns="38100" tIns="19050" rIns="38100" bIns="19050" anchor="ctr" anchorCtr="1">
                <a:spAutoFit/>
              </a:bodyPr>
              <a:lstStyle/>
              <a:p>
                <a:pPr>
                  <a:defRPr lang="en-US" sz="1200" b="1"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Sheet1!$J$4:$K$4</c:f>
              <c:strCache>
                <c:ptCount val="2"/>
                <c:pt idx="0">
                  <c:v>Điều trị duy trì bằng ICS</c:v>
                </c:pt>
                <c:pt idx="1">
                  <c:v>Không điều trị duy trì bằng ICS</c:v>
                </c:pt>
              </c:strCache>
            </c:strRef>
          </c:cat>
          <c:val>
            <c:numRef>
              <c:f>Sheet1!$J$5:$K$5</c:f>
              <c:numCache>
                <c:formatCode>General</c:formatCode>
                <c:ptCount val="2"/>
                <c:pt idx="0">
                  <c:v>53.85</c:v>
                </c:pt>
                <c:pt idx="1">
                  <c:v>46.15</c:v>
                </c:pt>
              </c:numCache>
            </c:numRef>
          </c:val>
          <c:extLst xmlns:c16r2="http://schemas.microsoft.com/office/drawing/2015/06/chart">
            <c:ext xmlns:c16="http://schemas.microsoft.com/office/drawing/2014/chart" uri="{C3380CC4-5D6E-409C-BE32-E72D297353CC}">
              <c16:uniqueId val="{00000004-7B7E-4F72-9006-F802C5209886}"/>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lang="en-US" sz="1000" b="1"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extLst xmlns:c16r2="http://schemas.microsoft.com/office/drawing/2015/06/chart">
      <c:ext uri="{0b15fc19-7d7d-44ad-8c2d-2c3a37ce22c3}">
        <chartProps xmlns="https://web.wps.cn/et/2018/main" chartId="{a3b4a661-8812-4113-b005-1094d3b79fae}"/>
      </c:ext>
    </c:extLst>
  </c:chart>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w="9525" cap="flat" cmpd="sng" algn="ctr">
      <a:solidFill>
        <a:schemeClr val="tx1">
          <a:lumMod val="15000"/>
          <a:lumOff val="85000"/>
        </a:schemeClr>
      </a:solidFill>
      <a:round/>
    </a:ln>
    <a:effectLst/>
  </c:spPr>
  <c:txPr>
    <a:bodyPr/>
    <a:lstStyle/>
    <a:p>
      <a:pPr>
        <a:defRPr lang="en-US"/>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511435045043895"/>
          <c:y val="5.3183101066341602E-2"/>
          <c:w val="0.63384443016051562"/>
          <c:h val="0.77970821115979749"/>
        </c:manualLayout>
      </c:layout>
      <c:pieChart>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9D18-4B6A-A81E-92110E3174AF}"/>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9D18-4B6A-A81E-92110E3174AF}"/>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9D18-4B6A-A81E-92110E3174AF}"/>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9D18-4B6A-A81E-92110E3174AF}"/>
              </c:ext>
            </c:extLst>
          </c:dPt>
          <c:dLbls>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Sheet1!$C$58:$C$61</c:f>
              <c:strCache>
                <c:ptCount val="4"/>
                <c:pt idx="0">
                  <c:v>GOLD 1</c:v>
                </c:pt>
                <c:pt idx="1">
                  <c:v>GOLD 2</c:v>
                </c:pt>
                <c:pt idx="2">
                  <c:v>GOLD 3</c:v>
                </c:pt>
                <c:pt idx="3">
                  <c:v>GOLD 4</c:v>
                </c:pt>
              </c:strCache>
            </c:strRef>
          </c:cat>
          <c:val>
            <c:numRef>
              <c:f>Sheet1!$D$58:$D$61</c:f>
              <c:numCache>
                <c:formatCode>General</c:formatCode>
                <c:ptCount val="4"/>
                <c:pt idx="0">
                  <c:v>6.15</c:v>
                </c:pt>
                <c:pt idx="1">
                  <c:v>33.85</c:v>
                </c:pt>
                <c:pt idx="2">
                  <c:v>35.380000000000003</c:v>
                </c:pt>
                <c:pt idx="3">
                  <c:v>24.62</c:v>
                </c:pt>
              </c:numCache>
            </c:numRef>
          </c:val>
          <c:extLst xmlns:c16r2="http://schemas.microsoft.com/office/drawing/2015/06/chart">
            <c:ext xmlns:c16="http://schemas.microsoft.com/office/drawing/2014/chart" uri="{C3380CC4-5D6E-409C-BE32-E72D297353CC}">
              <c16:uniqueId val="{00000008-9D18-4B6A-A81E-92110E3174AF}"/>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7.1612079882358015E-2"/>
          <c:y val="0.86584714306109212"/>
          <c:w val="0.86244952400610009"/>
          <c:h val="7.4474335243826101E-2"/>
        </c:manualLayout>
      </c:layout>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4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BCDD74-1819-45C5-BE03-BFEA94545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165</Pages>
  <Words>39326</Words>
  <Characters>224159</Characters>
  <Application>Microsoft Office Word</Application>
  <DocSecurity>0</DocSecurity>
  <Lines>1867</Lines>
  <Paragraphs>525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262960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Microsoft account</cp:lastModifiedBy>
  <cp:revision>14</cp:revision>
  <cp:lastPrinted>2026-03-25T06:46:00Z</cp:lastPrinted>
  <dcterms:created xsi:type="dcterms:W3CDTF">2026-03-24T01:03:00Z</dcterms:created>
  <dcterms:modified xsi:type="dcterms:W3CDTF">2026-03-30T02:20:00Z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265C1D222788436D8D8285A966373EB2_13</vt:lpwstr>
  </property>
</Properties>
</file>